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2D" w:rsidRDefault="00C6542D" w:rsidP="00C6542D">
      <w:pPr>
        <w:bidi/>
        <w:spacing w:line="240" w:lineRule="auto"/>
        <w:jc w:val="center"/>
        <w:rPr>
          <w:rFonts w:ascii="Traditional Arabic" w:hAnsi="Traditional Arabic" w:cs="Traditional Arabic" w:hint="cs"/>
          <w:sz w:val="180"/>
          <w:szCs w:val="180"/>
          <w:rtl/>
        </w:rPr>
      </w:pPr>
      <w:proofErr w:type="gramStart"/>
      <w:r w:rsidRPr="00B75265">
        <w:rPr>
          <w:rFonts w:ascii="Traditional Arabic" w:hAnsi="Traditional Arabic" w:cs="Traditional Arabic" w:hint="cs"/>
          <w:sz w:val="144"/>
          <w:szCs w:val="144"/>
          <w:rtl/>
        </w:rPr>
        <w:t>إعلان</w:t>
      </w:r>
      <w:proofErr w:type="gramEnd"/>
    </w:p>
    <w:p w:rsidR="00C6542D" w:rsidRPr="00C6542D" w:rsidRDefault="00C6542D" w:rsidP="00C6542D">
      <w:pPr>
        <w:bidi/>
        <w:spacing w:line="240" w:lineRule="auto"/>
        <w:jc w:val="both"/>
        <w:rPr>
          <w:sz w:val="24"/>
          <w:szCs w:val="24"/>
        </w:rPr>
      </w:pPr>
      <w:r w:rsidRPr="00C6542D">
        <w:rPr>
          <w:rFonts w:ascii="Traditional Arabic" w:hAnsi="Traditional Arabic" w:cs="Traditional Arabic" w:hint="cs"/>
          <w:sz w:val="96"/>
          <w:szCs w:val="96"/>
          <w:rtl/>
        </w:rPr>
        <w:t xml:space="preserve">تعلم الأستاذة </w:t>
      </w:r>
      <w:proofErr w:type="spellStart"/>
      <w:r w:rsidRPr="00C6542D">
        <w:rPr>
          <w:rFonts w:ascii="Traditional Arabic" w:hAnsi="Traditional Arabic" w:cs="Traditional Arabic" w:hint="cs"/>
          <w:sz w:val="96"/>
          <w:szCs w:val="96"/>
          <w:rtl/>
        </w:rPr>
        <w:t>أوشايت</w:t>
      </w:r>
      <w:proofErr w:type="spellEnd"/>
      <w:r w:rsidRPr="00C6542D">
        <w:rPr>
          <w:rFonts w:ascii="Traditional Arabic" w:hAnsi="Traditional Arabic" w:cs="Traditional Arabic" w:hint="cs"/>
          <w:sz w:val="96"/>
          <w:szCs w:val="96"/>
          <w:rtl/>
        </w:rPr>
        <w:t xml:space="preserve"> طلبة السنة الأولى </w:t>
      </w:r>
      <w:proofErr w:type="spellStart"/>
      <w:r w:rsidRPr="00C6542D">
        <w:rPr>
          <w:rFonts w:ascii="Traditional Arabic" w:hAnsi="Traditional Arabic" w:cs="Traditional Arabic" w:hint="cs"/>
          <w:sz w:val="96"/>
          <w:szCs w:val="96"/>
          <w:rtl/>
        </w:rPr>
        <w:t>ماستر</w:t>
      </w:r>
      <w:proofErr w:type="spellEnd"/>
      <w:r w:rsidRPr="00C6542D">
        <w:rPr>
          <w:rFonts w:ascii="Traditional Arabic" w:hAnsi="Traditional Arabic" w:cs="Traditional Arabic" w:hint="cs"/>
          <w:sz w:val="96"/>
          <w:szCs w:val="96"/>
          <w:rtl/>
        </w:rPr>
        <w:t xml:space="preserve"> معاصر الأفواج 2، 3، 5 و6 أنّهم مدعوون لحضور الحصّة التعويضية المبرمجة يوم الأحد 17 نوفمبر على الساعة 08.00 </w:t>
      </w:r>
      <w:proofErr w:type="gramStart"/>
      <w:r w:rsidRPr="00C6542D">
        <w:rPr>
          <w:rFonts w:ascii="Traditional Arabic" w:hAnsi="Traditional Arabic" w:cs="Traditional Arabic" w:hint="cs"/>
          <w:sz w:val="96"/>
          <w:szCs w:val="96"/>
          <w:rtl/>
        </w:rPr>
        <w:t>القاعة</w:t>
      </w:r>
      <w:proofErr w:type="gramEnd"/>
      <w:r w:rsidRPr="00C6542D">
        <w:rPr>
          <w:rFonts w:ascii="Traditional Arabic" w:hAnsi="Traditional Arabic" w:cs="Traditional Arabic" w:hint="cs"/>
          <w:sz w:val="96"/>
          <w:szCs w:val="96"/>
          <w:rtl/>
        </w:rPr>
        <w:t xml:space="preserve"> 19.</w:t>
      </w:r>
    </w:p>
    <w:p w:rsidR="00E4684F" w:rsidRPr="00C6542D" w:rsidRDefault="00E4684F" w:rsidP="00C6542D">
      <w:pPr>
        <w:bidi/>
        <w:spacing w:line="240" w:lineRule="auto"/>
        <w:jc w:val="both"/>
        <w:rPr>
          <w:sz w:val="24"/>
          <w:szCs w:val="24"/>
        </w:rPr>
      </w:pPr>
    </w:p>
    <w:sectPr w:rsidR="00E4684F" w:rsidRPr="00C6542D" w:rsidSect="00B75265">
      <w:pgSz w:w="16838" w:h="11906" w:orient="landscape"/>
      <w:pgMar w:top="567" w:right="567" w:bottom="567" w:left="6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C6542D"/>
    <w:rsid w:val="00C6542D"/>
    <w:rsid w:val="00E4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144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2019-11-13T12:22:00Z</dcterms:created>
  <dcterms:modified xsi:type="dcterms:W3CDTF">2019-11-13T12:28:00Z</dcterms:modified>
</cp:coreProperties>
</file>