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661" w:rsidRPr="00FF3E9E" w:rsidRDefault="00586661" w:rsidP="00FF3E9E">
      <w:pPr>
        <w:spacing w:line="240" w:lineRule="auto"/>
        <w:rPr>
          <w:rFonts w:asciiTheme="majorBidi" w:hAnsiTheme="majorBidi" w:cstheme="majorBidi"/>
          <w:sz w:val="20"/>
          <w:szCs w:val="20"/>
          <w:lang w:val="en-GB"/>
        </w:rPr>
      </w:pPr>
      <w:r w:rsidRPr="00FF3E9E">
        <w:rPr>
          <w:rFonts w:asciiTheme="majorBidi" w:hAnsiTheme="majorBidi" w:cstheme="majorBidi"/>
          <w:sz w:val="20"/>
          <w:szCs w:val="20"/>
          <w:lang w:val="en-GB"/>
        </w:rPr>
        <w:t xml:space="preserve">University of </w:t>
      </w:r>
      <w:proofErr w:type="spellStart"/>
      <w:r w:rsidRPr="00FF3E9E">
        <w:rPr>
          <w:rFonts w:asciiTheme="majorBidi" w:hAnsiTheme="majorBidi" w:cstheme="majorBidi"/>
          <w:sz w:val="20"/>
          <w:szCs w:val="20"/>
          <w:lang w:val="en-GB"/>
        </w:rPr>
        <w:t>Bejaia</w:t>
      </w:r>
      <w:proofErr w:type="spellEnd"/>
    </w:p>
    <w:p w:rsidR="00586661" w:rsidRPr="00FF3E9E" w:rsidRDefault="00586661" w:rsidP="00FF3E9E">
      <w:pPr>
        <w:spacing w:line="240" w:lineRule="auto"/>
        <w:rPr>
          <w:rFonts w:asciiTheme="majorBidi" w:hAnsiTheme="majorBidi" w:cstheme="majorBidi"/>
          <w:sz w:val="20"/>
          <w:szCs w:val="20"/>
          <w:lang w:val="en-GB"/>
        </w:rPr>
      </w:pPr>
      <w:r w:rsidRPr="00FF3E9E">
        <w:rPr>
          <w:rFonts w:asciiTheme="majorBidi" w:hAnsiTheme="majorBidi" w:cstheme="majorBidi"/>
          <w:sz w:val="20"/>
          <w:szCs w:val="20"/>
          <w:lang w:val="en-GB"/>
        </w:rPr>
        <w:t>Department of English</w:t>
      </w:r>
    </w:p>
    <w:p w:rsidR="00586661" w:rsidRPr="00FF3E9E" w:rsidRDefault="00100A2A" w:rsidP="00FF3E9E">
      <w:pPr>
        <w:spacing w:line="240" w:lineRule="auto"/>
        <w:rPr>
          <w:rFonts w:asciiTheme="majorBidi" w:hAnsiTheme="majorBidi" w:cstheme="majorBidi"/>
          <w:sz w:val="20"/>
          <w:szCs w:val="20"/>
          <w:lang w:val="en-GB"/>
        </w:rPr>
      </w:pPr>
      <w:r>
        <w:rPr>
          <w:rFonts w:asciiTheme="majorBidi" w:hAnsiTheme="majorBidi" w:cstheme="majorBidi"/>
          <w:sz w:val="20"/>
          <w:szCs w:val="20"/>
          <w:lang w:val="en-GB"/>
        </w:rPr>
        <w:t>Level : Master 2</w:t>
      </w:r>
      <w:bookmarkStart w:id="0" w:name="_GoBack"/>
      <w:bookmarkEnd w:id="0"/>
      <w:r w:rsidR="00586661" w:rsidRPr="00FF3E9E">
        <w:rPr>
          <w:rFonts w:asciiTheme="majorBidi" w:hAnsiTheme="majorBidi" w:cstheme="majorBidi"/>
          <w:sz w:val="20"/>
          <w:szCs w:val="20"/>
          <w:lang w:val="en-GB"/>
        </w:rPr>
        <w:t xml:space="preserve"> LC</w:t>
      </w:r>
    </w:p>
    <w:p w:rsidR="00586661" w:rsidRPr="00FF3E9E" w:rsidRDefault="00586661" w:rsidP="00FF3E9E">
      <w:pPr>
        <w:spacing w:line="240" w:lineRule="auto"/>
        <w:rPr>
          <w:rFonts w:asciiTheme="majorBidi" w:hAnsiTheme="majorBidi" w:cstheme="majorBidi"/>
          <w:sz w:val="20"/>
          <w:szCs w:val="20"/>
          <w:lang w:val="en-GB"/>
        </w:rPr>
      </w:pPr>
      <w:r w:rsidRPr="00FF3E9E">
        <w:rPr>
          <w:rFonts w:asciiTheme="majorBidi" w:hAnsiTheme="majorBidi" w:cstheme="majorBidi"/>
          <w:sz w:val="20"/>
          <w:szCs w:val="20"/>
          <w:lang w:val="en-GB"/>
        </w:rPr>
        <w:t>Module Research Methodology</w:t>
      </w:r>
    </w:p>
    <w:p w:rsidR="00586661" w:rsidRPr="00100A2A" w:rsidRDefault="00586661" w:rsidP="00CF484D">
      <w:pPr>
        <w:spacing w:line="240" w:lineRule="auto"/>
        <w:rPr>
          <w:rFonts w:asciiTheme="majorBidi" w:hAnsiTheme="majorBidi" w:cstheme="majorBidi"/>
          <w:sz w:val="20"/>
          <w:szCs w:val="20"/>
          <w:lang w:val="en-GB"/>
        </w:rPr>
      </w:pPr>
      <w:r w:rsidRPr="00100A2A">
        <w:rPr>
          <w:rFonts w:asciiTheme="majorBidi" w:hAnsiTheme="majorBidi" w:cstheme="majorBidi"/>
          <w:sz w:val="20"/>
          <w:szCs w:val="20"/>
          <w:lang w:val="en-GB"/>
        </w:rPr>
        <w:t xml:space="preserve">Lecturer: </w:t>
      </w:r>
      <w:r w:rsidR="00CF484D" w:rsidRPr="00100A2A">
        <w:rPr>
          <w:rFonts w:asciiTheme="majorBidi" w:hAnsiTheme="majorBidi" w:cstheme="majorBidi"/>
          <w:sz w:val="20"/>
          <w:szCs w:val="20"/>
          <w:lang w:val="en-GB"/>
        </w:rPr>
        <w:t>Dr</w:t>
      </w:r>
      <w:r w:rsidRPr="00100A2A">
        <w:rPr>
          <w:rFonts w:asciiTheme="majorBidi" w:hAnsiTheme="majorBidi" w:cstheme="majorBidi"/>
          <w:sz w:val="20"/>
          <w:szCs w:val="20"/>
          <w:lang w:val="en-GB"/>
        </w:rPr>
        <w:t>. Touche</w:t>
      </w:r>
    </w:p>
    <w:p w:rsidR="00586661" w:rsidRPr="00100A2A" w:rsidRDefault="00586661" w:rsidP="00586661">
      <w:pPr>
        <w:rPr>
          <w:rFonts w:asciiTheme="majorBidi" w:hAnsiTheme="majorBidi" w:cstheme="majorBidi"/>
          <w:lang w:val="en-GB"/>
        </w:rPr>
      </w:pPr>
    </w:p>
    <w:p w:rsidR="00232066" w:rsidRDefault="00586661" w:rsidP="0058666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86661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Course Content: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Film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Stu</w:t>
      </w:r>
      <w:r w:rsidR="005D59B2" w:rsidRPr="005D59B2">
        <w:rPr>
          <w:rFonts w:asciiTheme="majorBidi" w:hAnsiTheme="majorBidi" w:cstheme="majorBidi"/>
          <w:b/>
          <w:bCs/>
          <w:sz w:val="28"/>
          <w:szCs w:val="28"/>
        </w:rPr>
        <w:t>d</w:t>
      </w:r>
      <w:r>
        <w:rPr>
          <w:rFonts w:asciiTheme="majorBidi" w:hAnsiTheme="majorBidi" w:cstheme="majorBidi"/>
          <w:b/>
          <w:bCs/>
          <w:sz w:val="28"/>
          <w:szCs w:val="28"/>
        </w:rPr>
        <w:t>i</w:t>
      </w:r>
      <w:r w:rsidR="005D59B2" w:rsidRPr="005D59B2">
        <w:rPr>
          <w:rFonts w:asciiTheme="majorBidi" w:hAnsiTheme="majorBidi" w:cstheme="majorBidi"/>
          <w:b/>
          <w:bCs/>
          <w:sz w:val="28"/>
          <w:szCs w:val="28"/>
        </w:rPr>
        <w:t>es</w:t>
      </w:r>
      <w:proofErr w:type="spellEnd"/>
    </w:p>
    <w:p w:rsidR="00586661" w:rsidRDefault="00586661" w:rsidP="00586661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586661" w:rsidRDefault="00586661" w:rsidP="00586661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Introduction to the A</w:t>
      </w:r>
      <w:r w:rsidRPr="0058666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rt of </w:t>
      </w: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Fiction F</w:t>
      </w:r>
      <w:r w:rsidRPr="00586661">
        <w:rPr>
          <w:rFonts w:asciiTheme="majorBidi" w:hAnsiTheme="majorBidi" w:cstheme="majorBidi"/>
          <w:b/>
          <w:bCs/>
          <w:sz w:val="24"/>
          <w:szCs w:val="24"/>
          <w:lang w:val="en-GB"/>
        </w:rPr>
        <w:t>ilm</w:t>
      </w:r>
    </w:p>
    <w:p w:rsidR="003D6902" w:rsidRDefault="003D6902" w:rsidP="003D6902">
      <w:pPr>
        <w:pStyle w:val="Paragraphedeliste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3D6902" w:rsidRDefault="00586661" w:rsidP="003D6902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Theories of Film</w:t>
      </w:r>
    </w:p>
    <w:p w:rsidR="003D6902" w:rsidRDefault="003D6902" w:rsidP="003D6902">
      <w:pPr>
        <w:pStyle w:val="Paragraphedeliste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-Film as Art</w:t>
      </w:r>
    </w:p>
    <w:p w:rsidR="003D6902" w:rsidRDefault="003D6902" w:rsidP="003D6902">
      <w:pPr>
        <w:pStyle w:val="Paragraphedeliste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- Film as a Reflection of the Mind</w:t>
      </w:r>
    </w:p>
    <w:p w:rsidR="003D6902" w:rsidRDefault="003D6902" w:rsidP="003D6902">
      <w:pPr>
        <w:pStyle w:val="Paragraphedeliste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-Marxism and Russian Formalism</w:t>
      </w:r>
    </w:p>
    <w:p w:rsidR="003D6902" w:rsidRDefault="003D6902" w:rsidP="003D6902">
      <w:pPr>
        <w:pStyle w:val="Paragraphedeliste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-Basin and the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Mise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-en-Scène Approach</w:t>
      </w:r>
    </w:p>
    <w:p w:rsidR="003D6902" w:rsidRDefault="003D6902" w:rsidP="003D6902">
      <w:pPr>
        <w:pStyle w:val="Paragraphedeliste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-</w:t>
      </w:r>
      <w:r w:rsidRPr="00FF3E9E">
        <w:rPr>
          <w:lang w:val="en-GB"/>
        </w:rPr>
        <w:t xml:space="preserve"> </w:t>
      </w:r>
      <w:r w:rsidRPr="003D6902">
        <w:rPr>
          <w:rFonts w:asciiTheme="majorBidi" w:hAnsiTheme="majorBidi" w:cstheme="majorBidi"/>
          <w:b/>
          <w:bCs/>
          <w:sz w:val="24"/>
          <w:szCs w:val="24"/>
          <w:lang w:val="en-GB"/>
        </w:rPr>
        <w:t>German Realists and Antirealists</w:t>
      </w:r>
    </w:p>
    <w:p w:rsidR="003D6902" w:rsidRDefault="003D6902" w:rsidP="003D6902">
      <w:pPr>
        <w:pStyle w:val="Paragraphedeliste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-Structuralism and Semiotics</w:t>
      </w:r>
    </w:p>
    <w:p w:rsidR="003D6902" w:rsidRDefault="003D6902" w:rsidP="003D6902">
      <w:pPr>
        <w:pStyle w:val="Paragraphedeliste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-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Lacan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and Psychoanalytic Approach</w:t>
      </w:r>
    </w:p>
    <w:p w:rsidR="003D6902" w:rsidRDefault="003D6902" w:rsidP="003D6902">
      <w:pPr>
        <w:pStyle w:val="Paragraphedeliste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-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Femenist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ApproachesSpectatorship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and Reception </w:t>
      </w:r>
    </w:p>
    <w:p w:rsidR="003D6902" w:rsidRDefault="003D6902" w:rsidP="003D6902">
      <w:pPr>
        <w:pStyle w:val="Paragraphedeliste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-</w:t>
      </w:r>
      <w:r w:rsidRPr="003D6902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TheoryCognitive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Stuides</w:t>
      </w:r>
      <w:proofErr w:type="spellEnd"/>
    </w:p>
    <w:p w:rsidR="003D6902" w:rsidRPr="003D6902" w:rsidRDefault="003D6902" w:rsidP="003D6902">
      <w:pPr>
        <w:pStyle w:val="Paragraphedeliste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586661" w:rsidRDefault="00586661" w:rsidP="00586661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Film Genres</w:t>
      </w:r>
    </w:p>
    <w:p w:rsidR="003D6902" w:rsidRDefault="001444A8" w:rsidP="003D6902">
      <w:pPr>
        <w:pStyle w:val="Paragraphedeliste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-</w:t>
      </w:r>
      <w:r w:rsidR="003D6902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What do </w:t>
      </w:r>
      <w:proofErr w:type="spellStart"/>
      <w:r w:rsidR="003D6902">
        <w:rPr>
          <w:rFonts w:asciiTheme="majorBidi" w:hAnsiTheme="majorBidi" w:cstheme="majorBidi"/>
          <w:b/>
          <w:bCs/>
          <w:sz w:val="24"/>
          <w:szCs w:val="24"/>
          <w:lang w:val="en-GB"/>
        </w:rPr>
        <w:t>Genras</w:t>
      </w:r>
      <w:proofErr w:type="spellEnd"/>
      <w:r w:rsidR="003D6902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Look Like?</w:t>
      </w:r>
    </w:p>
    <w:p w:rsidR="003D6902" w:rsidRDefault="001444A8" w:rsidP="003D6902">
      <w:pPr>
        <w:pStyle w:val="Paragraphedeliste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-</w:t>
      </w:r>
      <w:r w:rsidR="003D6902">
        <w:rPr>
          <w:rFonts w:asciiTheme="majorBidi" w:hAnsiTheme="majorBidi" w:cstheme="majorBidi"/>
          <w:b/>
          <w:bCs/>
          <w:sz w:val="24"/>
          <w:szCs w:val="24"/>
          <w:lang w:val="en-GB"/>
        </w:rPr>
        <w:t>Where do Genres Come From?</w:t>
      </w:r>
    </w:p>
    <w:p w:rsidR="001444A8" w:rsidRDefault="001444A8" w:rsidP="003D6902">
      <w:pPr>
        <w:pStyle w:val="Paragraphedeliste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-How do Genres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Evole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?</w:t>
      </w:r>
    </w:p>
    <w:p w:rsidR="001444A8" w:rsidRDefault="001444A8" w:rsidP="003D6902">
      <w:pPr>
        <w:pStyle w:val="Paragraphedeliste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1444A8" w:rsidRDefault="001444A8" w:rsidP="003D6902">
      <w:pPr>
        <w:pStyle w:val="Paragraphedeliste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-Useful Genres</w:t>
      </w:r>
    </w:p>
    <w:p w:rsidR="001444A8" w:rsidRDefault="001444A8" w:rsidP="003D6902">
      <w:pPr>
        <w:pStyle w:val="Paragraphedeliste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    The Western </w:t>
      </w:r>
    </w:p>
    <w:p w:rsidR="001444A8" w:rsidRDefault="001444A8" w:rsidP="003D6902">
      <w:pPr>
        <w:pStyle w:val="Paragraphedeliste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     Science Fiction</w:t>
      </w:r>
    </w:p>
    <w:p w:rsidR="001444A8" w:rsidRDefault="001444A8" w:rsidP="003D6902">
      <w:pPr>
        <w:pStyle w:val="Paragraphedeliste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Varieties of Comedy</w:t>
      </w:r>
    </w:p>
    <w:p w:rsidR="001444A8" w:rsidRDefault="001444A8" w:rsidP="003D6902">
      <w:pPr>
        <w:pStyle w:val="Paragraphedeliste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The Crime Film</w:t>
      </w:r>
    </w:p>
    <w:p w:rsidR="001444A8" w:rsidRDefault="001444A8" w:rsidP="003D6902">
      <w:pPr>
        <w:pStyle w:val="Paragraphedeliste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Film Noir</w:t>
      </w:r>
    </w:p>
    <w:p w:rsidR="001444A8" w:rsidRDefault="001444A8" w:rsidP="003D6902">
      <w:pPr>
        <w:pStyle w:val="Paragraphedeliste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The Musical</w:t>
      </w:r>
    </w:p>
    <w:p w:rsidR="001444A8" w:rsidRDefault="001444A8" w:rsidP="003D6902">
      <w:pPr>
        <w:pStyle w:val="Paragraphedeliste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Melodrama</w:t>
      </w:r>
    </w:p>
    <w:p w:rsidR="001444A8" w:rsidRDefault="001444A8" w:rsidP="003D6902">
      <w:pPr>
        <w:pStyle w:val="Paragraphedeliste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586661" w:rsidRDefault="00586661" w:rsidP="00586661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Representation in Films</w:t>
      </w:r>
    </w:p>
    <w:p w:rsidR="001444A8" w:rsidRDefault="001444A8" w:rsidP="001444A8">
      <w:pPr>
        <w:pStyle w:val="Paragraphedeliste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1444A8" w:rsidRDefault="001444A8" w:rsidP="001444A8">
      <w:pPr>
        <w:pStyle w:val="Paragraphedeliste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1444A8" w:rsidRDefault="001444A8" w:rsidP="001444A8">
      <w:pPr>
        <w:pStyle w:val="Paragraphedeliste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586661" w:rsidRDefault="003D6902" w:rsidP="00586661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Film Terminology and Cinematic Effects</w:t>
      </w:r>
    </w:p>
    <w:p w:rsidR="001444A8" w:rsidRPr="001444A8" w:rsidRDefault="001444A8" w:rsidP="001444A8">
      <w:pPr>
        <w:pStyle w:val="Paragraphedeliste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1444A8">
        <w:rPr>
          <w:rFonts w:asciiTheme="majorBidi" w:hAnsiTheme="majorBidi" w:cstheme="majorBidi"/>
          <w:b/>
          <w:bCs/>
          <w:sz w:val="24"/>
          <w:szCs w:val="24"/>
          <w:lang w:val="en-GB"/>
        </w:rPr>
        <w:lastRenderedPageBreak/>
        <w:t>The shot</w:t>
      </w:r>
    </w:p>
    <w:p w:rsidR="001444A8" w:rsidRPr="001444A8" w:rsidRDefault="001444A8" w:rsidP="001444A8">
      <w:pPr>
        <w:pStyle w:val="Paragraphedeliste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1444A8">
        <w:rPr>
          <w:rFonts w:asciiTheme="majorBidi" w:hAnsiTheme="majorBidi" w:cstheme="majorBidi"/>
          <w:b/>
          <w:bCs/>
          <w:sz w:val="24"/>
          <w:szCs w:val="24"/>
          <w:lang w:val="en-GB"/>
        </w:rPr>
        <w:t>Framing</w:t>
      </w:r>
    </w:p>
    <w:p w:rsidR="001444A8" w:rsidRPr="001444A8" w:rsidRDefault="001444A8" w:rsidP="001444A8">
      <w:pPr>
        <w:pStyle w:val="Paragraphedeliste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1444A8">
        <w:rPr>
          <w:rFonts w:asciiTheme="majorBidi" w:hAnsiTheme="majorBidi" w:cstheme="majorBidi"/>
          <w:b/>
          <w:bCs/>
          <w:sz w:val="24"/>
          <w:szCs w:val="24"/>
          <w:lang w:val="en-GB"/>
        </w:rPr>
        <w:t>Focus</w:t>
      </w:r>
    </w:p>
    <w:p w:rsidR="001444A8" w:rsidRPr="001444A8" w:rsidRDefault="001444A8" w:rsidP="001444A8">
      <w:pPr>
        <w:pStyle w:val="Paragraphedeliste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1444A8">
        <w:rPr>
          <w:rFonts w:asciiTheme="majorBidi" w:hAnsiTheme="majorBidi" w:cstheme="majorBidi"/>
          <w:b/>
          <w:bCs/>
          <w:sz w:val="24"/>
          <w:szCs w:val="24"/>
          <w:lang w:val="en-GB"/>
        </w:rPr>
        <w:t>Angles</w:t>
      </w:r>
    </w:p>
    <w:p w:rsidR="001444A8" w:rsidRPr="001444A8" w:rsidRDefault="001444A8" w:rsidP="001444A8">
      <w:pPr>
        <w:pStyle w:val="Paragraphedeliste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1444A8">
        <w:rPr>
          <w:rFonts w:asciiTheme="majorBidi" w:hAnsiTheme="majorBidi" w:cstheme="majorBidi"/>
          <w:b/>
          <w:bCs/>
          <w:sz w:val="24"/>
          <w:szCs w:val="24"/>
          <w:lang w:val="en-GB"/>
        </w:rPr>
        <w:t>Camera Movement</w:t>
      </w:r>
    </w:p>
    <w:p w:rsidR="001444A8" w:rsidRPr="001444A8" w:rsidRDefault="001444A8" w:rsidP="001444A8">
      <w:pPr>
        <w:pStyle w:val="Paragraphedeliste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1444A8">
        <w:rPr>
          <w:rFonts w:asciiTheme="majorBidi" w:hAnsiTheme="majorBidi" w:cstheme="majorBidi"/>
          <w:b/>
          <w:bCs/>
          <w:sz w:val="24"/>
          <w:szCs w:val="24"/>
          <w:lang w:val="en-GB"/>
        </w:rPr>
        <w:t>Lighting</w:t>
      </w:r>
    </w:p>
    <w:p w:rsidR="001444A8" w:rsidRPr="001444A8" w:rsidRDefault="001444A8" w:rsidP="001444A8">
      <w:pPr>
        <w:pStyle w:val="Paragraphedeliste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1444A8">
        <w:rPr>
          <w:rFonts w:asciiTheme="majorBidi" w:hAnsiTheme="majorBidi" w:cstheme="majorBidi"/>
          <w:b/>
          <w:bCs/>
          <w:sz w:val="24"/>
          <w:szCs w:val="24"/>
          <w:lang w:val="en-GB"/>
        </w:rPr>
        <w:t>Sound</w:t>
      </w:r>
    </w:p>
    <w:p w:rsidR="001444A8" w:rsidRPr="001444A8" w:rsidRDefault="001444A8" w:rsidP="001444A8">
      <w:pPr>
        <w:pStyle w:val="Paragraphedeliste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1444A8">
        <w:rPr>
          <w:rFonts w:asciiTheme="majorBidi" w:hAnsiTheme="majorBidi" w:cstheme="majorBidi"/>
          <w:b/>
          <w:bCs/>
          <w:sz w:val="24"/>
          <w:szCs w:val="24"/>
          <w:lang w:val="en-GB"/>
        </w:rPr>
        <w:t>Editing</w:t>
      </w:r>
    </w:p>
    <w:p w:rsidR="001F607B" w:rsidRDefault="001444A8" w:rsidP="001F607B">
      <w:pPr>
        <w:pStyle w:val="Paragraphedeliste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proofErr w:type="spellStart"/>
      <w:r w:rsidRPr="001444A8">
        <w:rPr>
          <w:rFonts w:asciiTheme="majorBidi" w:hAnsiTheme="majorBidi" w:cstheme="majorBidi"/>
          <w:b/>
          <w:bCs/>
          <w:sz w:val="24"/>
          <w:szCs w:val="24"/>
          <w:lang w:val="en-GB"/>
        </w:rPr>
        <w:t>Mise</w:t>
      </w:r>
      <w:proofErr w:type="spellEnd"/>
      <w:r w:rsidRPr="001444A8">
        <w:rPr>
          <w:rFonts w:asciiTheme="majorBidi" w:hAnsiTheme="majorBidi" w:cstheme="majorBidi"/>
          <w:b/>
          <w:bCs/>
          <w:sz w:val="24"/>
          <w:szCs w:val="24"/>
          <w:lang w:val="en-GB"/>
        </w:rPr>
        <w:t>-en-Scène</w:t>
      </w:r>
    </w:p>
    <w:p w:rsidR="001F607B" w:rsidRPr="001F607B" w:rsidRDefault="001F607B" w:rsidP="001F607B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Introducing Cinematic, Literary and </w:t>
      </w:r>
      <w:r w:rsidRPr="001F607B">
        <w:rPr>
          <w:rFonts w:asciiTheme="majorBidi" w:hAnsiTheme="majorBidi" w:cstheme="majorBidi"/>
          <w:b/>
          <w:bCs/>
          <w:sz w:val="24"/>
          <w:szCs w:val="24"/>
          <w:lang w:val="en-GB"/>
        </w:rPr>
        <w:t>Theatrical Elements in Film</w:t>
      </w:r>
    </w:p>
    <w:p w:rsidR="001444A8" w:rsidRDefault="001444A8" w:rsidP="001444A8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Film Analysis</w:t>
      </w:r>
    </w:p>
    <w:p w:rsidR="001F607B" w:rsidRPr="001444A8" w:rsidRDefault="001F607B" w:rsidP="001F607B">
      <w:pPr>
        <w:pStyle w:val="Paragraphedeliste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1444A8" w:rsidRDefault="001444A8" w:rsidP="001444A8">
      <w:pPr>
        <w:pStyle w:val="Paragraphedeliste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3D6902" w:rsidRPr="00586661" w:rsidRDefault="003D6902" w:rsidP="003D6902">
      <w:pPr>
        <w:pStyle w:val="Paragraphedeliste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586661" w:rsidRPr="00586661" w:rsidRDefault="00586661" w:rsidP="00586661">
      <w:p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sectPr w:rsidR="00586661" w:rsidRPr="0058666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540" w:rsidRDefault="00402540" w:rsidP="001F01C0">
      <w:pPr>
        <w:spacing w:after="0" w:line="240" w:lineRule="auto"/>
      </w:pPr>
      <w:r>
        <w:separator/>
      </w:r>
    </w:p>
  </w:endnote>
  <w:endnote w:type="continuationSeparator" w:id="0">
    <w:p w:rsidR="00402540" w:rsidRDefault="00402540" w:rsidP="001F0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3322634"/>
      <w:docPartObj>
        <w:docPartGallery w:val="Page Numbers (Bottom of Page)"/>
        <w:docPartUnique/>
      </w:docPartObj>
    </w:sdtPr>
    <w:sdtEndPr/>
    <w:sdtContent>
      <w:p w:rsidR="001F01C0" w:rsidRDefault="001F01C0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A2A">
          <w:rPr>
            <w:noProof/>
          </w:rPr>
          <w:t>1</w:t>
        </w:r>
        <w:r>
          <w:fldChar w:fldCharType="end"/>
        </w:r>
      </w:p>
    </w:sdtContent>
  </w:sdt>
  <w:p w:rsidR="001F01C0" w:rsidRDefault="001F01C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540" w:rsidRDefault="00402540" w:rsidP="001F01C0">
      <w:pPr>
        <w:spacing w:after="0" w:line="240" w:lineRule="auto"/>
      </w:pPr>
      <w:r>
        <w:separator/>
      </w:r>
    </w:p>
  </w:footnote>
  <w:footnote w:type="continuationSeparator" w:id="0">
    <w:p w:rsidR="00402540" w:rsidRDefault="00402540" w:rsidP="001F0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A441F"/>
    <w:multiLevelType w:val="hybridMultilevel"/>
    <w:tmpl w:val="729ADEC2"/>
    <w:lvl w:ilvl="0" w:tplc="7A3012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9B2"/>
    <w:rsid w:val="00100A2A"/>
    <w:rsid w:val="001444A8"/>
    <w:rsid w:val="001F01C0"/>
    <w:rsid w:val="001F607B"/>
    <w:rsid w:val="002B04AA"/>
    <w:rsid w:val="003D6902"/>
    <w:rsid w:val="00402540"/>
    <w:rsid w:val="00416651"/>
    <w:rsid w:val="00586661"/>
    <w:rsid w:val="005C6F05"/>
    <w:rsid w:val="005D59B2"/>
    <w:rsid w:val="00A972D2"/>
    <w:rsid w:val="00CF484D"/>
    <w:rsid w:val="00FF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8666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F0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01C0"/>
  </w:style>
  <w:style w:type="paragraph" w:styleId="Pieddepage">
    <w:name w:val="footer"/>
    <w:basedOn w:val="Normal"/>
    <w:link w:val="PieddepageCar"/>
    <w:uiPriority w:val="99"/>
    <w:unhideWhenUsed/>
    <w:rsid w:val="001F0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01C0"/>
  </w:style>
  <w:style w:type="paragraph" w:styleId="Textedebulles">
    <w:name w:val="Balloon Text"/>
    <w:basedOn w:val="Normal"/>
    <w:link w:val="TextedebullesCar"/>
    <w:uiPriority w:val="99"/>
    <w:semiHidden/>
    <w:unhideWhenUsed/>
    <w:rsid w:val="001F0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01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8666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F0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01C0"/>
  </w:style>
  <w:style w:type="paragraph" w:styleId="Pieddepage">
    <w:name w:val="footer"/>
    <w:basedOn w:val="Normal"/>
    <w:link w:val="PieddepageCar"/>
    <w:uiPriority w:val="99"/>
    <w:unhideWhenUsed/>
    <w:rsid w:val="001F0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01C0"/>
  </w:style>
  <w:style w:type="paragraph" w:styleId="Textedebulles">
    <w:name w:val="Balloon Text"/>
    <w:basedOn w:val="Normal"/>
    <w:link w:val="TextedebullesCar"/>
    <w:uiPriority w:val="99"/>
    <w:semiHidden/>
    <w:unhideWhenUsed/>
    <w:rsid w:val="001F0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0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NTSIHA</dc:creator>
  <cp:lastModifiedBy>NTSIHA</cp:lastModifiedBy>
  <cp:revision>5</cp:revision>
  <cp:lastPrinted>2019-10-15T21:43:00Z</cp:lastPrinted>
  <dcterms:created xsi:type="dcterms:W3CDTF">2019-10-15T20:12:00Z</dcterms:created>
  <dcterms:modified xsi:type="dcterms:W3CDTF">2019-11-24T08:00:00Z</dcterms:modified>
</cp:coreProperties>
</file>