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1D" w:rsidRPr="00FF0AF0" w:rsidRDefault="00175B1D" w:rsidP="00175B1D">
      <w:pPr>
        <w:tabs>
          <w:tab w:val="left" w:pos="6030"/>
        </w:tabs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                     </w:t>
      </w: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</w:t>
      </w:r>
      <w:r w:rsidR="00FF0AF0"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Année universitaire 2019 / 2020</w:t>
      </w:r>
    </w:p>
    <w:p w:rsidR="00175B1D" w:rsidRPr="00FF0AF0" w:rsidRDefault="00175B1D" w:rsidP="00175B1D">
      <w:pPr>
        <w:tabs>
          <w:tab w:val="left" w:pos="603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Université A.Mira de Béjaia                                                  </w:t>
      </w:r>
      <w:r w:rsidR="00FF0AF0"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  Enseignante : S. ZEKRINI</w:t>
      </w:r>
    </w:p>
    <w:p w:rsidR="00175B1D" w:rsidRPr="00FF0AF0" w:rsidRDefault="00175B1D" w:rsidP="00175B1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Faculté des lettres et des langues</w:t>
      </w:r>
    </w:p>
    <w:p w:rsidR="00175B1D" w:rsidRPr="00FF0AF0" w:rsidRDefault="00175B1D" w:rsidP="00175B1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Département d’Arabe</w:t>
      </w:r>
    </w:p>
    <w:p w:rsidR="00175B1D" w:rsidRPr="00FF0AF0" w:rsidRDefault="00175B1D" w:rsidP="00175B1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Module de Français</w:t>
      </w:r>
    </w:p>
    <w:p w:rsidR="00FF0AF0" w:rsidRPr="00FF0AF0" w:rsidRDefault="00FF0AF0" w:rsidP="00175B1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</w:t>
      </w: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vertAlign w:val="superscript"/>
        </w:rPr>
        <w:t>ème</w:t>
      </w:r>
      <w:r w:rsidRPr="00FF0AF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Année LMD</w:t>
      </w:r>
    </w:p>
    <w:p w:rsidR="00175B1D" w:rsidRPr="00FF0AF0" w:rsidRDefault="00175B1D" w:rsidP="00175B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</w:pPr>
      <w:r w:rsidRPr="00FF0AF0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  <w:t>La fable</w:t>
      </w:r>
    </w:p>
    <w:p w:rsidR="00175B1D" w:rsidRPr="00E813E2" w:rsidRDefault="00175B1D" w:rsidP="00175B1D">
      <w:pP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E813E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Définition :</w:t>
      </w:r>
    </w:p>
    <w:p w:rsidR="005A5330" w:rsidRPr="00E813E2" w:rsidRDefault="00690BF8" w:rsidP="00175B1D">
      <w:pPr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FFFF"/>
        </w:rPr>
      </w:pP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Une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>fable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est un court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hyperlink r:id="rId5" w:tooltip="Récit" w:history="1">
        <w:r w:rsidRPr="00E813E2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  <w:shd w:val="clear" w:color="auto" w:fill="FFFFFF"/>
          </w:rPr>
          <w:t>récit</w:t>
        </w:r>
      </w:hyperlink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en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hyperlink r:id="rId6" w:tooltip="Vers" w:history="1">
        <w:r w:rsidRPr="00E813E2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  <w:shd w:val="clear" w:color="auto" w:fill="FFFFFF"/>
          </w:rPr>
          <w:t>vers</w:t>
        </w:r>
      </w:hyperlink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ou en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hyperlink r:id="rId7" w:tooltip="Prose" w:history="1">
        <w:r w:rsidRPr="00E813E2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  <w:shd w:val="clear" w:color="auto" w:fill="FFFFFF"/>
          </w:rPr>
          <w:t>prose</w:t>
        </w:r>
      </w:hyperlink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qui vise à donner de façon plaisante une leçon de vie. Elle se caractérise souvent par la mise en scène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hyperlink r:id="rId8" w:tooltip="Animal" w:history="1">
        <w:r w:rsidRPr="00E813E2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  <w:shd w:val="clear" w:color="auto" w:fill="FFFFFF"/>
          </w:rPr>
          <w:t>d'animaux</w:t>
        </w:r>
      </w:hyperlink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qui parlent mais peut également mettre en scène d’autres entités ou des êtres humains. Une morale est généralement exprimée à la fin ou au début de la fable. Celle-ci est parfois implicite, le lecteur devant la dégager lui-même.</w:t>
      </w:r>
    </w:p>
    <w:p w:rsidR="00690BF8" w:rsidRPr="00E813E2" w:rsidRDefault="00690BF8">
      <w:pPr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On appelle l’auteur d’une fable «un fabuliste »</w:t>
      </w:r>
    </w:p>
    <w:p w:rsidR="00690BF8" w:rsidRPr="00E813E2" w:rsidRDefault="003B41A2">
      <w:pP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E813E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Fonctions de la fable et raisons</w:t>
      </w:r>
      <w:r w:rsidR="00175B1D" w:rsidRPr="00E813E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 </w:t>
      </w:r>
      <w:r w:rsidRPr="00E813E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du recours à la fable :</w:t>
      </w:r>
    </w:p>
    <w:p w:rsidR="003B41A2" w:rsidRPr="00E813E2" w:rsidRDefault="003B41A2" w:rsidP="00175B1D">
      <w:pPr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Au 17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ème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siècle, il s’agit d’éviter la censure : les animaux eux peuvent critiquer et être critiquer.</w:t>
      </w:r>
      <w:r w:rsidR="00175B1D"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La fable, par l’intermédiaire des animaux, permet de dénoncer les injustices et les abus de la société, mais aussi, plus généralement les défauts humains.</w:t>
      </w:r>
    </w:p>
    <w:p w:rsidR="00175B1D" w:rsidRPr="00E813E2" w:rsidRDefault="003B41A2" w:rsidP="00175B1D">
      <w:pPr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La fable a une finalité morale : elle permet d’éduquer facilement le lecteur car la fable est un texte </w:t>
      </w:r>
      <w:r w:rsidR="00175B1D"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généralement court et souvent distrayant.</w:t>
      </w:r>
    </w:p>
    <w:p w:rsidR="00690BF8" w:rsidRPr="00E813E2" w:rsidRDefault="00175B1D" w:rsidP="00175B1D">
      <w:pP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E813E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Exemple de fables :</w:t>
      </w:r>
    </w:p>
    <w:p w:rsidR="00175B1D" w:rsidRPr="00E813E2" w:rsidRDefault="00690BF8" w:rsidP="00175B1D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E813E2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Le Corbeau et le Renard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</w:p>
    <w:p w:rsidR="00690BF8" w:rsidRPr="00E813E2" w:rsidRDefault="00690BF8" w:rsidP="00175B1D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t>Maître Corbeau, sur un arbre perché,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Tenait en son bec un fromage.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Maître Renard, par l'odeur alléché,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Lui tint à peu près ce langage :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« Hé ! bonjour, Monsieur du Corbeau.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Que vous êtes joli ! que vous me semblez beau !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Sans mentir, si votre ramage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Se rapporte à votre plumage,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Vous êtes le Phénix des hôtes de ces bois. »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A ces mots le Corbeau ne se sent pas de joie ;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Et pour montrer sa belle voix,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Il ouvre un large bec, laisse tomber sa proie.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Le Renard s'en saisit, et dit : « Mon bon Monsieur,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Apprenez que tout flatteur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Vit aux dépens de celui qui l'écoute :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Cette leçon vaut bien un fromage, sans doute. »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Le Corbeau, honteux et confus,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Jura, mais un peu tard, qu'on ne l'y prendrait plus.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t>Jean de la Fontaine - 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u w:val="single"/>
          <w:lang w:eastAsia="fr-FR"/>
        </w:rPr>
        <w:t>Les Fables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t>Vocabulaire :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br/>
        <w:t>Ramage : Chant des petits oiseaux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br/>
        <w:t>Phénix : ici, oiseau fabuleux, et personne supérieure aux autres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br/>
        <w:t>Vit aux dépens : vit aux frais de quelqu'un, au détriment de quelqu'un.</w:t>
      </w:r>
    </w:p>
    <w:p w:rsidR="00FF0AF0" w:rsidRDefault="00FF0AF0" w:rsidP="00690BF8">
      <w:pPr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</w:p>
    <w:p w:rsidR="00FF0AF0" w:rsidRDefault="00FF0AF0" w:rsidP="00690BF8">
      <w:pPr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</w:p>
    <w:p w:rsidR="00FF0AF0" w:rsidRDefault="00FF0AF0" w:rsidP="00690BF8">
      <w:pPr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</w:p>
    <w:p w:rsidR="006E0D39" w:rsidRPr="00E813E2" w:rsidRDefault="00175B1D" w:rsidP="00690BF8">
      <w:pPr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</w:pPr>
      <w:r w:rsidRPr="00E813E2"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C</w:t>
      </w:r>
      <w:r w:rsidR="006E0D39" w:rsidRPr="00E813E2"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onclusion</w:t>
      </w:r>
      <w:r w:rsidRPr="00E813E2"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 :</w:t>
      </w:r>
      <w:r w:rsidRPr="00E813E2">
        <w:rPr>
          <w:rFonts w:asciiTheme="majorBidi" w:hAnsiTheme="majorBidi" w:cstheme="majorBidi"/>
          <w:i/>
          <w:iCs/>
          <w:sz w:val="20"/>
          <w:szCs w:val="20"/>
          <w:u w:val="single"/>
        </w:rPr>
        <w:t xml:space="preserve"> </w:t>
      </w:r>
      <w:r w:rsidR="006E0D39"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À l'époque de Louis XIV où la flatterie était un art, dans sa fable,</w:t>
      </w:r>
      <w:r w:rsidR="006E0D39"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="006E0D39" w:rsidRPr="00E813E2">
        <w:rPr>
          <w:rStyle w:val="a4"/>
          <w:rFonts w:asciiTheme="majorBidi" w:hAnsiTheme="majorBidi" w:cstheme="majorBidi"/>
          <w:sz w:val="20"/>
          <w:szCs w:val="20"/>
          <w:shd w:val="clear" w:color="auto" w:fill="FFFFFF"/>
        </w:rPr>
        <w:t>Le Corbeau et le Renard</w:t>
      </w:r>
      <w:r w:rsidR="006E0D39"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, La Fontaine critique celui qui accepte ces flatteries. La Fontaine critique ainsi la vanité humaine.</w:t>
      </w:r>
      <w:r w:rsidR="006E0D39"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="006E0D39"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La Fontaine démontre également la force de la parole et de l'écriture, puisque le renard a obtenu ce qu'il voulait uniquement par la parole, et sans aucune violence physique.</w:t>
      </w:r>
      <w:r w:rsidR="006E0D39"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</w:p>
    <w:p w:rsidR="00E813E2" w:rsidRDefault="00E813E2" w:rsidP="00175B1D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</w:p>
    <w:p w:rsidR="00E813E2" w:rsidRDefault="00E813E2" w:rsidP="00175B1D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</w:p>
    <w:p w:rsidR="006E0D39" w:rsidRPr="00E813E2" w:rsidRDefault="006E0D39" w:rsidP="00175B1D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 w:rsidRPr="00E813E2"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>La Grenouille qui veut se faire aussi grosse que le Bœuf</w:t>
      </w:r>
    </w:p>
    <w:p w:rsidR="006E0D39" w:rsidRPr="00E813E2" w:rsidRDefault="006E0D39" w:rsidP="00175B1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</w:pP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Une Grenouille vit un Bœuf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Qui lui sembla de belle taille.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Elle, qui n'était pas grosse en tout comme un œuf,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Envieuse, s'étend, et s'enfle, et se travaille,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Pour égaler l'animal en grosseur,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Disant : « Regardez bien, ma sœur ;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Est-ce assez ? dites-moi ; n'y suis-je point encore ?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- Nenni. - M'y voici donc ? - Point du tout. - M'y voilà ?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- Vous n'en approchez point. » La chétive pécore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S'enfla si bien qu'elle creva.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Le monde est plein de gens qui ne sont pas plus sages :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Tout bourgeois veut bâtir comme les grands seigneurs,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Tout petit prince a des ambassadeurs,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  <w:t>        Tout marquis veut avoir des pages. 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t>Jean de la Fontaine - 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u w:val="single"/>
          <w:lang w:eastAsia="fr-FR"/>
        </w:rPr>
        <w:t>Les Fables</w:t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t>Vocabulaire :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br/>
        <w:t>Pécore : femme sotte, prétentieuse, impertinente.</w:t>
      </w:r>
      <w:r w:rsidRPr="00E813E2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br/>
        <w:t>Page : jeune homme généralement d'origine noble, attaché au service d'une personne importante.</w:t>
      </w:r>
    </w:p>
    <w:p w:rsidR="00175B1D" w:rsidRPr="00E813E2" w:rsidRDefault="00175B1D" w:rsidP="00175B1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  <w:lang w:eastAsia="fr-FR"/>
        </w:rPr>
      </w:pPr>
    </w:p>
    <w:p w:rsidR="006E0D39" w:rsidRPr="00E813E2" w:rsidRDefault="006E0D39" w:rsidP="00175B1D">
      <w:pPr>
        <w:rPr>
          <w:rFonts w:asciiTheme="majorBidi" w:hAnsiTheme="majorBidi" w:cstheme="majorBidi"/>
          <w:sz w:val="20"/>
          <w:szCs w:val="20"/>
        </w:rPr>
      </w:pPr>
      <w:r w:rsidRPr="00E813E2"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Conclusion</w:t>
      </w:r>
      <w:r w:rsidR="00175B1D" w:rsidRPr="00E813E2">
        <w:rPr>
          <w:rStyle w:val="titre"/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 </w:t>
      </w:r>
      <w:r w:rsidR="00175B1D" w:rsidRPr="00E813E2">
        <w:rPr>
          <w:rFonts w:asciiTheme="majorBidi" w:hAnsiTheme="majorBidi" w:cstheme="majorBidi"/>
          <w:sz w:val="20"/>
          <w:szCs w:val="20"/>
        </w:rPr>
        <w:t xml:space="preserve">: 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Dans cette fable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Style w:val="a4"/>
          <w:rFonts w:asciiTheme="majorBidi" w:hAnsiTheme="majorBidi" w:cstheme="majorBidi"/>
          <w:sz w:val="20"/>
          <w:szCs w:val="20"/>
          <w:shd w:val="clear" w:color="auto" w:fill="FFFFFF"/>
        </w:rPr>
        <w:t>La Grenouille qui veut se faire aussi grosse que le Bœuf</w:t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>, sous l'aspect d'une petite comédie, La Fontaine réalise un véritable apologue contre la vanité et de l'ambition démesurée, et une critique non dissimulée de la bourgeoisie et de la noblesse.</w:t>
      </w:r>
      <w:r w:rsidRPr="00E813E2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E813E2">
        <w:rPr>
          <w:rFonts w:asciiTheme="majorBidi" w:hAnsiTheme="majorBidi" w:cstheme="majorBidi"/>
          <w:sz w:val="20"/>
          <w:szCs w:val="20"/>
        </w:rPr>
        <w:br/>
      </w:r>
      <w:r w:rsidRPr="00E813E2">
        <w:rPr>
          <w:rFonts w:asciiTheme="majorBidi" w:hAnsiTheme="majorBidi" w:cstheme="majorBidi"/>
          <w:sz w:val="20"/>
          <w:szCs w:val="20"/>
        </w:rPr>
        <w:br/>
      </w:r>
      <w:r w:rsidRPr="00E813E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    </w:t>
      </w:r>
    </w:p>
    <w:sectPr w:rsidR="006E0D39" w:rsidRPr="00E813E2" w:rsidSect="00175B1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F8"/>
    <w:rsid w:val="0000028B"/>
    <w:rsid w:val="00005012"/>
    <w:rsid w:val="00007342"/>
    <w:rsid w:val="00007352"/>
    <w:rsid w:val="0001361B"/>
    <w:rsid w:val="00016078"/>
    <w:rsid w:val="000212CB"/>
    <w:rsid w:val="000265D6"/>
    <w:rsid w:val="00032565"/>
    <w:rsid w:val="000334BA"/>
    <w:rsid w:val="00036493"/>
    <w:rsid w:val="00045761"/>
    <w:rsid w:val="00045F8F"/>
    <w:rsid w:val="0004617C"/>
    <w:rsid w:val="00051F46"/>
    <w:rsid w:val="00052C74"/>
    <w:rsid w:val="00054FD2"/>
    <w:rsid w:val="000562CC"/>
    <w:rsid w:val="00061E16"/>
    <w:rsid w:val="000679AF"/>
    <w:rsid w:val="00071811"/>
    <w:rsid w:val="0007599D"/>
    <w:rsid w:val="00082C0F"/>
    <w:rsid w:val="000904EC"/>
    <w:rsid w:val="00090C22"/>
    <w:rsid w:val="000916C0"/>
    <w:rsid w:val="000926CE"/>
    <w:rsid w:val="00097118"/>
    <w:rsid w:val="000A504F"/>
    <w:rsid w:val="000A63BB"/>
    <w:rsid w:val="000A679B"/>
    <w:rsid w:val="000A6BD5"/>
    <w:rsid w:val="000B1CE6"/>
    <w:rsid w:val="000B400E"/>
    <w:rsid w:val="000B4FFA"/>
    <w:rsid w:val="000B71BC"/>
    <w:rsid w:val="000C1FF5"/>
    <w:rsid w:val="000C289D"/>
    <w:rsid w:val="000C6CB9"/>
    <w:rsid w:val="000C7538"/>
    <w:rsid w:val="000D0FF4"/>
    <w:rsid w:val="000D228D"/>
    <w:rsid w:val="000D36C6"/>
    <w:rsid w:val="000D6275"/>
    <w:rsid w:val="000D6889"/>
    <w:rsid w:val="000E5A4B"/>
    <w:rsid w:val="000E7472"/>
    <w:rsid w:val="000F373E"/>
    <w:rsid w:val="000F450A"/>
    <w:rsid w:val="000F4A9D"/>
    <w:rsid w:val="000F5526"/>
    <w:rsid w:val="000F64F5"/>
    <w:rsid w:val="00101BA7"/>
    <w:rsid w:val="00102838"/>
    <w:rsid w:val="00103EFE"/>
    <w:rsid w:val="00105636"/>
    <w:rsid w:val="001104FE"/>
    <w:rsid w:val="00110A2B"/>
    <w:rsid w:val="00110E5F"/>
    <w:rsid w:val="0011387B"/>
    <w:rsid w:val="00120EF1"/>
    <w:rsid w:val="001251CF"/>
    <w:rsid w:val="00127701"/>
    <w:rsid w:val="00131299"/>
    <w:rsid w:val="00131EFE"/>
    <w:rsid w:val="00135697"/>
    <w:rsid w:val="00135E48"/>
    <w:rsid w:val="0013653A"/>
    <w:rsid w:val="00137903"/>
    <w:rsid w:val="00145A25"/>
    <w:rsid w:val="00145A48"/>
    <w:rsid w:val="00147924"/>
    <w:rsid w:val="00155D02"/>
    <w:rsid w:val="00160FF2"/>
    <w:rsid w:val="00163F0D"/>
    <w:rsid w:val="00164921"/>
    <w:rsid w:val="00165FA9"/>
    <w:rsid w:val="0016696A"/>
    <w:rsid w:val="00170030"/>
    <w:rsid w:val="00170C45"/>
    <w:rsid w:val="001715F2"/>
    <w:rsid w:val="0017360D"/>
    <w:rsid w:val="001739F9"/>
    <w:rsid w:val="00173BD2"/>
    <w:rsid w:val="00175B1D"/>
    <w:rsid w:val="001812E1"/>
    <w:rsid w:val="00183B03"/>
    <w:rsid w:val="00192687"/>
    <w:rsid w:val="001963BC"/>
    <w:rsid w:val="00196438"/>
    <w:rsid w:val="001A05B2"/>
    <w:rsid w:val="001A0934"/>
    <w:rsid w:val="001A0F9A"/>
    <w:rsid w:val="001A5336"/>
    <w:rsid w:val="001A5B0F"/>
    <w:rsid w:val="001A6835"/>
    <w:rsid w:val="001B2694"/>
    <w:rsid w:val="001B3C52"/>
    <w:rsid w:val="001C111F"/>
    <w:rsid w:val="001C5720"/>
    <w:rsid w:val="001C6DFF"/>
    <w:rsid w:val="001D2224"/>
    <w:rsid w:val="001D4760"/>
    <w:rsid w:val="001D7A03"/>
    <w:rsid w:val="001D7F7E"/>
    <w:rsid w:val="001E2BC9"/>
    <w:rsid w:val="001E371A"/>
    <w:rsid w:val="001E3D2B"/>
    <w:rsid w:val="001E4A57"/>
    <w:rsid w:val="001E4D1D"/>
    <w:rsid w:val="001E58AB"/>
    <w:rsid w:val="001F45EE"/>
    <w:rsid w:val="001F4818"/>
    <w:rsid w:val="001F6120"/>
    <w:rsid w:val="00200A52"/>
    <w:rsid w:val="0020545C"/>
    <w:rsid w:val="00205DCA"/>
    <w:rsid w:val="00207653"/>
    <w:rsid w:val="00211F5F"/>
    <w:rsid w:val="00212420"/>
    <w:rsid w:val="00216B01"/>
    <w:rsid w:val="0022356A"/>
    <w:rsid w:val="002241E8"/>
    <w:rsid w:val="002245DB"/>
    <w:rsid w:val="002266AC"/>
    <w:rsid w:val="00233AB6"/>
    <w:rsid w:val="00234C3E"/>
    <w:rsid w:val="0023628D"/>
    <w:rsid w:val="00243C40"/>
    <w:rsid w:val="00246DC6"/>
    <w:rsid w:val="00251F97"/>
    <w:rsid w:val="0025680C"/>
    <w:rsid w:val="002601E4"/>
    <w:rsid w:val="0026148E"/>
    <w:rsid w:val="0026149E"/>
    <w:rsid w:val="0026699B"/>
    <w:rsid w:val="00267F2C"/>
    <w:rsid w:val="00271242"/>
    <w:rsid w:val="00274C3A"/>
    <w:rsid w:val="00275232"/>
    <w:rsid w:val="00275AE8"/>
    <w:rsid w:val="00275E6C"/>
    <w:rsid w:val="002768EC"/>
    <w:rsid w:val="0027752D"/>
    <w:rsid w:val="002876E5"/>
    <w:rsid w:val="00287941"/>
    <w:rsid w:val="00287C78"/>
    <w:rsid w:val="002935C5"/>
    <w:rsid w:val="002952A0"/>
    <w:rsid w:val="002A1CFA"/>
    <w:rsid w:val="002A5482"/>
    <w:rsid w:val="002A5494"/>
    <w:rsid w:val="002A7C8A"/>
    <w:rsid w:val="002B1F11"/>
    <w:rsid w:val="002B29CA"/>
    <w:rsid w:val="002B5E74"/>
    <w:rsid w:val="002B749F"/>
    <w:rsid w:val="002C2C55"/>
    <w:rsid w:val="002C4159"/>
    <w:rsid w:val="002C45F7"/>
    <w:rsid w:val="002D131E"/>
    <w:rsid w:val="002D1657"/>
    <w:rsid w:val="002D4B7B"/>
    <w:rsid w:val="002D53D0"/>
    <w:rsid w:val="002E1483"/>
    <w:rsid w:val="002E3D08"/>
    <w:rsid w:val="002E789F"/>
    <w:rsid w:val="002F05C1"/>
    <w:rsid w:val="002F2376"/>
    <w:rsid w:val="002F2C80"/>
    <w:rsid w:val="002F6F05"/>
    <w:rsid w:val="00302F76"/>
    <w:rsid w:val="00307A18"/>
    <w:rsid w:val="00311F80"/>
    <w:rsid w:val="003123F6"/>
    <w:rsid w:val="00312BC9"/>
    <w:rsid w:val="0031392D"/>
    <w:rsid w:val="003204CC"/>
    <w:rsid w:val="003206E1"/>
    <w:rsid w:val="00325121"/>
    <w:rsid w:val="00332544"/>
    <w:rsid w:val="0033284F"/>
    <w:rsid w:val="00337A8A"/>
    <w:rsid w:val="00340B16"/>
    <w:rsid w:val="00342597"/>
    <w:rsid w:val="00342D15"/>
    <w:rsid w:val="00344CF9"/>
    <w:rsid w:val="00346982"/>
    <w:rsid w:val="003519F2"/>
    <w:rsid w:val="003576A5"/>
    <w:rsid w:val="003664CD"/>
    <w:rsid w:val="0037236C"/>
    <w:rsid w:val="00372D66"/>
    <w:rsid w:val="00376922"/>
    <w:rsid w:val="003851A7"/>
    <w:rsid w:val="00385215"/>
    <w:rsid w:val="003855A5"/>
    <w:rsid w:val="003909C2"/>
    <w:rsid w:val="00391132"/>
    <w:rsid w:val="003933D1"/>
    <w:rsid w:val="00395B4A"/>
    <w:rsid w:val="003A0529"/>
    <w:rsid w:val="003A3B03"/>
    <w:rsid w:val="003A4ADE"/>
    <w:rsid w:val="003A763F"/>
    <w:rsid w:val="003A7C59"/>
    <w:rsid w:val="003A7F9C"/>
    <w:rsid w:val="003B355F"/>
    <w:rsid w:val="003B41A2"/>
    <w:rsid w:val="003B4843"/>
    <w:rsid w:val="003B6EE6"/>
    <w:rsid w:val="003C59DE"/>
    <w:rsid w:val="003C634E"/>
    <w:rsid w:val="003D527C"/>
    <w:rsid w:val="003E1AD8"/>
    <w:rsid w:val="003E22F7"/>
    <w:rsid w:val="003E330E"/>
    <w:rsid w:val="003E5582"/>
    <w:rsid w:val="003F0BA5"/>
    <w:rsid w:val="003F0ED0"/>
    <w:rsid w:val="003F19BC"/>
    <w:rsid w:val="003F3773"/>
    <w:rsid w:val="003F5981"/>
    <w:rsid w:val="003F6F7F"/>
    <w:rsid w:val="00400405"/>
    <w:rsid w:val="00400D1A"/>
    <w:rsid w:val="00402DC3"/>
    <w:rsid w:val="004036D9"/>
    <w:rsid w:val="00405561"/>
    <w:rsid w:val="00407405"/>
    <w:rsid w:val="00410815"/>
    <w:rsid w:val="00411F5F"/>
    <w:rsid w:val="00416F4B"/>
    <w:rsid w:val="00417773"/>
    <w:rsid w:val="00417EE0"/>
    <w:rsid w:val="004225D2"/>
    <w:rsid w:val="00430449"/>
    <w:rsid w:val="00430E6A"/>
    <w:rsid w:val="00430ED2"/>
    <w:rsid w:val="00431544"/>
    <w:rsid w:val="00431D5E"/>
    <w:rsid w:val="004334DE"/>
    <w:rsid w:val="0043454E"/>
    <w:rsid w:val="00437A93"/>
    <w:rsid w:val="004417F3"/>
    <w:rsid w:val="0044459B"/>
    <w:rsid w:val="00444F01"/>
    <w:rsid w:val="00452198"/>
    <w:rsid w:val="004548BE"/>
    <w:rsid w:val="00454E45"/>
    <w:rsid w:val="0045531B"/>
    <w:rsid w:val="00456BE1"/>
    <w:rsid w:val="00465270"/>
    <w:rsid w:val="00466BFD"/>
    <w:rsid w:val="00467EE7"/>
    <w:rsid w:val="00474693"/>
    <w:rsid w:val="004924BE"/>
    <w:rsid w:val="004B1419"/>
    <w:rsid w:val="004B35D4"/>
    <w:rsid w:val="004C36A2"/>
    <w:rsid w:val="004C389A"/>
    <w:rsid w:val="004C3FB2"/>
    <w:rsid w:val="004D21BF"/>
    <w:rsid w:val="004D293F"/>
    <w:rsid w:val="004D55FF"/>
    <w:rsid w:val="004D5A8F"/>
    <w:rsid w:val="004E0647"/>
    <w:rsid w:val="004E0D3B"/>
    <w:rsid w:val="004E359B"/>
    <w:rsid w:val="004E3AD5"/>
    <w:rsid w:val="004F031E"/>
    <w:rsid w:val="004F3CA9"/>
    <w:rsid w:val="004F72DF"/>
    <w:rsid w:val="00500CB2"/>
    <w:rsid w:val="00501443"/>
    <w:rsid w:val="00501776"/>
    <w:rsid w:val="00501F29"/>
    <w:rsid w:val="00502C4C"/>
    <w:rsid w:val="00506903"/>
    <w:rsid w:val="0051003F"/>
    <w:rsid w:val="00511509"/>
    <w:rsid w:val="00512355"/>
    <w:rsid w:val="005333C8"/>
    <w:rsid w:val="005345F4"/>
    <w:rsid w:val="00535A23"/>
    <w:rsid w:val="00537A50"/>
    <w:rsid w:val="00541A8D"/>
    <w:rsid w:val="00541B56"/>
    <w:rsid w:val="0054253E"/>
    <w:rsid w:val="00543B1A"/>
    <w:rsid w:val="005517BE"/>
    <w:rsid w:val="00554BAB"/>
    <w:rsid w:val="00560A57"/>
    <w:rsid w:val="00564169"/>
    <w:rsid w:val="00567B1D"/>
    <w:rsid w:val="00567E7D"/>
    <w:rsid w:val="0057375F"/>
    <w:rsid w:val="00573FF4"/>
    <w:rsid w:val="0057438A"/>
    <w:rsid w:val="005746D0"/>
    <w:rsid w:val="005778D4"/>
    <w:rsid w:val="00580817"/>
    <w:rsid w:val="00580AB6"/>
    <w:rsid w:val="00582E81"/>
    <w:rsid w:val="00585D05"/>
    <w:rsid w:val="00586766"/>
    <w:rsid w:val="00586ED2"/>
    <w:rsid w:val="0059476E"/>
    <w:rsid w:val="005A0460"/>
    <w:rsid w:val="005A107D"/>
    <w:rsid w:val="005A3FE8"/>
    <w:rsid w:val="005A448C"/>
    <w:rsid w:val="005A4C79"/>
    <w:rsid w:val="005A4D94"/>
    <w:rsid w:val="005A5330"/>
    <w:rsid w:val="005B48D6"/>
    <w:rsid w:val="005B5920"/>
    <w:rsid w:val="005B5FD5"/>
    <w:rsid w:val="005C4F5B"/>
    <w:rsid w:val="005C7E1A"/>
    <w:rsid w:val="005D4082"/>
    <w:rsid w:val="005D4C11"/>
    <w:rsid w:val="005D6AE5"/>
    <w:rsid w:val="005E4F31"/>
    <w:rsid w:val="005E7844"/>
    <w:rsid w:val="005F4E9F"/>
    <w:rsid w:val="005F6E01"/>
    <w:rsid w:val="00604470"/>
    <w:rsid w:val="00604A5B"/>
    <w:rsid w:val="00612139"/>
    <w:rsid w:val="00612CE4"/>
    <w:rsid w:val="00613275"/>
    <w:rsid w:val="00617608"/>
    <w:rsid w:val="0062043B"/>
    <w:rsid w:val="006217B6"/>
    <w:rsid w:val="00632103"/>
    <w:rsid w:val="00633C7A"/>
    <w:rsid w:val="00634A0D"/>
    <w:rsid w:val="00640294"/>
    <w:rsid w:val="00644167"/>
    <w:rsid w:val="006446B9"/>
    <w:rsid w:val="00646A0E"/>
    <w:rsid w:val="006512DD"/>
    <w:rsid w:val="006568B2"/>
    <w:rsid w:val="006653AC"/>
    <w:rsid w:val="00666C17"/>
    <w:rsid w:val="00666F19"/>
    <w:rsid w:val="00670AC4"/>
    <w:rsid w:val="0067387A"/>
    <w:rsid w:val="00675EB9"/>
    <w:rsid w:val="00682346"/>
    <w:rsid w:val="0068299A"/>
    <w:rsid w:val="0068380B"/>
    <w:rsid w:val="0068539D"/>
    <w:rsid w:val="0068590A"/>
    <w:rsid w:val="00686339"/>
    <w:rsid w:val="006908F5"/>
    <w:rsid w:val="00690BF8"/>
    <w:rsid w:val="00693D54"/>
    <w:rsid w:val="00694B65"/>
    <w:rsid w:val="00695205"/>
    <w:rsid w:val="006960AA"/>
    <w:rsid w:val="006A1B59"/>
    <w:rsid w:val="006A55F7"/>
    <w:rsid w:val="006B03AE"/>
    <w:rsid w:val="006B0626"/>
    <w:rsid w:val="006B24EC"/>
    <w:rsid w:val="006B3BBB"/>
    <w:rsid w:val="006B46A7"/>
    <w:rsid w:val="006B4CD7"/>
    <w:rsid w:val="006B6AD4"/>
    <w:rsid w:val="006C1FAE"/>
    <w:rsid w:val="006C5293"/>
    <w:rsid w:val="006C5454"/>
    <w:rsid w:val="006C60BE"/>
    <w:rsid w:val="006D1F88"/>
    <w:rsid w:val="006D31B0"/>
    <w:rsid w:val="006D4C7C"/>
    <w:rsid w:val="006D530B"/>
    <w:rsid w:val="006D68D1"/>
    <w:rsid w:val="006D6A90"/>
    <w:rsid w:val="006D7F06"/>
    <w:rsid w:val="006E0B49"/>
    <w:rsid w:val="006E0D39"/>
    <w:rsid w:val="006E30E3"/>
    <w:rsid w:val="006E7100"/>
    <w:rsid w:val="006F18A8"/>
    <w:rsid w:val="006F29A7"/>
    <w:rsid w:val="006F2E63"/>
    <w:rsid w:val="006F3A17"/>
    <w:rsid w:val="006F3B91"/>
    <w:rsid w:val="006F4B7A"/>
    <w:rsid w:val="00700B08"/>
    <w:rsid w:val="00706FEC"/>
    <w:rsid w:val="00712689"/>
    <w:rsid w:val="00714F60"/>
    <w:rsid w:val="007177BB"/>
    <w:rsid w:val="00721B1B"/>
    <w:rsid w:val="00722766"/>
    <w:rsid w:val="00730131"/>
    <w:rsid w:val="00735879"/>
    <w:rsid w:val="00737B84"/>
    <w:rsid w:val="00740304"/>
    <w:rsid w:val="00745E75"/>
    <w:rsid w:val="007519F3"/>
    <w:rsid w:val="00752F32"/>
    <w:rsid w:val="0075698E"/>
    <w:rsid w:val="007630F4"/>
    <w:rsid w:val="0076590C"/>
    <w:rsid w:val="007664C3"/>
    <w:rsid w:val="00766512"/>
    <w:rsid w:val="00767BA0"/>
    <w:rsid w:val="00767FD0"/>
    <w:rsid w:val="00770881"/>
    <w:rsid w:val="00771426"/>
    <w:rsid w:val="00780715"/>
    <w:rsid w:val="00780825"/>
    <w:rsid w:val="00787B51"/>
    <w:rsid w:val="00790B37"/>
    <w:rsid w:val="0079214B"/>
    <w:rsid w:val="007921BF"/>
    <w:rsid w:val="00792B51"/>
    <w:rsid w:val="00796092"/>
    <w:rsid w:val="007A06A6"/>
    <w:rsid w:val="007A0B96"/>
    <w:rsid w:val="007A3C40"/>
    <w:rsid w:val="007A4355"/>
    <w:rsid w:val="007B385A"/>
    <w:rsid w:val="007B4488"/>
    <w:rsid w:val="007B6048"/>
    <w:rsid w:val="007C0776"/>
    <w:rsid w:val="007C0C06"/>
    <w:rsid w:val="007C1A56"/>
    <w:rsid w:val="007D12A0"/>
    <w:rsid w:val="007D28DC"/>
    <w:rsid w:val="007D41A0"/>
    <w:rsid w:val="007E3E3E"/>
    <w:rsid w:val="007F2A10"/>
    <w:rsid w:val="007F587B"/>
    <w:rsid w:val="007F641D"/>
    <w:rsid w:val="00801B5E"/>
    <w:rsid w:val="0080573A"/>
    <w:rsid w:val="00805FB6"/>
    <w:rsid w:val="00813128"/>
    <w:rsid w:val="00813A07"/>
    <w:rsid w:val="008146DE"/>
    <w:rsid w:val="008151E3"/>
    <w:rsid w:val="00816073"/>
    <w:rsid w:val="00816486"/>
    <w:rsid w:val="008170DD"/>
    <w:rsid w:val="008171AE"/>
    <w:rsid w:val="00817752"/>
    <w:rsid w:val="00820B7E"/>
    <w:rsid w:val="00824B8A"/>
    <w:rsid w:val="008271B5"/>
    <w:rsid w:val="00840CDA"/>
    <w:rsid w:val="008420B8"/>
    <w:rsid w:val="00844454"/>
    <w:rsid w:val="00844858"/>
    <w:rsid w:val="0084758A"/>
    <w:rsid w:val="00851DF2"/>
    <w:rsid w:val="008534DC"/>
    <w:rsid w:val="00853BE1"/>
    <w:rsid w:val="00853EB5"/>
    <w:rsid w:val="00855788"/>
    <w:rsid w:val="0086494C"/>
    <w:rsid w:val="008660C9"/>
    <w:rsid w:val="00867D0B"/>
    <w:rsid w:val="00871A75"/>
    <w:rsid w:val="00872B8E"/>
    <w:rsid w:val="00875404"/>
    <w:rsid w:val="008804EA"/>
    <w:rsid w:val="00883114"/>
    <w:rsid w:val="00883A34"/>
    <w:rsid w:val="008851E8"/>
    <w:rsid w:val="00893213"/>
    <w:rsid w:val="00893B82"/>
    <w:rsid w:val="008A232F"/>
    <w:rsid w:val="008A24DD"/>
    <w:rsid w:val="008A4436"/>
    <w:rsid w:val="008A5C7D"/>
    <w:rsid w:val="008A75CF"/>
    <w:rsid w:val="008C24DF"/>
    <w:rsid w:val="008D151E"/>
    <w:rsid w:val="008D23CC"/>
    <w:rsid w:val="008E0704"/>
    <w:rsid w:val="008E377D"/>
    <w:rsid w:val="008E7242"/>
    <w:rsid w:val="008F4131"/>
    <w:rsid w:val="008F7EFB"/>
    <w:rsid w:val="009058F9"/>
    <w:rsid w:val="009132CA"/>
    <w:rsid w:val="0091491F"/>
    <w:rsid w:val="00915632"/>
    <w:rsid w:val="0091697A"/>
    <w:rsid w:val="00921C43"/>
    <w:rsid w:val="00927AE1"/>
    <w:rsid w:val="0093594D"/>
    <w:rsid w:val="00943153"/>
    <w:rsid w:val="00950762"/>
    <w:rsid w:val="0095413A"/>
    <w:rsid w:val="00955DC5"/>
    <w:rsid w:val="00956A7B"/>
    <w:rsid w:val="00966255"/>
    <w:rsid w:val="00974FB2"/>
    <w:rsid w:val="0097591E"/>
    <w:rsid w:val="009765A9"/>
    <w:rsid w:val="0098084F"/>
    <w:rsid w:val="00985F39"/>
    <w:rsid w:val="00990449"/>
    <w:rsid w:val="00992892"/>
    <w:rsid w:val="00992E58"/>
    <w:rsid w:val="00997C1A"/>
    <w:rsid w:val="00997D5C"/>
    <w:rsid w:val="009A048E"/>
    <w:rsid w:val="009A1616"/>
    <w:rsid w:val="009A62A6"/>
    <w:rsid w:val="009A6D4E"/>
    <w:rsid w:val="009B0BCC"/>
    <w:rsid w:val="009B661A"/>
    <w:rsid w:val="009B78F7"/>
    <w:rsid w:val="009B7FCF"/>
    <w:rsid w:val="009C091C"/>
    <w:rsid w:val="009C6C2E"/>
    <w:rsid w:val="009D3970"/>
    <w:rsid w:val="009E0126"/>
    <w:rsid w:val="009E39C5"/>
    <w:rsid w:val="009E5546"/>
    <w:rsid w:val="009E573A"/>
    <w:rsid w:val="009E590B"/>
    <w:rsid w:val="009E6C5F"/>
    <w:rsid w:val="009F29A3"/>
    <w:rsid w:val="009F3B25"/>
    <w:rsid w:val="009F57AF"/>
    <w:rsid w:val="00A00852"/>
    <w:rsid w:val="00A02059"/>
    <w:rsid w:val="00A11917"/>
    <w:rsid w:val="00A11A39"/>
    <w:rsid w:val="00A129FF"/>
    <w:rsid w:val="00A146A7"/>
    <w:rsid w:val="00A156B5"/>
    <w:rsid w:val="00A166F7"/>
    <w:rsid w:val="00A23470"/>
    <w:rsid w:val="00A24EA0"/>
    <w:rsid w:val="00A27702"/>
    <w:rsid w:val="00A278F6"/>
    <w:rsid w:val="00A3175E"/>
    <w:rsid w:val="00A34090"/>
    <w:rsid w:val="00A37340"/>
    <w:rsid w:val="00A43F55"/>
    <w:rsid w:val="00A50218"/>
    <w:rsid w:val="00A5311D"/>
    <w:rsid w:val="00A544E2"/>
    <w:rsid w:val="00A547C7"/>
    <w:rsid w:val="00A62273"/>
    <w:rsid w:val="00A633F0"/>
    <w:rsid w:val="00A65239"/>
    <w:rsid w:val="00A73619"/>
    <w:rsid w:val="00A74BC7"/>
    <w:rsid w:val="00A75743"/>
    <w:rsid w:val="00A7766E"/>
    <w:rsid w:val="00A8503E"/>
    <w:rsid w:val="00A8610D"/>
    <w:rsid w:val="00A87F4D"/>
    <w:rsid w:val="00A93EE5"/>
    <w:rsid w:val="00A95E57"/>
    <w:rsid w:val="00A97D4A"/>
    <w:rsid w:val="00AA187E"/>
    <w:rsid w:val="00AA3BF7"/>
    <w:rsid w:val="00AB15A6"/>
    <w:rsid w:val="00AB211F"/>
    <w:rsid w:val="00AB5E3B"/>
    <w:rsid w:val="00AC0327"/>
    <w:rsid w:val="00AC1551"/>
    <w:rsid w:val="00AC33E9"/>
    <w:rsid w:val="00AC6DBC"/>
    <w:rsid w:val="00AD5691"/>
    <w:rsid w:val="00AD7AFD"/>
    <w:rsid w:val="00AE0324"/>
    <w:rsid w:val="00AE283C"/>
    <w:rsid w:val="00AE63C8"/>
    <w:rsid w:val="00AF26D6"/>
    <w:rsid w:val="00AF2DAB"/>
    <w:rsid w:val="00AF407C"/>
    <w:rsid w:val="00B04106"/>
    <w:rsid w:val="00B07537"/>
    <w:rsid w:val="00B10F8D"/>
    <w:rsid w:val="00B11CE0"/>
    <w:rsid w:val="00B12A7E"/>
    <w:rsid w:val="00B13127"/>
    <w:rsid w:val="00B1474E"/>
    <w:rsid w:val="00B2230D"/>
    <w:rsid w:val="00B23A15"/>
    <w:rsid w:val="00B2418B"/>
    <w:rsid w:val="00B25AFD"/>
    <w:rsid w:val="00B276C3"/>
    <w:rsid w:val="00B3145E"/>
    <w:rsid w:val="00B316E2"/>
    <w:rsid w:val="00B32582"/>
    <w:rsid w:val="00B33B1E"/>
    <w:rsid w:val="00B400F1"/>
    <w:rsid w:val="00B405EA"/>
    <w:rsid w:val="00B40911"/>
    <w:rsid w:val="00B42447"/>
    <w:rsid w:val="00B430C5"/>
    <w:rsid w:val="00B43112"/>
    <w:rsid w:val="00B45BF6"/>
    <w:rsid w:val="00B53A5A"/>
    <w:rsid w:val="00B56402"/>
    <w:rsid w:val="00B622A3"/>
    <w:rsid w:val="00B66250"/>
    <w:rsid w:val="00B737D2"/>
    <w:rsid w:val="00B73FF1"/>
    <w:rsid w:val="00B7523F"/>
    <w:rsid w:val="00B76CDB"/>
    <w:rsid w:val="00B8087D"/>
    <w:rsid w:val="00B84720"/>
    <w:rsid w:val="00B87108"/>
    <w:rsid w:val="00B912F5"/>
    <w:rsid w:val="00B91DE3"/>
    <w:rsid w:val="00B9295E"/>
    <w:rsid w:val="00B93430"/>
    <w:rsid w:val="00B94311"/>
    <w:rsid w:val="00B97E0E"/>
    <w:rsid w:val="00BA4A10"/>
    <w:rsid w:val="00BA69AD"/>
    <w:rsid w:val="00BB7D79"/>
    <w:rsid w:val="00BC322D"/>
    <w:rsid w:val="00BD0B44"/>
    <w:rsid w:val="00BD0C04"/>
    <w:rsid w:val="00BD1EA5"/>
    <w:rsid w:val="00BD398A"/>
    <w:rsid w:val="00BD3C7E"/>
    <w:rsid w:val="00BE3DF1"/>
    <w:rsid w:val="00BE49C7"/>
    <w:rsid w:val="00BE532B"/>
    <w:rsid w:val="00BE6228"/>
    <w:rsid w:val="00BE73FE"/>
    <w:rsid w:val="00BF1A83"/>
    <w:rsid w:val="00BF49D8"/>
    <w:rsid w:val="00BF691D"/>
    <w:rsid w:val="00BF6B41"/>
    <w:rsid w:val="00BF78B9"/>
    <w:rsid w:val="00C06F91"/>
    <w:rsid w:val="00C12DB1"/>
    <w:rsid w:val="00C23D90"/>
    <w:rsid w:val="00C23FF9"/>
    <w:rsid w:val="00C3099C"/>
    <w:rsid w:val="00C34810"/>
    <w:rsid w:val="00C40360"/>
    <w:rsid w:val="00C414CB"/>
    <w:rsid w:val="00C43F17"/>
    <w:rsid w:val="00C46D76"/>
    <w:rsid w:val="00C51D54"/>
    <w:rsid w:val="00C5387C"/>
    <w:rsid w:val="00C53D37"/>
    <w:rsid w:val="00C54793"/>
    <w:rsid w:val="00C55E26"/>
    <w:rsid w:val="00C57239"/>
    <w:rsid w:val="00C57D6A"/>
    <w:rsid w:val="00C60EF2"/>
    <w:rsid w:val="00C61B83"/>
    <w:rsid w:val="00C64792"/>
    <w:rsid w:val="00C713FC"/>
    <w:rsid w:val="00C74A4B"/>
    <w:rsid w:val="00C800CD"/>
    <w:rsid w:val="00C8424E"/>
    <w:rsid w:val="00C84E24"/>
    <w:rsid w:val="00C851D0"/>
    <w:rsid w:val="00C918F5"/>
    <w:rsid w:val="00C92E9A"/>
    <w:rsid w:val="00C9560D"/>
    <w:rsid w:val="00C97668"/>
    <w:rsid w:val="00CA5CD1"/>
    <w:rsid w:val="00CA61B5"/>
    <w:rsid w:val="00CB0556"/>
    <w:rsid w:val="00CB0BD4"/>
    <w:rsid w:val="00CB1C03"/>
    <w:rsid w:val="00CB347F"/>
    <w:rsid w:val="00CB3735"/>
    <w:rsid w:val="00CB4E02"/>
    <w:rsid w:val="00CB6AED"/>
    <w:rsid w:val="00CB73FC"/>
    <w:rsid w:val="00CC0293"/>
    <w:rsid w:val="00CC0465"/>
    <w:rsid w:val="00CC0E65"/>
    <w:rsid w:val="00CC1F7A"/>
    <w:rsid w:val="00CC3F19"/>
    <w:rsid w:val="00CC55AC"/>
    <w:rsid w:val="00CD0FE8"/>
    <w:rsid w:val="00CD4786"/>
    <w:rsid w:val="00CE0B42"/>
    <w:rsid w:val="00CE4539"/>
    <w:rsid w:val="00CE68AE"/>
    <w:rsid w:val="00CF0B8F"/>
    <w:rsid w:val="00CF44C1"/>
    <w:rsid w:val="00D0298D"/>
    <w:rsid w:val="00D02C88"/>
    <w:rsid w:val="00D0627D"/>
    <w:rsid w:val="00D063B8"/>
    <w:rsid w:val="00D17B99"/>
    <w:rsid w:val="00D24D16"/>
    <w:rsid w:val="00D24D7E"/>
    <w:rsid w:val="00D31479"/>
    <w:rsid w:val="00D332A7"/>
    <w:rsid w:val="00D33686"/>
    <w:rsid w:val="00D34DD4"/>
    <w:rsid w:val="00D37C55"/>
    <w:rsid w:val="00D41BA1"/>
    <w:rsid w:val="00D4253E"/>
    <w:rsid w:val="00D462ED"/>
    <w:rsid w:val="00D46386"/>
    <w:rsid w:val="00D46891"/>
    <w:rsid w:val="00D47B88"/>
    <w:rsid w:val="00D50812"/>
    <w:rsid w:val="00D519E4"/>
    <w:rsid w:val="00D571D9"/>
    <w:rsid w:val="00D616AD"/>
    <w:rsid w:val="00D63688"/>
    <w:rsid w:val="00D7114D"/>
    <w:rsid w:val="00D73766"/>
    <w:rsid w:val="00D74759"/>
    <w:rsid w:val="00D80549"/>
    <w:rsid w:val="00D8235F"/>
    <w:rsid w:val="00D8313C"/>
    <w:rsid w:val="00D84EFA"/>
    <w:rsid w:val="00D87F53"/>
    <w:rsid w:val="00D91198"/>
    <w:rsid w:val="00D92FAC"/>
    <w:rsid w:val="00D93A58"/>
    <w:rsid w:val="00D964F7"/>
    <w:rsid w:val="00DA0CB1"/>
    <w:rsid w:val="00DA75EC"/>
    <w:rsid w:val="00DB0777"/>
    <w:rsid w:val="00DB7F8F"/>
    <w:rsid w:val="00DC02B4"/>
    <w:rsid w:val="00DC4C1B"/>
    <w:rsid w:val="00DC7A48"/>
    <w:rsid w:val="00DD15E1"/>
    <w:rsid w:val="00DD258C"/>
    <w:rsid w:val="00DD34A8"/>
    <w:rsid w:val="00DD52AF"/>
    <w:rsid w:val="00DD5F13"/>
    <w:rsid w:val="00DE0AC8"/>
    <w:rsid w:val="00DE182B"/>
    <w:rsid w:val="00DE1B25"/>
    <w:rsid w:val="00DE4733"/>
    <w:rsid w:val="00DE6F63"/>
    <w:rsid w:val="00DF1E66"/>
    <w:rsid w:val="00DF27FD"/>
    <w:rsid w:val="00DF2B99"/>
    <w:rsid w:val="00DF377C"/>
    <w:rsid w:val="00DF5F15"/>
    <w:rsid w:val="00E0036B"/>
    <w:rsid w:val="00E01CE9"/>
    <w:rsid w:val="00E02CC6"/>
    <w:rsid w:val="00E04DD3"/>
    <w:rsid w:val="00E05DBB"/>
    <w:rsid w:val="00E062E0"/>
    <w:rsid w:val="00E068F2"/>
    <w:rsid w:val="00E11AD6"/>
    <w:rsid w:val="00E150F6"/>
    <w:rsid w:val="00E16006"/>
    <w:rsid w:val="00E206D6"/>
    <w:rsid w:val="00E21A46"/>
    <w:rsid w:val="00E23A93"/>
    <w:rsid w:val="00E2480F"/>
    <w:rsid w:val="00E30D9C"/>
    <w:rsid w:val="00E31A0A"/>
    <w:rsid w:val="00E36F65"/>
    <w:rsid w:val="00E40C96"/>
    <w:rsid w:val="00E45EB0"/>
    <w:rsid w:val="00E47CF0"/>
    <w:rsid w:val="00E47E69"/>
    <w:rsid w:val="00E5005E"/>
    <w:rsid w:val="00E53485"/>
    <w:rsid w:val="00E54040"/>
    <w:rsid w:val="00E6459E"/>
    <w:rsid w:val="00E6655F"/>
    <w:rsid w:val="00E70D4F"/>
    <w:rsid w:val="00E73C02"/>
    <w:rsid w:val="00E775D2"/>
    <w:rsid w:val="00E813E2"/>
    <w:rsid w:val="00E84B23"/>
    <w:rsid w:val="00E85866"/>
    <w:rsid w:val="00E8668E"/>
    <w:rsid w:val="00E87D0C"/>
    <w:rsid w:val="00E905FF"/>
    <w:rsid w:val="00E91E59"/>
    <w:rsid w:val="00E92810"/>
    <w:rsid w:val="00E93140"/>
    <w:rsid w:val="00E936F9"/>
    <w:rsid w:val="00EA040D"/>
    <w:rsid w:val="00EA0FF0"/>
    <w:rsid w:val="00EA4FCF"/>
    <w:rsid w:val="00EB0D45"/>
    <w:rsid w:val="00EB3AFD"/>
    <w:rsid w:val="00EB4984"/>
    <w:rsid w:val="00EB5F26"/>
    <w:rsid w:val="00EB6C2F"/>
    <w:rsid w:val="00EC0436"/>
    <w:rsid w:val="00EC1DC0"/>
    <w:rsid w:val="00EC2846"/>
    <w:rsid w:val="00EC3657"/>
    <w:rsid w:val="00EC43B4"/>
    <w:rsid w:val="00EC76BA"/>
    <w:rsid w:val="00ED060F"/>
    <w:rsid w:val="00ED2E6F"/>
    <w:rsid w:val="00ED62B3"/>
    <w:rsid w:val="00ED7102"/>
    <w:rsid w:val="00EE1818"/>
    <w:rsid w:val="00EE256E"/>
    <w:rsid w:val="00EE2CED"/>
    <w:rsid w:val="00EE37A1"/>
    <w:rsid w:val="00EF2DFA"/>
    <w:rsid w:val="00EF6302"/>
    <w:rsid w:val="00EF69C9"/>
    <w:rsid w:val="00F022C9"/>
    <w:rsid w:val="00F053FE"/>
    <w:rsid w:val="00F12848"/>
    <w:rsid w:val="00F2313B"/>
    <w:rsid w:val="00F23B7F"/>
    <w:rsid w:val="00F24585"/>
    <w:rsid w:val="00F25C05"/>
    <w:rsid w:val="00F31DF6"/>
    <w:rsid w:val="00F340F2"/>
    <w:rsid w:val="00F35DD8"/>
    <w:rsid w:val="00F45526"/>
    <w:rsid w:val="00F455C5"/>
    <w:rsid w:val="00F578BA"/>
    <w:rsid w:val="00F60B9A"/>
    <w:rsid w:val="00F646CD"/>
    <w:rsid w:val="00F759C9"/>
    <w:rsid w:val="00F763B3"/>
    <w:rsid w:val="00F775E4"/>
    <w:rsid w:val="00F77F3E"/>
    <w:rsid w:val="00F808EE"/>
    <w:rsid w:val="00F8229F"/>
    <w:rsid w:val="00F835C2"/>
    <w:rsid w:val="00F837EB"/>
    <w:rsid w:val="00F83D8F"/>
    <w:rsid w:val="00F8666C"/>
    <w:rsid w:val="00F903C2"/>
    <w:rsid w:val="00F95DD9"/>
    <w:rsid w:val="00F968B7"/>
    <w:rsid w:val="00F97CFA"/>
    <w:rsid w:val="00FA3FD1"/>
    <w:rsid w:val="00FA5672"/>
    <w:rsid w:val="00FA5D71"/>
    <w:rsid w:val="00FA66AB"/>
    <w:rsid w:val="00FA7D1A"/>
    <w:rsid w:val="00FB0167"/>
    <w:rsid w:val="00FB257E"/>
    <w:rsid w:val="00FB59A4"/>
    <w:rsid w:val="00FB6C39"/>
    <w:rsid w:val="00FC2D64"/>
    <w:rsid w:val="00FC3420"/>
    <w:rsid w:val="00FD1217"/>
    <w:rsid w:val="00FD4085"/>
    <w:rsid w:val="00FD4EB3"/>
    <w:rsid w:val="00FD7DA2"/>
    <w:rsid w:val="00FE1C20"/>
    <w:rsid w:val="00FE6B4B"/>
    <w:rsid w:val="00FF0AF0"/>
    <w:rsid w:val="00FF36D4"/>
    <w:rsid w:val="00FF5287"/>
    <w:rsid w:val="00FF61C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90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BF8"/>
  </w:style>
  <w:style w:type="character" w:styleId="Hyperlink">
    <w:name w:val="Hyperlink"/>
    <w:basedOn w:val="a0"/>
    <w:uiPriority w:val="99"/>
    <w:semiHidden/>
    <w:unhideWhenUsed/>
    <w:rsid w:val="00690BF8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690B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3">
    <w:name w:val="Emphasis"/>
    <w:basedOn w:val="a0"/>
    <w:uiPriority w:val="20"/>
    <w:qFormat/>
    <w:rsid w:val="00690BF8"/>
    <w:rPr>
      <w:i/>
      <w:iCs/>
    </w:rPr>
  </w:style>
  <w:style w:type="character" w:customStyle="1" w:styleId="titre">
    <w:name w:val="titre"/>
    <w:basedOn w:val="a0"/>
    <w:rsid w:val="006E0D39"/>
  </w:style>
  <w:style w:type="character" w:styleId="a4">
    <w:name w:val="Strong"/>
    <w:basedOn w:val="a0"/>
    <w:uiPriority w:val="22"/>
    <w:qFormat/>
    <w:rsid w:val="006E0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90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BF8"/>
  </w:style>
  <w:style w:type="character" w:styleId="Hyperlink">
    <w:name w:val="Hyperlink"/>
    <w:basedOn w:val="a0"/>
    <w:uiPriority w:val="99"/>
    <w:semiHidden/>
    <w:unhideWhenUsed/>
    <w:rsid w:val="00690BF8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690B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3">
    <w:name w:val="Emphasis"/>
    <w:basedOn w:val="a0"/>
    <w:uiPriority w:val="20"/>
    <w:qFormat/>
    <w:rsid w:val="00690BF8"/>
    <w:rPr>
      <w:i/>
      <w:iCs/>
    </w:rPr>
  </w:style>
  <w:style w:type="character" w:customStyle="1" w:styleId="titre">
    <w:name w:val="titre"/>
    <w:basedOn w:val="a0"/>
    <w:rsid w:val="006E0D39"/>
  </w:style>
  <w:style w:type="character" w:styleId="a4">
    <w:name w:val="Strong"/>
    <w:basedOn w:val="a0"/>
    <w:uiPriority w:val="22"/>
    <w:qFormat/>
    <w:rsid w:val="006E0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997">
          <w:marLeft w:val="0"/>
          <w:marRight w:val="0"/>
          <w:marTop w:val="0"/>
          <w:marBottom w:val="0"/>
          <w:divBdr>
            <w:top w:val="double" w:sz="6" w:space="23" w:color="DAA0A0"/>
            <w:left w:val="double" w:sz="6" w:space="23" w:color="DAA0A0"/>
            <w:bottom w:val="double" w:sz="6" w:space="23" w:color="DAA0A0"/>
            <w:right w:val="double" w:sz="6" w:space="23" w:color="DAA0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nim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Pro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Vers" TargetMode="External"/><Relationship Id="rId5" Type="http://schemas.openxmlformats.org/officeDocument/2006/relationships/hyperlink" Target="https://fr.wikipedia.org/wiki/R%C3%A9c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MSInfo</dc:creator>
  <cp:lastModifiedBy>lenovo</cp:lastModifiedBy>
  <cp:revision>2</cp:revision>
  <cp:lastPrinted>2016-11-28T15:36:00Z</cp:lastPrinted>
  <dcterms:created xsi:type="dcterms:W3CDTF">2020-04-26T10:00:00Z</dcterms:created>
  <dcterms:modified xsi:type="dcterms:W3CDTF">2020-04-26T10:00:00Z</dcterms:modified>
</cp:coreProperties>
</file>