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BE" w:rsidRPr="00D0489D" w:rsidRDefault="004431BE" w:rsidP="004431BE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Université Abderrahmane Mira         </w:t>
      </w:r>
    </w:p>
    <w:p w:rsidR="004431BE" w:rsidRPr="00D0489D" w:rsidRDefault="004431BE" w:rsidP="004431BE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Département d’arabe                                 </w:t>
      </w:r>
    </w:p>
    <w:p w:rsidR="004431BE" w:rsidRPr="00D0489D" w:rsidRDefault="004431BE" w:rsidP="004431BE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Module de </w:t>
      </w:r>
      <w:r w:rsidRPr="00D0489D">
        <w:rPr>
          <w:rFonts w:asciiTheme="majorBidi" w:hAnsiTheme="majorBidi" w:cstheme="majorBidi"/>
          <w:b/>
          <w:bCs/>
          <w:i/>
          <w:iCs/>
        </w:rPr>
        <w:t>français</w:t>
      </w: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                                        Année universitaire : 2019/2020     </w:t>
      </w:r>
    </w:p>
    <w:p w:rsidR="004431BE" w:rsidRPr="00D0489D" w:rsidRDefault="004431BE" w:rsidP="004431BE">
      <w:pPr>
        <w:pStyle w:val="NormalWeb"/>
        <w:shd w:val="clear" w:color="auto" w:fill="FFFFFF"/>
        <w:spacing w:before="0" w:after="0" w:line="276" w:lineRule="auto"/>
        <w:textAlignment w:val="baseline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0489D">
        <w:rPr>
          <w:rFonts w:asciiTheme="majorBidi" w:hAnsiTheme="majorBidi" w:cstheme="majorBidi"/>
          <w:b/>
          <w:bCs/>
          <w:i/>
          <w:iCs/>
          <w:sz w:val="28"/>
          <w:szCs w:val="28"/>
        </w:rPr>
        <w:t>Niveau : 2 années                                          Enseignante : L .SELAHI</w:t>
      </w:r>
    </w:p>
    <w:p w:rsidR="004431BE" w:rsidRPr="00D0489D" w:rsidRDefault="004431BE" w:rsidP="004431BE">
      <w:pPr>
        <w:spacing w:after="0" w:line="240" w:lineRule="auto"/>
        <w:textAlignment w:val="baseline"/>
        <w:outlineLvl w:val="2"/>
        <w:rPr>
          <w:rFonts w:asciiTheme="majorBidi" w:eastAsia="Times New Roman" w:hAnsiTheme="majorBidi" w:cstheme="majorBidi"/>
          <w:b/>
          <w:bCs/>
          <w:color w:val="444444"/>
          <w:sz w:val="27"/>
          <w:szCs w:val="27"/>
        </w:rPr>
      </w:pPr>
      <w:r w:rsidRPr="00D0489D">
        <w:rPr>
          <w:rFonts w:asciiTheme="majorBidi" w:eastAsia="Times New Roman" w:hAnsiTheme="majorBidi" w:cstheme="majorBidi"/>
          <w:b/>
          <w:bCs/>
          <w:color w:val="444444"/>
          <w:sz w:val="27"/>
          <w:szCs w:val="27"/>
        </w:rPr>
        <w:t xml:space="preserve">                           </w:t>
      </w:r>
    </w:p>
    <w:p w:rsidR="00A71116" w:rsidRDefault="00A71116" w:rsidP="004431BE">
      <w:pPr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</w:p>
    <w:p w:rsidR="00A71116" w:rsidRDefault="00A71116" w:rsidP="004431BE">
      <w:pPr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</w:p>
    <w:p w:rsidR="00D0125C" w:rsidRPr="00A71116" w:rsidRDefault="004431BE" w:rsidP="004431BE">
      <w:pPr>
        <w:spacing w:before="100" w:beforeAutospacing="1" w:after="100" w:afterAutospacing="1" w:line="240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A71116">
        <w:rPr>
          <w:rFonts w:asciiTheme="majorBidi" w:eastAsia="Times New Roman" w:hAnsiTheme="majorBidi" w:cstheme="majorBidi"/>
          <w:b/>
          <w:bCs/>
          <w:sz w:val="36"/>
          <w:szCs w:val="36"/>
        </w:rPr>
        <w:t>La forme passive / passive</w:t>
      </w:r>
    </w:p>
    <w:p w:rsidR="00D0125C" w:rsidRPr="00D0125C" w:rsidRDefault="00D0125C" w:rsidP="00D0125C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:rsidR="00D0125C" w:rsidRPr="00EE024C" w:rsidRDefault="00D0125C" w:rsidP="00D0125C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EE024C">
        <w:rPr>
          <w:rFonts w:asciiTheme="majorBidi" w:eastAsia="Times New Roman" w:hAnsiTheme="majorBidi" w:cstheme="majorBidi"/>
          <w:b/>
          <w:bCs/>
          <w:sz w:val="28"/>
          <w:szCs w:val="28"/>
        </w:rPr>
        <w:t>Passer de la forme active à la forme passive</w:t>
      </w:r>
    </w:p>
    <w:p w:rsidR="00D0125C" w:rsidRPr="00D0125C" w:rsidRDefault="00D0125C" w:rsidP="00EE024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D0125C">
        <w:rPr>
          <w:rFonts w:asciiTheme="majorBidi" w:eastAsia="Times New Roman" w:hAnsiTheme="majorBidi" w:cstheme="majorBidi"/>
          <w:sz w:val="24"/>
          <w:szCs w:val="24"/>
        </w:rPr>
        <w:t>La phrase active, en devenant passive, subit quelques transformations : ce qui est au début est mis à la fin, et ce qui est à la fin est mis au début :</w:t>
      </w:r>
    </w:p>
    <w:p w:rsidR="00D0125C" w:rsidRPr="00D0125C" w:rsidRDefault="00D0125C" w:rsidP="00D0125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D0125C">
        <w:rPr>
          <w:rFonts w:asciiTheme="majorBidi" w:eastAsia="Times New Roman" w:hAnsiTheme="majorBidi" w:cstheme="majorBidi"/>
          <w:noProof/>
          <w:sz w:val="24"/>
          <w:szCs w:val="24"/>
        </w:rPr>
        <w:drawing>
          <wp:inline distT="0" distB="0" distL="0" distR="0">
            <wp:extent cx="6134100" cy="2562225"/>
            <wp:effectExtent l="19050" t="0" r="0" b="0"/>
            <wp:docPr id="1" name="Image 2" descr="http://www.ralentirtravaux.com/images/forme-active-passi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ralentirtravaux.com/images/forme-active-passiv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25C" w:rsidRPr="00D0125C" w:rsidRDefault="00D0125C" w:rsidP="00EE024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D0125C">
        <w:rPr>
          <w:rFonts w:asciiTheme="majorBidi" w:eastAsia="Times New Roman" w:hAnsiTheme="majorBidi" w:cstheme="majorBidi"/>
          <w:sz w:val="24"/>
          <w:szCs w:val="24"/>
        </w:rPr>
        <w:t>Le sujet « Le dieu Ouranos » est devenu le complément d’agent (« par le dieu Ouranos »).</w:t>
      </w:r>
      <w:r w:rsidRPr="00D0125C">
        <w:rPr>
          <w:rFonts w:asciiTheme="majorBidi" w:eastAsia="Times New Roman" w:hAnsiTheme="majorBidi" w:cstheme="majorBidi"/>
          <w:sz w:val="24"/>
          <w:szCs w:val="24"/>
        </w:rPr>
        <w:br/>
        <w:t xml:space="preserve">Le COD « les enfants » est </w:t>
      </w:r>
      <w:proofErr w:type="gramStart"/>
      <w:r w:rsidRPr="00D0125C">
        <w:rPr>
          <w:rFonts w:asciiTheme="majorBidi" w:eastAsia="Times New Roman" w:hAnsiTheme="majorBidi" w:cstheme="majorBidi"/>
          <w:sz w:val="24"/>
          <w:szCs w:val="24"/>
        </w:rPr>
        <w:t>devenu</w:t>
      </w:r>
      <w:proofErr w:type="gramEnd"/>
      <w:r w:rsidRPr="00D0125C">
        <w:rPr>
          <w:rFonts w:asciiTheme="majorBidi" w:eastAsia="Times New Roman" w:hAnsiTheme="majorBidi" w:cstheme="majorBidi"/>
          <w:sz w:val="24"/>
          <w:szCs w:val="24"/>
        </w:rPr>
        <w:t xml:space="preserve"> le sujet de la forme passive.</w:t>
      </w:r>
      <w:r w:rsidRPr="00D0125C">
        <w:rPr>
          <w:rFonts w:asciiTheme="majorBidi" w:eastAsia="Times New Roman" w:hAnsiTheme="majorBidi" w:cstheme="majorBidi"/>
          <w:sz w:val="24"/>
          <w:szCs w:val="24"/>
        </w:rPr>
        <w:br/>
        <w:t>Le verbe (« mange ») est mis à la forme passive (« sont mangés »), mais il reste conjugué au même temps et au même mode.</w:t>
      </w:r>
    </w:p>
    <w:p w:rsidR="00D0125C" w:rsidRPr="00D0125C" w:rsidRDefault="00D0125C" w:rsidP="00EE024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D0125C">
        <w:rPr>
          <w:rFonts w:asciiTheme="majorBidi" w:eastAsia="Times New Roman" w:hAnsiTheme="majorBidi" w:cstheme="majorBidi"/>
          <w:sz w:val="24"/>
          <w:szCs w:val="24"/>
        </w:rPr>
        <w:t>Le complément d’agent indique qui fait l’action exprimée par le verbe conjugué à la forme passive. Il est placé après le verbe. Il est introduit par la préposition «par» ou «de».</w:t>
      </w:r>
    </w:p>
    <w:p w:rsidR="00D0125C" w:rsidRPr="001F3F5E" w:rsidRDefault="00D0125C" w:rsidP="00EE024C">
      <w:pPr>
        <w:spacing w:before="100" w:beforeAutospacing="1" w:after="100" w:afterAutospacing="1" w:line="360" w:lineRule="auto"/>
        <w:outlineLvl w:val="1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</w:rPr>
      </w:pPr>
      <w:r w:rsidRPr="001F3F5E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highlight w:val="yellow"/>
          <w:u w:val="single"/>
        </w:rPr>
        <w:lastRenderedPageBreak/>
        <w:t>Conjugaison de la forme passive</w:t>
      </w:r>
    </w:p>
    <w:p w:rsidR="00D0125C" w:rsidRPr="00D0125C" w:rsidRDefault="00D0125C" w:rsidP="00EE024C">
      <w:pPr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D0125C">
        <w:rPr>
          <w:rFonts w:asciiTheme="majorBidi" w:eastAsia="Times New Roman" w:hAnsiTheme="majorBidi" w:cstheme="majorBidi"/>
          <w:sz w:val="24"/>
          <w:szCs w:val="24"/>
        </w:rPr>
        <w:t>Seuls les verbes transitifs (c’est-à-dire ceux qui acceptent un COD) peuvent se conjuguer à la forme passive.</w:t>
      </w:r>
    </w:p>
    <w:p w:rsidR="00D0125C" w:rsidRPr="00D0125C" w:rsidRDefault="00D0125C" w:rsidP="00D0125C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:rsidR="00D0125C" w:rsidRPr="00D0125C" w:rsidRDefault="00D0125C" w:rsidP="00D012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EE02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Présent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                  Les enfants décorent le sapin.    Le sapin est décoré par les enfants.</w:t>
      </w:r>
    </w:p>
    <w:p w:rsidR="00D0125C" w:rsidRPr="00D0125C" w:rsidRDefault="00D0125C" w:rsidP="00D012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EE02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Passé composé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   </w:t>
      </w:r>
      <w:r w:rsidR="004431BE">
        <w:rPr>
          <w:rFonts w:asciiTheme="majorBidi" w:hAnsiTheme="majorBidi" w:cstheme="majorBidi"/>
          <w:color w:val="000000"/>
          <w:sz w:val="24"/>
          <w:szCs w:val="24"/>
        </w:rPr>
        <w:t xml:space="preserve">       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            </w:t>
      </w:r>
      <w:r w:rsidR="004431BE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ont décoré </w:t>
      </w:r>
      <w:r w:rsidR="004431BE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>a été décoré</w:t>
      </w:r>
    </w:p>
    <w:p w:rsidR="00D0125C" w:rsidRPr="00D0125C" w:rsidRDefault="00D0125C" w:rsidP="00D012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EE02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Imparfait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  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>décoraient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>était décoré</w:t>
      </w:r>
    </w:p>
    <w:p w:rsidR="00D0125C" w:rsidRPr="00D0125C" w:rsidRDefault="00D0125C" w:rsidP="00D012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EE024C">
        <w:rPr>
          <w:rFonts w:asciiTheme="majorBidi" w:hAnsiTheme="majorBidi" w:cstheme="majorBidi"/>
          <w:b/>
          <w:bCs/>
          <w:color w:val="000000"/>
          <w:sz w:val="24"/>
          <w:szCs w:val="24"/>
        </w:rPr>
        <w:t>Passé simple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             décorèrent                                fut décoré</w:t>
      </w:r>
    </w:p>
    <w:p w:rsidR="00D0125C" w:rsidRPr="00D0125C" w:rsidRDefault="00D0125C" w:rsidP="00D012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EE024C">
        <w:rPr>
          <w:rFonts w:asciiTheme="majorBidi" w:hAnsiTheme="majorBidi" w:cstheme="majorBidi"/>
          <w:b/>
          <w:bCs/>
          <w:color w:val="000000"/>
          <w:sz w:val="24"/>
          <w:szCs w:val="24"/>
        </w:rPr>
        <w:t>Futur simple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      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décoreront                  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>sera décoré</w:t>
      </w:r>
    </w:p>
    <w:p w:rsidR="00D0125C" w:rsidRPr="00D0125C" w:rsidRDefault="00D0125C" w:rsidP="00D012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EE02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Plus-que-parfait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avaient décoré          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>avait été décoré</w:t>
      </w:r>
    </w:p>
    <w:p w:rsidR="00D0125C" w:rsidRPr="00D0125C" w:rsidRDefault="00D0125C" w:rsidP="00D012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EE02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Passé antérieur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      </w:t>
      </w:r>
      <w:r w:rsidR="004431BE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eurent décoré             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>eut été décoré</w:t>
      </w:r>
    </w:p>
    <w:p w:rsidR="00D0125C" w:rsidRPr="00D0125C" w:rsidRDefault="00D0125C" w:rsidP="00D012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EE02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Futur antérieur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       </w:t>
      </w:r>
      <w:r w:rsidR="004431BE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auront décoré          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aura été décoré</w:t>
      </w:r>
    </w:p>
    <w:p w:rsidR="00D0125C" w:rsidRPr="00D0125C" w:rsidRDefault="00D0125C" w:rsidP="00D012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EE02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Conditionnel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décoreraient               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>serait décoré</w:t>
      </w:r>
    </w:p>
    <w:p w:rsidR="00D0125C" w:rsidRPr="00D0125C" w:rsidRDefault="00D0125C" w:rsidP="00D012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EE024C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Subjonctif 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      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>Que ... décorent                       Que ... soit décoré</w:t>
      </w:r>
    </w:p>
    <w:p w:rsidR="00D0125C" w:rsidRPr="00D0125C" w:rsidRDefault="00D0125C" w:rsidP="00D0125C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24"/>
          <w:szCs w:val="24"/>
        </w:rPr>
      </w:pPr>
      <w:r w:rsidRPr="00EE024C">
        <w:rPr>
          <w:rFonts w:asciiTheme="majorBidi" w:hAnsiTheme="majorBidi" w:cstheme="majorBidi"/>
          <w:b/>
          <w:bCs/>
          <w:color w:val="000000"/>
          <w:sz w:val="24"/>
          <w:szCs w:val="24"/>
        </w:rPr>
        <w:t>Subjonctif passé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 xml:space="preserve">      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                           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>Qu</w:t>
      </w:r>
      <w:r w:rsidR="00EE024C">
        <w:rPr>
          <w:rFonts w:asciiTheme="majorBidi" w:hAnsiTheme="majorBidi" w:cstheme="majorBidi"/>
          <w:color w:val="000000"/>
          <w:sz w:val="24"/>
          <w:szCs w:val="24"/>
        </w:rPr>
        <w:t xml:space="preserve">e ... aient décoré                  </w:t>
      </w:r>
      <w:r w:rsidRPr="00D0125C">
        <w:rPr>
          <w:rFonts w:asciiTheme="majorBidi" w:hAnsiTheme="majorBidi" w:cstheme="majorBidi"/>
          <w:color w:val="000000"/>
          <w:sz w:val="24"/>
          <w:szCs w:val="24"/>
        </w:rPr>
        <w:t>Que ... ait été décoré</w:t>
      </w:r>
    </w:p>
    <w:p w:rsidR="00D53DDE" w:rsidRPr="00D0125C" w:rsidRDefault="00D53DDE">
      <w:pPr>
        <w:rPr>
          <w:rFonts w:asciiTheme="majorBidi" w:hAnsiTheme="majorBidi" w:cstheme="majorBidi"/>
          <w:sz w:val="24"/>
          <w:szCs w:val="24"/>
        </w:rPr>
      </w:pPr>
    </w:p>
    <w:sectPr w:rsidR="00D53DDE" w:rsidRPr="00D0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0125C"/>
    <w:rsid w:val="001F3F5E"/>
    <w:rsid w:val="004431BE"/>
    <w:rsid w:val="00A71116"/>
    <w:rsid w:val="00D0125C"/>
    <w:rsid w:val="00D53DDE"/>
    <w:rsid w:val="00EE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25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431BE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liela</dc:creator>
  <cp:keywords/>
  <dc:description/>
  <cp:lastModifiedBy>liela</cp:lastModifiedBy>
  <cp:revision>5</cp:revision>
  <dcterms:created xsi:type="dcterms:W3CDTF">2020-04-23T18:10:00Z</dcterms:created>
  <dcterms:modified xsi:type="dcterms:W3CDTF">2020-04-23T18:39:00Z</dcterms:modified>
</cp:coreProperties>
</file>