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8D1" w:rsidRDefault="003865B9" w:rsidP="006958D1">
      <w:pPr>
        <w:rPr>
          <w:rFonts w:ascii="Simplified Arabic" w:hAnsi="Simplified Arabic" w:cs="Simplified Arabic" w:hint="cs"/>
          <w:sz w:val="28"/>
          <w:szCs w:val="28"/>
          <w:rtl/>
          <w:lang w:bidi="ar-DZ"/>
        </w:rPr>
      </w:pPr>
      <w:r>
        <w:rPr>
          <w:rFonts w:ascii="Simplified Arabic" w:hAnsi="Simplified Arabic" w:cs="Simplified Arabic" w:hint="cs"/>
          <w:rtl/>
          <w:lang w:bidi="ar-DZ"/>
        </w:rPr>
        <w:t xml:space="preserve"> </w:t>
      </w:r>
      <w:r w:rsidR="006958D1" w:rsidRPr="007001C8">
        <w:rPr>
          <w:rFonts w:ascii="Simplified Arabic" w:hAnsi="Simplified Arabic" w:cs="Simplified Arabic" w:hint="cs"/>
          <w:sz w:val="28"/>
          <w:szCs w:val="28"/>
          <w:rtl/>
          <w:lang w:bidi="ar-DZ"/>
        </w:rPr>
        <w:t xml:space="preserve">الأستاذة: لعيدي سليمة، </w:t>
      </w:r>
      <w:r w:rsidR="006958D1">
        <w:rPr>
          <w:rFonts w:ascii="Simplified Arabic" w:hAnsi="Simplified Arabic" w:cs="Simplified Arabic" w:hint="cs"/>
          <w:sz w:val="28"/>
          <w:szCs w:val="28"/>
          <w:rtl/>
          <w:lang w:bidi="ar-DZ"/>
        </w:rPr>
        <w:t xml:space="preserve">مقياس الشعرية العربية، السنة: الثانية ليسانس، التخصص: آداب، الفوج:5. </w:t>
      </w:r>
    </w:p>
    <w:p w:rsidR="006958D1" w:rsidRPr="006958D1" w:rsidRDefault="006958D1" w:rsidP="006958D1">
      <w:pPr>
        <w:pStyle w:val="Sansinterligne"/>
        <w:jc w:val="center"/>
        <w:rPr>
          <w:rFonts w:ascii="Simplified Arabic" w:hAnsi="Simplified Arabic" w:cs="Simplified Arabic"/>
          <w:sz w:val="28"/>
          <w:szCs w:val="28"/>
          <w:rtl/>
          <w:lang w:bidi="ar-DZ"/>
        </w:rPr>
      </w:pPr>
      <w:r w:rsidRPr="006958D1">
        <w:rPr>
          <w:rFonts w:ascii="Simplified Arabic" w:hAnsi="Simplified Arabic" w:cs="Simplified Arabic"/>
          <w:sz w:val="28"/>
          <w:szCs w:val="28"/>
          <w:rtl/>
          <w:lang w:bidi="ar-DZ"/>
        </w:rPr>
        <w:t>-------------------------------------------------------------</w:t>
      </w:r>
    </w:p>
    <w:p w:rsidR="00A65888" w:rsidRPr="006958D1" w:rsidRDefault="00A65888" w:rsidP="006958D1">
      <w:pPr>
        <w:pStyle w:val="Sansinterligne"/>
        <w:jc w:val="center"/>
        <w:rPr>
          <w:rFonts w:ascii="Simplified Arabic" w:hAnsi="Simplified Arabic" w:cs="Simplified Arabic"/>
          <w:b/>
          <w:bCs/>
          <w:sz w:val="28"/>
          <w:szCs w:val="28"/>
          <w:rtl/>
          <w:lang w:bidi="ar-DZ"/>
        </w:rPr>
      </w:pPr>
      <w:r w:rsidRPr="006958D1">
        <w:rPr>
          <w:rFonts w:ascii="Simplified Arabic" w:hAnsi="Simplified Arabic" w:cs="Simplified Arabic"/>
          <w:b/>
          <w:bCs/>
          <w:sz w:val="28"/>
          <w:szCs w:val="28"/>
          <w:rtl/>
          <w:lang w:bidi="ar-DZ"/>
        </w:rPr>
        <w:t>المحاضرة 2: مفهوم الشعر</w:t>
      </w:r>
    </w:p>
    <w:p w:rsidR="006958D1" w:rsidRPr="006958D1" w:rsidRDefault="006958D1" w:rsidP="006958D1">
      <w:pPr>
        <w:pStyle w:val="Sansinterligne"/>
        <w:jc w:val="center"/>
        <w:rPr>
          <w:rFonts w:ascii="Simplified Arabic" w:hAnsi="Simplified Arabic" w:cs="Simplified Arabic"/>
          <w:b/>
          <w:bCs/>
          <w:sz w:val="28"/>
          <w:szCs w:val="28"/>
          <w:rtl/>
          <w:lang w:bidi="ar-DZ"/>
        </w:rPr>
      </w:pPr>
      <w:r w:rsidRPr="006958D1">
        <w:rPr>
          <w:rFonts w:ascii="Simplified Arabic" w:hAnsi="Simplified Arabic" w:cs="Simplified Arabic"/>
          <w:b/>
          <w:bCs/>
          <w:sz w:val="28"/>
          <w:szCs w:val="28"/>
          <w:rtl/>
          <w:lang w:bidi="ar-DZ"/>
        </w:rPr>
        <w:t>-------------------------------------------------------</w:t>
      </w:r>
    </w:p>
    <w:p w:rsidR="006958D1" w:rsidRPr="006958D1" w:rsidRDefault="006958D1" w:rsidP="006958D1">
      <w:pPr>
        <w:jc w:val="center"/>
        <w:rPr>
          <w:rFonts w:ascii="Simplified Arabic" w:hAnsi="Simplified Arabic" w:cs="Simplified Arabic"/>
          <w:b/>
          <w:bCs/>
          <w:sz w:val="28"/>
          <w:szCs w:val="28"/>
          <w:u w:val="single"/>
          <w:rtl/>
          <w:lang w:bidi="ar-DZ"/>
        </w:rPr>
      </w:pPr>
    </w:p>
    <w:p w:rsidR="00ED13ED" w:rsidRDefault="00ED13ED">
      <w:pPr>
        <w:rPr>
          <w:rFonts w:ascii="Simplified Arabic" w:hAnsi="Simplified Arabic" w:cs="Simplified Arabic"/>
          <w:b/>
          <w:bCs/>
          <w:sz w:val="28"/>
          <w:szCs w:val="28"/>
          <w:rtl/>
          <w:lang w:bidi="ar-DZ"/>
        </w:rPr>
      </w:pPr>
      <w:r w:rsidRPr="007E4B21">
        <w:rPr>
          <w:rFonts w:ascii="Simplified Arabic" w:hAnsi="Simplified Arabic" w:cs="Simplified Arabic" w:hint="cs"/>
          <w:b/>
          <w:bCs/>
          <w:sz w:val="28"/>
          <w:szCs w:val="28"/>
          <w:rtl/>
          <w:lang w:bidi="ar-DZ"/>
        </w:rPr>
        <w:t>تمهيد:</w:t>
      </w:r>
    </w:p>
    <w:p w:rsidR="00661376" w:rsidRDefault="00661376" w:rsidP="00661376">
      <w:pPr>
        <w:jc w:val="both"/>
        <w:rPr>
          <w:rFonts w:ascii="Simplified Arabic" w:hAnsi="Simplified Arabic" w:cs="Simplified Arabic"/>
          <w:sz w:val="28"/>
          <w:szCs w:val="28"/>
          <w:rtl/>
          <w:lang w:bidi="ar-DZ"/>
        </w:rPr>
      </w:pPr>
      <w:r w:rsidRPr="0066137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Pr="00661376">
        <w:rPr>
          <w:rFonts w:ascii="Simplified Arabic" w:hAnsi="Simplified Arabic" w:cs="Simplified Arabic" w:hint="cs"/>
          <w:sz w:val="28"/>
          <w:szCs w:val="28"/>
          <w:rtl/>
          <w:lang w:bidi="ar-DZ"/>
        </w:rPr>
        <w:t xml:space="preserve"> الحديث عن الشعر ومحاولة الكشف </w:t>
      </w:r>
      <w:r>
        <w:rPr>
          <w:rFonts w:ascii="Simplified Arabic" w:hAnsi="Simplified Arabic" w:cs="Simplified Arabic" w:hint="cs"/>
          <w:sz w:val="28"/>
          <w:szCs w:val="28"/>
          <w:rtl/>
          <w:lang w:bidi="ar-DZ"/>
        </w:rPr>
        <w:t>عن مقوماته الفنية والجمالية قائم على الاختلاف وتعدّد وجهات النظر ويزداد الإشكال حين يكون الحديث عن ماهية الشعر.</w:t>
      </w:r>
    </w:p>
    <w:p w:rsidR="00661376" w:rsidRDefault="00661376" w:rsidP="00661376">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فالشعر في إبداعه وفي تلقيه موقف جمالي، والجمال إبداعا وتلقيا أمر نسبي، فلقد كان الشعر أول ما قالته العرب، لأنّه أكثر فنون القول هيمنة، وقد برزت هذه الهيمنة الشعرية على فنون القول في العصور الأولى حيث كان الشعر المنطلق الإعلامي بين أبناء الأمة العربية، " وسجل الحكمة ومنهل النغمة، ومحط الفخار ومطمح البصار لذلك كانت سلطة الشعراء تباري سلطة الرؤساء"</w:t>
      </w:r>
      <w:r w:rsidR="000B2035">
        <w:rPr>
          <w:rFonts w:ascii="Simplified Arabic" w:hAnsi="Simplified Arabic" w:cs="Simplified Arabic" w:hint="cs"/>
          <w:sz w:val="28"/>
          <w:szCs w:val="28"/>
          <w:rtl/>
          <w:lang w:bidi="ar-DZ"/>
        </w:rPr>
        <w:t>.</w:t>
      </w:r>
    </w:p>
    <w:p w:rsidR="004F26A6" w:rsidRPr="00661376" w:rsidRDefault="00661376" w:rsidP="00661376">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أنّه يعتبر السجل المحكم لحياة العرب، و</w:t>
      </w:r>
      <w:r w:rsidR="000B2035">
        <w:rPr>
          <w:rFonts w:ascii="Simplified Arabic" w:hAnsi="Simplified Arabic" w:cs="Simplified Arabic" w:hint="cs"/>
          <w:sz w:val="28"/>
          <w:szCs w:val="28"/>
          <w:rtl/>
          <w:lang w:bidi="ar-DZ"/>
        </w:rPr>
        <w:t>أصبح المرجع الذي يستند إليه المؤ</w:t>
      </w:r>
      <w:r>
        <w:rPr>
          <w:rFonts w:ascii="Simplified Arabic" w:hAnsi="Simplified Arabic" w:cs="Simplified Arabic" w:hint="cs"/>
          <w:sz w:val="28"/>
          <w:szCs w:val="28"/>
          <w:rtl/>
          <w:lang w:bidi="ar-DZ"/>
        </w:rPr>
        <w:t>رخون والدارسون لأبحاثهم ودراساتهم، لذلك حاول النقاد القدماء تقديم تصور عن الشعر ومفهومه.</w:t>
      </w:r>
    </w:p>
    <w:p w:rsidR="00ED13ED" w:rsidRPr="007E4B21" w:rsidRDefault="00ED13ED" w:rsidP="0016639A">
      <w:pPr>
        <w:pStyle w:val="Paragraphedeliste"/>
        <w:numPr>
          <w:ilvl w:val="0"/>
          <w:numId w:val="1"/>
        </w:numPr>
        <w:jc w:val="both"/>
        <w:rPr>
          <w:rFonts w:ascii="Simplified Arabic" w:hAnsi="Simplified Arabic" w:cs="Simplified Arabic"/>
          <w:b/>
          <w:bCs/>
          <w:sz w:val="28"/>
          <w:szCs w:val="28"/>
          <w:rtl/>
          <w:lang w:bidi="ar-DZ"/>
        </w:rPr>
      </w:pPr>
      <w:r w:rsidRPr="007E4B21">
        <w:rPr>
          <w:rFonts w:ascii="Simplified Arabic" w:hAnsi="Simplified Arabic" w:cs="Simplified Arabic" w:hint="cs"/>
          <w:b/>
          <w:bCs/>
          <w:sz w:val="28"/>
          <w:szCs w:val="28"/>
          <w:rtl/>
          <w:lang w:bidi="ar-DZ"/>
        </w:rPr>
        <w:t>المفهوم اللغوي والاصطلاحي للشعر:</w:t>
      </w:r>
    </w:p>
    <w:p w:rsidR="00A65888" w:rsidRPr="007E4B21" w:rsidRDefault="00A65888" w:rsidP="0016639A">
      <w:pPr>
        <w:pStyle w:val="Paragraphedeliste"/>
        <w:numPr>
          <w:ilvl w:val="1"/>
          <w:numId w:val="2"/>
        </w:numPr>
        <w:jc w:val="both"/>
        <w:rPr>
          <w:rFonts w:ascii="Simplified Arabic" w:hAnsi="Simplified Arabic" w:cs="Simplified Arabic"/>
          <w:b/>
          <w:bCs/>
          <w:sz w:val="28"/>
          <w:szCs w:val="28"/>
          <w:rtl/>
          <w:lang w:bidi="ar-DZ"/>
        </w:rPr>
      </w:pPr>
      <w:r w:rsidRPr="007E4B21">
        <w:rPr>
          <w:rFonts w:ascii="Simplified Arabic" w:hAnsi="Simplified Arabic" w:cs="Simplified Arabic" w:hint="cs"/>
          <w:b/>
          <w:bCs/>
          <w:sz w:val="28"/>
          <w:szCs w:val="28"/>
          <w:rtl/>
          <w:lang w:bidi="ar-DZ"/>
        </w:rPr>
        <w:t>المفهوم اللغوي للشعر:</w:t>
      </w:r>
    </w:p>
    <w:p w:rsidR="0060359C" w:rsidRDefault="00B2726F" w:rsidP="0016639A">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0359C">
        <w:rPr>
          <w:rFonts w:ascii="Simplified Arabic" w:hAnsi="Simplified Arabic" w:cs="Simplified Arabic" w:hint="cs"/>
          <w:sz w:val="28"/>
          <w:szCs w:val="28"/>
          <w:rtl/>
          <w:lang w:bidi="ar-DZ"/>
        </w:rPr>
        <w:t xml:space="preserve"> إنّ العودة إلى لسان العرب لابن منظور تكشف لنا عن الجذر اللغوي لكلمة " الشعر"، وهو "ش.ع.ر" وما يدور حوله من مفاهيم عديدة، فيقول صاحب المعجم: "شَعَر، شعر به، يشعر شِعرا وشَعرا وشِعره .. عَلِمَ،أي الجذر في معناه الأول </w:t>
      </w:r>
      <w:r w:rsidR="00B60708">
        <w:rPr>
          <w:rFonts w:ascii="Simplified Arabic" w:hAnsi="Simplified Arabic" w:cs="Simplified Arabic" w:hint="cs"/>
          <w:sz w:val="28"/>
          <w:szCs w:val="28"/>
          <w:rtl/>
          <w:lang w:bidi="ar-DZ"/>
        </w:rPr>
        <w:t xml:space="preserve"> </w:t>
      </w:r>
      <w:r w:rsidR="0060359C">
        <w:rPr>
          <w:rFonts w:ascii="Simplified Arabic" w:hAnsi="Simplified Arabic" w:cs="Simplified Arabic" w:hint="cs"/>
          <w:sz w:val="28"/>
          <w:szCs w:val="28"/>
          <w:rtl/>
          <w:lang w:bidi="ar-DZ"/>
        </w:rPr>
        <w:t>هو العلم والدراية.</w:t>
      </w:r>
    </w:p>
    <w:p w:rsidR="0060359C" w:rsidRDefault="0060359C" w:rsidP="0016639A">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لكن هذا المعنى </w:t>
      </w:r>
      <w:r w:rsidR="00B2726F">
        <w:rPr>
          <w:rFonts w:ascii="Simplified Arabic" w:hAnsi="Simplified Arabic" w:cs="Simplified Arabic" w:hint="cs"/>
          <w:sz w:val="28"/>
          <w:szCs w:val="28"/>
          <w:rtl/>
          <w:lang w:bidi="ar-DZ"/>
        </w:rPr>
        <w:t xml:space="preserve">ينتقل ليصبح لصيقا بالشعر فيقول ابن منظور عن ذلك " والشِعر منظوم القول غلب عليه لشرفه بالوزن والقافية، وإن كان كل علم شعرا من حيث غلبة الفقه على علم الشّرع.. والنجم على الثريا، ومثل ذلك كثيرا وربّما سمّوا البيت الواحد شعرا"، فقد حدّد ابن منظور صفة للشعر، وهي خاصية الانتظام الذي يميّز القول فيصير شعرا، وهذا الانتظام لا يكون بغير الوزن والقافية، ثمّ يعمم تسمية الشعر على كل علم منتظم، ويستعين بأقوال للأزهري وسيبويه والأخفش لتدعيم تعريفه فيقول: وقال الأزهري: </w:t>
      </w:r>
      <w:r w:rsidR="00B2726F">
        <w:rPr>
          <w:rFonts w:ascii="Simplified Arabic" w:hAnsi="Simplified Arabic" w:cs="Simplified Arabic" w:hint="cs"/>
          <w:sz w:val="28"/>
          <w:szCs w:val="28"/>
          <w:rtl/>
          <w:lang w:bidi="ar-DZ"/>
        </w:rPr>
        <w:lastRenderedPageBreak/>
        <w:t>الشعر القريض المحدود بعلامات لا يجاوزها، والجمع أشعار وقائله شاعر</w:t>
      </w:r>
      <w:r w:rsidR="00ED13ED">
        <w:rPr>
          <w:rFonts w:ascii="Simplified Arabic" w:hAnsi="Simplified Arabic" w:cs="Simplified Arabic" w:hint="cs"/>
          <w:sz w:val="28"/>
          <w:szCs w:val="28"/>
          <w:rtl/>
          <w:lang w:bidi="ar-DZ"/>
        </w:rPr>
        <w:t xml:space="preserve"> لأنّه يشعر ما</w:t>
      </w:r>
      <w:r w:rsidR="00B2726F">
        <w:rPr>
          <w:rFonts w:ascii="Simplified Arabic" w:hAnsi="Simplified Arabic" w:cs="Simplified Arabic" w:hint="cs"/>
          <w:sz w:val="28"/>
          <w:szCs w:val="28"/>
          <w:rtl/>
          <w:lang w:bidi="ar-DZ"/>
        </w:rPr>
        <w:t xml:space="preserve"> لا يشعر غيره أي يعلم... والجمع شعراء، وقال سيبويه</w:t>
      </w:r>
      <w:r w:rsidR="00ED13ED">
        <w:rPr>
          <w:rFonts w:ascii="Simplified Arabic" w:hAnsi="Simplified Arabic" w:cs="Simplified Arabic" w:hint="cs"/>
          <w:sz w:val="28"/>
          <w:szCs w:val="28"/>
          <w:rtl/>
          <w:lang w:bidi="ar-DZ"/>
        </w:rPr>
        <w:t>: شبهوا فاعلا بفعيل، كما شبهوه بفعول ... ويقال: سمي شاعرا لفطنته، وقال الأخفش "... هذا البيت أشعر من هذا أي أحسن منه"</w:t>
      </w:r>
    </w:p>
    <w:p w:rsidR="00ED13ED" w:rsidRDefault="00ED13ED" w:rsidP="0016639A">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إذن الشعر لغويا يعني </w:t>
      </w:r>
      <w:r w:rsidR="004F26A6">
        <w:rPr>
          <w:rFonts w:ascii="Simplified Arabic" w:hAnsi="Simplified Arabic" w:cs="Simplified Arabic" w:hint="cs"/>
          <w:sz w:val="28"/>
          <w:szCs w:val="28"/>
          <w:rtl/>
          <w:lang w:bidi="ar-DZ"/>
        </w:rPr>
        <w:t>تخصيص الشعر بالوزن والقافية،</w:t>
      </w:r>
      <w:r>
        <w:rPr>
          <w:rFonts w:ascii="Simplified Arabic" w:hAnsi="Simplified Arabic" w:cs="Simplified Arabic" w:hint="cs"/>
          <w:sz w:val="28"/>
          <w:szCs w:val="28"/>
          <w:rtl/>
          <w:lang w:bidi="ar-DZ"/>
        </w:rPr>
        <w:t xml:space="preserve"> والعلم بقوانينه والدراية بها وإجادتها.</w:t>
      </w:r>
    </w:p>
    <w:p w:rsidR="00ED13ED" w:rsidRPr="00801202" w:rsidRDefault="00ED13ED" w:rsidP="0016639A">
      <w:pPr>
        <w:pStyle w:val="Paragraphedeliste"/>
        <w:numPr>
          <w:ilvl w:val="1"/>
          <w:numId w:val="2"/>
        </w:numPr>
        <w:jc w:val="both"/>
        <w:rPr>
          <w:rFonts w:ascii="Simplified Arabic" w:hAnsi="Simplified Arabic" w:cs="Simplified Arabic"/>
          <w:b/>
          <w:bCs/>
          <w:sz w:val="28"/>
          <w:szCs w:val="28"/>
          <w:lang w:bidi="ar-DZ"/>
        </w:rPr>
      </w:pPr>
      <w:r w:rsidRPr="00801202">
        <w:rPr>
          <w:rFonts w:ascii="Simplified Arabic" w:hAnsi="Simplified Arabic" w:cs="Simplified Arabic" w:hint="cs"/>
          <w:b/>
          <w:bCs/>
          <w:sz w:val="28"/>
          <w:szCs w:val="28"/>
          <w:rtl/>
          <w:lang w:bidi="ar-DZ"/>
        </w:rPr>
        <w:t>المفهوم الاصطلاحي للشعر:</w:t>
      </w:r>
    </w:p>
    <w:p w:rsidR="00661376" w:rsidRPr="00661376" w:rsidRDefault="00231AC4" w:rsidP="00661376">
      <w:pPr>
        <w:pStyle w:val="Paragraphedeliste"/>
        <w:ind w:left="0" w:firstLine="42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D13ED">
        <w:rPr>
          <w:rFonts w:ascii="Simplified Arabic" w:hAnsi="Simplified Arabic" w:cs="Simplified Arabic" w:hint="cs"/>
          <w:sz w:val="28"/>
          <w:szCs w:val="28"/>
          <w:rtl/>
          <w:lang w:bidi="ar-DZ"/>
        </w:rPr>
        <w:t xml:space="preserve">لقد </w:t>
      </w:r>
      <w:r w:rsidR="00ED13ED" w:rsidRPr="00801202">
        <w:rPr>
          <w:rFonts w:ascii="Simplified Arabic" w:hAnsi="Simplified Arabic" w:cs="Simplified Arabic" w:hint="cs"/>
          <w:sz w:val="28"/>
          <w:szCs w:val="28"/>
          <w:rtl/>
          <w:lang w:bidi="ar-DZ"/>
        </w:rPr>
        <w:t>تعدّد المفهوم الاصطلاح</w:t>
      </w:r>
      <w:r w:rsidR="004F26A6">
        <w:rPr>
          <w:rFonts w:ascii="Simplified Arabic" w:hAnsi="Simplified Arabic" w:cs="Simplified Arabic" w:hint="cs"/>
          <w:sz w:val="28"/>
          <w:szCs w:val="28"/>
          <w:rtl/>
          <w:lang w:bidi="ar-DZ"/>
        </w:rPr>
        <w:t>ي للشعرية و</w:t>
      </w:r>
      <w:r w:rsidR="00801202">
        <w:rPr>
          <w:rFonts w:ascii="Simplified Arabic" w:hAnsi="Simplified Arabic" w:cs="Simplified Arabic" w:hint="cs"/>
          <w:sz w:val="28"/>
          <w:szCs w:val="28"/>
          <w:rtl/>
          <w:lang w:bidi="ar-DZ"/>
        </w:rPr>
        <w:t>كذلك الأمر مع مفهوم</w:t>
      </w:r>
      <w:r w:rsidRPr="00801202">
        <w:rPr>
          <w:rFonts w:ascii="Simplified Arabic" w:hAnsi="Simplified Arabic" w:cs="Simplified Arabic" w:hint="cs"/>
          <w:sz w:val="28"/>
          <w:szCs w:val="28"/>
          <w:rtl/>
          <w:lang w:bidi="ar-DZ"/>
        </w:rPr>
        <w:t xml:space="preserve"> ا</w:t>
      </w:r>
      <w:r w:rsidR="00ED13ED" w:rsidRPr="00801202">
        <w:rPr>
          <w:rFonts w:ascii="Simplified Arabic" w:hAnsi="Simplified Arabic" w:cs="Simplified Arabic" w:hint="cs"/>
          <w:sz w:val="28"/>
          <w:szCs w:val="28"/>
          <w:rtl/>
          <w:lang w:bidi="ar-DZ"/>
        </w:rPr>
        <w:t>لشعر، ف</w:t>
      </w:r>
      <w:r w:rsidRPr="00801202">
        <w:rPr>
          <w:rFonts w:ascii="Simplified Arabic" w:hAnsi="Simplified Arabic" w:cs="Simplified Arabic" w:hint="cs"/>
          <w:sz w:val="28"/>
          <w:szCs w:val="28"/>
          <w:rtl/>
          <w:lang w:bidi="ar-DZ"/>
        </w:rPr>
        <w:t>قد نشأ الشعر مع البشرية، وتتب</w:t>
      </w:r>
      <w:r w:rsidR="004F26A6">
        <w:rPr>
          <w:rFonts w:ascii="Simplified Arabic" w:hAnsi="Simplified Arabic" w:cs="Simplified Arabic" w:hint="cs"/>
          <w:sz w:val="28"/>
          <w:szCs w:val="28"/>
          <w:rtl/>
          <w:lang w:bidi="ar-DZ"/>
        </w:rPr>
        <w:t>َّ</w:t>
      </w:r>
      <w:r w:rsidRPr="00801202">
        <w:rPr>
          <w:rFonts w:ascii="Simplified Arabic" w:hAnsi="Simplified Arabic" w:cs="Simplified Arabic" w:hint="cs"/>
          <w:sz w:val="28"/>
          <w:szCs w:val="28"/>
          <w:rtl/>
          <w:lang w:bidi="ar-DZ"/>
        </w:rPr>
        <w:t>عها</w:t>
      </w:r>
      <w:r w:rsidR="00ED13ED" w:rsidRPr="00801202">
        <w:rPr>
          <w:rFonts w:ascii="Simplified Arabic" w:hAnsi="Simplified Arabic" w:cs="Simplified Arabic" w:hint="cs"/>
          <w:sz w:val="28"/>
          <w:szCs w:val="28"/>
          <w:rtl/>
          <w:lang w:bidi="ar-DZ"/>
        </w:rPr>
        <w:t xml:space="preserve"> في مراحلها وتغيّراتها، فتنوّعت</w:t>
      </w:r>
      <w:r w:rsidR="00ED13ED">
        <w:rPr>
          <w:rFonts w:ascii="Simplified Arabic" w:hAnsi="Simplified Arabic" w:cs="Simplified Arabic" w:hint="cs"/>
          <w:sz w:val="28"/>
          <w:szCs w:val="28"/>
          <w:rtl/>
          <w:lang w:bidi="ar-DZ"/>
        </w:rPr>
        <w:t xml:space="preserve"> تعاريفه من عصر لآخر، ولأنّ الشعرية ذات صلة بالشعر، فإنّ هذا المصطلح أيضا لاقى المصير نفسه من حيث التعدّد والتشعب</w:t>
      </w:r>
      <w:r w:rsidR="009B213A">
        <w:rPr>
          <w:rFonts w:ascii="Simplified Arabic" w:hAnsi="Simplified Arabic" w:cs="Simplified Arabic" w:hint="cs"/>
          <w:sz w:val="28"/>
          <w:szCs w:val="28"/>
          <w:rtl/>
          <w:lang w:bidi="ar-DZ"/>
        </w:rPr>
        <w:t>، وصار القبض على تعاريفه محددة له أمرا صعبا، وهذا ما سنحاول توضيحه ولو باختصار من خلال ما يلي:</w:t>
      </w:r>
    </w:p>
    <w:p w:rsidR="000E4CC2" w:rsidRDefault="004F26A6" w:rsidP="0016639A">
      <w:pPr>
        <w:pStyle w:val="Paragraphedeliste"/>
        <w:ind w:left="-142" w:firstLine="425"/>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0E4CC2">
        <w:rPr>
          <w:rFonts w:ascii="Simplified Arabic" w:hAnsi="Simplified Arabic" w:cs="Simplified Arabic" w:hint="cs"/>
          <w:sz w:val="28"/>
          <w:szCs w:val="28"/>
          <w:rtl/>
          <w:lang w:bidi="ar-DZ"/>
        </w:rPr>
        <w:t xml:space="preserve">من مفاهيم الشعر القديمة هذا التعريف الذي ينسب إلى أمير المؤمنين عمر بن الخطاب رضي الله عنه: " الشعر جزل من كلام العرب يسكن به الغليظ </w:t>
      </w:r>
      <w:r w:rsidR="00A91320">
        <w:rPr>
          <w:rFonts w:ascii="Simplified Arabic" w:hAnsi="Simplified Arabic" w:cs="Simplified Arabic" w:hint="cs"/>
          <w:sz w:val="28"/>
          <w:szCs w:val="28"/>
          <w:rtl/>
          <w:lang w:bidi="ar-DZ"/>
        </w:rPr>
        <w:t>ويبلغ به القوم في ناديهم ويعطي به السائل"، فعمر بن الخطاب في تعريفه يشترط في كتابة الشعر الجزالة، وقال أيضا: " الشعر علم قوم لم يكن لهم علم أعلم منه"، فالشعر وسيلة للمحافظة على مكارم الأخلاق، ولا يخالف الدين الإسلامي ومبادئه.</w:t>
      </w:r>
    </w:p>
    <w:p w:rsidR="00A91320" w:rsidRDefault="00A91320" w:rsidP="0016639A">
      <w:pPr>
        <w:pStyle w:val="Paragraphedeliste"/>
        <w:ind w:left="-142" w:firstLine="42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روي عن النبيّ صلى الله عليه وسلّم أيضا أنّه سأل ذات يوم الصحابي عبد الله بن رواحة قائلا: " أخبرني ما الشعر يا عبد الله؟ فأجابه قائلا: " شيء يختلج في صدري فينطق به لساني"، من خلال هذا القول </w:t>
      </w:r>
      <w:r w:rsidR="00FA37CC">
        <w:rPr>
          <w:rFonts w:ascii="Simplified Arabic" w:hAnsi="Simplified Arabic" w:cs="Simplified Arabic" w:hint="cs"/>
          <w:sz w:val="28"/>
          <w:szCs w:val="28"/>
          <w:rtl/>
          <w:lang w:bidi="ar-DZ"/>
        </w:rPr>
        <w:t>أنّ الشعر شعور يتمركز في الصدر ويخرج عن طريق اللّسان ليعبّر عن شعور قائله ومعاناته.</w:t>
      </w:r>
    </w:p>
    <w:p w:rsidR="00FA37CC" w:rsidRDefault="00FA37CC" w:rsidP="0016639A">
      <w:pPr>
        <w:pStyle w:val="Paragraphedeliste"/>
        <w:ind w:left="-142" w:firstLine="42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نجد بعض الأقوال في مفهوم الشعر منسوبة إلى الرسول (ص) من ذلك قوله: " الشعر كلام مؤلف فما وافق الحق منها فهو حسن، وما لم يوافق الحق فلا خير فيه" وقال أيضا " كلام فمن الكلام خبيث وطيّب"</w:t>
      </w:r>
    </w:p>
    <w:p w:rsidR="00FA37CC" w:rsidRDefault="00FA37CC" w:rsidP="0016639A">
      <w:pPr>
        <w:pStyle w:val="Paragraphedeliste"/>
        <w:ind w:left="-142" w:firstLine="425"/>
        <w:jc w:val="both"/>
        <w:rPr>
          <w:rFonts w:ascii="Simplified Arabic" w:hAnsi="Simplified Arabic" w:cs="Simplified Arabic"/>
          <w:sz w:val="28"/>
          <w:szCs w:val="28"/>
          <w:rtl/>
          <w:lang w:bidi="ar-DZ"/>
        </w:rPr>
      </w:pPr>
    </w:p>
    <w:p w:rsidR="00A91320" w:rsidRDefault="00FA37CC" w:rsidP="0016639A">
      <w:pPr>
        <w:pStyle w:val="Paragraphedeliste"/>
        <w:ind w:left="-142" w:firstLine="425"/>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نلاحظ من خلال هذه التعريفات عدم وضوح المصطلح، فقد دلّت على وصف الشعر الذي يطابق الحق من عدمه، فالصدق </w:t>
      </w:r>
      <w:r w:rsidR="00FC0FA1">
        <w:rPr>
          <w:rFonts w:ascii="Simplified Arabic" w:hAnsi="Simplified Arabic" w:cs="Simplified Arabic" w:hint="cs"/>
          <w:sz w:val="28"/>
          <w:szCs w:val="28"/>
          <w:rtl/>
          <w:lang w:bidi="ar-DZ"/>
        </w:rPr>
        <w:t xml:space="preserve">مقياس الحكم عليه، كما </w:t>
      </w:r>
      <w:r>
        <w:rPr>
          <w:rFonts w:ascii="Simplified Arabic" w:hAnsi="Simplified Arabic" w:cs="Simplified Arabic" w:hint="cs"/>
          <w:sz w:val="28"/>
          <w:szCs w:val="28"/>
          <w:rtl/>
          <w:lang w:bidi="ar-DZ"/>
        </w:rPr>
        <w:t>تحكمة النزعة الأخلاقية التي جاء بها الإسلام.</w:t>
      </w:r>
    </w:p>
    <w:p w:rsidR="000B2035" w:rsidRPr="00FA37CC" w:rsidRDefault="000B2035" w:rsidP="0016639A">
      <w:pPr>
        <w:pStyle w:val="Paragraphedeliste"/>
        <w:ind w:left="-142" w:firstLine="425"/>
        <w:jc w:val="both"/>
        <w:rPr>
          <w:rFonts w:ascii="Simplified Arabic" w:hAnsi="Simplified Arabic" w:cs="Simplified Arabic"/>
          <w:sz w:val="28"/>
          <w:szCs w:val="28"/>
          <w:lang w:bidi="ar-DZ"/>
        </w:rPr>
      </w:pPr>
    </w:p>
    <w:p w:rsidR="00B60708" w:rsidRPr="00FC0FA1" w:rsidRDefault="00B60708" w:rsidP="0016639A">
      <w:pPr>
        <w:pStyle w:val="Paragraphedeliste"/>
        <w:numPr>
          <w:ilvl w:val="0"/>
          <w:numId w:val="5"/>
        </w:numPr>
        <w:jc w:val="both"/>
        <w:rPr>
          <w:rFonts w:ascii="Simplified Arabic" w:hAnsi="Simplified Arabic" w:cs="Simplified Arabic"/>
          <w:b/>
          <w:bCs/>
          <w:sz w:val="28"/>
          <w:szCs w:val="28"/>
          <w:lang w:bidi="ar-DZ"/>
        </w:rPr>
      </w:pPr>
      <w:r w:rsidRPr="00FC0FA1">
        <w:rPr>
          <w:rFonts w:ascii="Simplified Arabic" w:hAnsi="Simplified Arabic" w:cs="Simplified Arabic" w:hint="cs"/>
          <w:b/>
          <w:bCs/>
          <w:sz w:val="28"/>
          <w:szCs w:val="28"/>
          <w:rtl/>
          <w:lang w:bidi="ar-DZ"/>
        </w:rPr>
        <w:t>مفهوم الشعر عند النقاد</w:t>
      </w:r>
      <w:r w:rsidR="004F26A6">
        <w:rPr>
          <w:rFonts w:ascii="Simplified Arabic" w:hAnsi="Simplified Arabic" w:cs="Simplified Arabic" w:hint="cs"/>
          <w:b/>
          <w:bCs/>
          <w:sz w:val="28"/>
          <w:szCs w:val="28"/>
          <w:rtl/>
          <w:lang w:bidi="ar-DZ"/>
        </w:rPr>
        <w:t xml:space="preserve"> المشارقة</w:t>
      </w:r>
      <w:r w:rsidRPr="00FC0FA1">
        <w:rPr>
          <w:rFonts w:ascii="Simplified Arabic" w:hAnsi="Simplified Arabic" w:cs="Simplified Arabic" w:hint="cs"/>
          <w:b/>
          <w:bCs/>
          <w:sz w:val="28"/>
          <w:szCs w:val="28"/>
          <w:rtl/>
          <w:lang w:bidi="ar-DZ"/>
        </w:rPr>
        <w:t>:</w:t>
      </w:r>
    </w:p>
    <w:p w:rsidR="00FC0FA1" w:rsidRDefault="00FC0FA1" w:rsidP="0016639A">
      <w:pPr>
        <w:pStyle w:val="Paragraphedeliste"/>
        <w:ind w:left="0" w:firstLine="283"/>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اهتم النقاد العرب بالشعر وحاولوا تمييزه عن النثر، وحاولوا الوصول إلى نظرية متكاملة في الشعر، فكل ناقد حاول تقديمها في مراح</w:t>
      </w:r>
      <w:r w:rsidR="008454DD">
        <w:rPr>
          <w:rFonts w:ascii="Simplified Arabic" w:hAnsi="Simplified Arabic" w:cs="Simplified Arabic" w:hint="cs"/>
          <w:sz w:val="28"/>
          <w:szCs w:val="28"/>
          <w:rtl/>
          <w:lang w:bidi="ar-DZ"/>
        </w:rPr>
        <w:t>ل إ</w:t>
      </w:r>
      <w:r>
        <w:rPr>
          <w:rFonts w:ascii="Simplified Arabic" w:hAnsi="Simplified Arabic" w:cs="Simplified Arabic" w:hint="cs"/>
          <w:sz w:val="28"/>
          <w:szCs w:val="28"/>
          <w:rtl/>
          <w:lang w:bidi="ar-DZ"/>
        </w:rPr>
        <w:t>نتاجه النقدي، إلّا أنّ بعض النقاد يرون أنّ ضبط التعريفات مسألة صعبة، لأنّ طبيعة هذا النشاط الإبداعي تأبى أن تنحصر في مقولة واحدة.</w:t>
      </w:r>
    </w:p>
    <w:p w:rsidR="004F26A6" w:rsidRPr="004F26A6" w:rsidRDefault="004F26A6" w:rsidP="0016639A">
      <w:pPr>
        <w:pStyle w:val="Paragraphedeliste"/>
        <w:numPr>
          <w:ilvl w:val="0"/>
          <w:numId w:val="6"/>
        </w:numPr>
        <w:tabs>
          <w:tab w:val="left" w:pos="992"/>
        </w:tabs>
        <w:ind w:left="0" w:firstLine="675"/>
        <w:jc w:val="both"/>
        <w:rPr>
          <w:rFonts w:ascii="Simplified Arabic" w:hAnsi="Simplified Arabic" w:cs="Simplified Arabic"/>
          <w:b/>
          <w:bCs/>
          <w:sz w:val="28"/>
          <w:szCs w:val="28"/>
          <w:lang w:bidi="ar-DZ"/>
        </w:rPr>
      </w:pPr>
      <w:r w:rsidRPr="004F26A6">
        <w:rPr>
          <w:rFonts w:ascii="Simplified Arabic" w:hAnsi="Simplified Arabic" w:cs="Simplified Arabic" w:hint="cs"/>
          <w:b/>
          <w:bCs/>
          <w:sz w:val="28"/>
          <w:szCs w:val="28"/>
          <w:rtl/>
          <w:lang w:bidi="ar-DZ"/>
        </w:rPr>
        <w:lastRenderedPageBreak/>
        <w:t xml:space="preserve">مفهوم الشعر عند </w:t>
      </w:r>
      <w:r w:rsidR="00E21C23" w:rsidRPr="004F26A6">
        <w:rPr>
          <w:rFonts w:ascii="Simplified Arabic" w:hAnsi="Simplified Arabic" w:cs="Simplified Arabic" w:hint="cs"/>
          <w:b/>
          <w:bCs/>
          <w:sz w:val="28"/>
          <w:szCs w:val="28"/>
          <w:rtl/>
          <w:lang w:bidi="ar-DZ"/>
        </w:rPr>
        <w:t>الجاحظ:</w:t>
      </w:r>
    </w:p>
    <w:p w:rsidR="00D6506F" w:rsidRDefault="00E21C23" w:rsidP="0016639A">
      <w:pPr>
        <w:pStyle w:val="Paragraphedeliste"/>
        <w:tabs>
          <w:tab w:val="left" w:pos="992"/>
        </w:tabs>
        <w:ind w:left="0" w:firstLine="67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وصف الجاحظ بالتميّز عن معاصريه ومردّ ذلك إلى طبيعته الذاتية وملكاته وسعة ثقافته، فكان أول ناقد في القرن الثالث الهجري يسعى لوضع تعري</w:t>
      </w:r>
      <w:r w:rsidR="00D6506F">
        <w:rPr>
          <w:rFonts w:ascii="Simplified Arabic" w:hAnsi="Simplified Arabic" w:cs="Simplified Arabic" w:hint="cs"/>
          <w:sz w:val="28"/>
          <w:szCs w:val="28"/>
          <w:rtl/>
          <w:lang w:bidi="ar-DZ"/>
        </w:rPr>
        <w:t>ف يوضح الخاصية النوعية لفنّ الشعر من خلال مقولته</w:t>
      </w:r>
      <w:r w:rsidR="004F26A6">
        <w:rPr>
          <w:rFonts w:ascii="Simplified Arabic" w:hAnsi="Simplified Arabic" w:cs="Simplified Arabic" w:hint="cs"/>
          <w:sz w:val="28"/>
          <w:szCs w:val="28"/>
          <w:rtl/>
          <w:lang w:bidi="ar-DZ"/>
        </w:rPr>
        <w:t>: المعاني مطروحة في الطريق يعرّفها العجميّ والعربيّ والبدويّ والقرويّ والمدنيّ، وإنّما الشأن في إقامة الوزن وتخيّر اللفظ وسهولة المخرج وكثرة الماء و</w:t>
      </w:r>
      <w:r w:rsidR="00400600">
        <w:rPr>
          <w:rFonts w:ascii="Simplified Arabic" w:hAnsi="Simplified Arabic" w:cs="Simplified Arabic" w:hint="cs"/>
          <w:sz w:val="28"/>
          <w:szCs w:val="28"/>
          <w:rtl/>
          <w:lang w:bidi="ar-DZ"/>
        </w:rPr>
        <w:t xml:space="preserve">في </w:t>
      </w:r>
      <w:r w:rsidR="004F26A6">
        <w:rPr>
          <w:rFonts w:ascii="Simplified Arabic" w:hAnsi="Simplified Arabic" w:cs="Simplified Arabic" w:hint="cs"/>
          <w:sz w:val="28"/>
          <w:szCs w:val="28"/>
          <w:rtl/>
          <w:lang w:bidi="ar-DZ"/>
        </w:rPr>
        <w:t xml:space="preserve">صحة الطبع ووجود السّبك، </w:t>
      </w:r>
      <w:r w:rsidR="00400600">
        <w:rPr>
          <w:rFonts w:ascii="Simplified Arabic" w:hAnsi="Simplified Arabic" w:cs="Simplified Arabic" w:hint="cs"/>
          <w:sz w:val="28"/>
          <w:szCs w:val="28"/>
          <w:rtl/>
          <w:lang w:bidi="ar-DZ"/>
        </w:rPr>
        <w:t>فإنّما الشعر صناعة وضرب من النس</w:t>
      </w:r>
      <w:r w:rsidR="004F26A6">
        <w:rPr>
          <w:rFonts w:ascii="Simplified Arabic" w:hAnsi="Simplified Arabic" w:cs="Simplified Arabic" w:hint="cs"/>
          <w:sz w:val="28"/>
          <w:szCs w:val="28"/>
          <w:rtl/>
          <w:lang w:bidi="ar-DZ"/>
        </w:rPr>
        <w:t xml:space="preserve">ج وجنس من التّصوير " </w:t>
      </w:r>
      <w:r w:rsidR="00D6506F">
        <w:rPr>
          <w:rFonts w:ascii="Simplified Arabic" w:hAnsi="Simplified Arabic" w:cs="Simplified Arabic" w:hint="cs"/>
          <w:sz w:val="28"/>
          <w:szCs w:val="28"/>
          <w:rtl/>
          <w:lang w:bidi="ar-DZ"/>
        </w:rPr>
        <w:t xml:space="preserve"> </w:t>
      </w:r>
      <w:r w:rsidR="004F26A6">
        <w:rPr>
          <w:rFonts w:ascii="Simplified Arabic" w:hAnsi="Simplified Arabic" w:cs="Simplified Arabic" w:hint="cs"/>
          <w:sz w:val="28"/>
          <w:szCs w:val="28"/>
          <w:rtl/>
          <w:lang w:bidi="ar-DZ"/>
        </w:rPr>
        <w:t>ويبيّن</w:t>
      </w:r>
      <w:r w:rsidR="00D6506F">
        <w:rPr>
          <w:rFonts w:ascii="Simplified Arabic" w:hAnsi="Simplified Arabic" w:cs="Simplified Arabic" w:hint="cs"/>
          <w:sz w:val="28"/>
          <w:szCs w:val="28"/>
          <w:rtl/>
          <w:lang w:bidi="ar-DZ"/>
        </w:rPr>
        <w:t xml:space="preserve"> أنّ الشعر يتدفق في يسر ثم في كثرة الماء أي الجريان والشفافية من حيث خروج هذه الألفاظ عن طبع لا عن تكلّف، وفي صورة جيّدة من حيث البناء اللغوي والسبك، فهو يبني فكرته على أساس متين عن مفهوم الشعر بأنّه صياغة فنّية، فهو مثل الرسم يستلزم رؤية فنّية ووجدانية وأدوات خاصة لتحقيقه وتجسيده،  فإذا كان الرسم يتطلب لوحة وفرشاة وألوانا، فالشعر يستعمل الألفاظ ليرسم بها الصور المختلفة بألوان شتى من ألوان الحياة المتنوعة.</w:t>
      </w:r>
    </w:p>
    <w:p w:rsidR="00390D35" w:rsidRDefault="00390D35" w:rsidP="0016639A">
      <w:pPr>
        <w:pStyle w:val="Paragraphedeliste"/>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فالبعد النفسي للقضية بتخيّر اللفظ وجودة السبك كجهد ذاتي يؤديه الشاعر</w:t>
      </w:r>
      <w:r w:rsidR="004F26A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تجعل  عمله الإبداعي يتّصف بالجودة وترفعه عن الرداءة والقبح والارتجال.</w:t>
      </w:r>
    </w:p>
    <w:p w:rsidR="00390D35" w:rsidRDefault="00390D35" w:rsidP="0016639A">
      <w:pPr>
        <w:pStyle w:val="Paragraphedeliste"/>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w:t>
      </w:r>
      <w:r w:rsidR="00A22AFA">
        <w:rPr>
          <w:rFonts w:ascii="Simplified Arabic" w:hAnsi="Simplified Arabic" w:cs="Simplified Arabic" w:hint="cs"/>
          <w:sz w:val="28"/>
          <w:szCs w:val="28"/>
          <w:rtl/>
          <w:lang w:bidi="ar-DZ"/>
        </w:rPr>
        <w:t>صحة الطبع فهو السمة البارزة في طرح الجاحظ التي تدل على ص</w:t>
      </w:r>
      <w:r w:rsidR="006958D1">
        <w:rPr>
          <w:rFonts w:ascii="Simplified Arabic" w:hAnsi="Simplified Arabic" w:cs="Simplified Arabic" w:hint="cs"/>
          <w:sz w:val="28"/>
          <w:szCs w:val="28"/>
          <w:rtl/>
          <w:lang w:bidi="ar-DZ"/>
        </w:rPr>
        <w:t>دق المبدع مع نفسه، ومع إ</w:t>
      </w:r>
      <w:r w:rsidR="00A22AFA">
        <w:rPr>
          <w:rFonts w:ascii="Simplified Arabic" w:hAnsi="Simplified Arabic" w:cs="Simplified Arabic" w:hint="cs"/>
          <w:sz w:val="28"/>
          <w:szCs w:val="28"/>
          <w:rtl/>
          <w:lang w:bidi="ar-DZ"/>
        </w:rPr>
        <w:t>بداعه، فلا يفتعل المواقف ولا يصطنع التعبيرات.</w:t>
      </w:r>
    </w:p>
    <w:p w:rsidR="00A22AFA" w:rsidRDefault="00A22AFA" w:rsidP="0016639A">
      <w:pPr>
        <w:pStyle w:val="Paragraphedeliste"/>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ويرى الجاحظ أن المعاني ممتدة ولا نهائية ، ولا بد للشاعر من اختيار الألفاظ والأوزان المناسبة لمعانيه المرغوبة، التي يراها نابعة من التجارب الإنسانية فهي موجودة في كل مكان، ويشترك فيها العربي والأعجمي... وما على صاحبها إلّا أن يصوغها صياغة متميّزة، من حيث إقامة الوزن.</w:t>
      </w:r>
    </w:p>
    <w:p w:rsidR="00F95272" w:rsidRPr="00074D4F" w:rsidRDefault="00F95272" w:rsidP="0016639A">
      <w:pPr>
        <w:pStyle w:val="Paragraphedeliste"/>
        <w:ind w:left="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من خلال ما سبق يتبيّن لنا أنّ الجاحظ يعتبر الشعر التئاما، بمعنى أن يجتمع الكلام في صورة تركيبية مترابطة يستحكم الوزن في صورتها.</w:t>
      </w:r>
      <w:r w:rsidR="00D6506F" w:rsidRPr="00F95272">
        <w:rPr>
          <w:rFonts w:ascii="Simplified Arabic" w:hAnsi="Simplified Arabic" w:cs="Simplified Arabic" w:hint="cs"/>
          <w:sz w:val="28"/>
          <w:szCs w:val="28"/>
          <w:rtl/>
          <w:lang w:bidi="ar-DZ"/>
        </w:rPr>
        <w:t xml:space="preserve"> </w:t>
      </w:r>
    </w:p>
    <w:p w:rsidR="004F26A6" w:rsidRDefault="00F95272" w:rsidP="0016639A">
      <w:pPr>
        <w:pStyle w:val="Paragraphedeliste"/>
        <w:numPr>
          <w:ilvl w:val="0"/>
          <w:numId w:val="6"/>
        </w:numPr>
        <w:ind w:left="0" w:firstLine="283"/>
        <w:jc w:val="both"/>
        <w:rPr>
          <w:rFonts w:ascii="Simplified Arabic" w:hAnsi="Simplified Arabic" w:cs="Simplified Arabic"/>
          <w:sz w:val="28"/>
          <w:szCs w:val="28"/>
          <w:lang w:bidi="ar-DZ"/>
        </w:rPr>
      </w:pPr>
      <w:r w:rsidRPr="00557A4A">
        <w:rPr>
          <w:rFonts w:ascii="Simplified Arabic" w:hAnsi="Simplified Arabic" w:cs="Simplified Arabic" w:hint="cs"/>
          <w:b/>
          <w:bCs/>
          <w:sz w:val="28"/>
          <w:szCs w:val="28"/>
          <w:rtl/>
          <w:lang w:bidi="ar-DZ"/>
        </w:rPr>
        <w:t>مفهوم الشعر عند ابن طباطبا</w:t>
      </w:r>
      <w:r>
        <w:rPr>
          <w:rFonts w:ascii="Simplified Arabic" w:hAnsi="Simplified Arabic" w:cs="Simplified Arabic" w:hint="cs"/>
          <w:sz w:val="28"/>
          <w:szCs w:val="28"/>
          <w:rtl/>
          <w:lang w:bidi="ar-DZ"/>
        </w:rPr>
        <w:t xml:space="preserve">: </w:t>
      </w:r>
    </w:p>
    <w:p w:rsidR="00F95272" w:rsidRDefault="004F26A6" w:rsidP="0016639A">
      <w:pPr>
        <w:pStyle w:val="Paragraphedeliste"/>
        <w:ind w:left="0" w:firstLine="283"/>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sidR="00F95272">
        <w:rPr>
          <w:rFonts w:ascii="Simplified Arabic" w:hAnsi="Simplified Arabic" w:cs="Simplified Arabic" w:hint="cs"/>
          <w:sz w:val="28"/>
          <w:szCs w:val="28"/>
          <w:rtl/>
          <w:lang w:bidi="ar-DZ"/>
        </w:rPr>
        <w:t>يقول في تعريفه للشعر: " الشعر كلام منظوم، بائن عن المنثور الذي يستعمله الناس في مخاطباتهم ، بما خص به من النظم الذي إن عدل عن جهته مجته الأسماع، وفسد على الذوق، ونظمه معلوم محدود</w:t>
      </w:r>
      <w:r w:rsidR="00557A4A">
        <w:rPr>
          <w:rFonts w:ascii="Simplified Arabic" w:hAnsi="Simplified Arabic" w:cs="Simplified Arabic" w:hint="cs"/>
          <w:sz w:val="28"/>
          <w:szCs w:val="28"/>
          <w:rtl/>
          <w:lang w:bidi="ar-DZ"/>
        </w:rPr>
        <w:t>، فمن صح طبعه وذوقه لم يحتج إلى الاستعانة على نظم الشعر بالعروض التي هي ميزاته، ومن اضطرب عليه الذوق  لم يستغن عن تصحيحه وتقويمه بمعرفة العروض والحذق به، حتى تعتبر معرفته المستفادة كالطبع الذي لا تكلّف معه".</w:t>
      </w:r>
    </w:p>
    <w:p w:rsidR="00400600" w:rsidRPr="0016639A" w:rsidRDefault="00557A4A" w:rsidP="0016639A">
      <w:pPr>
        <w:pStyle w:val="Paragraphedeliste"/>
        <w:ind w:left="0" w:firstLine="283"/>
        <w:jc w:val="both"/>
        <w:rPr>
          <w:rFonts w:ascii="Simplified Arabic" w:hAnsi="Simplified Arabic" w:cs="Simplified Arabic"/>
          <w:sz w:val="28"/>
          <w:szCs w:val="28"/>
          <w:lang w:bidi="ar-DZ"/>
        </w:rPr>
      </w:pPr>
      <w:r w:rsidRPr="00557A4A">
        <w:rPr>
          <w:rFonts w:ascii="Simplified Arabic" w:hAnsi="Simplified Arabic" w:cs="Simplified Arabic" w:hint="cs"/>
          <w:sz w:val="28"/>
          <w:szCs w:val="28"/>
          <w:rtl/>
          <w:lang w:bidi="ar-DZ"/>
        </w:rPr>
        <w:t>لقد ركز ابن طباطبا على الشكل الظاهري للشعر أو الانتظام الإيقاعي للكلمات،</w:t>
      </w:r>
      <w:r>
        <w:rPr>
          <w:rFonts w:ascii="Simplified Arabic" w:hAnsi="Simplified Arabic" w:cs="Simplified Arabic" w:hint="cs"/>
          <w:sz w:val="28"/>
          <w:szCs w:val="28"/>
          <w:rtl/>
          <w:lang w:bidi="ar-DZ"/>
        </w:rPr>
        <w:t xml:space="preserve"> وهو يربطه بصحة الطبع والذوق، فالمرء لا يصير شاعرا إلا بالاستعداد النفسي للنظم، فالمعرفة العروضية لا تخلق شاعرا، إلا </w:t>
      </w:r>
      <w:r>
        <w:rPr>
          <w:rFonts w:ascii="Simplified Arabic" w:hAnsi="Simplified Arabic" w:cs="Simplified Arabic" w:hint="cs"/>
          <w:sz w:val="28"/>
          <w:szCs w:val="28"/>
          <w:rtl/>
          <w:lang w:bidi="ar-DZ"/>
        </w:rPr>
        <w:lastRenderedPageBreak/>
        <w:t>إذا تحولت تلك المعرفة المستفادة كالطبع، فلا صنعة دون طبع، ه</w:t>
      </w:r>
      <w:r w:rsidR="00C40225">
        <w:rPr>
          <w:rFonts w:ascii="Simplified Arabic" w:hAnsi="Simplified Arabic" w:cs="Simplified Arabic" w:hint="cs"/>
          <w:sz w:val="28"/>
          <w:szCs w:val="28"/>
          <w:rtl/>
          <w:lang w:bidi="ar-DZ"/>
        </w:rPr>
        <w:t>ذا الأخير جانب من جوانب الصنعة، فابن طباطبا يقر أنّ الشعر صنعة كباقي الصناعات، وصنعة الشعر تحتاج إلى أدوات يجب على الشاعر أن يكون على وعي بها، سقول: " وللشعر أدوات يجب إعدادها قبل مراسه وتكلف نظمه، فمن تعصت عليه أداة من أدواته لم يكمل ما يتكلفه منه، وبان الخلل فيما ينظمه ولحقته العيوب من كل جهة"، ومن هذه الأدوات التي ركّز عليها ابن طباطبا:  البراعة في فهم الإعراب، والرواية لفنون الآداب، التوسع في علم اللغة، المعرفة بأيام الناس وأنسابهم، الوقوف على مذاهب العرب في الشعر، التصرف في معاني أشعار العرب.</w:t>
      </w:r>
      <w:r w:rsidRPr="00557A4A">
        <w:rPr>
          <w:rFonts w:ascii="Simplified Arabic" w:hAnsi="Simplified Arabic" w:cs="Simplified Arabic" w:hint="cs"/>
          <w:sz w:val="28"/>
          <w:szCs w:val="28"/>
          <w:rtl/>
          <w:lang w:bidi="ar-DZ"/>
        </w:rPr>
        <w:t xml:space="preserve"> </w:t>
      </w:r>
    </w:p>
    <w:p w:rsidR="00400600" w:rsidRDefault="00C40225" w:rsidP="0016639A">
      <w:pPr>
        <w:pStyle w:val="Paragraphedeliste"/>
        <w:numPr>
          <w:ilvl w:val="0"/>
          <w:numId w:val="6"/>
        </w:numPr>
        <w:ind w:left="0" w:firstLine="283"/>
        <w:jc w:val="both"/>
        <w:rPr>
          <w:rFonts w:ascii="Simplified Arabic" w:hAnsi="Simplified Arabic" w:cs="Simplified Arabic"/>
          <w:sz w:val="28"/>
          <w:szCs w:val="28"/>
          <w:lang w:bidi="ar-DZ"/>
        </w:rPr>
      </w:pPr>
      <w:r w:rsidRPr="00443729">
        <w:rPr>
          <w:rFonts w:ascii="Simplified Arabic" w:hAnsi="Simplified Arabic" w:cs="Simplified Arabic" w:hint="cs"/>
          <w:b/>
          <w:bCs/>
          <w:sz w:val="28"/>
          <w:szCs w:val="28"/>
          <w:rtl/>
          <w:lang w:bidi="ar-DZ"/>
        </w:rPr>
        <w:t xml:space="preserve">مفهوم الشعر عند قدامة بن جعفر: </w:t>
      </w:r>
    </w:p>
    <w:p w:rsidR="00E20928" w:rsidRDefault="00400600" w:rsidP="0016639A">
      <w:pPr>
        <w:pStyle w:val="Paragraphedeliste"/>
        <w:ind w:left="0" w:firstLine="28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40225">
        <w:rPr>
          <w:rFonts w:ascii="Simplified Arabic" w:hAnsi="Simplified Arabic" w:cs="Simplified Arabic" w:hint="cs"/>
          <w:sz w:val="28"/>
          <w:szCs w:val="28"/>
          <w:rtl/>
          <w:lang w:bidi="ar-DZ"/>
        </w:rPr>
        <w:t>يعتبر قدامة أول من عرّف الشعر تعريفا اصطلاحيا بقوله: " الشعر قول موزون</w:t>
      </w:r>
      <w:r w:rsidR="00443729">
        <w:rPr>
          <w:rFonts w:ascii="Simplified Arabic" w:hAnsi="Simplified Arabic" w:cs="Simplified Arabic" w:hint="cs"/>
          <w:sz w:val="28"/>
          <w:szCs w:val="28"/>
          <w:rtl/>
          <w:lang w:bidi="ar-DZ"/>
        </w:rPr>
        <w:t xml:space="preserve"> مقفى يدل على معنى"، لقد حوى هذا التعريف القول والوزن والقافية والمعنى، وهي أمور مفصلية في الشعر، لكنه يهمل العاطفة التي تقوم بدور فعال في إثارة المشاعر التي تعدّ عاملا مهما في دفع الشعر إلى الإبداع</w:t>
      </w:r>
      <w:r w:rsidR="00E20928">
        <w:rPr>
          <w:rFonts w:ascii="Simplified Arabic" w:hAnsi="Simplified Arabic" w:cs="Simplified Arabic" w:hint="cs"/>
          <w:sz w:val="28"/>
          <w:szCs w:val="28"/>
          <w:rtl/>
          <w:lang w:bidi="ar-DZ"/>
        </w:rPr>
        <w:t>، ولقد أكد على الظاهرة الصوتية (الوزن والقافية) بنفس تأكيده على الظاهرة التعبيرية(اللفظ والمعنى)، كما عزز مكانة الموسيقى من خلال وصف الشعر أولا وقبل كل شيء بالموزون المقفى قبل وصفه بالدال على معنى، فترتيب قدامة لعناصر الشعر في تعريفه لم يكن مجرد ترتيب عادي أو جاء صدفة إنّما جاء من خلال معرفته بالشعر.</w:t>
      </w:r>
    </w:p>
    <w:p w:rsidR="00400600" w:rsidRDefault="00400600" w:rsidP="0016639A">
      <w:pPr>
        <w:pStyle w:val="Paragraphedeliste"/>
        <w:ind w:left="0" w:firstLine="283"/>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كما نظر إلى الشعر على أنّه صناعة لذلك يرى ضرورة التجويد للسمو بالمعاني الشعرية وإبعادها عن الرداءة، ويتّضح ذلك من قوله: " ... إذا شرع في أيّ معنى كان من الرفعة ... والنزاهة والقناعة والمدح، وغير ذلك من المعاني الحميدة أو الذميمة أن بتوخى البلوغ من التجويد في ذلك إلى الغاية المطلوبة"، كما بيّن أنّ التجويد لا يقتصر على المعاني فحسب بل ذهب إلى أنّ معيار الجمال ومقياس الجودة يرجع إلى الشكل أيضا.</w:t>
      </w:r>
    </w:p>
    <w:p w:rsidR="00ED13ED" w:rsidRDefault="00E20928" w:rsidP="0016639A">
      <w:pPr>
        <w:pStyle w:val="Paragraphedeliste"/>
        <w:ind w:left="-1"/>
        <w:jc w:val="both"/>
        <w:rPr>
          <w:rFonts w:ascii="Simplified Arabic" w:hAnsi="Simplified Arabic" w:cs="Simplified Arabic"/>
          <w:sz w:val="28"/>
          <w:szCs w:val="28"/>
          <w:rtl/>
          <w:lang w:bidi="ar-DZ"/>
        </w:rPr>
      </w:pPr>
      <w:r w:rsidRPr="00074D4F">
        <w:rPr>
          <w:rFonts w:ascii="Simplified Arabic" w:hAnsi="Simplified Arabic" w:cs="Simplified Arabic" w:hint="cs"/>
          <w:sz w:val="28"/>
          <w:szCs w:val="28"/>
          <w:rtl/>
          <w:lang w:bidi="ar-DZ"/>
        </w:rPr>
        <w:t>فحدّ الشعر عند قدامة</w:t>
      </w:r>
      <w:r w:rsidR="00074D4F" w:rsidRPr="00074D4F">
        <w:rPr>
          <w:rFonts w:ascii="Simplified Arabic" w:hAnsi="Simplified Arabic" w:cs="Simplified Arabic" w:hint="cs"/>
          <w:sz w:val="28"/>
          <w:szCs w:val="28"/>
          <w:rtl/>
          <w:lang w:bidi="ar-DZ"/>
        </w:rPr>
        <w:t xml:space="preserve"> هو:</w:t>
      </w:r>
      <w:r w:rsidR="00074D4F">
        <w:rPr>
          <w:rFonts w:ascii="Simplified Arabic" w:hAnsi="Simplified Arabic" w:cs="Simplified Arabic" w:hint="cs"/>
          <w:sz w:val="28"/>
          <w:szCs w:val="28"/>
          <w:rtl/>
          <w:lang w:bidi="ar-DZ"/>
        </w:rPr>
        <w:t xml:space="preserve"> " اللّفظ الصحيح الفصيح المبني، السليم </w:t>
      </w:r>
      <w:r w:rsidR="00443729">
        <w:rPr>
          <w:rFonts w:ascii="Simplified Arabic" w:hAnsi="Simplified Arabic" w:cs="Simplified Arabic" w:hint="cs"/>
          <w:sz w:val="28"/>
          <w:szCs w:val="28"/>
          <w:rtl/>
          <w:lang w:bidi="ar-DZ"/>
        </w:rPr>
        <w:t xml:space="preserve"> </w:t>
      </w:r>
      <w:r w:rsidR="00074D4F">
        <w:rPr>
          <w:rFonts w:ascii="Simplified Arabic" w:hAnsi="Simplified Arabic" w:cs="Simplified Arabic" w:hint="cs"/>
          <w:sz w:val="28"/>
          <w:szCs w:val="28"/>
          <w:rtl/>
          <w:lang w:bidi="ar-DZ"/>
        </w:rPr>
        <w:t>الترتيب، الموزون السهل العروض المقفى الفصيح القافية، الدال على معنى واضح من معاني الشعر المخصوصة وهي المديح والهجاء، والمراثي والتشبيه، والوصف، والغزل</w:t>
      </w:r>
      <w:r w:rsidR="00400600">
        <w:rPr>
          <w:rFonts w:ascii="Simplified Arabic" w:hAnsi="Simplified Arabic" w:cs="Simplified Arabic" w:hint="cs"/>
          <w:sz w:val="28"/>
          <w:szCs w:val="28"/>
          <w:rtl/>
          <w:lang w:bidi="ar-DZ"/>
        </w:rPr>
        <w:t>".</w:t>
      </w:r>
    </w:p>
    <w:p w:rsidR="00400600" w:rsidRDefault="00400600" w:rsidP="0016639A">
      <w:pPr>
        <w:pStyle w:val="Paragraphedeliste"/>
        <w:ind w:left="-1" w:firstLine="28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تعريف قدامة للشعر كان له الاثر الواضح على النقاد الذين جاؤوا بعده، إذ يتبنى الكثير من النقاد تعريفه للشعر</w:t>
      </w:r>
      <w:r w:rsidR="00CB7172">
        <w:rPr>
          <w:rFonts w:ascii="Simplified Arabic" w:hAnsi="Simplified Arabic" w:cs="Simplified Arabic" w:hint="cs"/>
          <w:sz w:val="28"/>
          <w:szCs w:val="28"/>
          <w:rtl/>
          <w:lang w:bidi="ar-DZ"/>
        </w:rPr>
        <w:t xml:space="preserve"> منهم: محمد بن الحسن الحاتمي الذس كرر كلام قدامة في على حد الشعر وعناصره الأربعة موحيا أنّ الاستعارة والتشبيه من عناصر هذا الفنّ حيث يقول: " حدود الشعر أربعة وهي اللفظ والمعنى والوزن والقافية".</w:t>
      </w:r>
    </w:p>
    <w:p w:rsidR="00CB7172" w:rsidRDefault="00CB7172" w:rsidP="0016639A">
      <w:pPr>
        <w:pStyle w:val="Paragraphedeliste"/>
        <w:ind w:left="-1" w:firstLine="28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ويتبنى أبو هلال العسكري أيضا تعريف قدامة بقوله: " الشعر كلام منسوج ولفظ منظوم..."، والمرزوقي أيضا نقل تعريف قدامة حرفيا.</w:t>
      </w:r>
    </w:p>
    <w:p w:rsidR="00CB7172" w:rsidRDefault="00CB7172" w:rsidP="0016639A">
      <w:pPr>
        <w:pStyle w:val="Paragraphedeliste"/>
        <w:ind w:left="-1" w:firstLine="28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وهناك أيضا من النقاد المشارقة الذين بيّنوا مفهوم الشعر من خلال </w:t>
      </w:r>
      <w:r w:rsidR="00FC4AFE">
        <w:rPr>
          <w:rFonts w:ascii="Simplified Arabic" w:hAnsi="Simplified Arabic" w:cs="Simplified Arabic" w:hint="cs"/>
          <w:sz w:val="28"/>
          <w:szCs w:val="28"/>
          <w:rtl/>
          <w:lang w:bidi="ar-DZ"/>
        </w:rPr>
        <w:t xml:space="preserve">قضاياهم </w:t>
      </w:r>
      <w:r>
        <w:rPr>
          <w:rFonts w:ascii="Simplified Arabic" w:hAnsi="Simplified Arabic" w:cs="Simplified Arabic" w:hint="cs"/>
          <w:sz w:val="28"/>
          <w:szCs w:val="28"/>
          <w:rtl/>
          <w:lang w:bidi="ar-DZ"/>
        </w:rPr>
        <w:t>نظرياتهم</w:t>
      </w:r>
      <w:r w:rsidR="00FC4AF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أمثال ابن سلام الجمحي(</w:t>
      </w:r>
      <w:r w:rsidR="00FC4AFE">
        <w:rPr>
          <w:rFonts w:ascii="Simplified Arabic" w:hAnsi="Simplified Arabic" w:cs="Simplified Arabic" w:hint="cs"/>
          <w:sz w:val="28"/>
          <w:szCs w:val="28"/>
          <w:rtl/>
          <w:lang w:bidi="ar-DZ"/>
        </w:rPr>
        <w:t xml:space="preserve">قضية </w:t>
      </w:r>
      <w:r w:rsidR="007F0342">
        <w:rPr>
          <w:rFonts w:ascii="Simplified Arabic" w:hAnsi="Simplified Arabic" w:cs="Simplified Arabic" w:hint="cs"/>
          <w:sz w:val="28"/>
          <w:szCs w:val="28"/>
          <w:rtl/>
          <w:lang w:bidi="ar-DZ"/>
        </w:rPr>
        <w:t>الفحولة)</w:t>
      </w:r>
      <w:r>
        <w:rPr>
          <w:rFonts w:ascii="Simplified Arabic" w:hAnsi="Simplified Arabic" w:cs="Simplified Arabic" w:hint="cs"/>
          <w:sz w:val="28"/>
          <w:szCs w:val="28"/>
          <w:rtl/>
          <w:lang w:bidi="ar-DZ"/>
        </w:rPr>
        <w:t>، الجرجاني(نظرية النظم).</w:t>
      </w:r>
    </w:p>
    <w:p w:rsidR="00CB7172" w:rsidRDefault="00CB7172" w:rsidP="0016639A">
      <w:pPr>
        <w:pStyle w:val="Paragraphedeliste"/>
        <w:ind w:left="283"/>
        <w:jc w:val="both"/>
        <w:rPr>
          <w:rFonts w:ascii="Simplified Arabic" w:hAnsi="Simplified Arabic" w:cs="Simplified Arabic"/>
          <w:sz w:val="28"/>
          <w:szCs w:val="28"/>
          <w:rtl/>
          <w:lang w:bidi="ar-DZ"/>
        </w:rPr>
      </w:pPr>
    </w:p>
    <w:p w:rsidR="00CB7172" w:rsidRPr="00CB7172" w:rsidRDefault="00074D4F" w:rsidP="0016639A">
      <w:pPr>
        <w:pStyle w:val="Paragraphedeliste"/>
        <w:numPr>
          <w:ilvl w:val="0"/>
          <w:numId w:val="5"/>
        </w:numPr>
        <w:jc w:val="both"/>
        <w:rPr>
          <w:rFonts w:ascii="Simplified Arabic" w:hAnsi="Simplified Arabic" w:cs="Simplified Arabic"/>
          <w:sz w:val="28"/>
          <w:szCs w:val="28"/>
          <w:lang w:bidi="ar-DZ"/>
        </w:rPr>
      </w:pPr>
      <w:r w:rsidRPr="00400600">
        <w:rPr>
          <w:rFonts w:ascii="Simplified Arabic" w:hAnsi="Simplified Arabic" w:cs="Simplified Arabic" w:hint="cs"/>
          <w:b/>
          <w:bCs/>
          <w:sz w:val="28"/>
          <w:szCs w:val="28"/>
          <w:rtl/>
          <w:lang w:bidi="ar-DZ"/>
        </w:rPr>
        <w:t>مفهوم الشعر عند المغاربة</w:t>
      </w:r>
      <w:r>
        <w:rPr>
          <w:rFonts w:ascii="Simplified Arabic" w:hAnsi="Simplified Arabic" w:cs="Simplified Arabic" w:hint="cs"/>
          <w:sz w:val="28"/>
          <w:szCs w:val="28"/>
          <w:rtl/>
          <w:lang w:bidi="ar-DZ"/>
        </w:rPr>
        <w:t>:</w:t>
      </w:r>
    </w:p>
    <w:p w:rsidR="00074D4F" w:rsidRDefault="00400600" w:rsidP="0016639A">
      <w:pPr>
        <w:pStyle w:val="Paragraphedeliste"/>
        <w:ind w:left="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  </w:t>
      </w:r>
      <w:r w:rsidR="00074D4F">
        <w:rPr>
          <w:rFonts w:ascii="Simplified Arabic" w:hAnsi="Simplified Arabic" w:cs="Simplified Arabic" w:hint="cs"/>
          <w:sz w:val="28"/>
          <w:szCs w:val="28"/>
          <w:rtl/>
          <w:lang w:bidi="ar-DZ"/>
        </w:rPr>
        <w:t xml:space="preserve"> لقد كانت قضية تعريف الشعر مدار اهتمام النقاد المغاربة أيضا، حيث حاول معظمهم تقديم</w:t>
      </w:r>
      <w:r w:rsidR="004F26A6">
        <w:rPr>
          <w:rFonts w:ascii="Simplified Arabic" w:hAnsi="Simplified Arabic" w:cs="Simplified Arabic" w:hint="cs"/>
          <w:sz w:val="28"/>
          <w:szCs w:val="28"/>
          <w:rtl/>
          <w:lang w:bidi="ar-DZ"/>
        </w:rPr>
        <w:t xml:space="preserve"> تصورات نظرية</w:t>
      </w:r>
      <w:r w:rsidR="00CB7172">
        <w:rPr>
          <w:rFonts w:ascii="Simplified Arabic" w:hAnsi="Simplified Arabic" w:cs="Simplified Arabic" w:hint="cs"/>
          <w:sz w:val="28"/>
          <w:szCs w:val="28"/>
          <w:rtl/>
          <w:lang w:bidi="ar-DZ"/>
        </w:rPr>
        <w:t xml:space="preserve"> هامة</w:t>
      </w:r>
      <w:r w:rsidR="004F26A6">
        <w:rPr>
          <w:rFonts w:ascii="Simplified Arabic" w:hAnsi="Simplified Arabic" w:cs="Simplified Arabic" w:hint="cs"/>
          <w:sz w:val="28"/>
          <w:szCs w:val="28"/>
          <w:rtl/>
          <w:lang w:bidi="ar-DZ"/>
        </w:rPr>
        <w:t xml:space="preserve"> حول الشعر، </w:t>
      </w:r>
      <w:r w:rsidR="00CB7172">
        <w:rPr>
          <w:rFonts w:ascii="Simplified Arabic" w:hAnsi="Simplified Arabic" w:cs="Simplified Arabic" w:hint="cs"/>
          <w:sz w:val="28"/>
          <w:szCs w:val="28"/>
          <w:rtl/>
          <w:lang w:bidi="ar-DZ"/>
        </w:rPr>
        <w:t>بحيث أصبح الاهتمام بالشعر واضحا مع عدد من أعلام النقد المغربي، وقد احتل الحديث عندهم الجانب الأكبر ، نذكر من النقاد المغاربة:</w:t>
      </w:r>
      <w:r>
        <w:rPr>
          <w:rFonts w:ascii="Simplified Arabic" w:hAnsi="Simplified Arabic" w:cs="Simplified Arabic" w:hint="cs"/>
          <w:sz w:val="28"/>
          <w:szCs w:val="28"/>
          <w:rtl/>
          <w:lang w:bidi="ar-DZ"/>
        </w:rPr>
        <w:t xml:space="preserve"> </w:t>
      </w:r>
      <w:r w:rsidR="001524A2">
        <w:rPr>
          <w:rFonts w:ascii="Simplified Arabic" w:hAnsi="Simplified Arabic" w:cs="Simplified Arabic" w:hint="cs"/>
          <w:sz w:val="28"/>
          <w:szCs w:val="28"/>
          <w:rtl/>
          <w:lang w:bidi="ar-DZ"/>
        </w:rPr>
        <w:t>عبد الكريم بن إبراهيم النهشلي، القزاز القيرواني، ابن رشيق القيرواني، بن شرف القيرواني، محمد القاسم السجلماسي، بن خلدون وغيرهم.</w:t>
      </w:r>
    </w:p>
    <w:p w:rsidR="007F0342" w:rsidRPr="00B510A2" w:rsidRDefault="007F0342" w:rsidP="00032FBB">
      <w:pPr>
        <w:pStyle w:val="Paragraphedeliste"/>
        <w:numPr>
          <w:ilvl w:val="0"/>
          <w:numId w:val="7"/>
        </w:numPr>
        <w:jc w:val="both"/>
        <w:rPr>
          <w:rFonts w:ascii="Simplified Arabic" w:hAnsi="Simplified Arabic" w:cs="Simplified Arabic"/>
          <w:b/>
          <w:bCs/>
          <w:sz w:val="28"/>
          <w:szCs w:val="28"/>
          <w:lang w:bidi="ar-DZ"/>
        </w:rPr>
      </w:pPr>
      <w:r w:rsidRPr="00B510A2">
        <w:rPr>
          <w:rFonts w:ascii="Simplified Arabic" w:hAnsi="Simplified Arabic" w:cs="Simplified Arabic" w:hint="cs"/>
          <w:b/>
          <w:bCs/>
          <w:sz w:val="28"/>
          <w:szCs w:val="28"/>
          <w:rtl/>
          <w:lang w:bidi="ar-DZ"/>
        </w:rPr>
        <w:t>مفهوم الشعر عند عبد الكريم بن ابراهيم النهشلي:</w:t>
      </w:r>
      <w:r w:rsidR="00B510A2" w:rsidRPr="00B510A2">
        <w:rPr>
          <w:rFonts w:ascii="Simplified Arabic" w:hAnsi="Simplified Arabic" w:cs="Simplified Arabic" w:hint="cs"/>
          <w:b/>
          <w:bCs/>
          <w:sz w:val="28"/>
          <w:szCs w:val="28"/>
          <w:rtl/>
          <w:lang w:bidi="ar-DZ"/>
        </w:rPr>
        <w:t xml:space="preserve"> </w:t>
      </w:r>
    </w:p>
    <w:p w:rsidR="00B510A2" w:rsidRDefault="002E0EAD" w:rsidP="0016639A">
      <w:pPr>
        <w:pStyle w:val="Paragraphedeliste"/>
        <w:ind w:left="-1" w:firstLine="64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قدّم النهشلي </w:t>
      </w:r>
      <w:r w:rsidR="00B510A2">
        <w:rPr>
          <w:rFonts w:ascii="Simplified Arabic" w:hAnsi="Simplified Arabic" w:cs="Simplified Arabic" w:hint="cs"/>
          <w:sz w:val="28"/>
          <w:szCs w:val="28"/>
          <w:rtl/>
          <w:lang w:bidi="ar-DZ"/>
        </w:rPr>
        <w:t>جملة من المحاولات الجادة في ضبط تعريف الشعر، وقد أقرّ أنّ الشعر ليس خاصا بالعرب فقط، وإنّما هو قدر مشترك بين جميع الأمم، ولذلك " قد قيل إنّ اليونانيين كلاما موزونا بلسانهم، يتغنون به، وليس بكثير غالب عليهم".</w:t>
      </w:r>
    </w:p>
    <w:p w:rsidR="002E0EAD" w:rsidRDefault="002E0EAD" w:rsidP="0016639A">
      <w:pPr>
        <w:pStyle w:val="Paragraphedeliste"/>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من خلال هذا القول نستنتج أنّ النهشلي يرى بأنّ الشعر ليس حكرا على العرب، وإنّما هو قدر مشترك بين جميع الأمم، وإن كان حظ الأمة العربية أوفر من حظوظ الأمم الأخرى.</w:t>
      </w:r>
    </w:p>
    <w:p w:rsidR="00B64B67" w:rsidRDefault="002E0EAD" w:rsidP="0016639A">
      <w:pPr>
        <w:pStyle w:val="Paragraphedeliste"/>
        <w:ind w:left="-1" w:firstLine="28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ويمكن استخلاص مفهوم الشعر عنده في كتابه " الممتع في صناعة الشعر" حيث أقرّ فيه أنّ الشعر ليس مجرد ألفاظ موزونة ومقفاة، أو أقوال تدل على معنى، وإنّما هو الفطنة والشعور، فالشعر عنده هو التعبير عن التجربة الشعرية أي الفطنة والشعور، وهو نفس الرأي الذي ذهب إليه تلميذه ابن رشيق حينما قال: " وإنّما سمي الشاعر شاعرا لأنّه يشعر بما لا يشعر به غيره"، فالفطنة في اللغة تعني الحذق والمهارة والذكاء، وهذا دلالة على أنّ الشعراء يتمتعون بمزايا لا يتمتع بما </w:t>
      </w:r>
      <w:r w:rsidR="00B64B67">
        <w:rPr>
          <w:rFonts w:ascii="Simplified Arabic" w:hAnsi="Simplified Arabic" w:cs="Simplified Arabic" w:hint="cs"/>
          <w:sz w:val="28"/>
          <w:szCs w:val="28"/>
          <w:rtl/>
          <w:lang w:bidi="ar-DZ"/>
        </w:rPr>
        <w:t>غيرهم من الناس.، فيجب توفر أنواع من الدواعي والبواعث النفسية التي تحرك وجدان الشاعر تساعده على قول الشعر، وبالتالي يتبيّن لنا أنّ النهشلي تمكّن من تعريف الشعر انطلاقا من فهمه لمعناه، والعناصر النفسية المكوّنة له.</w:t>
      </w:r>
    </w:p>
    <w:p w:rsidR="00B64B67" w:rsidRDefault="00B64B67" w:rsidP="0016639A">
      <w:pPr>
        <w:pStyle w:val="Paragraphedeliste"/>
        <w:ind w:left="-1" w:firstLine="42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يرى أنّ الشعر يقوم على الغنائية والغناء، مرتبط باللّحن والإيقاع، واللّحن يعتمد أساسا على الوزن</w:t>
      </w:r>
      <w:r w:rsidR="0016639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الذي هو في الأصل موسيقى الشعر، فالغناء مرتبط بالذات، والذات مفعمة بمختلف العواطف، وهذا ما وضّحه من خلال قوله: " لما رأت العرب أنّ </w:t>
      </w:r>
      <w:r w:rsidR="0016639A">
        <w:rPr>
          <w:rFonts w:ascii="Simplified Arabic" w:hAnsi="Simplified Arabic" w:cs="Simplified Arabic" w:hint="cs"/>
          <w:sz w:val="28"/>
          <w:szCs w:val="28"/>
          <w:rtl/>
          <w:lang w:bidi="ar-DZ"/>
        </w:rPr>
        <w:t xml:space="preserve">المنثور يندّ عليهم، ويتفلّت من أيديهم، ولم يكن لهم كتاب </w:t>
      </w:r>
      <w:r w:rsidR="0016639A">
        <w:rPr>
          <w:rFonts w:ascii="Simplified Arabic" w:hAnsi="Simplified Arabic" w:cs="Simplified Arabic" w:hint="cs"/>
          <w:sz w:val="28"/>
          <w:szCs w:val="28"/>
          <w:rtl/>
          <w:lang w:bidi="ar-DZ"/>
        </w:rPr>
        <w:lastRenderedPageBreak/>
        <w:t>يتضمن أفعالهم، تدبّروا الأوزان والأعاريض، فأخرجوا الكلام أحسن مخرج بأساليب الغناء، فجاءهم مستويا، ورأوه باقيا على مرّ الأيام، فألفوا ذلك وسموه شعرا ".</w:t>
      </w:r>
    </w:p>
    <w:p w:rsidR="007F0342" w:rsidRPr="0016639A" w:rsidRDefault="0016639A" w:rsidP="0016639A">
      <w:pPr>
        <w:pStyle w:val="Paragraphedeliste"/>
        <w:ind w:left="-1" w:firstLine="28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نستنتج من هذا القول أنّ الشعر العربي يعنى عناية خاصة بالجانب الموسيقي، الذي يعبّر عنه بالوزن، الذي يعدّ من العناصر الأساسية المكوّنة لمفهوم الشعر عند النهشلي، لأنّ الوزن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حسب رأيه- يسهّل عملية الحفظ، فيبقى الشعر راسخا في العقل والنفس.</w:t>
      </w:r>
    </w:p>
    <w:p w:rsidR="004F26A6" w:rsidRPr="00EF1CE1" w:rsidRDefault="004F26A6" w:rsidP="0016639A">
      <w:pPr>
        <w:pStyle w:val="Paragraphedeliste"/>
        <w:numPr>
          <w:ilvl w:val="0"/>
          <w:numId w:val="7"/>
        </w:numPr>
        <w:jc w:val="both"/>
        <w:rPr>
          <w:rFonts w:ascii="Simplified Arabic" w:hAnsi="Simplified Arabic" w:cs="Simplified Arabic"/>
          <w:b/>
          <w:bCs/>
          <w:sz w:val="28"/>
          <w:szCs w:val="28"/>
          <w:lang w:bidi="ar-DZ"/>
        </w:rPr>
      </w:pPr>
      <w:r w:rsidRPr="00EF1CE1">
        <w:rPr>
          <w:rFonts w:ascii="Simplified Arabic" w:hAnsi="Simplified Arabic" w:cs="Simplified Arabic" w:hint="cs"/>
          <w:b/>
          <w:bCs/>
          <w:sz w:val="28"/>
          <w:szCs w:val="28"/>
          <w:rtl/>
          <w:lang w:bidi="ar-DZ"/>
        </w:rPr>
        <w:t xml:space="preserve">مفهوم الشعر عند </w:t>
      </w:r>
      <w:r w:rsidR="00EF1CE1" w:rsidRPr="00EF1CE1">
        <w:rPr>
          <w:rFonts w:ascii="Simplified Arabic" w:hAnsi="Simplified Arabic" w:cs="Simplified Arabic" w:hint="cs"/>
          <w:b/>
          <w:bCs/>
          <w:sz w:val="28"/>
          <w:szCs w:val="28"/>
          <w:rtl/>
          <w:lang w:bidi="ar-DZ"/>
        </w:rPr>
        <w:t>بن رشيق القيرواني:</w:t>
      </w:r>
    </w:p>
    <w:p w:rsidR="00EF1CE1" w:rsidRDefault="005404A3" w:rsidP="0016639A">
      <w:pPr>
        <w:pStyle w:val="Paragraphedeliste"/>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F1CE1">
        <w:rPr>
          <w:rFonts w:ascii="Simplified Arabic" w:hAnsi="Simplified Arabic" w:cs="Simplified Arabic" w:hint="cs"/>
          <w:sz w:val="28"/>
          <w:szCs w:val="28"/>
          <w:rtl/>
          <w:lang w:bidi="ar-DZ"/>
        </w:rPr>
        <w:t xml:space="preserve">ابن رشيق القيرواني يتمتع بثقافة واسعة، وبعد نظر، وتفكير عميق، أسهم في تقدّم الحركة النقدية في المغرب العربي في القرن الخامس الهجري، وقد حاول في كتابه "العمدة" أن يقدّم تصوّرا عن الشعر ومفهومه، وكانت وسيلته </w:t>
      </w:r>
      <w:r w:rsidR="0016639A">
        <w:rPr>
          <w:rFonts w:ascii="Simplified Arabic" w:hAnsi="Simplified Arabic" w:cs="Simplified Arabic" w:hint="cs"/>
          <w:sz w:val="28"/>
          <w:szCs w:val="28"/>
          <w:rtl/>
          <w:lang w:bidi="ar-DZ"/>
        </w:rPr>
        <w:t>لإقناع</w:t>
      </w:r>
      <w:r w:rsidR="00EF1CE1">
        <w:rPr>
          <w:rFonts w:ascii="Simplified Arabic" w:hAnsi="Simplified Arabic" w:cs="Simplified Arabic" w:hint="cs"/>
          <w:sz w:val="28"/>
          <w:szCs w:val="28"/>
          <w:rtl/>
          <w:lang w:bidi="ar-DZ"/>
        </w:rPr>
        <w:t xml:space="preserve"> المتلقي عرض شواهد منطقية، معتمدا المقاييس البلاغية والنقدية لنقد الشعر، فالشعر عنده لم يكن مجرد ألفاظ موزونة ومقفاة، أو أقوال تدل على معنى، وإنّما " الشعر يقوم بعد النية من أربعة أشياء، وهي: اللفظ، والوزن، والمعنى، والقافية، فهذا هو حد الشعر، لأنّ من الكلام موزونا ومقفى وليس بشعر، لعدم القصد والنية"، لأنّ بعض الكلام يحوي الوزن والقافية ولا يقصد صاحبه قول الشعر، وهذا ما ذهب إليه الجاحظ بقوله: " ولو أنّ رجلا من الباعة صاح بذنجان؟ لقد تكلم بكلام في وزن مستفعلن مفعولات، وكيف يكون هذا شعرا وصاحبه لم يقصد </w:t>
      </w:r>
      <w:r>
        <w:rPr>
          <w:rFonts w:ascii="Simplified Arabic" w:hAnsi="Simplified Arabic" w:cs="Simplified Arabic" w:hint="cs"/>
          <w:sz w:val="28"/>
          <w:szCs w:val="28"/>
          <w:rtl/>
          <w:lang w:bidi="ar-DZ"/>
        </w:rPr>
        <w:t>الشعر؟".</w:t>
      </w:r>
    </w:p>
    <w:p w:rsidR="005404A3" w:rsidRDefault="005404A3" w:rsidP="0016639A">
      <w:pPr>
        <w:pStyle w:val="Paragraphedeliste"/>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وما يلاحظ في هذا التعريف أنّه يشترك مع قدامة بن جعفر في وضع حد الشعر وهو اللفظ والوزن والقافية والمعنى، </w:t>
      </w:r>
      <w:r w:rsidR="0016639A">
        <w:rPr>
          <w:rFonts w:ascii="Simplified Arabic" w:hAnsi="Simplified Arabic" w:cs="Simplified Arabic" w:hint="cs"/>
          <w:sz w:val="28"/>
          <w:szCs w:val="28"/>
          <w:rtl/>
          <w:lang w:bidi="ar-DZ"/>
        </w:rPr>
        <w:t>مضيفا</w:t>
      </w:r>
      <w:r>
        <w:rPr>
          <w:rFonts w:ascii="Simplified Arabic" w:hAnsi="Simplified Arabic" w:cs="Simplified Arabic" w:hint="cs"/>
          <w:sz w:val="28"/>
          <w:szCs w:val="28"/>
          <w:rtl/>
          <w:lang w:bidi="ar-DZ"/>
        </w:rPr>
        <w:t xml:space="preserve"> إليه شرط النية، كما بيّن دور الشعر في تحريك النفوس عن طريق الخيال والعاطفة، حيث قال: " الشعر ما أطرب، وهز النفوس، وحرك الطباع، فهذا هو باب الشعر الذي وضع له وبني عليه لا على سواه"، لأن هناك من الكلام موزونا ومقفى ولكن دون نية وقصد، </w:t>
      </w:r>
      <w:r w:rsidR="000A3EE8">
        <w:rPr>
          <w:rFonts w:ascii="Simplified Arabic" w:hAnsi="Simplified Arabic" w:cs="Simplified Arabic" w:hint="cs"/>
          <w:sz w:val="28"/>
          <w:szCs w:val="28"/>
          <w:rtl/>
          <w:lang w:bidi="ar-DZ"/>
        </w:rPr>
        <w:t>فما يكون منظوما وموزونا ويدل على معنى، ولكنه لا يعبر عن الإحساس والشعور النفسي، ولا يثير المتلقي، فهو لا يسميه شعرا.</w:t>
      </w:r>
    </w:p>
    <w:p w:rsidR="007F0342" w:rsidRPr="00AC2BF9" w:rsidRDefault="000A3EE8" w:rsidP="00AC2BF9">
      <w:pPr>
        <w:pStyle w:val="Paragraphedeliste"/>
        <w:ind w:left="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فالشعر في رأيه إثارة نفسية المتلقي بوجود صلة بينهما، إذ " البلاغة كل ما تبلغ به المعنى قلب السامع فتمكنه من نفسه كتمكنه من نفسك، مع صورة مقبولة ومعرض حسن"، فالشعر لا بد أن يكون نابعا من إحساس صادق متميز عن غيره، ولعل هذا ما جعل العرب تقول: " ما خرج من القلب وقع في القلب، وما خرج من اللّسان لم يتعد الآذان".</w:t>
      </w:r>
      <w:r w:rsidR="007F0342" w:rsidRPr="00AC2BF9">
        <w:rPr>
          <w:rFonts w:ascii="Simplified Arabic" w:hAnsi="Simplified Arabic" w:cs="Simplified Arabic" w:hint="cs"/>
          <w:sz w:val="28"/>
          <w:szCs w:val="28"/>
          <w:rtl/>
          <w:lang w:bidi="ar-DZ"/>
        </w:rPr>
        <w:t xml:space="preserve">  </w:t>
      </w:r>
    </w:p>
    <w:p w:rsidR="001524A2" w:rsidRDefault="001524A2" w:rsidP="001524A2">
      <w:pPr>
        <w:pStyle w:val="Paragraphedeliste"/>
        <w:ind w:left="643"/>
        <w:rPr>
          <w:rFonts w:ascii="Simplified Arabic" w:hAnsi="Simplified Arabic" w:cs="Simplified Arabic"/>
          <w:sz w:val="28"/>
          <w:szCs w:val="28"/>
          <w:lang w:bidi="ar-DZ"/>
        </w:rPr>
      </w:pPr>
    </w:p>
    <w:p w:rsidR="001524A2" w:rsidRPr="009E4BFD" w:rsidRDefault="00AC2BF9" w:rsidP="00032FBB">
      <w:pPr>
        <w:pStyle w:val="Paragraphedeliste"/>
        <w:numPr>
          <w:ilvl w:val="0"/>
          <w:numId w:val="7"/>
        </w:numPr>
        <w:rPr>
          <w:rFonts w:ascii="Simplified Arabic" w:hAnsi="Simplified Arabic" w:cs="Simplified Arabic"/>
          <w:b/>
          <w:bCs/>
          <w:sz w:val="28"/>
          <w:szCs w:val="28"/>
          <w:lang w:bidi="ar-DZ"/>
        </w:rPr>
      </w:pPr>
      <w:r w:rsidRPr="009E4BFD">
        <w:rPr>
          <w:rFonts w:ascii="Simplified Arabic" w:hAnsi="Simplified Arabic" w:cs="Simplified Arabic" w:hint="cs"/>
          <w:b/>
          <w:bCs/>
          <w:sz w:val="28"/>
          <w:szCs w:val="28"/>
          <w:rtl/>
          <w:lang w:bidi="ar-DZ"/>
        </w:rPr>
        <w:t xml:space="preserve"> مفهوم الشعر عند حازم القرطاجني: </w:t>
      </w:r>
    </w:p>
    <w:p w:rsidR="00AC2BF9" w:rsidRDefault="00AC2BF9" w:rsidP="000B2035">
      <w:pPr>
        <w:pStyle w:val="Paragraphedeliste"/>
        <w:ind w:left="-1" w:firstLine="64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إنّ أول ما يميّز الشعر عند حازم كونه موزون ومقفى، إذ يطابق تعريف قدامة بن جعفر،   يقول  حازم في تعريفه للشعر: " الشعر كلام موزون مقفى من شأنه أن يحبب النفس ما قصد تحبيبه إليها، ويكره إليها ما قصد تكريهه، لتحمل بذلك على طلبه أو الهرب منه، بما يتضمن من حسن تخييل، ومحاكاة مستقلة بنفسها أو متصورة بحسن هيئة تأليف الكلام أو قوة صدقه أو قوة شهرتغ، أو بمجموع ذلك، وكل ذلك يتأكد بما يقترن </w:t>
      </w:r>
      <w:r w:rsidR="009E4BFD">
        <w:rPr>
          <w:rFonts w:ascii="Simplified Arabic" w:hAnsi="Simplified Arabic" w:cs="Simplified Arabic" w:hint="cs"/>
          <w:sz w:val="28"/>
          <w:szCs w:val="28"/>
          <w:rtl/>
          <w:lang w:bidi="ar-DZ"/>
        </w:rPr>
        <w:t>به من إغراب، فإنّ الاستغراب والتعجب حركة للنفس إذا اقترنت بحركتها الخيالية في انفعالها وتأثرها".</w:t>
      </w:r>
    </w:p>
    <w:p w:rsidR="009E4BFD" w:rsidRDefault="009E4BFD" w:rsidP="000B2035">
      <w:pPr>
        <w:pStyle w:val="Paragraphedeliste"/>
        <w:ind w:left="-1" w:firstLine="64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ويقول أيضا: " الشعر كلام مخيل موزونا، مختص في لسان العرب بزيادة التقفية إلى ذلك والتئامه من مقدمات مخيلة، صادقة أو كاذبة، لا يشترط فيها- بما هي شعر- غير التخييل "</w:t>
      </w:r>
    </w:p>
    <w:p w:rsidR="000B2035" w:rsidRPr="00EB1EBC" w:rsidRDefault="009E4BFD" w:rsidP="00EB1EBC">
      <w:pPr>
        <w:pStyle w:val="Paragraphedeliste"/>
        <w:ind w:left="-1" w:firstLine="64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نستنتج أنّ حازم يكشف عن قصد الشاعر في إنشاء الشعر والذي يتمثل في إحداث انفعال في نفس المتلقي، إما طلب الشيء أو الهرب منه، والشيء الذي يجعل النفس تحب أو تكره يسمى بالتخييل، وهكذا تظهر لنا أهمية عنصر التخييل في تصور حازم لأنّه " لا يسمى شعرا بمقدار ما فيه من عنصر الصدق والكذب وإنّما بمقدار ما فيه من محاكاة وتخييل".</w:t>
      </w:r>
    </w:p>
    <w:p w:rsidR="000A3EE8" w:rsidRPr="005743A6" w:rsidRDefault="000A3EE8" w:rsidP="00032FBB">
      <w:pPr>
        <w:pStyle w:val="Paragraphedeliste"/>
        <w:numPr>
          <w:ilvl w:val="0"/>
          <w:numId w:val="7"/>
        </w:numPr>
        <w:jc w:val="both"/>
        <w:rPr>
          <w:rFonts w:ascii="Simplified Arabic" w:hAnsi="Simplified Arabic" w:cs="Simplified Arabic"/>
          <w:b/>
          <w:bCs/>
          <w:sz w:val="28"/>
          <w:szCs w:val="28"/>
          <w:lang w:bidi="ar-DZ"/>
        </w:rPr>
      </w:pPr>
      <w:r w:rsidRPr="005743A6">
        <w:rPr>
          <w:rFonts w:ascii="Simplified Arabic" w:hAnsi="Simplified Arabic" w:cs="Simplified Arabic" w:hint="cs"/>
          <w:b/>
          <w:bCs/>
          <w:sz w:val="28"/>
          <w:szCs w:val="28"/>
          <w:rtl/>
          <w:lang w:bidi="ar-DZ"/>
        </w:rPr>
        <w:t>مفهوم الشعر عند ابن خلدون</w:t>
      </w:r>
      <w:r w:rsidR="00AC2BF9">
        <w:rPr>
          <w:rFonts w:ascii="Simplified Arabic" w:hAnsi="Simplified Arabic" w:cs="Simplified Arabic" w:hint="cs"/>
          <w:b/>
          <w:bCs/>
          <w:sz w:val="28"/>
          <w:szCs w:val="28"/>
          <w:rtl/>
          <w:lang w:val="en-GB" w:bidi="ar-DZ"/>
        </w:rPr>
        <w:t>:</w:t>
      </w:r>
      <w:r w:rsidRPr="005743A6">
        <w:rPr>
          <w:rFonts w:ascii="Simplified Arabic" w:hAnsi="Simplified Arabic" w:cs="Simplified Arabic" w:hint="cs"/>
          <w:b/>
          <w:bCs/>
          <w:sz w:val="28"/>
          <w:szCs w:val="28"/>
          <w:rtl/>
          <w:lang w:bidi="ar-DZ"/>
        </w:rPr>
        <w:t xml:space="preserve"> </w:t>
      </w:r>
    </w:p>
    <w:p w:rsidR="000A3EE8" w:rsidRDefault="003865B9" w:rsidP="000B2035">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53939">
        <w:rPr>
          <w:rFonts w:ascii="Simplified Arabic" w:hAnsi="Simplified Arabic" w:cs="Simplified Arabic" w:hint="cs"/>
          <w:sz w:val="28"/>
          <w:szCs w:val="28"/>
          <w:rtl/>
          <w:lang w:bidi="ar-DZ"/>
        </w:rPr>
        <w:t xml:space="preserve">أولى </w:t>
      </w:r>
      <w:r w:rsidR="000A3EE8">
        <w:rPr>
          <w:rFonts w:ascii="Simplified Arabic" w:hAnsi="Simplified Arabic" w:cs="Simplified Arabic" w:hint="cs"/>
          <w:sz w:val="28"/>
          <w:szCs w:val="28"/>
          <w:rtl/>
          <w:lang w:bidi="ar-DZ"/>
        </w:rPr>
        <w:t>ابن خلدون عناية كبيرة في مقدمته للأدب، خاصة في قضية الشعر</w:t>
      </w:r>
      <w:r w:rsidR="007C467E">
        <w:rPr>
          <w:rFonts w:ascii="Simplified Arabic" w:hAnsi="Simplified Arabic" w:cs="Simplified Arabic" w:hint="cs"/>
          <w:sz w:val="28"/>
          <w:szCs w:val="28"/>
          <w:rtl/>
          <w:lang w:bidi="ar-DZ"/>
        </w:rPr>
        <w:t>، باعتبارها قضية نقدية قديمة تنازع حولها الآراء، فتعددت التعاريف، وهو كسابقيه لم يبدأ نقده من العدم، فقد كان مطّلعا على رؤى من قبله من النقاد الأوائل أمثال: قدامة بن جعفر، وابن طباطبا، وابن رشيق وغيرهم، ويمكننا اعتبار الانطلاقة الأولى لابن خلدون متمثلة في تفريقه بين الشعر والنثر، ومنها الوصول إلى تعريف الشعر.</w:t>
      </w:r>
    </w:p>
    <w:p w:rsidR="00653939" w:rsidRDefault="007C467E" w:rsidP="000B2035">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5393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ابن خلدون يرى " الشعر هو الكلام البليغ المبني على الاستعارة والأوصاف، المفصل بأجزاء متفقة في الوزن والرويّ، مستقل كل جزء منها  في غرضه ومقصده</w:t>
      </w:r>
      <w:r w:rsidR="00653939">
        <w:rPr>
          <w:rFonts w:ascii="Simplified Arabic" w:hAnsi="Simplified Arabic" w:cs="Simplified Arabic" w:hint="cs"/>
          <w:sz w:val="28"/>
          <w:szCs w:val="28"/>
          <w:rtl/>
          <w:lang w:bidi="ar-DZ"/>
        </w:rPr>
        <w:t xml:space="preserve"> عما قبله وما بعده، الجاري على أساليب     العرب ".</w:t>
      </w:r>
    </w:p>
    <w:p w:rsidR="00653939" w:rsidRDefault="00653939" w:rsidP="000B2035">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هذا التعريف يقوم على مجموعة من الأركان هي:</w:t>
      </w:r>
    </w:p>
    <w:p w:rsidR="00653939" w:rsidRDefault="00653939" w:rsidP="000B2035">
      <w:pPr>
        <w:pStyle w:val="Paragraphedeliste"/>
        <w:numPr>
          <w:ilvl w:val="0"/>
          <w:numId w:val="9"/>
        </w:numPr>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كلام بليغ وبلاغته تقوم على الاستعارة والأوصاف، ويخرج عن دائرة الشعر ما كان خاليا من ذلك.</w:t>
      </w:r>
    </w:p>
    <w:p w:rsidR="00653939" w:rsidRDefault="00653939" w:rsidP="000B2035">
      <w:pPr>
        <w:pStyle w:val="Paragraphedeliste"/>
        <w:numPr>
          <w:ilvl w:val="0"/>
          <w:numId w:val="9"/>
        </w:numPr>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يشترط تفصيله وفق شكل مخصوص يستوجب رويا وقافية للقصيدة كلّها.</w:t>
      </w:r>
    </w:p>
    <w:p w:rsidR="00653939" w:rsidRDefault="00653939" w:rsidP="000B2035">
      <w:pPr>
        <w:pStyle w:val="Paragraphedeliste"/>
        <w:numPr>
          <w:ilvl w:val="0"/>
          <w:numId w:val="9"/>
        </w:numPr>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استقلال كل جزء من القصيدة بغرض مستقل ومقصد خاص( مثل القصيدة الجاهلية القائمة على وحدة البيت)</w:t>
      </w:r>
    </w:p>
    <w:p w:rsidR="00653939" w:rsidRDefault="00032FBB" w:rsidP="000B2035">
      <w:pPr>
        <w:pStyle w:val="Paragraphedeliste"/>
        <w:numPr>
          <w:ilvl w:val="0"/>
          <w:numId w:val="9"/>
        </w:numPr>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إتّباع</w:t>
      </w:r>
      <w:r w:rsidR="00653939">
        <w:rPr>
          <w:rFonts w:ascii="Simplified Arabic" w:hAnsi="Simplified Arabic" w:cs="Simplified Arabic" w:hint="cs"/>
          <w:sz w:val="28"/>
          <w:szCs w:val="28"/>
          <w:rtl/>
          <w:lang w:bidi="ar-DZ"/>
        </w:rPr>
        <w:t xml:space="preserve"> تقاليد القصيدة العربية، أم</w:t>
      </w:r>
      <w:r w:rsidR="00F35828">
        <w:rPr>
          <w:rFonts w:ascii="Simplified Arabic" w:hAnsi="Simplified Arabic" w:cs="Simplified Arabic" w:hint="cs"/>
          <w:sz w:val="28"/>
          <w:szCs w:val="28"/>
          <w:rtl/>
          <w:lang w:bidi="ar-DZ"/>
        </w:rPr>
        <w:t>ّ</w:t>
      </w:r>
      <w:r w:rsidR="00653939">
        <w:rPr>
          <w:rFonts w:ascii="Simplified Arabic" w:hAnsi="Simplified Arabic" w:cs="Simplified Arabic" w:hint="cs"/>
          <w:sz w:val="28"/>
          <w:szCs w:val="28"/>
          <w:rtl/>
          <w:lang w:bidi="ar-DZ"/>
        </w:rPr>
        <w:t xml:space="preserve">ا ما خالفها فهو خارج عن دائرة الشعر، كما هو الحال لشعر المتنبي وأبي العلاء وغيره من الشعر المخالف لأساليب العرب. </w:t>
      </w:r>
    </w:p>
    <w:p w:rsidR="00653939" w:rsidRDefault="009D0FA1" w:rsidP="000B2035">
      <w:pPr>
        <w:pStyle w:val="Paragraphedeliste"/>
        <w:ind w:left="-1" w:firstLine="72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ابن خلدون مشدود إلى الثقافة العربية في تعريفه للشعر، والمتمثل في اعتباره جنسا مميّزا له عن باقي أجناس الشعر</w:t>
      </w:r>
      <w:r w:rsidR="00CB3C17">
        <w:rPr>
          <w:rFonts w:ascii="Simplified Arabic" w:hAnsi="Simplified Arabic" w:cs="Simplified Arabic" w:hint="cs"/>
          <w:sz w:val="28"/>
          <w:szCs w:val="28"/>
          <w:rtl/>
          <w:lang w:bidi="ar-DZ"/>
        </w:rPr>
        <w:t xml:space="preserve"> عند الأمم الأخرى "المفصل بأجزاء متفقة الوزن والرويّ فصل له من الكلام المنثور الذي ليس بشعر عند الكل"، وباعتباره كذلك جريانه على أساليب مخصوصة به " الجاري على الأساليب المخصوصة به فضل له على ما لم يجر منه على أساليب الشعر المعروفة، فإنّه حينئذ لا يكون شعرا إنّما هو كلام منظوم... فما كان من الكلام منظوما وليس على تلك الأساليب فلا يكون شعرا"، فإنّ الأساليب التمييزية المخصوصة ليست البنية الإيقاعية الخارجية، فهذه البنية الخارجية يطلق عليها القدامى العبارة التي استعملها ابن خلدون وهي " النظم "، وهي كما يقول الدارسون  عبارة منهجية فيها عيب واستنقاص.</w:t>
      </w:r>
    </w:p>
    <w:p w:rsidR="00163902" w:rsidRDefault="00163902" w:rsidP="000B2035">
      <w:pPr>
        <w:pStyle w:val="Paragraphedeliste"/>
        <w:ind w:left="-1" w:firstLine="72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المتأمل في تعريف ابن خلدون، يجده صراحة يخصصه بثقافة هذا الفنّ الذي هو " من فنون العرب وهو المسمى بالشعر عندهم، ويوجد في سائر اللغات... نجد فيه أهل الألسن الأخرى مقصودهم من كلامهم، وإلا فلكل لسان أحكام في البلاغة، أي في الشعرية تخصه".</w:t>
      </w:r>
    </w:p>
    <w:p w:rsidR="00140155" w:rsidRDefault="00140155" w:rsidP="000B2035">
      <w:pPr>
        <w:pStyle w:val="Paragraphedeliste"/>
        <w:ind w:left="-1" w:firstLine="72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فتعريف قدامة يسعى إلى إرجاع المعرفة الشعرية إلى مراتب المقولات الكونية دون أن يربطها بالثقافة العربية أو التجربة العربية. كما جاء في تعريف قدامة بن جعفر " الشعر كلام موزون مقفى يدل على معنى"</w:t>
      </w:r>
    </w:p>
    <w:p w:rsidR="00163902" w:rsidRDefault="00140155" w:rsidP="000B2035">
      <w:pPr>
        <w:pStyle w:val="Paragraphedeliste"/>
        <w:ind w:left="-1" w:firstLine="72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تعريف </w:t>
      </w:r>
      <w:r w:rsidR="00163902">
        <w:rPr>
          <w:rFonts w:ascii="Simplified Arabic" w:hAnsi="Simplified Arabic" w:cs="Simplified Arabic" w:hint="cs"/>
          <w:sz w:val="28"/>
          <w:szCs w:val="28"/>
          <w:rtl/>
          <w:lang w:bidi="ar-DZ"/>
        </w:rPr>
        <w:t xml:space="preserve">ابن خلدون </w:t>
      </w:r>
      <w:r>
        <w:rPr>
          <w:rFonts w:ascii="Simplified Arabic" w:hAnsi="Simplified Arabic" w:cs="Simplified Arabic" w:hint="cs"/>
          <w:sz w:val="28"/>
          <w:szCs w:val="28"/>
          <w:rtl/>
          <w:lang w:bidi="ar-DZ"/>
        </w:rPr>
        <w:t xml:space="preserve">فإنه يعارض المقولات الكونية ويخصص </w:t>
      </w:r>
      <w:r w:rsidR="00163902">
        <w:rPr>
          <w:rFonts w:ascii="Simplified Arabic" w:hAnsi="Simplified Arabic" w:cs="Simplified Arabic" w:hint="cs"/>
          <w:sz w:val="28"/>
          <w:szCs w:val="28"/>
          <w:rtl/>
          <w:lang w:bidi="ar-DZ"/>
        </w:rPr>
        <w:t xml:space="preserve">القول بما له علاقة بالثقافة العربية بقوله: " وقول العروضيين في حده </w:t>
      </w:r>
      <w:r>
        <w:rPr>
          <w:rFonts w:ascii="Simplified Arabic" w:hAnsi="Simplified Arabic" w:cs="Simplified Arabic" w:hint="cs"/>
          <w:sz w:val="28"/>
          <w:szCs w:val="28"/>
          <w:rtl/>
          <w:lang w:bidi="ar-DZ"/>
        </w:rPr>
        <w:t>إنّه الكلام الموزون المقفى ليس بحد لهذا الشعر الذي نحن بصدده، ولا رسم له، وصناعتهم إنّما تنظر في الشعر من حيث اتفاق أبياته في عديد المتحركات والسواكن على التوالي"</w:t>
      </w:r>
    </w:p>
    <w:p w:rsidR="00140155" w:rsidRPr="00EB1EBC" w:rsidRDefault="00163902" w:rsidP="00EB1EBC">
      <w:pPr>
        <w:pStyle w:val="Paragraphedeliste"/>
        <w:ind w:left="-1" w:firstLine="72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وفي مجمل القول فإنّ آراء ابن خلدون في الشعر قد جمعت بين الدرس البلاغي والشعري وسائر العلوم الإنسانية، وخاصة علم النفس والاجتماع والدلالة، وهي آراء أقرّ بها الفكر الإنساني شرقا وغربا، قديما وحديثا. </w:t>
      </w:r>
    </w:p>
    <w:p w:rsidR="000B2035" w:rsidRDefault="00140155" w:rsidP="00EB1EBC">
      <w:pPr>
        <w:pStyle w:val="Paragraphedeliste"/>
        <w:ind w:left="-1" w:firstLine="721"/>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هذه جملة التصورات التي حاول النقاد من خلالها أن يضعوا مفاهيما للشعر، وقد ركز البعض منهم على قضية التمييز بين الشعر والنثر، بالنظر إلى الوزن والقافية، أما البعض الآخر بينوا أنّ الشعر صناعة، وتتمثل قيمت</w:t>
      </w:r>
      <w:r w:rsidR="000B2035">
        <w:rPr>
          <w:rFonts w:ascii="Simplified Arabic" w:hAnsi="Simplified Arabic" w:cs="Simplified Arabic" w:hint="cs"/>
          <w:sz w:val="28"/>
          <w:szCs w:val="28"/>
          <w:rtl/>
          <w:lang w:bidi="ar-DZ"/>
        </w:rPr>
        <w:t>ه في شكله الفني، وبنيته اللغوية.</w:t>
      </w:r>
    </w:p>
    <w:p w:rsidR="000A3EE8" w:rsidRPr="000B2035" w:rsidRDefault="000B2035" w:rsidP="000B2035">
      <w:pPr>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*المحاضرة المقبلة: وظيفة الشعر*</w:t>
      </w:r>
    </w:p>
    <w:sectPr w:rsidR="000A3EE8" w:rsidRPr="000B2035" w:rsidSect="00A10778">
      <w:footerReference w:type="default" r:id="rId7"/>
      <w:pgSz w:w="11906" w:h="16838"/>
      <w:pgMar w:top="1135" w:right="1417" w:bottom="1276" w:left="1276"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F8B" w:rsidRDefault="005E3F8B" w:rsidP="00C40225">
      <w:pPr>
        <w:spacing w:after="0" w:line="240" w:lineRule="auto"/>
      </w:pPr>
      <w:r>
        <w:separator/>
      </w:r>
    </w:p>
  </w:endnote>
  <w:endnote w:type="continuationSeparator" w:id="1">
    <w:p w:rsidR="005E3F8B" w:rsidRDefault="005E3F8B" w:rsidP="00C402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36591923"/>
      <w:docPartObj>
        <w:docPartGallery w:val="Page Numbers (Bottom of Page)"/>
        <w:docPartUnique/>
      </w:docPartObj>
    </w:sdtPr>
    <w:sdtContent>
      <w:p w:rsidR="00140155" w:rsidRDefault="00904532">
        <w:pPr>
          <w:pStyle w:val="Pieddepage"/>
          <w:jc w:val="center"/>
        </w:pPr>
        <w:fldSimple w:instr=" PAGE   \* MERGEFORMAT ">
          <w:r w:rsidR="00EB1EBC">
            <w:rPr>
              <w:noProof/>
              <w:rtl/>
            </w:rPr>
            <w:t>8</w:t>
          </w:r>
        </w:fldSimple>
      </w:p>
    </w:sdtContent>
  </w:sdt>
  <w:p w:rsidR="00140155" w:rsidRDefault="0014015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F8B" w:rsidRDefault="005E3F8B" w:rsidP="00C40225">
      <w:pPr>
        <w:spacing w:after="0" w:line="240" w:lineRule="auto"/>
      </w:pPr>
      <w:r>
        <w:separator/>
      </w:r>
    </w:p>
  </w:footnote>
  <w:footnote w:type="continuationSeparator" w:id="1">
    <w:p w:rsidR="005E3F8B" w:rsidRDefault="005E3F8B" w:rsidP="00C402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F47B2"/>
    <w:multiLevelType w:val="hybridMultilevel"/>
    <w:tmpl w:val="64323262"/>
    <w:lvl w:ilvl="0" w:tplc="CBE0E764">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695BEB"/>
    <w:multiLevelType w:val="hybridMultilevel"/>
    <w:tmpl w:val="B2B2F8B8"/>
    <w:lvl w:ilvl="0" w:tplc="4410AC56">
      <w:start w:val="1"/>
      <w:numFmt w:val="arabicAlpha"/>
      <w:lvlText w:val="%1-"/>
      <w:lvlJc w:val="left"/>
      <w:pPr>
        <w:ind w:left="1035" w:hanging="360"/>
      </w:pPr>
      <w:rPr>
        <w:rFonts w:hint="default"/>
        <w:lang w:val="en-US"/>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523A3478"/>
    <w:multiLevelType w:val="multilevel"/>
    <w:tmpl w:val="1FB83446"/>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67F03F6E"/>
    <w:multiLevelType w:val="hybridMultilevel"/>
    <w:tmpl w:val="89A034DE"/>
    <w:lvl w:ilvl="0" w:tplc="B308C296">
      <w:start w:val="1"/>
      <w:numFmt w:val="bullet"/>
      <w:lvlText w:val="-"/>
      <w:lvlJc w:val="left"/>
      <w:pPr>
        <w:ind w:left="1145" w:hanging="360"/>
      </w:pPr>
      <w:rPr>
        <w:rFonts w:ascii="Simplified Arabic" w:eastAsiaTheme="minorEastAsia" w:hAnsi="Simplified Arabic" w:cs="Simplified Arabic"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nsid w:val="687C1CB0"/>
    <w:multiLevelType w:val="hybridMultilevel"/>
    <w:tmpl w:val="E7286C5C"/>
    <w:lvl w:ilvl="0" w:tplc="6E7AB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2455A6"/>
    <w:multiLevelType w:val="hybridMultilevel"/>
    <w:tmpl w:val="A4D4E140"/>
    <w:lvl w:ilvl="0" w:tplc="FE8AAAB0">
      <w:start w:val="1"/>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nsid w:val="6CC51063"/>
    <w:multiLevelType w:val="hybridMultilevel"/>
    <w:tmpl w:val="AEB01FA2"/>
    <w:lvl w:ilvl="0" w:tplc="047AFA8E">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
    <w:nsid w:val="71DC4853"/>
    <w:multiLevelType w:val="hybridMultilevel"/>
    <w:tmpl w:val="A05C6802"/>
    <w:lvl w:ilvl="0" w:tplc="DAC09304">
      <w:start w:val="1"/>
      <w:numFmt w:val="arabicAlpha"/>
      <w:lvlText w:val="%1-"/>
      <w:lvlJc w:val="left"/>
      <w:pPr>
        <w:ind w:left="1035" w:hanging="360"/>
      </w:pPr>
      <w:rPr>
        <w:rFonts w:hint="default"/>
        <w:b/>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nsid w:val="7A4210BC"/>
    <w:multiLevelType w:val="hybridMultilevel"/>
    <w:tmpl w:val="14461B90"/>
    <w:lvl w:ilvl="0" w:tplc="D16CA352">
      <w:start w:val="1"/>
      <w:numFmt w:val="arabicAlpha"/>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4"/>
  </w:num>
  <w:num w:numId="2">
    <w:abstractNumId w:val="2"/>
  </w:num>
  <w:num w:numId="3">
    <w:abstractNumId w:val="5"/>
  </w:num>
  <w:num w:numId="4">
    <w:abstractNumId w:val="3"/>
  </w:num>
  <w:num w:numId="5">
    <w:abstractNumId w:val="6"/>
  </w:num>
  <w:num w:numId="6">
    <w:abstractNumId w:val="1"/>
  </w:num>
  <w:num w:numId="7">
    <w:abstractNumId w:val="8"/>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A65888"/>
    <w:rsid w:val="00032FBB"/>
    <w:rsid w:val="00074D4F"/>
    <w:rsid w:val="000A3EE8"/>
    <w:rsid w:val="000B2035"/>
    <w:rsid w:val="000E4CC2"/>
    <w:rsid w:val="00115697"/>
    <w:rsid w:val="00140155"/>
    <w:rsid w:val="001524A2"/>
    <w:rsid w:val="00163902"/>
    <w:rsid w:val="0016639A"/>
    <w:rsid w:val="0022147A"/>
    <w:rsid w:val="00231AC4"/>
    <w:rsid w:val="002E0EAD"/>
    <w:rsid w:val="00381000"/>
    <w:rsid w:val="003865B9"/>
    <w:rsid w:val="00390D35"/>
    <w:rsid w:val="00400600"/>
    <w:rsid w:val="00443729"/>
    <w:rsid w:val="004F26A6"/>
    <w:rsid w:val="005404A3"/>
    <w:rsid w:val="00557A4A"/>
    <w:rsid w:val="005743A6"/>
    <w:rsid w:val="005E3F8B"/>
    <w:rsid w:val="005F598F"/>
    <w:rsid w:val="0060359C"/>
    <w:rsid w:val="006467B9"/>
    <w:rsid w:val="00653939"/>
    <w:rsid w:val="00661376"/>
    <w:rsid w:val="006958D1"/>
    <w:rsid w:val="00760907"/>
    <w:rsid w:val="00776AE7"/>
    <w:rsid w:val="007C467E"/>
    <w:rsid w:val="007C5039"/>
    <w:rsid w:val="007E4B21"/>
    <w:rsid w:val="007F0342"/>
    <w:rsid w:val="00801202"/>
    <w:rsid w:val="00837E26"/>
    <w:rsid w:val="008454DD"/>
    <w:rsid w:val="00904532"/>
    <w:rsid w:val="009B213A"/>
    <w:rsid w:val="009B7089"/>
    <w:rsid w:val="009C5530"/>
    <w:rsid w:val="009D0FA1"/>
    <w:rsid w:val="009E4BFD"/>
    <w:rsid w:val="00A066DF"/>
    <w:rsid w:val="00A10778"/>
    <w:rsid w:val="00A22AFA"/>
    <w:rsid w:val="00A32623"/>
    <w:rsid w:val="00A55699"/>
    <w:rsid w:val="00A65888"/>
    <w:rsid w:val="00A91320"/>
    <w:rsid w:val="00AC2BF9"/>
    <w:rsid w:val="00B2726F"/>
    <w:rsid w:val="00B510A2"/>
    <w:rsid w:val="00B60708"/>
    <w:rsid w:val="00B64B67"/>
    <w:rsid w:val="00C02AD7"/>
    <w:rsid w:val="00C40225"/>
    <w:rsid w:val="00C55EB3"/>
    <w:rsid w:val="00CB3C17"/>
    <w:rsid w:val="00CB7172"/>
    <w:rsid w:val="00D6506F"/>
    <w:rsid w:val="00E20928"/>
    <w:rsid w:val="00E21C23"/>
    <w:rsid w:val="00EA01F0"/>
    <w:rsid w:val="00EB1EBC"/>
    <w:rsid w:val="00ED13ED"/>
    <w:rsid w:val="00EF1CE1"/>
    <w:rsid w:val="00F07F54"/>
    <w:rsid w:val="00F35828"/>
    <w:rsid w:val="00F720DA"/>
    <w:rsid w:val="00F95272"/>
    <w:rsid w:val="00FA37CC"/>
    <w:rsid w:val="00FC0FA1"/>
    <w:rsid w:val="00FC4A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6DF"/>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13ED"/>
    <w:pPr>
      <w:ind w:left="720"/>
      <w:contextualSpacing/>
    </w:pPr>
  </w:style>
  <w:style w:type="paragraph" w:styleId="En-tte">
    <w:name w:val="header"/>
    <w:basedOn w:val="Normal"/>
    <w:link w:val="En-tteCar"/>
    <w:uiPriority w:val="99"/>
    <w:semiHidden/>
    <w:unhideWhenUsed/>
    <w:rsid w:val="00C4022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40225"/>
  </w:style>
  <w:style w:type="paragraph" w:styleId="Pieddepage">
    <w:name w:val="footer"/>
    <w:basedOn w:val="Normal"/>
    <w:link w:val="PieddepageCar"/>
    <w:uiPriority w:val="99"/>
    <w:unhideWhenUsed/>
    <w:rsid w:val="00C402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0225"/>
  </w:style>
  <w:style w:type="paragraph" w:styleId="Sansinterligne">
    <w:name w:val="No Spacing"/>
    <w:uiPriority w:val="1"/>
    <w:qFormat/>
    <w:rsid w:val="006958D1"/>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8</Pages>
  <Words>2344</Words>
  <Characters>13367</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k</cp:lastModifiedBy>
  <cp:revision>18</cp:revision>
  <dcterms:created xsi:type="dcterms:W3CDTF">2020-05-08T22:10:00Z</dcterms:created>
  <dcterms:modified xsi:type="dcterms:W3CDTF">2020-05-16T22:17:00Z</dcterms:modified>
</cp:coreProperties>
</file>