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BB6DCE" w14:textId="77777777" w:rsidR="00320738" w:rsidRPr="00257A78" w:rsidRDefault="00320738" w:rsidP="003207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Hlk49870848"/>
      <w:r w:rsidRPr="00257A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Université Abderrahmane Mira – Bejaia</w:t>
      </w:r>
    </w:p>
    <w:p w14:paraId="7D7057AA" w14:textId="77777777" w:rsidR="00320738" w:rsidRPr="00257A78" w:rsidRDefault="00320738" w:rsidP="003207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57A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Faculté des Sciences Humaines et Sociales</w:t>
      </w:r>
    </w:p>
    <w:p w14:paraId="59E0212C" w14:textId="77777777" w:rsidR="00320738" w:rsidRDefault="00320738" w:rsidP="003207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57A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Département des Sciences Sociales</w:t>
      </w:r>
    </w:p>
    <w:p w14:paraId="06657E1D" w14:textId="77777777" w:rsidR="00320738" w:rsidRDefault="00320738" w:rsidP="003207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Master Sociologie</w:t>
      </w:r>
      <w:r w:rsidR="00291DC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866E1" w:rsidRPr="008E69C7">
        <w:rPr>
          <w:rFonts w:asciiTheme="majorBidi" w:hAnsiTheme="majorBidi" w:cstheme="majorBidi"/>
          <w:b/>
          <w:bCs/>
          <w:sz w:val="24"/>
          <w:szCs w:val="24"/>
        </w:rPr>
        <w:t>l’organisation et du travail</w:t>
      </w:r>
      <w:r w:rsidR="006866E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7F50E2">
        <w:rPr>
          <w:rFonts w:asciiTheme="majorBidi" w:hAnsiTheme="majorBidi" w:cstheme="majorBidi"/>
          <w:b/>
          <w:bCs/>
          <w:sz w:val="24"/>
          <w:szCs w:val="24"/>
        </w:rPr>
        <w:t>(OT)</w:t>
      </w:r>
    </w:p>
    <w:bookmarkEnd w:id="0"/>
    <w:p w14:paraId="7EA3CBF0" w14:textId="77777777" w:rsidR="00320738" w:rsidRDefault="00320738"/>
    <w:p w14:paraId="6CD3B93C" w14:textId="77777777" w:rsidR="00320738" w:rsidRPr="00320738" w:rsidRDefault="00320738" w:rsidP="00320738">
      <w:pPr>
        <w:autoSpaceDE w:val="0"/>
        <w:autoSpaceDN w:val="0"/>
        <w:adjustRightInd w:val="0"/>
        <w:spacing w:after="0"/>
        <w:ind w:left="-284" w:firstLine="284"/>
        <w:rPr>
          <w:rFonts w:asciiTheme="majorBidi" w:hAnsiTheme="majorBidi" w:cstheme="majorBidi"/>
          <w:b/>
          <w:bCs/>
          <w:sz w:val="24"/>
          <w:szCs w:val="24"/>
        </w:rPr>
      </w:pPr>
      <w:r w:rsidRPr="008E69C7">
        <w:rPr>
          <w:rFonts w:asciiTheme="majorBidi" w:hAnsiTheme="majorBidi" w:cstheme="majorBidi"/>
          <w:b/>
          <w:bCs/>
          <w:sz w:val="24"/>
          <w:szCs w:val="24"/>
        </w:rPr>
        <w:t xml:space="preserve">Planning des </w:t>
      </w:r>
      <w:r w:rsidRPr="006D2A01">
        <w:rPr>
          <w:rFonts w:asciiTheme="majorBidi" w:hAnsiTheme="majorBidi" w:cstheme="majorBidi"/>
          <w:b/>
          <w:bCs/>
          <w:color w:val="FF0000"/>
          <w:sz w:val="24"/>
          <w:szCs w:val="24"/>
        </w:rPr>
        <w:t>examens</w:t>
      </w:r>
      <w:r w:rsidR="006D2A01" w:rsidRPr="006D2A01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de remplacement TD</w:t>
      </w:r>
      <w:r w:rsidRPr="008E69C7">
        <w:rPr>
          <w:rFonts w:asciiTheme="majorBidi" w:hAnsiTheme="majorBidi" w:cstheme="majorBidi"/>
          <w:b/>
          <w:bCs/>
          <w:sz w:val="24"/>
          <w:szCs w:val="24"/>
        </w:rPr>
        <w:t xml:space="preserve">, semestre </w:t>
      </w:r>
      <w:r w:rsidR="0053043D">
        <w:rPr>
          <w:rFonts w:asciiTheme="majorBidi" w:hAnsiTheme="majorBidi" w:cstheme="majorBidi"/>
          <w:b/>
          <w:bCs/>
          <w:sz w:val="24"/>
          <w:szCs w:val="24"/>
        </w:rPr>
        <w:t>I</w:t>
      </w:r>
      <w:r w:rsidRPr="008E69C7">
        <w:rPr>
          <w:rFonts w:asciiTheme="majorBidi" w:hAnsiTheme="majorBidi" w:cstheme="majorBidi"/>
          <w:b/>
          <w:bCs/>
          <w:sz w:val="24"/>
          <w:szCs w:val="24"/>
        </w:rPr>
        <w:t>I, M</w:t>
      </w:r>
      <w:r w:rsidR="00656281">
        <w:rPr>
          <w:rFonts w:asciiTheme="majorBidi" w:hAnsiTheme="majorBidi" w:cstheme="majorBidi"/>
          <w:b/>
          <w:bCs/>
          <w:sz w:val="24"/>
          <w:szCs w:val="24"/>
        </w:rPr>
        <w:t>1</w:t>
      </w:r>
      <w:r w:rsidRPr="008E69C7">
        <w:rPr>
          <w:rFonts w:asciiTheme="majorBidi" w:hAnsiTheme="majorBidi" w:cstheme="majorBidi"/>
          <w:b/>
          <w:bCs/>
          <w:sz w:val="24"/>
          <w:szCs w:val="24"/>
        </w:rPr>
        <w:t xml:space="preserve"> Sociologie de l’organisation et du </w:t>
      </w:r>
      <w:r w:rsidR="0053043D" w:rsidRPr="008E69C7">
        <w:rPr>
          <w:rFonts w:asciiTheme="majorBidi" w:hAnsiTheme="majorBidi" w:cstheme="majorBidi"/>
          <w:b/>
          <w:bCs/>
          <w:sz w:val="24"/>
          <w:szCs w:val="24"/>
        </w:rPr>
        <w:t>travail</w:t>
      </w:r>
      <w:r w:rsidR="0053043D" w:rsidRPr="0053043D">
        <w:rPr>
          <w:rFonts w:asciiTheme="majorBidi" w:hAnsiTheme="majorBidi" w:cstheme="majorBidi"/>
          <w:b/>
          <w:bCs/>
          <w:sz w:val="24"/>
          <w:szCs w:val="24"/>
        </w:rPr>
        <w:t>,</w:t>
      </w:r>
      <w:r w:rsidR="0053043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53043D" w:rsidRPr="008E69C7">
        <w:rPr>
          <w:rFonts w:asciiTheme="majorBidi" w:hAnsiTheme="majorBidi" w:cstheme="majorBidi"/>
          <w:b/>
          <w:bCs/>
          <w:sz w:val="24"/>
          <w:szCs w:val="24"/>
        </w:rPr>
        <w:t>(</w:t>
      </w:r>
      <w:r w:rsidR="0053043D">
        <w:rPr>
          <w:rFonts w:asciiTheme="majorBidi" w:hAnsiTheme="majorBidi" w:cstheme="majorBidi"/>
          <w:b/>
          <w:bCs/>
          <w:sz w:val="24"/>
          <w:szCs w:val="24"/>
        </w:rPr>
        <w:t xml:space="preserve">2019/ </w:t>
      </w:r>
      <w:r w:rsidRPr="008E69C7">
        <w:rPr>
          <w:rFonts w:asciiTheme="majorBidi" w:hAnsiTheme="majorBidi" w:cstheme="majorBidi"/>
          <w:b/>
          <w:bCs/>
          <w:sz w:val="24"/>
          <w:szCs w:val="24"/>
        </w:rPr>
        <w:t>2020)</w:t>
      </w:r>
    </w:p>
    <w:tbl>
      <w:tblPr>
        <w:tblW w:w="13713" w:type="dxa"/>
        <w:tblLayout w:type="fixed"/>
        <w:tblLook w:val="0000" w:firstRow="0" w:lastRow="0" w:firstColumn="0" w:lastColumn="0" w:noHBand="0" w:noVBand="0"/>
      </w:tblPr>
      <w:tblGrid>
        <w:gridCol w:w="3207"/>
        <w:gridCol w:w="7550"/>
        <w:gridCol w:w="1400"/>
        <w:gridCol w:w="1556"/>
      </w:tblGrid>
      <w:tr w:rsidR="00320738" w14:paraId="73812473" w14:textId="77777777" w:rsidTr="00291DC8">
        <w:trPr>
          <w:trHeight w:val="707"/>
        </w:trPr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</w:tcPr>
          <w:p w14:paraId="1176272A" w14:textId="77777777" w:rsidR="00320738" w:rsidRDefault="00320738" w:rsidP="003207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Date et Heure</w:t>
            </w:r>
          </w:p>
        </w:tc>
        <w:tc>
          <w:tcPr>
            <w:tcW w:w="7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</w:tcPr>
          <w:p w14:paraId="7CC92D2D" w14:textId="77777777" w:rsidR="00320738" w:rsidRDefault="00320738" w:rsidP="0032073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Module</w:t>
            </w:r>
            <w:r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</w:tcPr>
          <w:p w14:paraId="4CD71D05" w14:textId="77777777" w:rsidR="00320738" w:rsidRDefault="00320738" w:rsidP="0032073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Groupes /Locaux</w:t>
            </w:r>
          </w:p>
        </w:tc>
      </w:tr>
      <w:tr w:rsidR="006C1FEF" w14:paraId="16B285F7" w14:textId="77777777" w:rsidTr="00F154FF">
        <w:trPr>
          <w:trHeight w:val="604"/>
        </w:trPr>
        <w:tc>
          <w:tcPr>
            <w:tcW w:w="32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3C60559A" w14:textId="77777777" w:rsidR="006C1FEF" w:rsidRDefault="006C1FEF" w:rsidP="00DE2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hAnsi="Calibri" w:cs="Calibri"/>
                <w:sz w:val="24"/>
                <w:szCs w:val="24"/>
                <w:highlight w:val="white"/>
              </w:rPr>
              <w:t>Dimanche</w:t>
            </w:r>
          </w:p>
          <w:p w14:paraId="56C0B84E" w14:textId="77777777" w:rsidR="006C1FEF" w:rsidRDefault="006C1FEF" w:rsidP="00DE2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22/11/2020</w:t>
            </w:r>
          </w:p>
          <w:p w14:paraId="3A6B6D7D" w14:textId="77777777" w:rsidR="006C1FEF" w:rsidRDefault="006C1FEF" w:rsidP="00DE2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10h00 -11h00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70AD47" w:themeFill="accent6"/>
            <w:vAlign w:val="center"/>
          </w:tcPr>
          <w:p w14:paraId="4654367E" w14:textId="77777777" w:rsidR="00994548" w:rsidRPr="003D577E" w:rsidRDefault="00994548" w:rsidP="00994548">
            <w:pPr>
              <w:spacing w:after="0"/>
              <w:jc w:val="center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3D577E">
              <w:rPr>
                <w:rFonts w:eastAsia="Calibri" w:cstheme="minorHAnsi"/>
                <w:b/>
                <w:bCs/>
                <w:sz w:val="18"/>
                <w:szCs w:val="18"/>
              </w:rPr>
              <w:t>Statistique descriptive et inférentielle</w:t>
            </w:r>
          </w:p>
          <w:p w14:paraId="27BB50B3" w14:textId="77777777" w:rsidR="006C1FEF" w:rsidRDefault="00994548" w:rsidP="00994548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3D577E">
              <w:rPr>
                <w:rFonts w:cstheme="minorHAnsi"/>
                <w:b/>
                <w:bCs/>
                <w:sz w:val="18"/>
                <w:szCs w:val="18"/>
              </w:rPr>
              <w:t>LAOUDI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58139D18" w14:textId="77777777" w:rsidR="006C1FEF" w:rsidRDefault="006C1FEF" w:rsidP="00EB41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G1 + G2</w:t>
            </w:r>
          </w:p>
          <w:p w14:paraId="037E9929" w14:textId="77777777" w:rsidR="006C1FEF" w:rsidRDefault="006C1FEF" w:rsidP="00EB41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2AC65B8A" w14:textId="77777777" w:rsidR="006C1FEF" w:rsidRDefault="00C77831" w:rsidP="00EB415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Amphi 3</w:t>
            </w:r>
            <w:r w:rsidR="006278BC">
              <w:rPr>
                <w:rFonts w:ascii="Calibri" w:hAnsi="Calibri" w:cs="Calibri"/>
              </w:rPr>
              <w:t>3</w:t>
            </w:r>
          </w:p>
        </w:tc>
      </w:tr>
      <w:tr w:rsidR="006C1FEF" w14:paraId="29829457" w14:textId="77777777" w:rsidTr="00F154FF">
        <w:trPr>
          <w:trHeight w:val="757"/>
        </w:trPr>
        <w:tc>
          <w:tcPr>
            <w:tcW w:w="32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9CA1D7C" w14:textId="77777777" w:rsidR="006C1FEF" w:rsidRDefault="006C1FEF" w:rsidP="00DE2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hAnsi="Calibri" w:cs="Calibri"/>
                <w:sz w:val="24"/>
                <w:szCs w:val="24"/>
                <w:highlight w:val="white"/>
              </w:rPr>
              <w:t>Mardi</w:t>
            </w:r>
          </w:p>
          <w:p w14:paraId="39DA0633" w14:textId="77777777" w:rsidR="006C1FEF" w:rsidRDefault="006C1FEF" w:rsidP="00DE2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24/11/2020</w:t>
            </w:r>
          </w:p>
          <w:p w14:paraId="7C2C986F" w14:textId="77777777" w:rsidR="006C1FEF" w:rsidRDefault="002C356D" w:rsidP="00DE2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hAnsi="Calibri" w:cs="Calibri"/>
              </w:rPr>
              <w:t>11h30-12</w:t>
            </w:r>
            <w:r w:rsidR="006C1FEF">
              <w:rPr>
                <w:rFonts w:ascii="Calibri" w:hAnsi="Calibri" w:cs="Calibri"/>
              </w:rPr>
              <w:t>h</w:t>
            </w:r>
            <w:r>
              <w:rPr>
                <w:rFonts w:ascii="Calibri" w:hAnsi="Calibri" w:cs="Calibri"/>
              </w:rPr>
              <w:t>3</w:t>
            </w:r>
            <w:r w:rsidR="006C1FEF">
              <w:rPr>
                <w:rFonts w:ascii="Calibri" w:hAnsi="Calibri" w:cs="Calibri"/>
              </w:rPr>
              <w:t>0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AD47" w:themeFill="accent6"/>
            <w:vAlign w:val="center"/>
          </w:tcPr>
          <w:p w14:paraId="55E0C638" w14:textId="77777777" w:rsidR="006C1FEF" w:rsidRPr="003D577E" w:rsidRDefault="006C1FEF" w:rsidP="00E02BA7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3D577E">
              <w:rPr>
                <w:rFonts w:cstheme="minorHAnsi"/>
                <w:b/>
                <w:bCs/>
                <w:sz w:val="18"/>
                <w:szCs w:val="18"/>
              </w:rPr>
              <w:t>Méthodologie et Techniques de la recherche</w:t>
            </w:r>
          </w:p>
          <w:p w14:paraId="2B2141C4" w14:textId="77777777" w:rsidR="006C1FEF" w:rsidRPr="00BB5D01" w:rsidRDefault="006C1FEF" w:rsidP="00E02BA7">
            <w:pPr>
              <w:spacing w:after="0"/>
              <w:jc w:val="center"/>
            </w:pPr>
            <w:r w:rsidRPr="003D577E">
              <w:rPr>
                <w:rFonts w:eastAsia="Times New Roman" w:cstheme="minorHAnsi"/>
                <w:b/>
                <w:bCs/>
                <w:sz w:val="18"/>
                <w:szCs w:val="18"/>
              </w:rPr>
              <w:t>DALI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5E4B380" w14:textId="77777777" w:rsidR="006C1FEF" w:rsidRDefault="006C1FEF" w:rsidP="00EB41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G1 + G2</w:t>
            </w:r>
          </w:p>
          <w:p w14:paraId="21C7114A" w14:textId="77777777" w:rsidR="006C1FEF" w:rsidRPr="001915E4" w:rsidRDefault="006C1FEF" w:rsidP="00EB41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CEF0AEA" w14:textId="77777777" w:rsidR="006C1FEF" w:rsidRDefault="00D64380" w:rsidP="006C1FEF">
            <w:pPr>
              <w:jc w:val="center"/>
            </w:pPr>
            <w:r>
              <w:rPr>
                <w:rFonts w:ascii="Calibri" w:hAnsi="Calibri" w:cs="Calibri"/>
              </w:rPr>
              <w:t>Amphi 35</w:t>
            </w:r>
          </w:p>
        </w:tc>
      </w:tr>
      <w:tr w:rsidR="006C1FEF" w14:paraId="11C9B7FA" w14:textId="77777777" w:rsidTr="00F154FF">
        <w:trPr>
          <w:trHeight w:val="770"/>
        </w:trPr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181A5A6" w14:textId="77777777" w:rsidR="006C1FEF" w:rsidRPr="00202368" w:rsidRDefault="006C1FEF" w:rsidP="00DE2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4"/>
                <w:szCs w:val="24"/>
                <w:highlight w:val="white"/>
                <w:lang w:bidi="ar-DZ"/>
              </w:rPr>
            </w:pPr>
            <w:r>
              <w:rPr>
                <w:rFonts w:ascii="Calibri" w:hAnsi="Calibri"/>
                <w:sz w:val="24"/>
                <w:szCs w:val="24"/>
                <w:highlight w:val="white"/>
                <w:lang w:bidi="ar-DZ"/>
              </w:rPr>
              <w:t>Jeudi</w:t>
            </w:r>
          </w:p>
          <w:p w14:paraId="35BC9531" w14:textId="77777777" w:rsidR="006C1FEF" w:rsidRDefault="006C1FEF" w:rsidP="00DE2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26/11/2020</w:t>
            </w:r>
          </w:p>
          <w:p w14:paraId="1EB44202" w14:textId="77777777" w:rsidR="006C1FEF" w:rsidRDefault="006C1FEF" w:rsidP="00DE2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09</w:t>
            </w:r>
            <w:r w:rsidR="00263847">
              <w:rPr>
                <w:rFonts w:ascii="Calibri" w:hAnsi="Calibri" w:cs="Calibri"/>
              </w:rPr>
              <w:t>h0</w:t>
            </w:r>
            <w:r>
              <w:rPr>
                <w:rFonts w:ascii="Calibri" w:hAnsi="Calibri" w:cs="Calibri"/>
              </w:rPr>
              <w:t xml:space="preserve">0 </w:t>
            </w:r>
            <w:r w:rsidR="00263847">
              <w:rPr>
                <w:rFonts w:ascii="Calibri" w:hAnsi="Calibri" w:cs="Calibri"/>
              </w:rPr>
              <w:t>-10h0</w:t>
            </w: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75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70AD47" w:themeFill="accent6"/>
            <w:vAlign w:val="center"/>
          </w:tcPr>
          <w:p w14:paraId="04550BF7" w14:textId="77777777" w:rsidR="00263847" w:rsidRPr="003D577E" w:rsidRDefault="00263847" w:rsidP="00263847">
            <w:pPr>
              <w:spacing w:after="0"/>
              <w:jc w:val="center"/>
              <w:rPr>
                <w:rFonts w:eastAsia="Calibri" w:cstheme="minorHAnsi"/>
                <w:b/>
                <w:bCs/>
                <w:sz w:val="18"/>
                <w:szCs w:val="18"/>
                <w:lang w:eastAsia="en-US"/>
              </w:rPr>
            </w:pPr>
            <w:r w:rsidRPr="003D577E">
              <w:rPr>
                <w:rFonts w:eastAsia="Calibri" w:cstheme="minorHAnsi"/>
                <w:b/>
                <w:bCs/>
                <w:sz w:val="18"/>
                <w:szCs w:val="18"/>
                <w:lang w:eastAsia="en-US"/>
              </w:rPr>
              <w:t>Le commandement et la communication institutionnelle</w:t>
            </w:r>
          </w:p>
          <w:p w14:paraId="4DB8AFE9" w14:textId="77777777" w:rsidR="006C1FEF" w:rsidRPr="00BB5D01" w:rsidRDefault="00263847" w:rsidP="00263847">
            <w:pPr>
              <w:spacing w:after="0"/>
              <w:jc w:val="center"/>
            </w:pPr>
            <w:r w:rsidRPr="003D577E">
              <w:rPr>
                <w:rFonts w:cstheme="minorHAnsi"/>
                <w:b/>
                <w:bCs/>
                <w:sz w:val="18"/>
                <w:szCs w:val="18"/>
              </w:rPr>
              <w:t>BELKACEM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1416BCA" w14:textId="77777777" w:rsidR="006C1FEF" w:rsidRDefault="006C1FEF" w:rsidP="00EB41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G1 + G2</w:t>
            </w:r>
          </w:p>
          <w:p w14:paraId="05D0FEAD" w14:textId="77777777" w:rsidR="006C1FEF" w:rsidRDefault="006C1FEF" w:rsidP="00EB4158">
            <w:pPr>
              <w:jc w:val="center"/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DC6E19A" w14:textId="77777777" w:rsidR="006C1FEF" w:rsidRDefault="00263847" w:rsidP="006C1FEF">
            <w:pPr>
              <w:jc w:val="center"/>
            </w:pPr>
            <w:r>
              <w:rPr>
                <w:rFonts w:ascii="Calibri" w:hAnsi="Calibri" w:cs="Calibri"/>
              </w:rPr>
              <w:t>Amphi 35</w:t>
            </w:r>
          </w:p>
        </w:tc>
      </w:tr>
      <w:tr w:rsidR="006C1FEF" w14:paraId="466C30F9" w14:textId="77777777" w:rsidTr="00F154FF">
        <w:trPr>
          <w:trHeight w:val="795"/>
        </w:trPr>
        <w:tc>
          <w:tcPr>
            <w:tcW w:w="32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A39BEF" w14:textId="77777777" w:rsidR="006C1FEF" w:rsidRDefault="006C1FEF" w:rsidP="00DE2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hAnsi="Calibri" w:cs="Calibri"/>
                <w:sz w:val="24"/>
                <w:szCs w:val="24"/>
                <w:highlight w:val="white"/>
              </w:rPr>
              <w:t>Dimanche</w:t>
            </w:r>
          </w:p>
          <w:p w14:paraId="59A1D672" w14:textId="77777777" w:rsidR="006C1FEF" w:rsidRDefault="006C1FEF" w:rsidP="00DE2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29/11/2020</w:t>
            </w:r>
          </w:p>
          <w:p w14:paraId="30ACBD37" w14:textId="77777777" w:rsidR="006C1FEF" w:rsidRPr="00777257" w:rsidRDefault="006C1FEF" w:rsidP="00DE2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10h00 -11h00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70AD47" w:themeFill="accent6"/>
            <w:vAlign w:val="center"/>
          </w:tcPr>
          <w:p w14:paraId="6DE3C3BD" w14:textId="77777777" w:rsidR="007B41F2" w:rsidRPr="003D577E" w:rsidRDefault="007B41F2" w:rsidP="007B41F2">
            <w:pPr>
              <w:spacing w:after="0"/>
              <w:jc w:val="center"/>
              <w:rPr>
                <w:rFonts w:eastAsia="Calibri" w:cstheme="minorHAnsi"/>
                <w:b/>
                <w:bCs/>
                <w:sz w:val="18"/>
                <w:szCs w:val="18"/>
                <w:lang w:eastAsia="en-US" w:bidi="ar-DZ"/>
              </w:rPr>
            </w:pPr>
            <w:r w:rsidRPr="003D577E">
              <w:rPr>
                <w:rFonts w:eastAsia="Calibri" w:cstheme="minorHAnsi"/>
                <w:b/>
                <w:bCs/>
                <w:sz w:val="18"/>
                <w:szCs w:val="18"/>
                <w:lang w:eastAsia="en-US" w:bidi="ar-DZ"/>
              </w:rPr>
              <w:t>Sociologie des mouvements syndicaux</w:t>
            </w:r>
          </w:p>
          <w:p w14:paraId="55D924EB" w14:textId="77777777" w:rsidR="006C1FEF" w:rsidRPr="00F17B64" w:rsidRDefault="007B41F2" w:rsidP="007B41F2">
            <w:pPr>
              <w:spacing w:after="0"/>
              <w:jc w:val="center"/>
            </w:pPr>
            <w:r w:rsidRPr="003D577E">
              <w:rPr>
                <w:rFonts w:cstheme="minorHAnsi"/>
                <w:b/>
                <w:bCs/>
                <w:sz w:val="18"/>
                <w:szCs w:val="18"/>
                <w:lang w:bidi="ar-DZ"/>
              </w:rPr>
              <w:t>HIDJEB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066A1D92" w14:textId="77777777" w:rsidR="006C1FEF" w:rsidRDefault="006C1FEF" w:rsidP="00EB41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G1 + G2</w:t>
            </w:r>
          </w:p>
          <w:p w14:paraId="2FFD277B" w14:textId="77777777" w:rsidR="006C1FEF" w:rsidRPr="001915E4" w:rsidRDefault="006C1FEF" w:rsidP="00EB41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1DE0716D" w14:textId="77777777" w:rsidR="006C1FEF" w:rsidRDefault="006C1FEF" w:rsidP="006C1FEF">
            <w:pPr>
              <w:jc w:val="center"/>
            </w:pPr>
            <w:r w:rsidRPr="001C7240">
              <w:rPr>
                <w:rFonts w:ascii="Calibri" w:hAnsi="Calibri" w:cs="Calibri"/>
              </w:rPr>
              <w:t xml:space="preserve">Salle </w:t>
            </w:r>
            <w:r w:rsidR="00EA32F1">
              <w:rPr>
                <w:rFonts w:ascii="Calibri" w:hAnsi="Calibri" w:cs="Calibri"/>
              </w:rPr>
              <w:t>03</w:t>
            </w:r>
          </w:p>
        </w:tc>
      </w:tr>
      <w:tr w:rsidR="006C1FEF" w14:paraId="469972D4" w14:textId="77777777" w:rsidTr="00F154FF">
        <w:trPr>
          <w:trHeight w:val="538"/>
        </w:trPr>
        <w:tc>
          <w:tcPr>
            <w:tcW w:w="32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F9F9A26" w14:textId="77777777" w:rsidR="006C1FEF" w:rsidRDefault="006C1FEF" w:rsidP="00DE2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hAnsi="Calibri" w:cs="Calibri"/>
                <w:sz w:val="24"/>
                <w:szCs w:val="24"/>
                <w:highlight w:val="white"/>
              </w:rPr>
              <w:t>Mardi</w:t>
            </w:r>
          </w:p>
          <w:p w14:paraId="68E9678A" w14:textId="77777777" w:rsidR="006C1FEF" w:rsidRDefault="006C1FEF" w:rsidP="00DE2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01/12/2020</w:t>
            </w:r>
          </w:p>
          <w:p w14:paraId="5D35FAC3" w14:textId="77777777" w:rsidR="006C1FEF" w:rsidRPr="00777257" w:rsidRDefault="006C1FEF" w:rsidP="00DE2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12h00-13h00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70AD47" w:themeFill="accent6"/>
            <w:vAlign w:val="center"/>
          </w:tcPr>
          <w:p w14:paraId="7AE1FEAD" w14:textId="77777777" w:rsidR="00994548" w:rsidRPr="003D577E" w:rsidRDefault="00994548" w:rsidP="00994548">
            <w:pPr>
              <w:spacing w:after="0"/>
              <w:jc w:val="center"/>
              <w:rPr>
                <w:rFonts w:eastAsia="Calibri" w:cstheme="minorHAnsi"/>
                <w:b/>
                <w:bCs/>
                <w:sz w:val="18"/>
                <w:szCs w:val="18"/>
                <w:lang w:eastAsia="en-US"/>
              </w:rPr>
            </w:pPr>
            <w:r w:rsidRPr="003D577E">
              <w:rPr>
                <w:rFonts w:eastAsia="Calibri" w:cstheme="minorHAnsi"/>
                <w:b/>
                <w:bCs/>
                <w:sz w:val="18"/>
                <w:szCs w:val="18"/>
                <w:lang w:eastAsia="en-US"/>
              </w:rPr>
              <w:t>Organisation moderne de l'entreprise</w:t>
            </w:r>
          </w:p>
          <w:p w14:paraId="4AF42C02" w14:textId="77777777" w:rsidR="006C1FEF" w:rsidRPr="003D577E" w:rsidRDefault="00994548" w:rsidP="00994548">
            <w:pPr>
              <w:spacing w:after="0"/>
              <w:jc w:val="center"/>
              <w:rPr>
                <w:rFonts w:eastAsia="Calibri" w:cstheme="minorHAnsi"/>
                <w:b/>
                <w:bCs/>
                <w:sz w:val="18"/>
                <w:szCs w:val="18"/>
                <w:lang w:eastAsia="en-US"/>
              </w:rPr>
            </w:pPr>
            <w:r w:rsidRPr="003D577E">
              <w:rPr>
                <w:rFonts w:eastAsia="Times New Roman" w:cstheme="minorHAnsi"/>
                <w:b/>
                <w:bCs/>
                <w:sz w:val="18"/>
                <w:szCs w:val="18"/>
              </w:rPr>
              <w:t>HADERBACHE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44917A1" w14:textId="77777777" w:rsidR="006C1FEF" w:rsidRDefault="006C1FEF" w:rsidP="00EB41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G1 + G2</w:t>
            </w:r>
          </w:p>
          <w:p w14:paraId="531C393A" w14:textId="77777777" w:rsidR="006C1FEF" w:rsidRDefault="006C1FEF" w:rsidP="00EB4158">
            <w:pPr>
              <w:jc w:val="center"/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CCC59AE" w14:textId="77777777" w:rsidR="006C1FEF" w:rsidRDefault="00EA32F1" w:rsidP="006C1FEF">
            <w:pPr>
              <w:jc w:val="center"/>
            </w:pPr>
            <w:r>
              <w:rPr>
                <w:rFonts w:ascii="Calibri" w:hAnsi="Calibri" w:cs="Calibri"/>
              </w:rPr>
              <w:t>Amphi 37</w:t>
            </w:r>
          </w:p>
        </w:tc>
      </w:tr>
      <w:tr w:rsidR="006C1FEF" w14:paraId="4C25121C" w14:textId="77777777" w:rsidTr="00F154FF">
        <w:trPr>
          <w:trHeight w:val="705"/>
        </w:trPr>
        <w:tc>
          <w:tcPr>
            <w:tcW w:w="32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7D70A5B" w14:textId="77777777" w:rsidR="006C1FEF" w:rsidRDefault="006C1FEF" w:rsidP="00DE2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hAnsi="Calibri" w:cs="Calibri"/>
                <w:sz w:val="24"/>
                <w:szCs w:val="24"/>
                <w:highlight w:val="white"/>
              </w:rPr>
              <w:t>Jeudi</w:t>
            </w:r>
          </w:p>
          <w:p w14:paraId="5FB508A4" w14:textId="77777777" w:rsidR="006C1FEF" w:rsidRDefault="006C1FEF" w:rsidP="00DE2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03/12/2020</w:t>
            </w:r>
          </w:p>
          <w:p w14:paraId="3F1975A3" w14:textId="77777777" w:rsidR="006C1FEF" w:rsidRDefault="006C1FEF" w:rsidP="00DE2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hAnsi="Calibri" w:cs="Calibri"/>
              </w:rPr>
              <w:t>09h30 -10h30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70AD47" w:themeFill="accent6"/>
            <w:vAlign w:val="center"/>
          </w:tcPr>
          <w:p w14:paraId="4EC2C3EF" w14:textId="77777777" w:rsidR="006C1FEF" w:rsidRPr="008C2666" w:rsidRDefault="006C1FEF" w:rsidP="008A3D24">
            <w:pPr>
              <w:spacing w:line="240" w:lineRule="auto"/>
              <w:jc w:val="center"/>
              <w:rPr>
                <w:rFonts w:cstheme="minorHAnsi"/>
                <w:b/>
                <w:bCs/>
                <w:color w:val="FF0000"/>
                <w:sz w:val="18"/>
                <w:szCs w:val="18"/>
              </w:rPr>
            </w:pPr>
            <w:r w:rsidRPr="008C2666">
              <w:rPr>
                <w:rFonts w:cstheme="minorHAnsi"/>
                <w:b/>
                <w:bCs/>
                <w:color w:val="FF0000"/>
                <w:sz w:val="18"/>
                <w:szCs w:val="18"/>
              </w:rPr>
              <w:t>Sociologie des risques industriels et technologiques</w:t>
            </w:r>
          </w:p>
          <w:p w14:paraId="20E379DF" w14:textId="77777777" w:rsidR="006C1FEF" w:rsidRPr="00045FB9" w:rsidRDefault="006D2A01" w:rsidP="008A3D24">
            <w:pPr>
              <w:spacing w:line="240" w:lineRule="auto"/>
              <w:jc w:val="center"/>
            </w:pPr>
            <w:r w:rsidRPr="008C2666">
              <w:rPr>
                <w:rFonts w:cstheme="minorHAnsi"/>
                <w:b/>
                <w:bCs/>
                <w:color w:val="FF0000"/>
                <w:sz w:val="18"/>
                <w:szCs w:val="18"/>
              </w:rPr>
              <w:t>BOUZID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51C735E1" w14:textId="77777777" w:rsidR="006C1FEF" w:rsidRDefault="006C1FEF" w:rsidP="00EB41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G1 + G2</w:t>
            </w:r>
          </w:p>
          <w:p w14:paraId="626AD8B8" w14:textId="77777777" w:rsidR="006C1FEF" w:rsidRPr="001915E4" w:rsidRDefault="006C1FEF" w:rsidP="00EB41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808FED5" w14:textId="77777777" w:rsidR="006C1FEF" w:rsidRDefault="009A70A5" w:rsidP="006C1FEF">
            <w:pPr>
              <w:jc w:val="center"/>
            </w:pPr>
            <w:r>
              <w:rPr>
                <w:rFonts w:ascii="Calibri" w:hAnsi="Calibri" w:cs="Calibri"/>
              </w:rPr>
              <w:t>Amphi 33</w:t>
            </w:r>
          </w:p>
        </w:tc>
      </w:tr>
    </w:tbl>
    <w:p w14:paraId="4534A91E" w14:textId="77777777" w:rsidR="00B433BA" w:rsidRDefault="00B433BA"/>
    <w:p w14:paraId="1048C1C9" w14:textId="77777777" w:rsidR="00320738" w:rsidRDefault="00320738"/>
    <w:sectPr w:rsidR="00320738" w:rsidSect="0032073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738"/>
    <w:rsid w:val="00002C99"/>
    <w:rsid w:val="00045FB9"/>
    <w:rsid w:val="00064056"/>
    <w:rsid w:val="000819E3"/>
    <w:rsid w:val="000C7B0A"/>
    <w:rsid w:val="00123143"/>
    <w:rsid w:val="001450DA"/>
    <w:rsid w:val="00164E33"/>
    <w:rsid w:val="00191A98"/>
    <w:rsid w:val="001B799F"/>
    <w:rsid w:val="001F2B50"/>
    <w:rsid w:val="00202368"/>
    <w:rsid w:val="00212E7D"/>
    <w:rsid w:val="002219F4"/>
    <w:rsid w:val="00263847"/>
    <w:rsid w:val="00291DC8"/>
    <w:rsid w:val="002C356D"/>
    <w:rsid w:val="002D2FF9"/>
    <w:rsid w:val="00303924"/>
    <w:rsid w:val="00320738"/>
    <w:rsid w:val="00365219"/>
    <w:rsid w:val="00367EB3"/>
    <w:rsid w:val="00440906"/>
    <w:rsid w:val="004412EE"/>
    <w:rsid w:val="00443C7E"/>
    <w:rsid w:val="00466A09"/>
    <w:rsid w:val="004769C2"/>
    <w:rsid w:val="004F2FD0"/>
    <w:rsid w:val="0053043D"/>
    <w:rsid w:val="00583005"/>
    <w:rsid w:val="005E4C54"/>
    <w:rsid w:val="006278BC"/>
    <w:rsid w:val="006535BB"/>
    <w:rsid w:val="00656281"/>
    <w:rsid w:val="006866E1"/>
    <w:rsid w:val="006A1FE6"/>
    <w:rsid w:val="006B51E6"/>
    <w:rsid w:val="006C1FEF"/>
    <w:rsid w:val="006D2A01"/>
    <w:rsid w:val="00783B1B"/>
    <w:rsid w:val="00784AD7"/>
    <w:rsid w:val="007B41F2"/>
    <w:rsid w:val="007F50E2"/>
    <w:rsid w:val="0080336D"/>
    <w:rsid w:val="00820AD9"/>
    <w:rsid w:val="00890D03"/>
    <w:rsid w:val="008A3D24"/>
    <w:rsid w:val="008C2666"/>
    <w:rsid w:val="00994548"/>
    <w:rsid w:val="009A70A5"/>
    <w:rsid w:val="009B3BEA"/>
    <w:rsid w:val="009D00FF"/>
    <w:rsid w:val="00AA19C6"/>
    <w:rsid w:val="00AA76DC"/>
    <w:rsid w:val="00AD5A01"/>
    <w:rsid w:val="00AE4144"/>
    <w:rsid w:val="00B14848"/>
    <w:rsid w:val="00B433BA"/>
    <w:rsid w:val="00B45B0B"/>
    <w:rsid w:val="00B80736"/>
    <w:rsid w:val="00BA6021"/>
    <w:rsid w:val="00BB5D01"/>
    <w:rsid w:val="00C37A93"/>
    <w:rsid w:val="00C4183E"/>
    <w:rsid w:val="00C64E55"/>
    <w:rsid w:val="00C77831"/>
    <w:rsid w:val="00D415CC"/>
    <w:rsid w:val="00D64380"/>
    <w:rsid w:val="00DB7FBF"/>
    <w:rsid w:val="00E02BA7"/>
    <w:rsid w:val="00E50796"/>
    <w:rsid w:val="00E80B5A"/>
    <w:rsid w:val="00EA32F1"/>
    <w:rsid w:val="00EB4158"/>
    <w:rsid w:val="00ED1B77"/>
    <w:rsid w:val="00EE140B"/>
    <w:rsid w:val="00F154FF"/>
    <w:rsid w:val="00F17B64"/>
    <w:rsid w:val="00F2304E"/>
    <w:rsid w:val="00F32F7E"/>
    <w:rsid w:val="00F42729"/>
    <w:rsid w:val="00F445F8"/>
    <w:rsid w:val="00F84A46"/>
    <w:rsid w:val="00FB5B6C"/>
    <w:rsid w:val="00FE2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3655D"/>
  <w15:docId w15:val="{E09AD104-B800-4EBC-8D1C-903BEEC24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1B77"/>
    <w:pPr>
      <w:spacing w:after="200" w:line="276" w:lineRule="auto"/>
    </w:pPr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45B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149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Djouab Mustapha</dc:creator>
  <cp:keywords/>
  <dc:description/>
  <cp:lastModifiedBy>Hacene AMRANE</cp:lastModifiedBy>
  <cp:revision>2</cp:revision>
  <dcterms:created xsi:type="dcterms:W3CDTF">2020-11-21T05:00:00Z</dcterms:created>
  <dcterms:modified xsi:type="dcterms:W3CDTF">2020-11-21T05:00:00Z</dcterms:modified>
</cp:coreProperties>
</file>