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16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4"/>
        <w:gridCol w:w="1580"/>
        <w:gridCol w:w="1449"/>
        <w:gridCol w:w="187"/>
        <w:gridCol w:w="56"/>
        <w:gridCol w:w="3438"/>
        <w:gridCol w:w="259"/>
        <w:gridCol w:w="3679"/>
        <w:gridCol w:w="3672"/>
      </w:tblGrid>
      <w:tr w:rsidR="00DF1CC1" w:rsidTr="00C10083">
        <w:trPr>
          <w:trHeight w:val="210"/>
        </w:trPr>
        <w:tc>
          <w:tcPr>
            <w:tcW w:w="414" w:type="pct"/>
            <w:vMerge w:val="restart"/>
            <w:vAlign w:val="center"/>
          </w:tcPr>
          <w:p w:rsidR="00DF1CC1" w:rsidRPr="001D19E7" w:rsidRDefault="00DF1CC1" w:rsidP="00B92C68">
            <w:pPr>
              <w:jc w:val="center"/>
              <w:rPr>
                <w:b/>
                <w:bCs/>
              </w:rPr>
            </w:pPr>
            <w:r w:rsidRPr="001D19E7">
              <w:rPr>
                <w:b/>
                <w:bCs/>
              </w:rPr>
              <w:t>Dimanche</w:t>
            </w:r>
          </w:p>
        </w:tc>
        <w:tc>
          <w:tcPr>
            <w:tcW w:w="2149" w:type="pct"/>
            <w:gridSpan w:val="5"/>
          </w:tcPr>
          <w:p w:rsidR="00DF1CC1" w:rsidRPr="001D19E7" w:rsidRDefault="00DF1CC1" w:rsidP="00AA2616">
            <w:pPr>
              <w:rPr>
                <w:b/>
                <w:bCs/>
              </w:rPr>
            </w:pPr>
            <w:r w:rsidRPr="001D19E7">
              <w:rPr>
                <w:b/>
                <w:bCs/>
              </w:rPr>
              <w:t xml:space="preserve"> </w:t>
            </w:r>
            <w:r w:rsidR="008C3A10">
              <w:rPr>
                <w:b/>
                <w:bCs/>
              </w:rPr>
              <w:t>0</w:t>
            </w:r>
            <w:r w:rsidR="0051728D">
              <w:rPr>
                <w:b/>
                <w:bCs/>
              </w:rPr>
              <w:t>8</w:t>
            </w:r>
            <w:r w:rsidR="008C3A10">
              <w:rPr>
                <w:b/>
                <w:bCs/>
              </w:rPr>
              <w:t>h</w:t>
            </w:r>
            <w:r w:rsidRPr="001D19E7">
              <w:rPr>
                <w:b/>
                <w:bCs/>
              </w:rPr>
              <w:t xml:space="preserve">                </w:t>
            </w:r>
            <w:r w:rsidR="00F419BD">
              <w:rPr>
                <w:b/>
                <w:bCs/>
              </w:rPr>
              <w:t xml:space="preserve">          </w:t>
            </w:r>
            <w:r w:rsidRPr="001D19E7">
              <w:rPr>
                <w:b/>
                <w:bCs/>
              </w:rPr>
              <w:t xml:space="preserve">             </w:t>
            </w:r>
            <w:r w:rsidR="009E46F8">
              <w:rPr>
                <w:b/>
                <w:bCs/>
              </w:rPr>
              <w:t xml:space="preserve">         </w:t>
            </w:r>
            <w:r w:rsidR="00AA2616">
              <w:rPr>
                <w:b/>
                <w:bCs/>
              </w:rPr>
              <w:t xml:space="preserve">  </w:t>
            </w:r>
            <w:r w:rsidR="009E46F8">
              <w:rPr>
                <w:b/>
                <w:bCs/>
              </w:rPr>
              <w:t xml:space="preserve"> </w:t>
            </w:r>
            <w:r w:rsidR="00AA2616">
              <w:rPr>
                <w:b/>
                <w:bCs/>
              </w:rPr>
              <w:t xml:space="preserve">       </w:t>
            </w:r>
            <w:r w:rsidR="00EA60DB">
              <w:rPr>
                <w:b/>
                <w:bCs/>
              </w:rPr>
              <w:t xml:space="preserve"> </w:t>
            </w:r>
            <w:r w:rsidR="009E46F8">
              <w:rPr>
                <w:b/>
                <w:bCs/>
              </w:rPr>
              <w:t xml:space="preserve">           </w:t>
            </w:r>
            <w:r w:rsidR="008F3AA1">
              <w:rPr>
                <w:b/>
                <w:bCs/>
              </w:rPr>
              <w:t xml:space="preserve"> </w:t>
            </w:r>
            <w:r w:rsidR="00AB1DF2">
              <w:rPr>
                <w:b/>
                <w:bCs/>
              </w:rPr>
              <w:t xml:space="preserve">   </w:t>
            </w:r>
            <w:r w:rsidR="00F419BD">
              <w:rPr>
                <w:b/>
                <w:bCs/>
              </w:rPr>
              <w:t xml:space="preserve">                      </w:t>
            </w:r>
            <w:r w:rsidR="00AA2616">
              <w:rPr>
                <w:b/>
                <w:bCs/>
              </w:rPr>
              <w:t xml:space="preserve">          </w:t>
            </w:r>
            <w:r w:rsidR="00F419BD">
              <w:rPr>
                <w:b/>
                <w:bCs/>
              </w:rPr>
              <w:t xml:space="preserve">         </w:t>
            </w:r>
            <w:r w:rsidRPr="001D19E7">
              <w:rPr>
                <w:b/>
                <w:bCs/>
              </w:rPr>
              <w:t>1</w:t>
            </w:r>
            <w:r w:rsidR="0051728D">
              <w:rPr>
                <w:b/>
                <w:bCs/>
              </w:rPr>
              <w:t>2</w:t>
            </w:r>
            <w:r w:rsidRPr="001D19E7">
              <w:rPr>
                <w:b/>
                <w:bCs/>
              </w:rPr>
              <w:t>h</w:t>
            </w:r>
          </w:p>
        </w:tc>
        <w:tc>
          <w:tcPr>
            <w:tcW w:w="83" w:type="pct"/>
            <w:shd w:val="clear" w:color="auto" w:fill="000000" w:themeFill="text1"/>
          </w:tcPr>
          <w:p w:rsidR="00DF1CC1" w:rsidRPr="001D19E7" w:rsidRDefault="00DF1CC1" w:rsidP="00B92C68">
            <w:pPr>
              <w:rPr>
                <w:b/>
                <w:bCs/>
              </w:rPr>
            </w:pPr>
          </w:p>
        </w:tc>
        <w:tc>
          <w:tcPr>
            <w:tcW w:w="2354" w:type="pct"/>
            <w:gridSpan w:val="2"/>
          </w:tcPr>
          <w:p w:rsidR="00DF1CC1" w:rsidRPr="001D19E7" w:rsidRDefault="00DF1CC1" w:rsidP="00AA2616">
            <w:pPr>
              <w:rPr>
                <w:b/>
                <w:bCs/>
              </w:rPr>
            </w:pPr>
            <w:r w:rsidRPr="001D19E7">
              <w:rPr>
                <w:b/>
                <w:bCs/>
              </w:rPr>
              <w:t>13h</w:t>
            </w:r>
            <w:r w:rsidR="00BB45BB"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        </w:t>
            </w:r>
            <w:r w:rsidR="009E46F8">
              <w:rPr>
                <w:b/>
                <w:bCs/>
              </w:rPr>
              <w:t xml:space="preserve">           </w:t>
            </w:r>
            <w:r w:rsidR="00AB1DF2">
              <w:rPr>
                <w:b/>
                <w:bCs/>
              </w:rPr>
              <w:t xml:space="preserve">                       </w:t>
            </w:r>
            <w:r w:rsidR="00F419BD">
              <w:rPr>
                <w:b/>
                <w:bCs/>
              </w:rPr>
              <w:t xml:space="preserve">     </w:t>
            </w:r>
            <w:r w:rsidR="00AB1DF2">
              <w:rPr>
                <w:b/>
                <w:bCs/>
              </w:rPr>
              <w:t xml:space="preserve">  </w:t>
            </w:r>
            <w:r w:rsidR="00F419BD">
              <w:rPr>
                <w:b/>
                <w:bCs/>
              </w:rPr>
              <w:t xml:space="preserve"> </w:t>
            </w:r>
            <w:r w:rsidRPr="001D19E7">
              <w:rPr>
                <w:b/>
                <w:bCs/>
              </w:rPr>
              <w:t>15h</w:t>
            </w:r>
            <w:r w:rsidR="00BB45BB"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</w:t>
            </w:r>
            <w:r w:rsidR="009E46F8">
              <w:rPr>
                <w:b/>
                <w:bCs/>
              </w:rPr>
              <w:t xml:space="preserve"> </w:t>
            </w:r>
            <w:r w:rsidR="00AB1DF2">
              <w:rPr>
                <w:b/>
                <w:bCs/>
              </w:rPr>
              <w:t xml:space="preserve"> </w:t>
            </w:r>
            <w:r w:rsidR="00BB45BB">
              <w:rPr>
                <w:b/>
                <w:bCs/>
              </w:rPr>
              <w:t xml:space="preserve"> </w:t>
            </w:r>
            <w:r w:rsidR="00AB1DF2">
              <w:rPr>
                <w:b/>
                <w:bCs/>
              </w:rPr>
              <w:t xml:space="preserve"> </w:t>
            </w:r>
            <w:r w:rsidR="009E46F8">
              <w:rPr>
                <w:b/>
                <w:bCs/>
              </w:rPr>
              <w:t xml:space="preserve"> </w:t>
            </w:r>
            <w:r w:rsidR="00F419BD">
              <w:rPr>
                <w:b/>
                <w:bCs/>
              </w:rPr>
              <w:t xml:space="preserve">     </w:t>
            </w:r>
            <w:r w:rsidR="009E46F8">
              <w:rPr>
                <w:b/>
                <w:bCs/>
              </w:rPr>
              <w:t xml:space="preserve">                      </w:t>
            </w:r>
            <w:r w:rsidRPr="001D19E7">
              <w:rPr>
                <w:b/>
                <w:bCs/>
              </w:rPr>
              <w:t xml:space="preserve"> </w:t>
            </w:r>
            <w:r w:rsidR="00F419BD">
              <w:rPr>
                <w:b/>
                <w:bCs/>
              </w:rPr>
              <w:t xml:space="preserve">  </w:t>
            </w:r>
            <w:r w:rsidR="007E48EC">
              <w:rPr>
                <w:b/>
                <w:bCs/>
              </w:rPr>
              <w:t xml:space="preserve">        </w:t>
            </w:r>
            <w:r w:rsidR="00AA2616">
              <w:rPr>
                <w:b/>
                <w:bCs/>
              </w:rPr>
              <w:t xml:space="preserve">    </w:t>
            </w:r>
            <w:r w:rsidR="007E48EC">
              <w:rPr>
                <w:b/>
                <w:bCs/>
              </w:rPr>
              <w:t xml:space="preserve"> </w:t>
            </w:r>
            <w:r w:rsidR="00F419BD">
              <w:rPr>
                <w:b/>
                <w:bCs/>
              </w:rPr>
              <w:t xml:space="preserve">   </w:t>
            </w:r>
            <w:r w:rsidRPr="001D19E7">
              <w:rPr>
                <w:b/>
                <w:bCs/>
              </w:rPr>
              <w:t>17h</w:t>
            </w:r>
            <w:r w:rsidR="00BB45BB"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   </w:t>
            </w:r>
          </w:p>
        </w:tc>
      </w:tr>
      <w:tr w:rsidR="00BB45BB" w:rsidTr="00A74EA8">
        <w:trPr>
          <w:trHeight w:val="961"/>
        </w:trPr>
        <w:tc>
          <w:tcPr>
            <w:tcW w:w="414" w:type="pct"/>
            <w:vMerge/>
            <w:vAlign w:val="center"/>
          </w:tcPr>
          <w:p w:rsidR="00BB45BB" w:rsidRDefault="00BB45BB" w:rsidP="00B92C68">
            <w:pPr>
              <w:jc w:val="center"/>
            </w:pPr>
          </w:p>
        </w:tc>
        <w:tc>
          <w:tcPr>
            <w:tcW w:w="2149" w:type="pct"/>
            <w:gridSpan w:val="5"/>
          </w:tcPr>
          <w:p w:rsidR="004808DB" w:rsidRDefault="004808DB" w:rsidP="000C6A73">
            <w:pPr>
              <w:jc w:val="center"/>
              <w:rPr>
                <w:sz w:val="36"/>
              </w:rPr>
            </w:pPr>
          </w:p>
          <w:p w:rsidR="00BB45BB" w:rsidRPr="004808DB" w:rsidRDefault="004F2C28" w:rsidP="000C6A73">
            <w:pPr>
              <w:jc w:val="center"/>
            </w:pPr>
            <w:r>
              <w:t>Stage</w:t>
            </w:r>
          </w:p>
        </w:tc>
        <w:tc>
          <w:tcPr>
            <w:tcW w:w="83" w:type="pct"/>
            <w:shd w:val="clear" w:color="auto" w:fill="000000" w:themeFill="text1"/>
          </w:tcPr>
          <w:p w:rsidR="00BB45BB" w:rsidRDefault="00BB45BB" w:rsidP="00B92C68"/>
          <w:p w:rsidR="00BB45BB" w:rsidRDefault="00BB45BB" w:rsidP="00B92C68"/>
          <w:p w:rsidR="00BB45BB" w:rsidRDefault="00BB45BB" w:rsidP="00B92C68"/>
        </w:tc>
        <w:tc>
          <w:tcPr>
            <w:tcW w:w="1178" w:type="pct"/>
          </w:tcPr>
          <w:p w:rsidR="00BB45BB" w:rsidRDefault="00BB45BB" w:rsidP="00B92C68">
            <w:pPr>
              <w:jc w:val="center"/>
            </w:pPr>
          </w:p>
          <w:p w:rsidR="00BB45BB" w:rsidRPr="00B739A4" w:rsidRDefault="00BB45BB" w:rsidP="00B92C68">
            <w:pPr>
              <w:jc w:val="center"/>
              <w:rPr>
                <w:bCs/>
                <w:color w:val="000000" w:themeColor="text1"/>
              </w:rPr>
            </w:pPr>
            <w:r w:rsidRPr="00B739A4">
              <w:rPr>
                <w:bCs/>
                <w:color w:val="000000" w:themeColor="text1"/>
              </w:rPr>
              <w:t>Cycle de la vie</w:t>
            </w:r>
            <w:r>
              <w:rPr>
                <w:bCs/>
                <w:color w:val="000000" w:themeColor="text1"/>
              </w:rPr>
              <w:t xml:space="preserve"> et grandes fonctions</w:t>
            </w:r>
          </w:p>
          <w:p w:rsidR="00BB45BB" w:rsidRDefault="004808DB" w:rsidP="004808DB">
            <w:pPr>
              <w:jc w:val="center"/>
            </w:pPr>
            <w:r>
              <w:t>(cours)</w:t>
            </w:r>
          </w:p>
        </w:tc>
        <w:tc>
          <w:tcPr>
            <w:tcW w:w="1176" w:type="pct"/>
          </w:tcPr>
          <w:p w:rsidR="00BB45BB" w:rsidRDefault="00BB45BB" w:rsidP="00B92C68">
            <w:pPr>
              <w:jc w:val="center"/>
            </w:pPr>
          </w:p>
          <w:p w:rsidR="00BB45BB" w:rsidRDefault="00BB45BB" w:rsidP="00B92C68">
            <w:pPr>
              <w:jc w:val="center"/>
            </w:pPr>
            <w:r>
              <w:t>Raisonnement et démarche clinique infirmière</w:t>
            </w:r>
            <w:r w:rsidR="004808DB">
              <w:t xml:space="preserve"> (cours)</w:t>
            </w:r>
            <w:r>
              <w:t xml:space="preserve"> </w:t>
            </w:r>
          </w:p>
          <w:p w:rsidR="00BB45BB" w:rsidRPr="00B739A4" w:rsidRDefault="00BB45BB" w:rsidP="00B92C68">
            <w:pPr>
              <w:jc w:val="center"/>
              <w:rPr>
                <w:color w:val="FF0000"/>
              </w:rPr>
            </w:pPr>
          </w:p>
        </w:tc>
      </w:tr>
      <w:tr w:rsidR="0055703D" w:rsidTr="00C10083">
        <w:trPr>
          <w:trHeight w:val="210"/>
        </w:trPr>
        <w:tc>
          <w:tcPr>
            <w:tcW w:w="414" w:type="pct"/>
            <w:vMerge w:val="restart"/>
            <w:vAlign w:val="center"/>
          </w:tcPr>
          <w:p w:rsidR="0055703D" w:rsidRPr="001D19E7" w:rsidRDefault="0055703D" w:rsidP="00B92C68">
            <w:pPr>
              <w:jc w:val="center"/>
              <w:rPr>
                <w:b/>
                <w:bCs/>
              </w:rPr>
            </w:pPr>
            <w:r w:rsidRPr="001D19E7">
              <w:rPr>
                <w:b/>
                <w:bCs/>
              </w:rPr>
              <w:t>Lundi</w:t>
            </w:r>
          </w:p>
        </w:tc>
        <w:tc>
          <w:tcPr>
            <w:tcW w:w="2149" w:type="pct"/>
            <w:gridSpan w:val="5"/>
            <w:tcBorders>
              <w:bottom w:val="single" w:sz="6" w:space="0" w:color="auto"/>
            </w:tcBorders>
          </w:tcPr>
          <w:p w:rsidR="0055703D" w:rsidRPr="001D19E7" w:rsidRDefault="0055703D" w:rsidP="00AA2616">
            <w:pPr>
              <w:rPr>
                <w:b/>
                <w:bCs/>
              </w:rPr>
            </w:pPr>
            <w:r>
              <w:rPr>
                <w:b/>
                <w:bCs/>
              </w:rPr>
              <w:t>08h</w:t>
            </w:r>
            <w:r w:rsidRPr="001D19E7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       </w:t>
            </w:r>
            <w:r w:rsidRPr="001D19E7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     </w:t>
            </w:r>
            <w:r w:rsidR="00AA2616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10h                                    </w:t>
            </w:r>
            <w:r w:rsidR="00AA2616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          </w:t>
            </w:r>
            <w:r w:rsidRPr="001D19E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D19E7">
              <w:rPr>
                <w:b/>
                <w:bCs/>
              </w:rPr>
              <w:t>h</w:t>
            </w:r>
          </w:p>
        </w:tc>
        <w:tc>
          <w:tcPr>
            <w:tcW w:w="83" w:type="pct"/>
            <w:shd w:val="clear" w:color="auto" w:fill="000000" w:themeFill="text1"/>
          </w:tcPr>
          <w:p w:rsidR="0055703D" w:rsidRPr="001D19E7" w:rsidRDefault="0055703D" w:rsidP="00B92C68">
            <w:pPr>
              <w:rPr>
                <w:b/>
                <w:bCs/>
              </w:rPr>
            </w:pPr>
          </w:p>
        </w:tc>
        <w:tc>
          <w:tcPr>
            <w:tcW w:w="2354" w:type="pct"/>
            <w:gridSpan w:val="2"/>
          </w:tcPr>
          <w:p w:rsidR="0055703D" w:rsidRPr="001D19E7" w:rsidRDefault="0055703D" w:rsidP="00AA2616">
            <w:pPr>
              <w:rPr>
                <w:b/>
                <w:bCs/>
              </w:rPr>
            </w:pPr>
            <w:r w:rsidRPr="001D19E7">
              <w:rPr>
                <w:b/>
                <w:bCs/>
              </w:rPr>
              <w:t>13h</w:t>
            </w:r>
            <w:r w:rsidR="00B54091"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        </w:t>
            </w:r>
            <w:r w:rsidR="00B54091">
              <w:rPr>
                <w:b/>
                <w:bCs/>
              </w:rPr>
              <w:t xml:space="preserve">                           </w:t>
            </w:r>
            <w:r w:rsidR="00AA2616">
              <w:rPr>
                <w:b/>
                <w:bCs/>
              </w:rPr>
              <w:t xml:space="preserve">         </w:t>
            </w:r>
            <w:r w:rsidR="00B54091">
              <w:rPr>
                <w:b/>
                <w:bCs/>
              </w:rPr>
              <w:t xml:space="preserve">  </w:t>
            </w:r>
            <w:r w:rsidRPr="001D19E7">
              <w:rPr>
                <w:b/>
                <w:bCs/>
              </w:rPr>
              <w:t>15h</w:t>
            </w:r>
            <w:r w:rsidR="00B54091"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B54091">
              <w:rPr>
                <w:b/>
                <w:bCs/>
              </w:rPr>
              <w:t xml:space="preserve">   </w:t>
            </w:r>
            <w:r w:rsidRPr="001D19E7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r w:rsidR="00AA26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</w:t>
            </w:r>
            <w:r w:rsidRPr="001D19E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7E48EC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   </w:t>
            </w:r>
            <w:r w:rsidRPr="001D19E7">
              <w:rPr>
                <w:b/>
                <w:bCs/>
              </w:rPr>
              <w:t>17h</w:t>
            </w:r>
            <w:r w:rsidR="00B54091"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   </w:t>
            </w:r>
          </w:p>
        </w:tc>
      </w:tr>
      <w:tr w:rsidR="003E3B5B" w:rsidTr="00A74EA8">
        <w:trPr>
          <w:trHeight w:val="868"/>
        </w:trPr>
        <w:tc>
          <w:tcPr>
            <w:tcW w:w="414" w:type="pct"/>
            <w:vMerge/>
            <w:vAlign w:val="center"/>
          </w:tcPr>
          <w:p w:rsidR="003E3B5B" w:rsidRDefault="003E3B5B" w:rsidP="00B92C68">
            <w:pPr>
              <w:jc w:val="center"/>
            </w:pPr>
          </w:p>
        </w:tc>
        <w:tc>
          <w:tcPr>
            <w:tcW w:w="1048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B5B" w:rsidRDefault="003E3B5B" w:rsidP="00B92C68">
            <w:pPr>
              <w:jc w:val="center"/>
            </w:pPr>
            <w:r>
              <w:t xml:space="preserve">Français </w:t>
            </w:r>
          </w:p>
          <w:p w:rsidR="004808DB" w:rsidRDefault="004808DB" w:rsidP="00B92C68">
            <w:pPr>
              <w:jc w:val="center"/>
            </w:pPr>
            <w:r>
              <w:t>(cours)</w:t>
            </w:r>
          </w:p>
          <w:p w:rsidR="003E3B5B" w:rsidRDefault="003E3B5B" w:rsidP="00E070C0">
            <w:pPr>
              <w:jc w:val="center"/>
            </w:pPr>
          </w:p>
        </w:tc>
        <w:tc>
          <w:tcPr>
            <w:tcW w:w="11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E3B5B" w:rsidRDefault="003E3B5B" w:rsidP="004808DB">
            <w:pPr>
              <w:jc w:val="center"/>
            </w:pPr>
            <w:r>
              <w:t>Psycho</w:t>
            </w:r>
            <w:r w:rsidR="004808DB">
              <w:t>logie,</w:t>
            </w:r>
            <w:r>
              <w:t xml:space="preserve"> socio</w:t>
            </w:r>
            <w:r w:rsidR="004808DB">
              <w:t>logie,</w:t>
            </w:r>
            <w:r>
              <w:t xml:space="preserve"> anthropologie</w:t>
            </w:r>
            <w:r w:rsidR="004808DB">
              <w:t xml:space="preserve"> (cours)</w:t>
            </w:r>
          </w:p>
        </w:tc>
        <w:tc>
          <w:tcPr>
            <w:tcW w:w="83" w:type="pct"/>
            <w:shd w:val="clear" w:color="auto" w:fill="000000" w:themeFill="text1"/>
            <w:vAlign w:val="center"/>
          </w:tcPr>
          <w:p w:rsidR="003E3B5B" w:rsidRDefault="003E3B5B" w:rsidP="00B92C68">
            <w:pPr>
              <w:jc w:val="center"/>
            </w:pPr>
          </w:p>
        </w:tc>
        <w:tc>
          <w:tcPr>
            <w:tcW w:w="2354" w:type="pct"/>
            <w:gridSpan w:val="2"/>
            <w:vAlign w:val="center"/>
          </w:tcPr>
          <w:p w:rsidR="003E3B5B" w:rsidRPr="004808DB" w:rsidRDefault="004F2C28" w:rsidP="004F2C28">
            <w:pPr>
              <w:jc w:val="center"/>
            </w:pPr>
            <w:r>
              <w:t>Stage</w:t>
            </w:r>
          </w:p>
        </w:tc>
      </w:tr>
      <w:tr w:rsidR="00C13CA2" w:rsidTr="00ED6EB2">
        <w:trPr>
          <w:trHeight w:val="72"/>
        </w:trPr>
        <w:tc>
          <w:tcPr>
            <w:tcW w:w="414" w:type="pct"/>
            <w:vMerge w:val="restart"/>
            <w:vAlign w:val="center"/>
          </w:tcPr>
          <w:p w:rsidR="00C13CA2" w:rsidRPr="001D19E7" w:rsidRDefault="000C6A73" w:rsidP="000C6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Mardi</w:t>
            </w:r>
          </w:p>
        </w:tc>
        <w:tc>
          <w:tcPr>
            <w:tcW w:w="2149" w:type="pct"/>
            <w:gridSpan w:val="5"/>
            <w:tcBorders>
              <w:top w:val="single" w:sz="6" w:space="0" w:color="auto"/>
            </w:tcBorders>
          </w:tcPr>
          <w:p w:rsidR="00C13CA2" w:rsidRPr="001D19E7" w:rsidRDefault="0051728D" w:rsidP="00AA2616">
            <w:pPr>
              <w:rPr>
                <w:b/>
                <w:bCs/>
              </w:rPr>
            </w:pPr>
            <w:r>
              <w:rPr>
                <w:b/>
                <w:bCs/>
              </w:rPr>
              <w:t>08h</w:t>
            </w:r>
            <w:r w:rsidRPr="001D19E7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       </w:t>
            </w:r>
            <w:r w:rsidRPr="001D19E7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     10h                                     </w:t>
            </w:r>
            <w:r w:rsidR="00AA2616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     </w:t>
            </w:r>
            <w:r w:rsidRPr="001D19E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D19E7">
              <w:rPr>
                <w:b/>
                <w:bCs/>
              </w:rPr>
              <w:t>h</w:t>
            </w:r>
          </w:p>
        </w:tc>
        <w:tc>
          <w:tcPr>
            <w:tcW w:w="83" w:type="pct"/>
            <w:shd w:val="clear" w:color="auto" w:fill="000000" w:themeFill="text1"/>
          </w:tcPr>
          <w:p w:rsidR="00C13CA2" w:rsidRPr="001D19E7" w:rsidRDefault="00C13CA2" w:rsidP="00B92C68">
            <w:pPr>
              <w:rPr>
                <w:b/>
                <w:bCs/>
              </w:rPr>
            </w:pPr>
          </w:p>
        </w:tc>
        <w:tc>
          <w:tcPr>
            <w:tcW w:w="2354" w:type="pct"/>
            <w:gridSpan w:val="2"/>
          </w:tcPr>
          <w:p w:rsidR="00C13CA2" w:rsidRPr="001D19E7" w:rsidRDefault="00C13CA2" w:rsidP="00AA2616">
            <w:pPr>
              <w:rPr>
                <w:b/>
                <w:bCs/>
              </w:rPr>
            </w:pPr>
            <w:r w:rsidRPr="001D19E7">
              <w:rPr>
                <w:b/>
                <w:bCs/>
              </w:rPr>
              <w:t>1</w:t>
            </w:r>
            <w:r w:rsidR="0051728D">
              <w:rPr>
                <w:b/>
                <w:bCs/>
              </w:rPr>
              <w:t>3</w:t>
            </w:r>
            <w:r w:rsidRPr="001D19E7">
              <w:rPr>
                <w:b/>
                <w:bCs/>
              </w:rPr>
              <w:t>h</w:t>
            </w:r>
            <w:r w:rsidR="0077453C">
              <w:rPr>
                <w:b/>
                <w:bCs/>
              </w:rPr>
              <w:t>30</w:t>
            </w:r>
            <w:r w:rsidR="007A448A">
              <w:rPr>
                <w:b/>
                <w:bCs/>
              </w:rPr>
              <w:t xml:space="preserve">     </w:t>
            </w:r>
            <w:r w:rsidR="0077453C">
              <w:rPr>
                <w:b/>
                <w:bCs/>
              </w:rPr>
              <w:t xml:space="preserve"> </w:t>
            </w:r>
            <w:r w:rsidRPr="001D19E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 </w:t>
            </w:r>
            <w:r w:rsidR="0077453C">
              <w:rPr>
                <w:b/>
                <w:bCs/>
              </w:rPr>
              <w:t xml:space="preserve">                           </w:t>
            </w:r>
            <w:r w:rsidR="00AA2616">
              <w:rPr>
                <w:b/>
                <w:bCs/>
              </w:rPr>
              <w:t xml:space="preserve">            </w:t>
            </w:r>
            <w:r w:rsidR="0077453C">
              <w:rPr>
                <w:b/>
                <w:bCs/>
              </w:rPr>
              <w:t xml:space="preserve"> </w:t>
            </w:r>
            <w:r w:rsidR="00D243A7">
              <w:rPr>
                <w:b/>
                <w:bCs/>
              </w:rPr>
              <w:t xml:space="preserve"> </w:t>
            </w:r>
            <w:r w:rsidR="0067108E">
              <w:rPr>
                <w:b/>
                <w:bCs/>
              </w:rPr>
              <w:t>1</w:t>
            </w:r>
            <w:r w:rsidR="006E7CCC">
              <w:rPr>
                <w:b/>
                <w:bCs/>
              </w:rPr>
              <w:t>5</w:t>
            </w:r>
            <w:r w:rsidR="0067108E">
              <w:rPr>
                <w:b/>
                <w:bCs/>
              </w:rPr>
              <w:t>h</w:t>
            </w:r>
            <w:r w:rsidR="0077453C">
              <w:rPr>
                <w:b/>
                <w:bCs/>
              </w:rPr>
              <w:t>30</w:t>
            </w:r>
            <w:r w:rsidR="007A448A">
              <w:rPr>
                <w:b/>
                <w:bCs/>
              </w:rPr>
              <w:t xml:space="preserve">  </w:t>
            </w:r>
            <w:r w:rsidRPr="001D19E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D19E7">
              <w:rPr>
                <w:b/>
                <w:bCs/>
              </w:rPr>
              <w:t xml:space="preserve">        </w:t>
            </w:r>
            <w:r w:rsidR="00AA2616">
              <w:rPr>
                <w:b/>
                <w:bCs/>
              </w:rPr>
              <w:t xml:space="preserve"> </w:t>
            </w:r>
            <w:r w:rsidR="007A448A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         </w:t>
            </w:r>
            <w:r w:rsidR="006E7CCC">
              <w:rPr>
                <w:b/>
                <w:bCs/>
              </w:rPr>
              <w:t xml:space="preserve"> </w:t>
            </w:r>
            <w:r w:rsidR="0067108E">
              <w:rPr>
                <w:b/>
                <w:bCs/>
              </w:rPr>
              <w:t xml:space="preserve">  </w:t>
            </w:r>
            <w:r w:rsidR="007A448A">
              <w:rPr>
                <w:b/>
                <w:bCs/>
              </w:rPr>
              <w:t xml:space="preserve">     </w:t>
            </w:r>
            <w:r w:rsidR="0067108E">
              <w:rPr>
                <w:b/>
                <w:bCs/>
              </w:rPr>
              <w:t xml:space="preserve"> </w:t>
            </w:r>
            <w:r w:rsidR="007E48EC">
              <w:rPr>
                <w:b/>
                <w:bCs/>
              </w:rPr>
              <w:t xml:space="preserve">            </w:t>
            </w:r>
            <w:r w:rsidRPr="001D19E7">
              <w:rPr>
                <w:b/>
                <w:bCs/>
              </w:rPr>
              <w:t xml:space="preserve"> 17h</w:t>
            </w:r>
            <w:r w:rsidR="0077453C"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   </w:t>
            </w:r>
          </w:p>
        </w:tc>
      </w:tr>
      <w:tr w:rsidR="004808DB" w:rsidTr="004808DB">
        <w:trPr>
          <w:trHeight w:val="1267"/>
        </w:trPr>
        <w:tc>
          <w:tcPr>
            <w:tcW w:w="414" w:type="pct"/>
            <w:vMerge/>
            <w:vAlign w:val="center"/>
          </w:tcPr>
          <w:p w:rsidR="004808DB" w:rsidRDefault="004808DB" w:rsidP="000C6A73">
            <w:pPr>
              <w:jc w:val="center"/>
            </w:pPr>
          </w:p>
        </w:tc>
        <w:tc>
          <w:tcPr>
            <w:tcW w:w="970" w:type="pct"/>
            <w:gridSpan w:val="2"/>
            <w:tcBorders>
              <w:right w:val="single" w:sz="4" w:space="0" w:color="auto"/>
            </w:tcBorders>
          </w:tcPr>
          <w:p w:rsidR="004808DB" w:rsidRDefault="004808DB" w:rsidP="000C6A73">
            <w:pPr>
              <w:jc w:val="center"/>
            </w:pPr>
          </w:p>
          <w:p w:rsidR="004808DB" w:rsidRDefault="004808DB" w:rsidP="000C6A73">
            <w:pPr>
              <w:jc w:val="center"/>
            </w:pPr>
            <w:r w:rsidRPr="00C10083">
              <w:t>Français</w:t>
            </w:r>
          </w:p>
          <w:p w:rsidR="004808DB" w:rsidRDefault="004808DB" w:rsidP="000C6A73">
            <w:pPr>
              <w:jc w:val="center"/>
            </w:pPr>
            <w:r>
              <w:t>TD</w:t>
            </w:r>
          </w:p>
          <w:p w:rsidR="004808DB" w:rsidRPr="00ED6EB2" w:rsidRDefault="004808DB" w:rsidP="000C6A73">
            <w:pPr>
              <w:jc w:val="center"/>
            </w:pPr>
          </w:p>
        </w:tc>
        <w:tc>
          <w:tcPr>
            <w:tcW w:w="1179" w:type="pct"/>
            <w:gridSpan w:val="3"/>
            <w:tcBorders>
              <w:left w:val="single" w:sz="4" w:space="0" w:color="auto"/>
            </w:tcBorders>
          </w:tcPr>
          <w:p w:rsidR="004808DB" w:rsidRDefault="004808DB" w:rsidP="000C6A73">
            <w:pPr>
              <w:jc w:val="center"/>
            </w:pPr>
          </w:p>
          <w:p w:rsidR="004808DB" w:rsidRPr="00C10083" w:rsidRDefault="004808DB" w:rsidP="000C6A73">
            <w:pPr>
              <w:jc w:val="center"/>
            </w:pPr>
            <w:r w:rsidRPr="00C10083">
              <w:t>Cycle de la vie et grand</w:t>
            </w:r>
            <w:r>
              <w:t>es</w:t>
            </w:r>
            <w:r w:rsidRPr="00C10083">
              <w:t xml:space="preserve"> fonctions </w:t>
            </w:r>
          </w:p>
          <w:p w:rsidR="004808DB" w:rsidRPr="00C10083" w:rsidRDefault="004808DB" w:rsidP="000C6A73">
            <w:pPr>
              <w:jc w:val="center"/>
              <w:rPr>
                <w:bCs/>
              </w:rPr>
            </w:pPr>
          </w:p>
          <w:p w:rsidR="004808DB" w:rsidRDefault="004808DB" w:rsidP="000C6A73">
            <w:pPr>
              <w:jc w:val="center"/>
            </w:pPr>
            <w:r>
              <w:t>TP</w:t>
            </w:r>
          </w:p>
          <w:p w:rsidR="004808DB" w:rsidRPr="00C10083" w:rsidRDefault="004808DB" w:rsidP="004808DB">
            <w:pPr>
              <w:jc w:val="center"/>
            </w:pPr>
          </w:p>
        </w:tc>
        <w:tc>
          <w:tcPr>
            <w:tcW w:w="83" w:type="pct"/>
            <w:shd w:val="clear" w:color="auto" w:fill="000000" w:themeFill="text1"/>
          </w:tcPr>
          <w:p w:rsidR="004808DB" w:rsidRDefault="004808DB" w:rsidP="000C6A73">
            <w:pPr>
              <w:jc w:val="center"/>
            </w:pPr>
          </w:p>
          <w:p w:rsidR="004808DB" w:rsidRDefault="004808DB" w:rsidP="000C6A73">
            <w:pPr>
              <w:jc w:val="center"/>
            </w:pPr>
          </w:p>
          <w:p w:rsidR="004808DB" w:rsidRDefault="004808DB" w:rsidP="000C6A73">
            <w:pPr>
              <w:jc w:val="center"/>
            </w:pPr>
          </w:p>
        </w:tc>
        <w:tc>
          <w:tcPr>
            <w:tcW w:w="1178" w:type="pct"/>
          </w:tcPr>
          <w:p w:rsidR="004808DB" w:rsidRDefault="004808DB" w:rsidP="000C6A73">
            <w:pPr>
              <w:jc w:val="center"/>
              <w:rPr>
                <w:color w:val="000000" w:themeColor="text1"/>
              </w:rPr>
            </w:pPr>
          </w:p>
          <w:p w:rsidR="004808DB" w:rsidRDefault="004808DB" w:rsidP="000C6A73">
            <w:pPr>
              <w:jc w:val="center"/>
              <w:rPr>
                <w:color w:val="000000" w:themeColor="text1"/>
              </w:rPr>
            </w:pPr>
            <w:r w:rsidRPr="009C23E5">
              <w:rPr>
                <w:color w:val="000000" w:themeColor="text1"/>
              </w:rPr>
              <w:t>Biologie fondamentale</w:t>
            </w:r>
          </w:p>
          <w:p w:rsidR="004808DB" w:rsidRPr="00D243A7" w:rsidRDefault="004808DB" w:rsidP="004808D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(cours)</w:t>
            </w:r>
          </w:p>
        </w:tc>
        <w:tc>
          <w:tcPr>
            <w:tcW w:w="1176" w:type="pct"/>
          </w:tcPr>
          <w:p w:rsidR="004808DB" w:rsidRDefault="004808DB" w:rsidP="000C6A73">
            <w:pPr>
              <w:jc w:val="center"/>
              <w:rPr>
                <w:color w:val="000000" w:themeColor="text1"/>
              </w:rPr>
            </w:pPr>
          </w:p>
          <w:p w:rsidR="004808DB" w:rsidRDefault="004808DB" w:rsidP="004808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Raisonnement et démarche clinique infirmière</w:t>
            </w:r>
          </w:p>
          <w:p w:rsidR="004808DB" w:rsidRPr="00A74EA8" w:rsidRDefault="004808DB" w:rsidP="004808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TD </w:t>
            </w:r>
          </w:p>
        </w:tc>
      </w:tr>
      <w:tr w:rsidR="0055703D" w:rsidTr="00ED6EB2">
        <w:trPr>
          <w:trHeight w:val="198"/>
        </w:trPr>
        <w:tc>
          <w:tcPr>
            <w:tcW w:w="414" w:type="pct"/>
            <w:vMerge w:val="restart"/>
            <w:vAlign w:val="center"/>
          </w:tcPr>
          <w:p w:rsidR="0055703D" w:rsidRPr="001D19E7" w:rsidRDefault="0055703D" w:rsidP="00A74EA8">
            <w:pPr>
              <w:rPr>
                <w:b/>
                <w:bCs/>
              </w:rPr>
            </w:pPr>
            <w:r w:rsidRPr="001D19E7">
              <w:rPr>
                <w:b/>
                <w:bCs/>
              </w:rPr>
              <w:t>Mercredi</w:t>
            </w:r>
          </w:p>
        </w:tc>
        <w:tc>
          <w:tcPr>
            <w:tcW w:w="2149" w:type="pct"/>
            <w:gridSpan w:val="5"/>
          </w:tcPr>
          <w:p w:rsidR="0055703D" w:rsidRPr="001D19E7" w:rsidRDefault="0055703D" w:rsidP="00AA2616">
            <w:pPr>
              <w:rPr>
                <w:b/>
                <w:bCs/>
              </w:rPr>
            </w:pPr>
            <w:r>
              <w:rPr>
                <w:b/>
                <w:bCs/>
              </w:rPr>
              <w:t>08h</w:t>
            </w:r>
            <w:r w:rsidRPr="001D19E7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       </w:t>
            </w:r>
            <w:r w:rsidRPr="001D19E7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     </w:t>
            </w:r>
            <w:r w:rsidR="00AA2616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                                     </w:t>
            </w:r>
            <w:r w:rsidR="00AA2616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   </w:t>
            </w:r>
            <w:r w:rsidRPr="001D19E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D19E7">
              <w:rPr>
                <w:b/>
                <w:bCs/>
              </w:rPr>
              <w:t>h</w:t>
            </w:r>
          </w:p>
        </w:tc>
        <w:tc>
          <w:tcPr>
            <w:tcW w:w="83" w:type="pct"/>
            <w:shd w:val="clear" w:color="auto" w:fill="000000" w:themeFill="text1"/>
          </w:tcPr>
          <w:p w:rsidR="0055703D" w:rsidRPr="001D19E7" w:rsidRDefault="0055703D" w:rsidP="00B92C68">
            <w:pPr>
              <w:rPr>
                <w:b/>
                <w:bCs/>
              </w:rPr>
            </w:pPr>
          </w:p>
        </w:tc>
        <w:tc>
          <w:tcPr>
            <w:tcW w:w="2354" w:type="pct"/>
            <w:gridSpan w:val="2"/>
          </w:tcPr>
          <w:p w:rsidR="0055703D" w:rsidRPr="001D19E7" w:rsidRDefault="00AA2616" w:rsidP="00B92C68">
            <w:pPr>
              <w:rPr>
                <w:b/>
                <w:bCs/>
              </w:rPr>
            </w:pPr>
            <w:r w:rsidRPr="001D19E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1D19E7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30      </w:t>
            </w:r>
            <w:r w:rsidRPr="001D19E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                                          15h30  </w:t>
            </w:r>
            <w:r w:rsidRPr="001D19E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D19E7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                                       </w:t>
            </w:r>
            <w:r w:rsidRPr="001D19E7">
              <w:rPr>
                <w:b/>
                <w:bCs/>
              </w:rPr>
              <w:t xml:space="preserve"> 17h</w:t>
            </w:r>
            <w:r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   </w:t>
            </w:r>
          </w:p>
        </w:tc>
      </w:tr>
      <w:tr w:rsidR="00D558EF" w:rsidTr="00A74EA8">
        <w:trPr>
          <w:trHeight w:val="1060"/>
        </w:trPr>
        <w:tc>
          <w:tcPr>
            <w:tcW w:w="414" w:type="pct"/>
            <w:vMerge/>
            <w:vAlign w:val="center"/>
          </w:tcPr>
          <w:p w:rsidR="00D558EF" w:rsidRDefault="00D558EF" w:rsidP="00B92C68">
            <w:pPr>
              <w:jc w:val="center"/>
            </w:pPr>
          </w:p>
        </w:tc>
        <w:tc>
          <w:tcPr>
            <w:tcW w:w="2149" w:type="pct"/>
            <w:gridSpan w:val="5"/>
            <w:vAlign w:val="center"/>
          </w:tcPr>
          <w:p w:rsidR="00D558EF" w:rsidRPr="004808DB" w:rsidRDefault="004F2C28" w:rsidP="000C6A73">
            <w:pPr>
              <w:jc w:val="center"/>
            </w:pPr>
            <w:r>
              <w:t>Stage</w:t>
            </w:r>
          </w:p>
        </w:tc>
        <w:tc>
          <w:tcPr>
            <w:tcW w:w="83" w:type="pct"/>
            <w:shd w:val="clear" w:color="auto" w:fill="000000" w:themeFill="text1"/>
            <w:vAlign w:val="center"/>
          </w:tcPr>
          <w:p w:rsidR="00D558EF" w:rsidRPr="00717A18" w:rsidRDefault="00D558EF" w:rsidP="00B92C68">
            <w:pPr>
              <w:jc w:val="center"/>
              <w:rPr>
                <w:lang w:val="en-US"/>
              </w:rPr>
            </w:pPr>
          </w:p>
          <w:p w:rsidR="00D558EF" w:rsidRPr="00717A18" w:rsidRDefault="00D558EF" w:rsidP="00B92C68">
            <w:pPr>
              <w:jc w:val="center"/>
              <w:rPr>
                <w:lang w:val="en-US"/>
              </w:rPr>
            </w:pPr>
          </w:p>
          <w:p w:rsidR="00D558EF" w:rsidRPr="00717A18" w:rsidRDefault="00D558EF" w:rsidP="00B92C68">
            <w:pPr>
              <w:jc w:val="center"/>
              <w:rPr>
                <w:lang w:val="en-US"/>
              </w:rPr>
            </w:pPr>
          </w:p>
        </w:tc>
        <w:tc>
          <w:tcPr>
            <w:tcW w:w="1178" w:type="pct"/>
          </w:tcPr>
          <w:p w:rsidR="009C23E5" w:rsidRDefault="009C23E5" w:rsidP="00A74EA8">
            <w:pPr>
              <w:rPr>
                <w:color w:val="FF0000"/>
              </w:rPr>
            </w:pPr>
          </w:p>
          <w:p w:rsidR="00AF6682" w:rsidRDefault="009F6666" w:rsidP="00B92C68">
            <w:pPr>
              <w:jc w:val="center"/>
            </w:pPr>
            <w:r>
              <w:t>Accompagnement de la personne</w:t>
            </w:r>
          </w:p>
          <w:p w:rsidR="00743497" w:rsidRDefault="00AF6682" w:rsidP="00B92C68">
            <w:pPr>
              <w:jc w:val="center"/>
            </w:pPr>
            <w:r>
              <w:t>TD</w:t>
            </w:r>
            <w:r w:rsidR="009F6666">
              <w:t xml:space="preserve"> </w:t>
            </w:r>
          </w:p>
          <w:p w:rsidR="00D558EF" w:rsidRPr="009C23E5" w:rsidRDefault="00D558EF" w:rsidP="00B92C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6" w:type="pct"/>
            <w:vAlign w:val="center"/>
          </w:tcPr>
          <w:p w:rsidR="00D558EF" w:rsidRPr="00B739A4" w:rsidRDefault="00CA0273" w:rsidP="00A74EA8">
            <w:pPr>
              <w:jc w:val="center"/>
            </w:pPr>
            <w:r>
              <w:t>Infectiologie, hygiène</w:t>
            </w:r>
          </w:p>
        </w:tc>
      </w:tr>
      <w:tr w:rsidR="007A448A" w:rsidTr="00C10083">
        <w:trPr>
          <w:trHeight w:val="240"/>
        </w:trPr>
        <w:tc>
          <w:tcPr>
            <w:tcW w:w="414" w:type="pct"/>
            <w:vMerge w:val="restart"/>
            <w:vAlign w:val="center"/>
          </w:tcPr>
          <w:p w:rsidR="007A448A" w:rsidRPr="001D19E7" w:rsidRDefault="007A448A" w:rsidP="00B92C68">
            <w:pPr>
              <w:jc w:val="center"/>
              <w:rPr>
                <w:b/>
                <w:bCs/>
              </w:rPr>
            </w:pPr>
            <w:r w:rsidRPr="001D19E7">
              <w:rPr>
                <w:b/>
                <w:bCs/>
              </w:rPr>
              <w:t>Jeudi</w:t>
            </w:r>
          </w:p>
        </w:tc>
        <w:tc>
          <w:tcPr>
            <w:tcW w:w="2149" w:type="pct"/>
            <w:gridSpan w:val="5"/>
          </w:tcPr>
          <w:p w:rsidR="007A448A" w:rsidRDefault="007A448A" w:rsidP="00AA2616">
            <w:r>
              <w:rPr>
                <w:b/>
                <w:bCs/>
              </w:rPr>
              <w:t>08h</w:t>
            </w:r>
            <w:r w:rsidRPr="001D19E7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       </w:t>
            </w:r>
            <w:r w:rsidRPr="001D19E7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     </w:t>
            </w:r>
            <w:r w:rsidR="00AA2616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10h                                             </w:t>
            </w:r>
            <w:r w:rsidR="00AA2616">
              <w:rPr>
                <w:b/>
                <w:bCs/>
              </w:rPr>
              <w:t xml:space="preserve">             </w:t>
            </w:r>
            <w:r w:rsidRPr="001D19E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D19E7">
              <w:rPr>
                <w:b/>
                <w:bCs/>
              </w:rPr>
              <w:t>h</w:t>
            </w:r>
          </w:p>
        </w:tc>
        <w:tc>
          <w:tcPr>
            <w:tcW w:w="83" w:type="pct"/>
            <w:shd w:val="clear" w:color="auto" w:fill="000000" w:themeFill="text1"/>
          </w:tcPr>
          <w:p w:rsidR="007A448A" w:rsidRDefault="007A448A" w:rsidP="00B92C68">
            <w:pPr>
              <w:jc w:val="center"/>
            </w:pPr>
          </w:p>
        </w:tc>
        <w:tc>
          <w:tcPr>
            <w:tcW w:w="2354" w:type="pct"/>
            <w:gridSpan w:val="2"/>
          </w:tcPr>
          <w:p w:rsidR="007A448A" w:rsidRPr="001D19E7" w:rsidRDefault="00AA2616" w:rsidP="00B92C68">
            <w:pPr>
              <w:rPr>
                <w:b/>
                <w:bCs/>
              </w:rPr>
            </w:pPr>
            <w:r w:rsidRPr="001D19E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1D19E7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30      </w:t>
            </w:r>
            <w:r w:rsidRPr="001D19E7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                                          15h30  </w:t>
            </w:r>
            <w:r w:rsidRPr="001D19E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D19E7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                                       </w:t>
            </w:r>
            <w:r w:rsidRPr="001D19E7">
              <w:rPr>
                <w:b/>
                <w:bCs/>
              </w:rPr>
              <w:t xml:space="preserve"> 17h</w:t>
            </w:r>
            <w:r>
              <w:rPr>
                <w:b/>
                <w:bCs/>
              </w:rPr>
              <w:t>30</w:t>
            </w:r>
            <w:r w:rsidRPr="001D19E7">
              <w:rPr>
                <w:b/>
                <w:bCs/>
              </w:rPr>
              <w:t xml:space="preserve">       </w:t>
            </w:r>
          </w:p>
        </w:tc>
      </w:tr>
      <w:tr w:rsidR="00AF6682" w:rsidTr="00AF6682">
        <w:trPr>
          <w:trHeight w:val="1236"/>
        </w:trPr>
        <w:tc>
          <w:tcPr>
            <w:tcW w:w="414" w:type="pct"/>
            <w:vMerge/>
          </w:tcPr>
          <w:p w:rsidR="00AF6682" w:rsidRDefault="00AF6682" w:rsidP="00C10083"/>
        </w:tc>
        <w:tc>
          <w:tcPr>
            <w:tcW w:w="506" w:type="pct"/>
            <w:tcBorders>
              <w:right w:val="single" w:sz="4" w:space="0" w:color="auto"/>
            </w:tcBorders>
          </w:tcPr>
          <w:p w:rsidR="00AF6682" w:rsidRPr="00C10083" w:rsidRDefault="00AF6682" w:rsidP="00C10083">
            <w:pPr>
              <w:jc w:val="center"/>
            </w:pPr>
            <w:r w:rsidRPr="00C10083">
              <w:t>Méthode de travail et TIC G1</w:t>
            </w:r>
          </w:p>
          <w:p w:rsidR="00AF6682" w:rsidRPr="00C10083" w:rsidRDefault="00AF6682" w:rsidP="00C10083">
            <w:pPr>
              <w:jc w:val="center"/>
            </w:pPr>
          </w:p>
        </w:tc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6682" w:rsidRPr="00C10083" w:rsidRDefault="00AF6682" w:rsidP="00C10083">
            <w:pPr>
              <w:jc w:val="center"/>
            </w:pPr>
            <w:r w:rsidRPr="00C10083">
              <w:t>Méthode de travail et TIC G2</w:t>
            </w:r>
          </w:p>
          <w:p w:rsidR="00AF6682" w:rsidRPr="00C10083" w:rsidRDefault="00AF6682" w:rsidP="00C10083">
            <w:pPr>
              <w:jc w:val="center"/>
            </w:pPr>
          </w:p>
        </w:tc>
        <w:tc>
          <w:tcPr>
            <w:tcW w:w="1119" w:type="pct"/>
            <w:gridSpan w:val="2"/>
            <w:tcBorders>
              <w:left w:val="single" w:sz="4" w:space="0" w:color="auto"/>
            </w:tcBorders>
          </w:tcPr>
          <w:p w:rsidR="00AF6682" w:rsidRDefault="00AF6682" w:rsidP="00C10083">
            <w:pPr>
              <w:jc w:val="center"/>
            </w:pPr>
            <w:r>
              <w:t>Infectiologie, hygiène</w:t>
            </w:r>
          </w:p>
          <w:p w:rsidR="00AF6682" w:rsidRPr="004D7EAB" w:rsidRDefault="00AF6682" w:rsidP="00C100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" w:type="pct"/>
            <w:shd w:val="clear" w:color="auto" w:fill="000000" w:themeFill="text1"/>
          </w:tcPr>
          <w:p w:rsidR="00AF6682" w:rsidRPr="004D7EAB" w:rsidRDefault="00AF6682" w:rsidP="00C10083"/>
        </w:tc>
        <w:tc>
          <w:tcPr>
            <w:tcW w:w="1178" w:type="pct"/>
          </w:tcPr>
          <w:p w:rsidR="00AF6682" w:rsidRPr="00C10083" w:rsidRDefault="00AF6682" w:rsidP="00C10083">
            <w:pPr>
              <w:jc w:val="center"/>
            </w:pPr>
          </w:p>
          <w:p w:rsidR="00AF6682" w:rsidRDefault="00AF6682" w:rsidP="00C10083">
            <w:pPr>
              <w:jc w:val="center"/>
            </w:pPr>
          </w:p>
          <w:p w:rsidR="00AF6682" w:rsidRPr="00C10083" w:rsidRDefault="000C698E" w:rsidP="00C10083">
            <w:pPr>
              <w:jc w:val="center"/>
            </w:pPr>
            <w:r>
              <w:t>Psychologie, sociologie, anthropologie TD</w:t>
            </w:r>
            <w:r w:rsidRPr="00C10083">
              <w:t xml:space="preserve"> </w:t>
            </w:r>
          </w:p>
          <w:p w:rsidR="00AF6682" w:rsidRPr="00C10083" w:rsidRDefault="00AF6682" w:rsidP="00C10083">
            <w:pPr>
              <w:jc w:val="center"/>
            </w:pPr>
          </w:p>
        </w:tc>
        <w:tc>
          <w:tcPr>
            <w:tcW w:w="1176" w:type="pct"/>
            <w:vAlign w:val="center"/>
          </w:tcPr>
          <w:p w:rsidR="00AF6682" w:rsidRPr="00871EB5" w:rsidRDefault="000C698E" w:rsidP="00C10083">
            <w:pPr>
              <w:jc w:val="center"/>
            </w:pPr>
            <w:r w:rsidRPr="00C10083">
              <w:t>Soins de confor</w:t>
            </w:r>
            <w:r>
              <w:t>t</w:t>
            </w:r>
            <w:r w:rsidRPr="00C10083">
              <w:t xml:space="preserve"> et de bien être</w:t>
            </w:r>
          </w:p>
        </w:tc>
      </w:tr>
    </w:tbl>
    <w:p w:rsidR="00ED6EB2" w:rsidRDefault="00B6303D" w:rsidP="00ED6EB2">
      <w:pPr>
        <w:rPr>
          <w:b/>
          <w:bCs/>
          <w:sz w:val="32"/>
          <w:szCs w:val="32"/>
        </w:rPr>
      </w:pPr>
      <w:r w:rsidRPr="00B6303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.75pt;margin-top:31.45pt;width:227.05pt;height:61.35pt;z-index:251657728;mso-position-horizontal-relative:text;mso-position-vertical-relative:text" stroked="f">
            <v:textbox style="mso-next-textbox:#_x0000_s1031">
              <w:txbxContent>
                <w:p w:rsidR="00ED6EB2" w:rsidRDefault="00ED6EB2" w:rsidP="00ED6EB2">
                  <w:pPr>
                    <w:spacing w:after="0" w:line="240" w:lineRule="auto"/>
                    <w:ind w:left="-180"/>
                    <w:jc w:val="center"/>
                  </w:pPr>
                  <w:r>
                    <w:t>MINISTÈRE DE L’ENSEIGNEMENT SUPÉRIEUR</w:t>
                  </w:r>
                </w:p>
                <w:p w:rsidR="00ED6EB2" w:rsidRDefault="00ED6EB2" w:rsidP="00ED6EB2">
                  <w:pPr>
                    <w:spacing w:after="0" w:line="240" w:lineRule="auto"/>
                    <w:ind w:left="-360"/>
                    <w:jc w:val="center"/>
                  </w:pPr>
                  <w:r>
                    <w:t>ET DE LA RECHERCHE SCIENTIFIQUE</w:t>
                  </w:r>
                </w:p>
                <w:p w:rsidR="00ED6EB2" w:rsidRDefault="00ED6EB2" w:rsidP="00ED6EB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UNIVERSITÉ DE BEJAÏA</w:t>
                  </w:r>
                </w:p>
                <w:p w:rsidR="00ED6EB2" w:rsidRDefault="00ED6EB2" w:rsidP="00ED6EB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FACULTÉ DE MÉDECINE</w:t>
                  </w:r>
                </w:p>
                <w:p w:rsidR="00ED6EB2" w:rsidRDefault="00ED6EB2" w:rsidP="00ED6EB2">
                  <w:pPr>
                    <w:spacing w:after="0" w:line="240" w:lineRule="auto"/>
                    <w:ind w:left="-360"/>
                  </w:pPr>
                </w:p>
                <w:p w:rsidR="00ED6EB2" w:rsidRDefault="00ED6EB2" w:rsidP="00ED6EB2"/>
              </w:txbxContent>
            </v:textbox>
          </v:shape>
        </w:pict>
      </w:r>
    </w:p>
    <w:p w:rsidR="00ED6EB2" w:rsidRDefault="00B6303D" w:rsidP="00ED6EB2">
      <w:pPr>
        <w:spacing w:line="240" w:lineRule="auto"/>
        <w:contextualSpacing/>
        <w:jc w:val="center"/>
        <w:rPr>
          <w:rtl/>
        </w:rPr>
      </w:pPr>
      <w:r>
        <w:rPr>
          <w:rtl/>
        </w:rPr>
        <w:pict>
          <v:shape id="_x0000_s1030" type="#_x0000_t202" style="position:absolute;left:0;text-align:left;margin-left:544.1pt;margin-top:4.95pt;width:193.5pt;height:55.4pt;z-index:251658752" stroked="f">
            <v:textbox style="mso-next-textbox:#_x0000_s1030">
              <w:txbxContent>
                <w:p w:rsidR="00ED6EB2" w:rsidRDefault="00ED6EB2" w:rsidP="00ED6EB2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  <w:rtl/>
                    </w:rPr>
                    <w:t xml:space="preserve">و البحث العلمي      </w:t>
                  </w:r>
                  <w:r>
                    <w:rPr>
                      <w:rFonts w:hint="cs"/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7"/>
                      <w:szCs w:val="27"/>
                      <w:rtl/>
                    </w:rPr>
                    <w:t>العالي</w:t>
                  </w:r>
                  <w:r>
                    <w:rPr>
                      <w:rFonts w:hint="cs"/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ED6EB2" w:rsidRDefault="00ED6EB2" w:rsidP="00ED6EB2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جامـــعـة ب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جــــــايـة      </w:t>
                  </w:r>
                </w:p>
                <w:p w:rsidR="00ED6EB2" w:rsidRDefault="00ED6EB2" w:rsidP="00ED6EB2">
                  <w:pPr>
                    <w:spacing w:after="0" w:line="240" w:lineRule="auto"/>
                    <w:ind w:left="360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  <w:rtl/>
                    </w:rPr>
                    <w:t xml:space="preserve">  كليـــة</w:t>
                  </w:r>
                  <w:r w:rsidRPr="000D530D">
                    <w:rPr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30"/>
                      <w:szCs w:val="30"/>
                      <w:rtl/>
                    </w:rPr>
                    <w:t xml:space="preserve">الطـــب </w:t>
                  </w:r>
                </w:p>
                <w:p w:rsidR="00ED6EB2" w:rsidRDefault="00ED6EB2" w:rsidP="00ED6EB2"/>
              </w:txbxContent>
            </v:textbox>
          </v:shape>
        </w:pict>
      </w:r>
      <w:r w:rsidR="00ED6EB2" w:rsidRPr="008E70A9">
        <w:rPr>
          <w:rtl/>
        </w:rPr>
        <w:t xml:space="preserve">الجمهوريــة الجزائريــــة </w:t>
      </w:r>
      <w:r w:rsidR="00ED6EB2" w:rsidRPr="008E70A9">
        <w:rPr>
          <w:rFonts w:hint="cs"/>
          <w:rtl/>
        </w:rPr>
        <w:t>الديمقراطية</w:t>
      </w:r>
      <w:r w:rsidR="00ED6EB2" w:rsidRPr="008E70A9">
        <w:rPr>
          <w:rtl/>
        </w:rPr>
        <w:t xml:space="preserve"> الشعبيــــة</w:t>
      </w:r>
    </w:p>
    <w:p w:rsidR="00ED6EB2" w:rsidRDefault="00ED6EB2" w:rsidP="00ED6EB2">
      <w:pPr>
        <w:spacing w:after="0" w:line="240" w:lineRule="auto"/>
        <w:contextualSpacing/>
        <w:jc w:val="center"/>
        <w:rPr>
          <w:rFonts w:cstheme="majorBidi"/>
          <w:sz w:val="20"/>
          <w:szCs w:val="20"/>
          <w:rtl/>
        </w:rPr>
      </w:pPr>
      <w:r>
        <w:rPr>
          <w:rFonts w:cstheme="majorBidi"/>
          <w:sz w:val="20"/>
          <w:szCs w:val="20"/>
        </w:rPr>
        <w:t>RÉPUBLIQUE  ALGÉRIENNE DÉMOCRATIQUE ET POPULAIRE</w:t>
      </w:r>
    </w:p>
    <w:p w:rsidR="00ED6EB2" w:rsidRDefault="00ED6EB2" w:rsidP="00ED6EB2">
      <w:pPr>
        <w:spacing w:after="0" w:line="240" w:lineRule="auto"/>
        <w:jc w:val="center"/>
        <w:rPr>
          <w:rFonts w:cstheme="majorBidi"/>
          <w:sz w:val="20"/>
          <w:szCs w:val="20"/>
        </w:rPr>
      </w:pPr>
      <w:r>
        <w:rPr>
          <w:rFonts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4452827</wp:posOffset>
            </wp:positionH>
            <wp:positionV relativeFrom="paragraph">
              <wp:posOffset>62747</wp:posOffset>
            </wp:positionV>
            <wp:extent cx="1108001" cy="563525"/>
            <wp:effectExtent l="19050" t="0" r="0" b="0"/>
            <wp:wrapNone/>
            <wp:docPr id="3" name="Image 0" descr="univbejaia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univbejaia cop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61" r="13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EB2" w:rsidRDefault="00ED6EB2" w:rsidP="00ED6EB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ED6EB2" w:rsidRDefault="00B6303D" w:rsidP="00ED6EB2">
      <w:pPr>
        <w:spacing w:line="240" w:lineRule="auto"/>
        <w:jc w:val="center"/>
        <w:rPr>
          <w:color w:val="1F497D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3.75pt;height:2.5pt" o:hrpct="0" o:hralign="center" o:hr="t">
            <v:imagedata r:id="rId7" o:title="BD14539_"/>
          </v:shape>
        </w:pict>
      </w:r>
    </w:p>
    <w:p w:rsidR="00ED6EB2" w:rsidRDefault="00ED6EB2" w:rsidP="00ED6E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Emploi du temps Semestre 1 Sciences Infirmières </w:t>
      </w:r>
      <w:r w:rsidR="004808DB">
        <w:rPr>
          <w:b/>
          <w:bCs/>
          <w:sz w:val="32"/>
          <w:szCs w:val="32"/>
        </w:rPr>
        <w:t xml:space="preserve">: </w:t>
      </w:r>
      <w:r w:rsidR="00AA2616">
        <w:rPr>
          <w:b/>
          <w:bCs/>
          <w:sz w:val="32"/>
          <w:szCs w:val="32"/>
        </w:rPr>
        <w:t xml:space="preserve">Bloc 10, </w:t>
      </w:r>
      <w:r w:rsidR="004808DB">
        <w:rPr>
          <w:b/>
          <w:bCs/>
          <w:sz w:val="32"/>
          <w:szCs w:val="32"/>
        </w:rPr>
        <w:t>Salle</w:t>
      </w:r>
      <w:r>
        <w:rPr>
          <w:b/>
          <w:bCs/>
          <w:sz w:val="32"/>
          <w:szCs w:val="32"/>
        </w:rPr>
        <w:t xml:space="preserve"> 09</w:t>
      </w:r>
    </w:p>
    <w:sectPr w:rsidR="00ED6EB2" w:rsidSect="00ED6EB2"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B88" w:rsidRDefault="00553B88" w:rsidP="00B7167B">
      <w:pPr>
        <w:spacing w:after="0" w:line="240" w:lineRule="auto"/>
      </w:pPr>
      <w:r>
        <w:separator/>
      </w:r>
    </w:p>
  </w:endnote>
  <w:endnote w:type="continuationSeparator" w:id="0">
    <w:p w:rsidR="00553B88" w:rsidRDefault="00553B88" w:rsidP="00B7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B88" w:rsidRDefault="00553B88" w:rsidP="00B7167B">
      <w:pPr>
        <w:spacing w:after="0" w:line="240" w:lineRule="auto"/>
      </w:pPr>
      <w:r>
        <w:separator/>
      </w:r>
    </w:p>
  </w:footnote>
  <w:footnote w:type="continuationSeparator" w:id="0">
    <w:p w:rsidR="00553B88" w:rsidRDefault="00553B88" w:rsidP="00B7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F99"/>
    <w:rsid w:val="000229A9"/>
    <w:rsid w:val="000273EF"/>
    <w:rsid w:val="0002790D"/>
    <w:rsid w:val="0005008D"/>
    <w:rsid w:val="00054B0F"/>
    <w:rsid w:val="00063D38"/>
    <w:rsid w:val="00081E74"/>
    <w:rsid w:val="000B494F"/>
    <w:rsid w:val="000B5BF6"/>
    <w:rsid w:val="000C698E"/>
    <w:rsid w:val="000C6A73"/>
    <w:rsid w:val="000F23CF"/>
    <w:rsid w:val="000F4546"/>
    <w:rsid w:val="00134015"/>
    <w:rsid w:val="00134756"/>
    <w:rsid w:val="00136B1D"/>
    <w:rsid w:val="00153AB3"/>
    <w:rsid w:val="00184C85"/>
    <w:rsid w:val="00191F99"/>
    <w:rsid w:val="001D19E7"/>
    <w:rsid w:val="00217C08"/>
    <w:rsid w:val="002209B8"/>
    <w:rsid w:val="00252502"/>
    <w:rsid w:val="0026273C"/>
    <w:rsid w:val="002D1B19"/>
    <w:rsid w:val="002D7182"/>
    <w:rsid w:val="00326454"/>
    <w:rsid w:val="0035740D"/>
    <w:rsid w:val="003763FF"/>
    <w:rsid w:val="003A1147"/>
    <w:rsid w:val="003B4443"/>
    <w:rsid w:val="003E3B5B"/>
    <w:rsid w:val="00410410"/>
    <w:rsid w:val="00412566"/>
    <w:rsid w:val="00417979"/>
    <w:rsid w:val="0042272A"/>
    <w:rsid w:val="00440881"/>
    <w:rsid w:val="004808DB"/>
    <w:rsid w:val="0048537C"/>
    <w:rsid w:val="004B44F7"/>
    <w:rsid w:val="004D7EAB"/>
    <w:rsid w:val="004F2C28"/>
    <w:rsid w:val="0051728D"/>
    <w:rsid w:val="00537D80"/>
    <w:rsid w:val="00553B88"/>
    <w:rsid w:val="0055703D"/>
    <w:rsid w:val="00580D27"/>
    <w:rsid w:val="005A6FAF"/>
    <w:rsid w:val="005D2F01"/>
    <w:rsid w:val="005D3A71"/>
    <w:rsid w:val="005D412E"/>
    <w:rsid w:val="005F4308"/>
    <w:rsid w:val="00600FC4"/>
    <w:rsid w:val="00624C6B"/>
    <w:rsid w:val="006517E9"/>
    <w:rsid w:val="00667D27"/>
    <w:rsid w:val="0067108E"/>
    <w:rsid w:val="0068727A"/>
    <w:rsid w:val="00697918"/>
    <w:rsid w:val="006C1A5C"/>
    <w:rsid w:val="006E7CCC"/>
    <w:rsid w:val="00703BDC"/>
    <w:rsid w:val="00717A18"/>
    <w:rsid w:val="00743497"/>
    <w:rsid w:val="00747CFF"/>
    <w:rsid w:val="0077453C"/>
    <w:rsid w:val="007A448A"/>
    <w:rsid w:val="007B09E5"/>
    <w:rsid w:val="007D01A9"/>
    <w:rsid w:val="007D33F1"/>
    <w:rsid w:val="007E0A16"/>
    <w:rsid w:val="007E48EC"/>
    <w:rsid w:val="00871EB5"/>
    <w:rsid w:val="008A2D15"/>
    <w:rsid w:val="008C3777"/>
    <w:rsid w:val="008C3A10"/>
    <w:rsid w:val="008F3AA1"/>
    <w:rsid w:val="00900EFD"/>
    <w:rsid w:val="009104CE"/>
    <w:rsid w:val="00916571"/>
    <w:rsid w:val="00926EE9"/>
    <w:rsid w:val="00936834"/>
    <w:rsid w:val="00952A73"/>
    <w:rsid w:val="009C23E5"/>
    <w:rsid w:val="009D0EB4"/>
    <w:rsid w:val="009E46F8"/>
    <w:rsid w:val="009F6666"/>
    <w:rsid w:val="009F73B3"/>
    <w:rsid w:val="00A556EC"/>
    <w:rsid w:val="00A74EA8"/>
    <w:rsid w:val="00AA0EDC"/>
    <w:rsid w:val="00AA2616"/>
    <w:rsid w:val="00AB1DF2"/>
    <w:rsid w:val="00AD78AB"/>
    <w:rsid w:val="00AF6682"/>
    <w:rsid w:val="00B032C3"/>
    <w:rsid w:val="00B15B6B"/>
    <w:rsid w:val="00B228B9"/>
    <w:rsid w:val="00B54091"/>
    <w:rsid w:val="00B6303D"/>
    <w:rsid w:val="00B7167B"/>
    <w:rsid w:val="00B739A4"/>
    <w:rsid w:val="00B809B1"/>
    <w:rsid w:val="00B92C68"/>
    <w:rsid w:val="00BB45BB"/>
    <w:rsid w:val="00C10083"/>
    <w:rsid w:val="00C13CA2"/>
    <w:rsid w:val="00C217A8"/>
    <w:rsid w:val="00C866ED"/>
    <w:rsid w:val="00C912AE"/>
    <w:rsid w:val="00C91835"/>
    <w:rsid w:val="00C968C0"/>
    <w:rsid w:val="00CA0273"/>
    <w:rsid w:val="00CB765C"/>
    <w:rsid w:val="00CD24A0"/>
    <w:rsid w:val="00CF5128"/>
    <w:rsid w:val="00D01D29"/>
    <w:rsid w:val="00D07BA1"/>
    <w:rsid w:val="00D243A7"/>
    <w:rsid w:val="00D431FF"/>
    <w:rsid w:val="00D558EF"/>
    <w:rsid w:val="00D8310B"/>
    <w:rsid w:val="00D906CF"/>
    <w:rsid w:val="00D972B6"/>
    <w:rsid w:val="00DC1C7D"/>
    <w:rsid w:val="00DC48C8"/>
    <w:rsid w:val="00DE5057"/>
    <w:rsid w:val="00DF1CC1"/>
    <w:rsid w:val="00E00181"/>
    <w:rsid w:val="00E070C0"/>
    <w:rsid w:val="00E20B91"/>
    <w:rsid w:val="00E63DD4"/>
    <w:rsid w:val="00E92F33"/>
    <w:rsid w:val="00E9569C"/>
    <w:rsid w:val="00EA60DB"/>
    <w:rsid w:val="00ED6EB2"/>
    <w:rsid w:val="00EE6DE6"/>
    <w:rsid w:val="00F119FF"/>
    <w:rsid w:val="00F33408"/>
    <w:rsid w:val="00F419BD"/>
    <w:rsid w:val="00F62B96"/>
    <w:rsid w:val="00F66E20"/>
    <w:rsid w:val="00F83BBD"/>
    <w:rsid w:val="00F941A6"/>
    <w:rsid w:val="00FD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67B"/>
  </w:style>
  <w:style w:type="paragraph" w:styleId="Pieddepage">
    <w:name w:val="footer"/>
    <w:basedOn w:val="Normal"/>
    <w:link w:val="PieddepageCar"/>
    <w:uiPriority w:val="99"/>
    <w:unhideWhenUsed/>
    <w:rsid w:val="00B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67B"/>
  </w:style>
  <w:style w:type="paragraph" w:styleId="Pieddepage">
    <w:name w:val="footer"/>
    <w:basedOn w:val="Normal"/>
    <w:link w:val="PieddepageCar"/>
    <w:uiPriority w:val="99"/>
    <w:unhideWhenUsed/>
    <w:rsid w:val="00B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karimerri</dc:creator>
  <cp:lastModifiedBy>acer</cp:lastModifiedBy>
  <cp:revision>62</cp:revision>
  <cp:lastPrinted>2013-09-19T10:40:00Z</cp:lastPrinted>
  <dcterms:created xsi:type="dcterms:W3CDTF">2012-03-27T10:35:00Z</dcterms:created>
  <dcterms:modified xsi:type="dcterms:W3CDTF">2013-09-19T10:42:00Z</dcterms:modified>
</cp:coreProperties>
</file>