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7A3" w:rsidRPr="00D42079" w:rsidRDefault="003A122D" w:rsidP="001F2225">
      <w:pPr>
        <w:pStyle w:val="Paragraphedeliste"/>
        <w:numPr>
          <w:ilvl w:val="0"/>
          <w:numId w:val="1"/>
        </w:numPr>
        <w:spacing w:after="0"/>
        <w:ind w:left="284" w:hanging="284"/>
        <w:rPr>
          <w:rFonts w:asciiTheme="majorBidi" w:hAnsiTheme="majorBidi" w:cstheme="majorBidi"/>
          <w:sz w:val="24"/>
          <w:szCs w:val="24"/>
          <w:lang w:val="fr-FR"/>
        </w:rPr>
      </w:pPr>
      <w:bookmarkStart w:id="0" w:name="_GoBack"/>
      <w:bookmarkEnd w:id="0"/>
      <w:r w:rsidRPr="00D42079">
        <w:rPr>
          <w:rFonts w:asciiTheme="majorBidi" w:hAnsiTheme="majorBidi" w:cstheme="majorBidi"/>
          <w:sz w:val="24"/>
          <w:szCs w:val="24"/>
          <w:lang w:val="fr-FR"/>
        </w:rPr>
        <w:t>CHUTE LIBRE SANS VITESSE INITIALE :</w:t>
      </w:r>
    </w:p>
    <w:p w:rsidR="003A122D" w:rsidRPr="00D42079" w:rsidRDefault="003A122D" w:rsidP="001F2225">
      <w:pPr>
        <w:spacing w:after="0"/>
        <w:rPr>
          <w:rFonts w:asciiTheme="majorBidi" w:hAnsiTheme="majorBidi" w:cstheme="majorBidi"/>
          <w:sz w:val="24"/>
          <w:szCs w:val="24"/>
          <w:lang w:val="fr-FR"/>
        </w:rPr>
      </w:pPr>
      <w:r w:rsidRPr="00D42079">
        <w:rPr>
          <w:rFonts w:asciiTheme="majorBidi" w:hAnsiTheme="majorBidi" w:cstheme="majorBidi"/>
          <w:sz w:val="24"/>
          <w:szCs w:val="24"/>
          <w:lang w:val="fr-FR"/>
        </w:rPr>
        <w:t>Description de la manipulation :</w:t>
      </w:r>
    </w:p>
    <w:p w:rsidR="003A122D" w:rsidRPr="00D42079" w:rsidRDefault="003A122D" w:rsidP="001F2225">
      <w:pPr>
        <w:spacing w:after="120"/>
        <w:rPr>
          <w:rFonts w:asciiTheme="majorBidi" w:hAnsiTheme="majorBidi" w:cstheme="majorBidi"/>
          <w:sz w:val="24"/>
          <w:szCs w:val="24"/>
          <w:lang w:val="fr-FR"/>
        </w:rPr>
      </w:pPr>
      <w:r w:rsidRPr="00D42079">
        <w:rPr>
          <w:rFonts w:asciiTheme="majorBidi" w:hAnsiTheme="majorBidi" w:cstheme="majorBidi"/>
          <w:sz w:val="24"/>
          <w:szCs w:val="24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42079">
        <w:rPr>
          <w:rFonts w:asciiTheme="majorBidi" w:hAnsiTheme="majorBidi" w:cstheme="majorBidi"/>
          <w:sz w:val="24"/>
          <w:szCs w:val="24"/>
          <w:lang w:val="fr-FR"/>
        </w:rPr>
        <w:t>…………………………………………………………………………………………………………………</w:t>
      </w:r>
      <w:r w:rsidR="001F2225">
        <w:rPr>
          <w:rFonts w:asciiTheme="majorBidi" w:hAnsiTheme="majorBidi" w:cstheme="majorBidi"/>
          <w:sz w:val="24"/>
          <w:szCs w:val="24"/>
          <w:lang w:val="fr-FR"/>
        </w:rPr>
        <w:t>………………………………………………………………</w:t>
      </w:r>
    </w:p>
    <w:tbl>
      <w:tblPr>
        <w:tblStyle w:val="Grilledutableau"/>
        <w:tblW w:w="0" w:type="auto"/>
        <w:tblInd w:w="36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131"/>
        <w:gridCol w:w="2131"/>
        <w:gridCol w:w="2136"/>
        <w:gridCol w:w="2139"/>
        <w:gridCol w:w="2141"/>
      </w:tblGrid>
      <w:tr w:rsidR="003A122D" w:rsidRPr="00D42079" w:rsidTr="001F2225">
        <w:trPr>
          <w:trHeight w:val="454"/>
        </w:trPr>
        <w:tc>
          <w:tcPr>
            <w:tcW w:w="2207" w:type="dxa"/>
          </w:tcPr>
          <w:p w:rsidR="003A122D" w:rsidRPr="00D42079" w:rsidRDefault="003A122D" w:rsidP="00D4207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  <w:proofErr w:type="gramStart"/>
            <w:r w:rsidRPr="00D42079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h(</w:t>
            </w:r>
            <w:proofErr w:type="gramEnd"/>
            <w:r w:rsidRPr="00D42079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 xml:space="preserve">           )</w:t>
            </w:r>
          </w:p>
        </w:tc>
        <w:tc>
          <w:tcPr>
            <w:tcW w:w="2207" w:type="dxa"/>
          </w:tcPr>
          <w:p w:rsidR="003A122D" w:rsidRPr="00D42079" w:rsidRDefault="003A122D" w:rsidP="00D4207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  <w:proofErr w:type="spellStart"/>
            <w:r w:rsidRPr="00D42079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t</w:t>
            </w:r>
            <w:r w:rsidRPr="00D42079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bscript"/>
                <w:lang w:val="fr-FR"/>
              </w:rPr>
              <w:t>m</w:t>
            </w:r>
            <w:proofErr w:type="spellEnd"/>
            <w:r w:rsidRPr="00D42079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bscript"/>
                <w:lang w:val="fr-FR"/>
              </w:rPr>
              <w:t xml:space="preserve"> </w:t>
            </w:r>
            <w:r w:rsidRPr="00D42079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(            )</w:t>
            </w:r>
          </w:p>
        </w:tc>
        <w:tc>
          <w:tcPr>
            <w:tcW w:w="2208" w:type="dxa"/>
          </w:tcPr>
          <w:p w:rsidR="003A122D" w:rsidRPr="00D42079" w:rsidRDefault="003A122D" w:rsidP="00D4207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  <w:r w:rsidRPr="00D42079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t</w:t>
            </w:r>
            <w:r w:rsidRPr="00D42079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  <w:lang w:val="fr-FR"/>
              </w:rPr>
              <w:t>2</w:t>
            </w:r>
            <w:r w:rsidRPr="00D42079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bscript"/>
                <w:lang w:val="fr-FR"/>
              </w:rPr>
              <w:t xml:space="preserve">m </w:t>
            </w:r>
            <w:r w:rsidRPr="00D42079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(            )</w:t>
            </w:r>
          </w:p>
        </w:tc>
        <w:tc>
          <w:tcPr>
            <w:tcW w:w="2208" w:type="dxa"/>
          </w:tcPr>
          <w:p w:rsidR="003A122D" w:rsidRPr="00D42079" w:rsidRDefault="003A122D" w:rsidP="00D4207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  <w:proofErr w:type="spellStart"/>
            <w:r w:rsidRPr="00D42079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Δt</w:t>
            </w:r>
            <w:r w:rsidRPr="00D42079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bscript"/>
                <w:lang w:val="fr-FR"/>
              </w:rPr>
              <w:t>m</w:t>
            </w:r>
            <w:proofErr w:type="spellEnd"/>
            <w:r w:rsidRPr="00D42079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bscript"/>
                <w:lang w:val="fr-FR"/>
              </w:rPr>
              <w:t xml:space="preserve"> </w:t>
            </w:r>
            <w:r w:rsidRPr="00D42079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(            )</w:t>
            </w:r>
          </w:p>
        </w:tc>
        <w:tc>
          <w:tcPr>
            <w:tcW w:w="2208" w:type="dxa"/>
          </w:tcPr>
          <w:p w:rsidR="003A122D" w:rsidRPr="00D42079" w:rsidRDefault="003A122D" w:rsidP="00D4207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  <w:r w:rsidRPr="00D42079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h/</w:t>
            </w:r>
            <w:proofErr w:type="spellStart"/>
            <w:r w:rsidRPr="00D42079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t</w:t>
            </w:r>
            <w:r w:rsidRPr="00D42079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bscript"/>
                <w:lang w:val="fr-FR"/>
              </w:rPr>
              <w:t>m</w:t>
            </w:r>
            <w:proofErr w:type="spellEnd"/>
            <w:r w:rsidRPr="00D42079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bscript"/>
                <w:lang w:val="fr-FR"/>
              </w:rPr>
              <w:t xml:space="preserve"> </w:t>
            </w:r>
            <w:r w:rsidRPr="00D42079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(            )</w:t>
            </w:r>
          </w:p>
        </w:tc>
      </w:tr>
      <w:tr w:rsidR="003A122D" w:rsidRPr="00D42079" w:rsidTr="001F2225">
        <w:trPr>
          <w:trHeight w:val="454"/>
        </w:trPr>
        <w:tc>
          <w:tcPr>
            <w:tcW w:w="2207" w:type="dxa"/>
          </w:tcPr>
          <w:p w:rsidR="003A122D" w:rsidRPr="00D42079" w:rsidRDefault="003A122D" w:rsidP="00D42079">
            <w:pPr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2207" w:type="dxa"/>
          </w:tcPr>
          <w:p w:rsidR="003A122D" w:rsidRPr="00D42079" w:rsidRDefault="003A122D" w:rsidP="00D42079">
            <w:pPr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2208" w:type="dxa"/>
          </w:tcPr>
          <w:p w:rsidR="003A122D" w:rsidRPr="00D42079" w:rsidRDefault="003A122D" w:rsidP="00D42079">
            <w:pPr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2208" w:type="dxa"/>
          </w:tcPr>
          <w:p w:rsidR="003A122D" w:rsidRPr="00D42079" w:rsidRDefault="003A122D" w:rsidP="00D42079">
            <w:pPr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2208" w:type="dxa"/>
          </w:tcPr>
          <w:p w:rsidR="003A122D" w:rsidRPr="00D42079" w:rsidRDefault="003A122D" w:rsidP="00D42079">
            <w:pPr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</w:tr>
      <w:tr w:rsidR="003A122D" w:rsidRPr="00D42079" w:rsidTr="001F2225">
        <w:trPr>
          <w:trHeight w:val="454"/>
        </w:trPr>
        <w:tc>
          <w:tcPr>
            <w:tcW w:w="2207" w:type="dxa"/>
          </w:tcPr>
          <w:p w:rsidR="003A122D" w:rsidRPr="00D42079" w:rsidRDefault="003A122D" w:rsidP="00D42079">
            <w:pPr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2207" w:type="dxa"/>
          </w:tcPr>
          <w:p w:rsidR="003A122D" w:rsidRPr="00D42079" w:rsidRDefault="003A122D" w:rsidP="00D42079">
            <w:pPr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2208" w:type="dxa"/>
          </w:tcPr>
          <w:p w:rsidR="003A122D" w:rsidRPr="00D42079" w:rsidRDefault="003A122D" w:rsidP="00D42079">
            <w:pPr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2208" w:type="dxa"/>
          </w:tcPr>
          <w:p w:rsidR="003A122D" w:rsidRPr="00D42079" w:rsidRDefault="003A122D" w:rsidP="00D42079">
            <w:pPr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2208" w:type="dxa"/>
          </w:tcPr>
          <w:p w:rsidR="003A122D" w:rsidRPr="00D42079" w:rsidRDefault="003A122D" w:rsidP="00D42079">
            <w:pPr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</w:tr>
      <w:tr w:rsidR="003A122D" w:rsidRPr="00D42079" w:rsidTr="001F2225">
        <w:trPr>
          <w:trHeight w:val="454"/>
        </w:trPr>
        <w:tc>
          <w:tcPr>
            <w:tcW w:w="2207" w:type="dxa"/>
          </w:tcPr>
          <w:p w:rsidR="003A122D" w:rsidRPr="00D42079" w:rsidRDefault="003A122D" w:rsidP="00D42079">
            <w:pPr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2207" w:type="dxa"/>
          </w:tcPr>
          <w:p w:rsidR="003A122D" w:rsidRPr="00D42079" w:rsidRDefault="003A122D" w:rsidP="00D42079">
            <w:pPr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2208" w:type="dxa"/>
          </w:tcPr>
          <w:p w:rsidR="003A122D" w:rsidRPr="00D42079" w:rsidRDefault="003A122D" w:rsidP="00D42079">
            <w:pPr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2208" w:type="dxa"/>
          </w:tcPr>
          <w:p w:rsidR="003A122D" w:rsidRPr="00D42079" w:rsidRDefault="003A122D" w:rsidP="00D42079">
            <w:pPr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2208" w:type="dxa"/>
          </w:tcPr>
          <w:p w:rsidR="003A122D" w:rsidRPr="00D42079" w:rsidRDefault="003A122D" w:rsidP="00D42079">
            <w:pPr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</w:tr>
      <w:tr w:rsidR="003A122D" w:rsidRPr="00D42079" w:rsidTr="001F2225">
        <w:trPr>
          <w:trHeight w:val="454"/>
        </w:trPr>
        <w:tc>
          <w:tcPr>
            <w:tcW w:w="2207" w:type="dxa"/>
          </w:tcPr>
          <w:p w:rsidR="003A122D" w:rsidRPr="00D42079" w:rsidRDefault="003A122D" w:rsidP="00D42079">
            <w:pPr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2207" w:type="dxa"/>
          </w:tcPr>
          <w:p w:rsidR="003A122D" w:rsidRPr="00D42079" w:rsidRDefault="003A122D" w:rsidP="00D42079">
            <w:pPr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2208" w:type="dxa"/>
          </w:tcPr>
          <w:p w:rsidR="003A122D" w:rsidRPr="00D42079" w:rsidRDefault="003A122D" w:rsidP="00D42079">
            <w:pPr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2208" w:type="dxa"/>
          </w:tcPr>
          <w:p w:rsidR="003A122D" w:rsidRPr="00D42079" w:rsidRDefault="003A122D" w:rsidP="00D42079">
            <w:pPr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2208" w:type="dxa"/>
          </w:tcPr>
          <w:p w:rsidR="003A122D" w:rsidRPr="00D42079" w:rsidRDefault="003A122D" w:rsidP="00D42079">
            <w:pPr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</w:tr>
      <w:tr w:rsidR="003A122D" w:rsidRPr="00D42079" w:rsidTr="001F2225">
        <w:trPr>
          <w:trHeight w:val="454"/>
        </w:trPr>
        <w:tc>
          <w:tcPr>
            <w:tcW w:w="2207" w:type="dxa"/>
          </w:tcPr>
          <w:p w:rsidR="003A122D" w:rsidRPr="00D42079" w:rsidRDefault="003A122D" w:rsidP="00D42079">
            <w:pPr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2207" w:type="dxa"/>
          </w:tcPr>
          <w:p w:rsidR="003A122D" w:rsidRPr="00D42079" w:rsidRDefault="003A122D" w:rsidP="00D42079">
            <w:pPr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2208" w:type="dxa"/>
          </w:tcPr>
          <w:p w:rsidR="003A122D" w:rsidRPr="00D42079" w:rsidRDefault="003A122D" w:rsidP="00D42079">
            <w:pPr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2208" w:type="dxa"/>
          </w:tcPr>
          <w:p w:rsidR="003A122D" w:rsidRPr="00D42079" w:rsidRDefault="003A122D" w:rsidP="00D42079">
            <w:pPr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2208" w:type="dxa"/>
          </w:tcPr>
          <w:p w:rsidR="003A122D" w:rsidRPr="00D42079" w:rsidRDefault="003A122D" w:rsidP="00D42079">
            <w:pPr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</w:tr>
    </w:tbl>
    <w:p w:rsidR="003A122D" w:rsidRPr="00D42079" w:rsidRDefault="003A122D" w:rsidP="00D42079">
      <w:pPr>
        <w:spacing w:before="120" w:after="120"/>
        <w:ind w:left="360"/>
        <w:rPr>
          <w:rFonts w:asciiTheme="majorBidi" w:hAnsiTheme="majorBidi" w:cstheme="majorBidi"/>
          <w:b/>
          <w:bCs/>
          <w:sz w:val="24"/>
          <w:szCs w:val="24"/>
          <w:lang w:val="fr-FR"/>
        </w:rPr>
      </w:pPr>
      <w:proofErr w:type="spellStart"/>
      <w:proofErr w:type="gramStart"/>
      <w:r w:rsidRPr="00D42079">
        <w:rPr>
          <w:rFonts w:asciiTheme="majorBidi" w:hAnsiTheme="majorBidi" w:cstheme="majorBidi"/>
          <w:b/>
          <w:bCs/>
          <w:sz w:val="24"/>
          <w:szCs w:val="24"/>
          <w:lang w:val="fr-FR"/>
        </w:rPr>
        <w:t>t</w:t>
      </w:r>
      <w:r w:rsidRPr="00D42079">
        <w:rPr>
          <w:rFonts w:asciiTheme="majorBidi" w:hAnsiTheme="majorBidi" w:cstheme="majorBidi"/>
          <w:b/>
          <w:bCs/>
          <w:sz w:val="24"/>
          <w:szCs w:val="24"/>
          <w:vertAlign w:val="subscript"/>
          <w:lang w:val="fr-FR"/>
        </w:rPr>
        <w:t>m</w:t>
      </w:r>
      <w:proofErr w:type="spellEnd"/>
      <w:proofErr w:type="gramEnd"/>
      <w:r w:rsidRPr="00D42079">
        <w:rPr>
          <w:rFonts w:asciiTheme="majorBidi" w:hAnsiTheme="majorBidi" w:cstheme="majorBidi"/>
          <w:b/>
          <w:bCs/>
          <w:sz w:val="24"/>
          <w:szCs w:val="24"/>
          <w:lang w:val="fr-FR"/>
        </w:rPr>
        <w:t>=</w:t>
      </w:r>
      <w:r w:rsidRPr="00D42079">
        <w:rPr>
          <w:rFonts w:asciiTheme="majorBidi" w:hAnsiTheme="majorBidi" w:cstheme="majorBidi"/>
          <w:sz w:val="24"/>
          <w:szCs w:val="24"/>
          <w:lang w:val="fr-FR"/>
        </w:rPr>
        <w:t xml:space="preserve">                                                                                 ; </w:t>
      </w:r>
      <w:proofErr w:type="spellStart"/>
      <w:r w:rsidRPr="00D42079">
        <w:rPr>
          <w:rFonts w:asciiTheme="majorBidi" w:hAnsiTheme="majorBidi" w:cstheme="majorBidi"/>
          <w:b/>
          <w:bCs/>
          <w:sz w:val="24"/>
          <w:szCs w:val="24"/>
          <w:lang w:val="fr-FR"/>
        </w:rPr>
        <w:t>Δt</w:t>
      </w:r>
      <w:r w:rsidRPr="00D42079">
        <w:rPr>
          <w:rFonts w:asciiTheme="majorBidi" w:hAnsiTheme="majorBidi" w:cstheme="majorBidi"/>
          <w:b/>
          <w:bCs/>
          <w:sz w:val="24"/>
          <w:szCs w:val="24"/>
          <w:vertAlign w:val="subscript"/>
          <w:lang w:val="fr-FR"/>
        </w:rPr>
        <w:t>m</w:t>
      </w:r>
      <w:proofErr w:type="spellEnd"/>
      <w:r w:rsidRPr="00D42079">
        <w:rPr>
          <w:rFonts w:asciiTheme="majorBidi" w:hAnsiTheme="majorBidi" w:cstheme="majorBidi"/>
          <w:b/>
          <w:bCs/>
          <w:sz w:val="24"/>
          <w:szCs w:val="24"/>
          <w:lang w:val="fr-FR"/>
        </w:rPr>
        <w:t>=</w:t>
      </w:r>
    </w:p>
    <w:p w:rsidR="003A122D" w:rsidRPr="00D42079" w:rsidRDefault="003A122D" w:rsidP="00D42079">
      <w:pPr>
        <w:pStyle w:val="Paragraphedeliste"/>
        <w:numPr>
          <w:ilvl w:val="0"/>
          <w:numId w:val="2"/>
        </w:numPr>
        <w:spacing w:after="0"/>
        <w:ind w:left="284" w:hanging="284"/>
        <w:rPr>
          <w:rFonts w:asciiTheme="majorBidi" w:hAnsiTheme="majorBidi" w:cstheme="majorBidi"/>
          <w:sz w:val="24"/>
          <w:szCs w:val="24"/>
          <w:lang w:val="fr-FR"/>
        </w:rPr>
      </w:pPr>
      <w:r w:rsidRPr="00D42079">
        <w:rPr>
          <w:rFonts w:asciiTheme="majorBidi" w:hAnsiTheme="majorBidi" w:cstheme="majorBidi"/>
          <w:sz w:val="24"/>
          <w:szCs w:val="24"/>
          <w:lang w:val="fr-FR"/>
        </w:rPr>
        <w:t>Tracer</w:t>
      </w:r>
      <w:r w:rsidR="00CB7CA7" w:rsidRPr="00D42079">
        <w:rPr>
          <w:rFonts w:asciiTheme="majorBidi" w:hAnsiTheme="majorBidi" w:cstheme="majorBidi"/>
          <w:sz w:val="24"/>
          <w:szCs w:val="24"/>
          <w:lang w:val="fr-FR"/>
        </w:rPr>
        <w:t xml:space="preserve"> de la courbe </w:t>
      </w:r>
      <w:r w:rsidR="00CB7CA7" w:rsidRPr="00D42079">
        <w:rPr>
          <w:rFonts w:asciiTheme="majorBidi" w:hAnsiTheme="majorBidi" w:cstheme="majorBidi"/>
          <w:b/>
          <w:bCs/>
          <w:sz w:val="24"/>
          <w:szCs w:val="24"/>
          <w:lang w:val="fr-FR"/>
        </w:rPr>
        <w:t>h=</w:t>
      </w:r>
      <w:proofErr w:type="gramStart"/>
      <w:r w:rsidR="00CB7CA7" w:rsidRPr="00D42079">
        <w:rPr>
          <w:rFonts w:asciiTheme="majorBidi" w:hAnsiTheme="majorBidi" w:cstheme="majorBidi"/>
          <w:b/>
          <w:bCs/>
          <w:sz w:val="24"/>
          <w:szCs w:val="24"/>
          <w:lang w:val="fr-FR"/>
        </w:rPr>
        <w:t>f(</w:t>
      </w:r>
      <w:proofErr w:type="gramEnd"/>
      <w:r w:rsidR="00CB7CA7" w:rsidRPr="00D42079">
        <w:rPr>
          <w:rFonts w:asciiTheme="majorBidi" w:hAnsiTheme="majorBidi" w:cstheme="majorBidi"/>
          <w:b/>
          <w:bCs/>
          <w:sz w:val="24"/>
          <w:szCs w:val="24"/>
          <w:lang w:val="fr-FR"/>
        </w:rPr>
        <w:t>t</w:t>
      </w:r>
      <w:r w:rsidR="00CB7CA7" w:rsidRPr="00D42079">
        <w:rPr>
          <w:rFonts w:asciiTheme="majorBidi" w:hAnsiTheme="majorBidi" w:cstheme="majorBidi"/>
          <w:b/>
          <w:bCs/>
          <w:sz w:val="24"/>
          <w:szCs w:val="24"/>
          <w:vertAlign w:val="superscript"/>
          <w:lang w:val="fr-FR"/>
        </w:rPr>
        <w:t>2</w:t>
      </w:r>
      <w:r w:rsidR="00CB7CA7" w:rsidRPr="00D42079">
        <w:rPr>
          <w:rFonts w:asciiTheme="majorBidi" w:hAnsiTheme="majorBidi" w:cstheme="majorBidi"/>
          <w:b/>
          <w:bCs/>
          <w:sz w:val="24"/>
          <w:szCs w:val="24"/>
          <w:vertAlign w:val="subscript"/>
          <w:lang w:val="fr-FR"/>
        </w:rPr>
        <w:t>m</w:t>
      </w:r>
      <w:r w:rsidR="00CB7CA7" w:rsidRPr="00D42079">
        <w:rPr>
          <w:rFonts w:asciiTheme="majorBidi" w:hAnsiTheme="majorBidi" w:cstheme="majorBidi"/>
          <w:b/>
          <w:bCs/>
          <w:sz w:val="24"/>
          <w:szCs w:val="24"/>
          <w:lang w:val="fr-FR"/>
        </w:rPr>
        <w:t>)</w:t>
      </w:r>
    </w:p>
    <w:p w:rsidR="00CB7CA7" w:rsidRPr="00D42079" w:rsidRDefault="00D42079" w:rsidP="00D42079">
      <w:pPr>
        <w:spacing w:after="0"/>
        <w:rPr>
          <w:rFonts w:asciiTheme="majorBidi" w:hAnsiTheme="majorBidi" w:cstheme="majorBidi"/>
          <w:sz w:val="24"/>
          <w:szCs w:val="24"/>
          <w:lang w:val="fr-FR"/>
        </w:rPr>
      </w:pPr>
      <w:r w:rsidRPr="00D42079">
        <w:rPr>
          <w:rFonts w:asciiTheme="majorBidi" w:hAnsiTheme="majorBidi" w:cstheme="majorBidi"/>
          <w:noProof/>
          <w:sz w:val="24"/>
          <w:szCs w:val="24"/>
          <w:u w:val="thick"/>
          <w:lang w:val="fr-FR"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2DC0DD" wp14:editId="104CD1E7">
                <wp:simplePos x="0" y="0"/>
                <wp:positionH relativeFrom="column">
                  <wp:posOffset>4978083</wp:posOffset>
                </wp:positionH>
                <wp:positionV relativeFrom="paragraph">
                  <wp:posOffset>104775</wp:posOffset>
                </wp:positionV>
                <wp:extent cx="194945" cy="0"/>
                <wp:effectExtent l="0" t="76200" r="33655" b="95250"/>
                <wp:wrapNone/>
                <wp:docPr id="2" name="Connecteur droit avec flèch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945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 w="sm" len="sm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FDD75AD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2" o:spid="_x0000_s1026" type="#_x0000_t32" style="position:absolute;margin-left:392pt;margin-top:8.25pt;width:15.35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" strokecolor="black [3213]" strokeweight="1pt">
                <v:stroke endarrow="open" endarrowwidth="narrow" endarrowlength="short"/>
              </v:shape>
            </w:pict>
          </mc:Fallback>
        </mc:AlternateContent>
      </w:r>
      <w:r w:rsidRPr="00D42079">
        <w:rPr>
          <w:rFonts w:asciiTheme="majorBidi" w:hAnsiTheme="majorBidi" w:cstheme="majorBidi"/>
          <w:noProof/>
          <w:sz w:val="24"/>
          <w:szCs w:val="24"/>
          <w:u w:val="thick"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1D48CE" wp14:editId="747F0862">
                <wp:simplePos x="0" y="0"/>
                <wp:positionH relativeFrom="column">
                  <wp:posOffset>2693353</wp:posOffset>
                </wp:positionH>
                <wp:positionV relativeFrom="paragraph">
                  <wp:posOffset>104775</wp:posOffset>
                </wp:positionV>
                <wp:extent cx="194945" cy="0"/>
                <wp:effectExtent l="0" t="76200" r="33655" b="95250"/>
                <wp:wrapNone/>
                <wp:docPr id="1" name="Connecteur droit avec flèch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945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 w="sm" len="sm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03B0382" id="Connecteur droit avec flèche 1" o:spid="_x0000_s1026" type="#_x0000_t32" style="position:absolute;margin-left:212.1pt;margin-top:8.25pt;width:15.3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" strokecolor="black [3213]" strokeweight="1pt">
                <v:stroke endarrow="open" endarrowwidth="narrow" endarrowlength="short"/>
              </v:shape>
            </w:pict>
          </mc:Fallback>
        </mc:AlternateContent>
      </w:r>
      <w:r w:rsidR="00CB7CA7" w:rsidRPr="00D42079">
        <w:rPr>
          <w:rFonts w:asciiTheme="majorBidi" w:hAnsiTheme="majorBidi" w:cstheme="majorBidi"/>
          <w:sz w:val="24"/>
          <w:szCs w:val="24"/>
          <w:u w:val="thick"/>
          <w:lang w:val="fr-FR"/>
        </w:rPr>
        <w:t>Prendre l’échelle</w:t>
      </w:r>
      <w:r w:rsidR="00CB7CA7" w:rsidRPr="00D42079">
        <w:rPr>
          <w:rFonts w:asciiTheme="majorBidi" w:hAnsiTheme="majorBidi" w:cstheme="majorBidi"/>
          <w:sz w:val="24"/>
          <w:szCs w:val="24"/>
          <w:lang w:val="fr-FR"/>
        </w:rPr>
        <w:t xml:space="preserve"> : axe des ordonnées : </w:t>
      </w:r>
      <w:r w:rsidR="00CB7CA7" w:rsidRPr="00D42079">
        <w:rPr>
          <w:rFonts w:asciiTheme="majorBidi" w:hAnsiTheme="majorBidi" w:cstheme="majorBidi"/>
          <w:b/>
          <w:bCs/>
          <w:sz w:val="24"/>
          <w:szCs w:val="24"/>
          <w:lang w:val="fr-FR"/>
        </w:rPr>
        <w:t>1cm       0.025m</w:t>
      </w:r>
      <w:r w:rsidR="00CB7CA7" w:rsidRPr="00D42079">
        <w:rPr>
          <w:rFonts w:asciiTheme="majorBidi" w:hAnsiTheme="majorBidi" w:cstheme="majorBidi"/>
          <w:sz w:val="24"/>
          <w:szCs w:val="24"/>
          <w:lang w:val="fr-FR"/>
        </w:rPr>
        <w:t xml:space="preserve"> ; axe des abscisses : </w:t>
      </w:r>
      <w:r w:rsidR="00CB7CA7" w:rsidRPr="00D42079">
        <w:rPr>
          <w:rFonts w:asciiTheme="majorBidi" w:hAnsiTheme="majorBidi" w:cstheme="majorBidi"/>
          <w:b/>
          <w:bCs/>
          <w:sz w:val="24"/>
          <w:szCs w:val="24"/>
          <w:lang w:val="fr-FR"/>
        </w:rPr>
        <w:t>1cm       0.007s</w:t>
      </w:r>
      <w:r w:rsidR="00CB7CA7" w:rsidRPr="00D42079">
        <w:rPr>
          <w:rFonts w:asciiTheme="majorBidi" w:hAnsiTheme="majorBidi" w:cstheme="majorBidi"/>
          <w:b/>
          <w:bCs/>
          <w:sz w:val="24"/>
          <w:szCs w:val="24"/>
          <w:vertAlign w:val="superscript"/>
          <w:lang w:val="fr-FR"/>
        </w:rPr>
        <w:t>2</w:t>
      </w:r>
      <w:r w:rsidR="00CB7CA7" w:rsidRPr="00D42079">
        <w:rPr>
          <w:rFonts w:asciiTheme="majorBidi" w:hAnsiTheme="majorBidi" w:cstheme="majorBidi"/>
          <w:sz w:val="24"/>
          <w:szCs w:val="24"/>
          <w:lang w:val="fr-FR"/>
        </w:rPr>
        <w:t> </w:t>
      </w:r>
    </w:p>
    <w:p w:rsidR="00CB7CA7" w:rsidRPr="00D42079" w:rsidRDefault="00CB7CA7" w:rsidP="00D42079">
      <w:pPr>
        <w:spacing w:after="0"/>
        <w:rPr>
          <w:rFonts w:asciiTheme="majorBidi" w:hAnsiTheme="majorBidi" w:cstheme="majorBidi"/>
          <w:sz w:val="24"/>
          <w:szCs w:val="24"/>
          <w:lang w:val="fr-FR"/>
        </w:rPr>
      </w:pPr>
      <w:r w:rsidRPr="00D42079">
        <w:rPr>
          <w:rFonts w:asciiTheme="majorBidi" w:hAnsiTheme="majorBidi" w:cstheme="majorBidi"/>
          <w:sz w:val="24"/>
          <w:szCs w:val="24"/>
          <w:lang w:val="fr-FR"/>
        </w:rPr>
        <w:t>Commentaires sur la courbe:</w:t>
      </w:r>
    </w:p>
    <w:p w:rsidR="00CB7CA7" w:rsidRPr="00D42079" w:rsidRDefault="00CB7CA7" w:rsidP="00D42079">
      <w:pPr>
        <w:spacing w:after="0"/>
        <w:rPr>
          <w:rFonts w:asciiTheme="majorBidi" w:hAnsiTheme="majorBidi" w:cstheme="majorBidi"/>
          <w:sz w:val="24"/>
          <w:szCs w:val="24"/>
          <w:lang w:val="fr-FR"/>
        </w:rPr>
      </w:pPr>
      <w:r w:rsidRPr="00D42079">
        <w:rPr>
          <w:rFonts w:asciiTheme="majorBidi" w:hAnsiTheme="majorBidi" w:cstheme="majorBidi"/>
          <w:sz w:val="24"/>
          <w:szCs w:val="24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B7CA7" w:rsidRPr="00D42079" w:rsidRDefault="00CB7CA7" w:rsidP="00D42079">
      <w:pPr>
        <w:pStyle w:val="Paragraphedeliste"/>
        <w:numPr>
          <w:ilvl w:val="0"/>
          <w:numId w:val="2"/>
        </w:numPr>
        <w:spacing w:after="0"/>
        <w:ind w:left="284" w:hanging="284"/>
        <w:rPr>
          <w:rFonts w:asciiTheme="majorBidi" w:hAnsiTheme="majorBidi" w:cstheme="majorBidi"/>
          <w:sz w:val="24"/>
          <w:szCs w:val="24"/>
          <w:lang w:val="fr-FR"/>
        </w:rPr>
      </w:pPr>
      <w:r w:rsidRPr="00D42079">
        <w:rPr>
          <w:rFonts w:asciiTheme="majorBidi" w:hAnsiTheme="majorBidi" w:cstheme="majorBidi"/>
          <w:sz w:val="24"/>
          <w:szCs w:val="24"/>
          <w:lang w:val="fr-FR"/>
        </w:rPr>
        <w:t xml:space="preserve">Déduction graphique de l’accélération de la pesanteur </w:t>
      </w:r>
      <w:proofErr w:type="spellStart"/>
      <w:r w:rsidRPr="00D42079">
        <w:rPr>
          <w:rFonts w:asciiTheme="majorBidi" w:hAnsiTheme="majorBidi" w:cstheme="majorBidi"/>
          <w:b/>
          <w:bCs/>
          <w:sz w:val="24"/>
          <w:szCs w:val="24"/>
          <w:lang w:val="fr-FR"/>
        </w:rPr>
        <w:t>g</w:t>
      </w:r>
      <w:r w:rsidRPr="00D42079">
        <w:rPr>
          <w:rFonts w:asciiTheme="majorBidi" w:hAnsiTheme="majorBidi" w:cstheme="majorBidi"/>
          <w:b/>
          <w:bCs/>
          <w:sz w:val="24"/>
          <w:szCs w:val="24"/>
          <w:vertAlign w:val="subscript"/>
          <w:lang w:val="fr-FR"/>
        </w:rPr>
        <w:t>gr</w:t>
      </w:r>
      <w:proofErr w:type="spellEnd"/>
    </w:p>
    <w:p w:rsidR="00CB7CA7" w:rsidRPr="00D42079" w:rsidRDefault="00CB7CA7" w:rsidP="00D42079">
      <w:pPr>
        <w:spacing w:after="0"/>
        <w:rPr>
          <w:rFonts w:asciiTheme="majorBidi" w:hAnsiTheme="majorBidi" w:cstheme="majorBidi"/>
          <w:sz w:val="24"/>
          <w:szCs w:val="24"/>
          <w:lang w:val="fr-FR"/>
        </w:rPr>
      </w:pPr>
      <w:r w:rsidRPr="00D42079">
        <w:rPr>
          <w:rFonts w:asciiTheme="majorBidi" w:hAnsiTheme="majorBidi" w:cstheme="majorBidi"/>
          <w:sz w:val="24"/>
          <w:szCs w:val="24"/>
          <w:lang w:val="fr-FR"/>
        </w:rPr>
        <w:t>Prendre pour le calcul de la pente les deux points sue la courbe tel que : h</w:t>
      </w:r>
      <w:r w:rsidRPr="00D42079">
        <w:rPr>
          <w:rFonts w:asciiTheme="majorBidi" w:hAnsiTheme="majorBidi" w:cstheme="majorBidi"/>
          <w:sz w:val="24"/>
          <w:szCs w:val="24"/>
          <w:vertAlign w:val="subscript"/>
          <w:lang w:val="fr-FR"/>
        </w:rPr>
        <w:t>1</w:t>
      </w:r>
      <w:r w:rsidRPr="00D42079">
        <w:rPr>
          <w:rFonts w:asciiTheme="majorBidi" w:hAnsiTheme="majorBidi" w:cstheme="majorBidi"/>
          <w:sz w:val="24"/>
          <w:szCs w:val="24"/>
          <w:lang w:val="fr-FR"/>
        </w:rPr>
        <w:t>=5cm et h</w:t>
      </w:r>
      <w:r w:rsidRPr="00D42079">
        <w:rPr>
          <w:rFonts w:asciiTheme="majorBidi" w:hAnsiTheme="majorBidi" w:cstheme="majorBidi"/>
          <w:sz w:val="24"/>
          <w:szCs w:val="24"/>
          <w:vertAlign w:val="subscript"/>
          <w:lang w:val="fr-FR"/>
        </w:rPr>
        <w:t>2</w:t>
      </w:r>
      <w:r w:rsidR="00D42079" w:rsidRPr="00D42079">
        <w:rPr>
          <w:rFonts w:asciiTheme="majorBidi" w:hAnsiTheme="majorBidi" w:cstheme="majorBidi"/>
          <w:sz w:val="24"/>
          <w:szCs w:val="24"/>
          <w:lang w:val="fr-FR"/>
        </w:rPr>
        <w:t>=40 cm. Indiquer ces points sur la courbe par des croix.</w:t>
      </w:r>
      <w:r w:rsidRPr="00D42079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</w:p>
    <w:p w:rsidR="00CB7CA7" w:rsidRPr="00D42079" w:rsidRDefault="00D42079" w:rsidP="00D42079">
      <w:pPr>
        <w:spacing w:after="0"/>
        <w:rPr>
          <w:rFonts w:asciiTheme="majorBidi" w:hAnsiTheme="majorBidi" w:cstheme="majorBidi"/>
          <w:sz w:val="24"/>
          <w:szCs w:val="24"/>
          <w:lang w:val="fr-FR"/>
        </w:rPr>
      </w:pPr>
      <w:r w:rsidRPr="00D42079">
        <w:rPr>
          <w:rFonts w:asciiTheme="majorBidi" w:hAnsiTheme="majorBidi" w:cstheme="majorBidi"/>
          <w:sz w:val="24"/>
          <w:szCs w:val="24"/>
          <w:lang w:val="fr-FR"/>
        </w:rPr>
        <w:t>………………………………………………………………………………………………………………………</w:t>
      </w:r>
    </w:p>
    <w:p w:rsidR="00D42079" w:rsidRPr="00D42079" w:rsidRDefault="00D42079" w:rsidP="00D42079">
      <w:pPr>
        <w:spacing w:after="0"/>
        <w:rPr>
          <w:rFonts w:asciiTheme="majorBidi" w:hAnsiTheme="majorBidi" w:cstheme="majorBidi"/>
          <w:sz w:val="24"/>
          <w:szCs w:val="24"/>
          <w:lang w:val="fr-FR"/>
        </w:rPr>
      </w:pPr>
      <w:r w:rsidRPr="00D42079">
        <w:rPr>
          <w:rFonts w:asciiTheme="majorBidi" w:hAnsiTheme="majorBidi" w:cstheme="majorBidi"/>
          <w:sz w:val="24"/>
          <w:szCs w:val="24"/>
          <w:lang w:val="fr-FR"/>
        </w:rPr>
        <w:t>Pente :</w:t>
      </w:r>
      <w:r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Pr="00D42079">
        <w:rPr>
          <w:rFonts w:asciiTheme="majorBidi" w:hAnsiTheme="majorBidi" w:cstheme="majorBidi"/>
          <w:b/>
          <w:bCs/>
          <w:sz w:val="24"/>
          <w:szCs w:val="24"/>
          <w:lang w:val="fr-FR"/>
        </w:rPr>
        <w:t>a=</w:t>
      </w:r>
      <w:r w:rsidRPr="00D42079">
        <w:rPr>
          <w:rFonts w:asciiTheme="majorBidi" w:hAnsiTheme="majorBidi" w:cstheme="majorBidi"/>
          <w:sz w:val="24"/>
          <w:szCs w:val="24"/>
          <w:lang w:val="fr-FR"/>
        </w:rPr>
        <w:t>……………………………………………………………………………………………………………</w:t>
      </w:r>
    </w:p>
    <w:p w:rsidR="00D42079" w:rsidRDefault="00D42079" w:rsidP="001F2225">
      <w:pPr>
        <w:spacing w:after="0"/>
        <w:rPr>
          <w:rFonts w:asciiTheme="majorBidi" w:hAnsiTheme="majorBidi" w:cstheme="majorBidi"/>
          <w:sz w:val="24"/>
          <w:szCs w:val="24"/>
          <w:lang w:val="fr-FR"/>
        </w:rPr>
      </w:pPr>
      <w:r w:rsidRPr="00D42079">
        <w:rPr>
          <w:rFonts w:asciiTheme="majorBidi" w:hAnsiTheme="majorBidi" w:cstheme="majorBidi"/>
          <w:sz w:val="24"/>
          <w:szCs w:val="24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D42079">
        <w:rPr>
          <w:rFonts w:asciiTheme="majorBidi" w:hAnsiTheme="majorBidi" w:cstheme="majorBidi"/>
          <w:b/>
          <w:bCs/>
          <w:sz w:val="24"/>
          <w:szCs w:val="24"/>
          <w:lang w:val="fr-FR"/>
        </w:rPr>
        <w:t>g</w:t>
      </w:r>
      <w:r w:rsidRPr="00D42079">
        <w:rPr>
          <w:rFonts w:asciiTheme="majorBidi" w:hAnsiTheme="majorBidi" w:cstheme="majorBidi"/>
          <w:b/>
          <w:bCs/>
          <w:sz w:val="24"/>
          <w:szCs w:val="24"/>
          <w:vertAlign w:val="subscript"/>
          <w:lang w:val="fr-FR"/>
        </w:rPr>
        <w:t>gr</w:t>
      </w:r>
      <w:r w:rsidRPr="00D42079">
        <w:rPr>
          <w:rFonts w:asciiTheme="majorBidi" w:hAnsiTheme="majorBidi" w:cstheme="majorBidi"/>
          <w:b/>
          <w:bCs/>
          <w:sz w:val="24"/>
          <w:szCs w:val="24"/>
          <w:lang w:val="fr-FR"/>
        </w:rPr>
        <w:t>=</w:t>
      </w:r>
      <w:r w:rsidRPr="00D42079">
        <w:rPr>
          <w:rFonts w:asciiTheme="majorBidi" w:hAnsiTheme="majorBidi" w:cstheme="majorBidi"/>
          <w:sz w:val="24"/>
          <w:szCs w:val="24"/>
          <w:lang w:val="fr-FR"/>
        </w:rPr>
        <w:t>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ajorBidi" w:hAnsiTheme="majorBidi" w:cstheme="majorBidi"/>
          <w:sz w:val="24"/>
          <w:szCs w:val="24"/>
          <w:lang w:val="fr-FR"/>
        </w:rPr>
        <w:t>………………………………………………</w:t>
      </w:r>
    </w:p>
    <w:p w:rsidR="00D42079" w:rsidRPr="00D42079" w:rsidRDefault="00D42079" w:rsidP="001F2225">
      <w:pPr>
        <w:pStyle w:val="Paragraphedeliste"/>
        <w:numPr>
          <w:ilvl w:val="0"/>
          <w:numId w:val="2"/>
        </w:numPr>
        <w:spacing w:after="0"/>
        <w:ind w:left="284" w:hanging="284"/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sz w:val="24"/>
          <w:szCs w:val="24"/>
          <w:lang w:val="fr-FR"/>
        </w:rPr>
        <w:lastRenderedPageBreak/>
        <w:t>Type de mouvement dans la chute libre en justifiant votre réponse</w:t>
      </w:r>
    </w:p>
    <w:p w:rsidR="00D42079" w:rsidRDefault="00D42079" w:rsidP="00424409">
      <w:pPr>
        <w:spacing w:after="0"/>
        <w:rPr>
          <w:rFonts w:asciiTheme="majorBidi" w:hAnsiTheme="majorBidi" w:cstheme="majorBidi"/>
          <w:sz w:val="24"/>
          <w:szCs w:val="24"/>
          <w:lang w:val="fr-FR"/>
        </w:rPr>
      </w:pPr>
      <w:r w:rsidRPr="00D42079">
        <w:rPr>
          <w:rFonts w:asciiTheme="majorBidi" w:hAnsiTheme="majorBidi" w:cstheme="majorBidi"/>
          <w:sz w:val="24"/>
          <w:szCs w:val="24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F2225" w:rsidRDefault="001F2225" w:rsidP="001F2225">
      <w:pPr>
        <w:pStyle w:val="Paragraphedeliste"/>
        <w:numPr>
          <w:ilvl w:val="0"/>
          <w:numId w:val="2"/>
        </w:numPr>
        <w:spacing w:after="0"/>
        <w:ind w:left="284" w:hanging="284"/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sz w:val="24"/>
          <w:szCs w:val="24"/>
          <w:lang w:val="fr-FR"/>
        </w:rPr>
        <w:t>Proportionnalité de la vitesse de la bille par rapport à la hauteur de la chute h en justifiant votre réponse:</w:t>
      </w:r>
    </w:p>
    <w:p w:rsidR="001F2225" w:rsidRDefault="001F2225" w:rsidP="001F2225">
      <w:pPr>
        <w:spacing w:after="0"/>
        <w:rPr>
          <w:rFonts w:asciiTheme="majorBidi" w:hAnsiTheme="majorBidi" w:cstheme="majorBidi"/>
          <w:sz w:val="24"/>
          <w:szCs w:val="24"/>
          <w:lang w:val="fr-FR"/>
        </w:rPr>
      </w:pPr>
      <w:r w:rsidRPr="001F2225">
        <w:rPr>
          <w:rFonts w:asciiTheme="majorBidi" w:hAnsiTheme="majorBidi" w:cstheme="majorBidi"/>
          <w:sz w:val="24"/>
          <w:szCs w:val="24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F2225" w:rsidRPr="001F2225" w:rsidRDefault="001F2225" w:rsidP="001F2225">
      <w:pPr>
        <w:pStyle w:val="Paragraphedeliste"/>
        <w:numPr>
          <w:ilvl w:val="0"/>
          <w:numId w:val="1"/>
        </w:numPr>
        <w:spacing w:before="200" w:after="0"/>
        <w:ind w:left="284" w:hanging="284"/>
        <w:rPr>
          <w:rFonts w:asciiTheme="majorBidi" w:hAnsiTheme="majorBidi" w:cstheme="majorBidi"/>
          <w:b/>
          <w:bCs/>
          <w:sz w:val="24"/>
          <w:szCs w:val="24"/>
          <w:u w:val="thick"/>
          <w:lang w:val="fr-FR"/>
        </w:rPr>
      </w:pPr>
      <w:r w:rsidRPr="001F2225">
        <w:rPr>
          <w:rFonts w:asciiTheme="majorBidi" w:hAnsiTheme="majorBidi" w:cstheme="majorBidi"/>
          <w:b/>
          <w:bCs/>
          <w:sz w:val="24"/>
          <w:szCs w:val="24"/>
          <w:u w:val="thick"/>
          <w:lang w:val="fr-FR"/>
        </w:rPr>
        <w:t>CHUTE LIBRE AVEC VITESSE INITIALE</w:t>
      </w:r>
      <w:r w:rsidRPr="001F2225">
        <w:rPr>
          <w:rFonts w:asciiTheme="majorBidi" w:hAnsiTheme="majorBidi" w:cstheme="majorBidi"/>
          <w:b/>
          <w:bCs/>
          <w:sz w:val="24"/>
          <w:szCs w:val="24"/>
          <w:lang w:val="fr-FR"/>
        </w:rPr>
        <w:t>:</w:t>
      </w:r>
    </w:p>
    <w:p w:rsidR="001F2225" w:rsidRPr="001F2225" w:rsidRDefault="001F2225" w:rsidP="001F2225">
      <w:pPr>
        <w:spacing w:after="0"/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sz w:val="24"/>
          <w:szCs w:val="24"/>
          <w:lang w:val="fr-FR"/>
        </w:rPr>
        <w:t>Description de la manipulation:</w:t>
      </w:r>
    </w:p>
    <w:p w:rsidR="001F2225" w:rsidRDefault="001F2225" w:rsidP="00424409">
      <w:pPr>
        <w:spacing w:after="120"/>
        <w:rPr>
          <w:rFonts w:asciiTheme="majorBidi" w:hAnsiTheme="majorBidi" w:cstheme="majorBidi"/>
          <w:sz w:val="24"/>
          <w:szCs w:val="24"/>
          <w:lang w:val="fr-FR"/>
        </w:rPr>
      </w:pPr>
      <w:r w:rsidRPr="001F2225">
        <w:rPr>
          <w:rFonts w:asciiTheme="majorBidi" w:hAnsiTheme="majorBidi" w:cstheme="majorBidi"/>
          <w:sz w:val="24"/>
          <w:szCs w:val="24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tbl>
      <w:tblPr>
        <w:tblStyle w:val="Grilledutableau"/>
        <w:tblW w:w="0" w:type="auto"/>
        <w:tblInd w:w="36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128"/>
        <w:gridCol w:w="2127"/>
        <w:gridCol w:w="2137"/>
        <w:gridCol w:w="2135"/>
        <w:gridCol w:w="2151"/>
      </w:tblGrid>
      <w:tr w:rsidR="001F2225" w:rsidRPr="00D42079" w:rsidTr="00424409">
        <w:trPr>
          <w:trHeight w:val="454"/>
        </w:trPr>
        <w:tc>
          <w:tcPr>
            <w:tcW w:w="2128" w:type="dxa"/>
          </w:tcPr>
          <w:p w:rsidR="001F2225" w:rsidRPr="00D42079" w:rsidRDefault="001F2225" w:rsidP="001F2225">
            <w:pPr>
              <w:spacing w:before="120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  <w:proofErr w:type="gramStart"/>
            <w:r w:rsidRPr="00D42079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h(</w:t>
            </w:r>
            <w:proofErr w:type="gramEnd"/>
            <w:r w:rsidRPr="00D42079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 xml:space="preserve">           )</w:t>
            </w:r>
          </w:p>
        </w:tc>
        <w:tc>
          <w:tcPr>
            <w:tcW w:w="2127" w:type="dxa"/>
          </w:tcPr>
          <w:p w:rsidR="001F2225" w:rsidRPr="00D42079" w:rsidRDefault="001F2225" w:rsidP="001F2225">
            <w:pPr>
              <w:spacing w:before="120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  <w:proofErr w:type="spellStart"/>
            <w:r w:rsidRPr="00D42079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t</w:t>
            </w:r>
            <w:r w:rsidRPr="00D42079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bscript"/>
                <w:lang w:val="fr-FR"/>
              </w:rPr>
              <w:t>m</w:t>
            </w:r>
            <w:proofErr w:type="spellEnd"/>
            <w:r w:rsidRPr="00D42079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bscript"/>
                <w:lang w:val="fr-FR"/>
              </w:rPr>
              <w:t xml:space="preserve"> </w:t>
            </w:r>
            <w:r w:rsidRPr="00D42079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(            )</w:t>
            </w:r>
          </w:p>
        </w:tc>
        <w:tc>
          <w:tcPr>
            <w:tcW w:w="2137" w:type="dxa"/>
          </w:tcPr>
          <w:p w:rsidR="001F2225" w:rsidRPr="00D42079" w:rsidRDefault="001F2225" w:rsidP="001F2225">
            <w:pPr>
              <w:spacing w:before="120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  <w:r w:rsidRPr="00D42079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h/</w:t>
            </w:r>
            <w:proofErr w:type="spellStart"/>
            <w:r w:rsidRPr="00D42079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t</w:t>
            </w:r>
            <w:r w:rsidRPr="00D42079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bscript"/>
                <w:lang w:val="fr-FR"/>
              </w:rPr>
              <w:t>m</w:t>
            </w:r>
            <w:proofErr w:type="spellEnd"/>
            <w:r w:rsidRPr="00D42079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bscript"/>
                <w:lang w:val="fr-FR"/>
              </w:rPr>
              <w:t xml:space="preserve"> </w:t>
            </w:r>
            <w:r w:rsidRPr="00D42079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(            )</w:t>
            </w:r>
          </w:p>
        </w:tc>
        <w:tc>
          <w:tcPr>
            <w:tcW w:w="2135" w:type="dxa"/>
          </w:tcPr>
          <w:p w:rsidR="001F2225" w:rsidRPr="00D42079" w:rsidRDefault="001F2225" w:rsidP="001F2225">
            <w:pPr>
              <w:spacing w:before="120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  <w:proofErr w:type="spellStart"/>
            <w:r w:rsidRPr="00D42079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Δt</w:t>
            </w:r>
            <w:r w:rsidRPr="00D42079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bscript"/>
                <w:lang w:val="fr-FR"/>
              </w:rPr>
              <w:t>m</w:t>
            </w:r>
            <w:proofErr w:type="spellEnd"/>
            <w:r w:rsidRPr="00D42079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bscript"/>
                <w:lang w:val="fr-FR"/>
              </w:rPr>
              <w:t xml:space="preserve"> </w:t>
            </w:r>
            <w:r w:rsidRPr="00D42079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(            )</w:t>
            </w:r>
          </w:p>
        </w:tc>
        <w:tc>
          <w:tcPr>
            <w:tcW w:w="2151" w:type="dxa"/>
          </w:tcPr>
          <w:p w:rsidR="001F2225" w:rsidRPr="00D42079" w:rsidRDefault="001F2225" w:rsidP="001F2225">
            <w:pPr>
              <w:spacing w:before="120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  <w:proofErr w:type="gramStart"/>
            <w:r w:rsidRPr="00D42079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Δ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[</w:t>
            </w:r>
            <w:proofErr w:type="gramEnd"/>
            <w:r w:rsidRPr="00D42079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h/</w:t>
            </w:r>
            <w:proofErr w:type="spellStart"/>
            <w:r w:rsidRPr="00D42079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t</w:t>
            </w:r>
            <w:r w:rsidRPr="00D42079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bscript"/>
                <w:lang w:val="fr-FR"/>
              </w:rPr>
              <w:t>m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]</w:t>
            </w:r>
            <w:r w:rsidRPr="00D42079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bscript"/>
                <w:lang w:val="fr-FR"/>
              </w:rPr>
              <w:t xml:space="preserve"> </w:t>
            </w:r>
            <w:r w:rsidRPr="00D42079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(            )</w:t>
            </w:r>
          </w:p>
        </w:tc>
      </w:tr>
      <w:tr w:rsidR="001F2225" w:rsidRPr="00D42079" w:rsidTr="00424409">
        <w:trPr>
          <w:trHeight w:val="454"/>
        </w:trPr>
        <w:tc>
          <w:tcPr>
            <w:tcW w:w="2128" w:type="dxa"/>
          </w:tcPr>
          <w:p w:rsidR="001F2225" w:rsidRPr="00D42079" w:rsidRDefault="001F2225" w:rsidP="001F2225">
            <w:pPr>
              <w:spacing w:before="12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2127" w:type="dxa"/>
          </w:tcPr>
          <w:p w:rsidR="001F2225" w:rsidRPr="00D42079" w:rsidRDefault="001F2225" w:rsidP="001F2225">
            <w:pPr>
              <w:spacing w:before="12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2137" w:type="dxa"/>
          </w:tcPr>
          <w:p w:rsidR="001F2225" w:rsidRPr="00D42079" w:rsidRDefault="001F2225" w:rsidP="001F2225">
            <w:pPr>
              <w:spacing w:before="12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2135" w:type="dxa"/>
          </w:tcPr>
          <w:p w:rsidR="001F2225" w:rsidRPr="00D42079" w:rsidRDefault="001F2225" w:rsidP="001F2225">
            <w:pPr>
              <w:spacing w:before="12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2151" w:type="dxa"/>
          </w:tcPr>
          <w:p w:rsidR="001F2225" w:rsidRPr="00D42079" w:rsidRDefault="001F2225" w:rsidP="001F2225">
            <w:pPr>
              <w:spacing w:before="12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</w:tr>
      <w:tr w:rsidR="001F2225" w:rsidRPr="00D42079" w:rsidTr="00424409">
        <w:trPr>
          <w:trHeight w:val="454"/>
        </w:trPr>
        <w:tc>
          <w:tcPr>
            <w:tcW w:w="2128" w:type="dxa"/>
          </w:tcPr>
          <w:p w:rsidR="001F2225" w:rsidRPr="00D42079" w:rsidRDefault="001F2225" w:rsidP="001F2225">
            <w:pPr>
              <w:spacing w:before="12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2127" w:type="dxa"/>
          </w:tcPr>
          <w:p w:rsidR="001F2225" w:rsidRPr="00D42079" w:rsidRDefault="001F2225" w:rsidP="001F2225">
            <w:pPr>
              <w:spacing w:before="12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2137" w:type="dxa"/>
          </w:tcPr>
          <w:p w:rsidR="001F2225" w:rsidRPr="00D42079" w:rsidRDefault="001F2225" w:rsidP="001F2225">
            <w:pPr>
              <w:spacing w:before="12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2135" w:type="dxa"/>
          </w:tcPr>
          <w:p w:rsidR="001F2225" w:rsidRPr="00D42079" w:rsidRDefault="001F2225" w:rsidP="001F2225">
            <w:pPr>
              <w:spacing w:before="12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2151" w:type="dxa"/>
          </w:tcPr>
          <w:p w:rsidR="001F2225" w:rsidRPr="00D42079" w:rsidRDefault="001F2225" w:rsidP="001F2225">
            <w:pPr>
              <w:spacing w:before="12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</w:tr>
      <w:tr w:rsidR="001F2225" w:rsidRPr="00D42079" w:rsidTr="00424409">
        <w:trPr>
          <w:trHeight w:val="454"/>
        </w:trPr>
        <w:tc>
          <w:tcPr>
            <w:tcW w:w="2128" w:type="dxa"/>
          </w:tcPr>
          <w:p w:rsidR="001F2225" w:rsidRPr="00D42079" w:rsidRDefault="001F2225" w:rsidP="001F2225">
            <w:pPr>
              <w:spacing w:before="12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2127" w:type="dxa"/>
          </w:tcPr>
          <w:p w:rsidR="001F2225" w:rsidRPr="00D42079" w:rsidRDefault="001F2225" w:rsidP="001F2225">
            <w:pPr>
              <w:spacing w:before="12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2137" w:type="dxa"/>
          </w:tcPr>
          <w:p w:rsidR="001F2225" w:rsidRPr="00D42079" w:rsidRDefault="001F2225" w:rsidP="001F2225">
            <w:pPr>
              <w:spacing w:before="12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2135" w:type="dxa"/>
          </w:tcPr>
          <w:p w:rsidR="001F2225" w:rsidRPr="00D42079" w:rsidRDefault="001F2225" w:rsidP="001F2225">
            <w:pPr>
              <w:spacing w:before="12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2151" w:type="dxa"/>
          </w:tcPr>
          <w:p w:rsidR="001F2225" w:rsidRPr="00D42079" w:rsidRDefault="001F2225" w:rsidP="001F2225">
            <w:pPr>
              <w:spacing w:before="12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</w:tr>
      <w:tr w:rsidR="001F2225" w:rsidRPr="00D42079" w:rsidTr="00424409">
        <w:trPr>
          <w:trHeight w:val="454"/>
        </w:trPr>
        <w:tc>
          <w:tcPr>
            <w:tcW w:w="2128" w:type="dxa"/>
          </w:tcPr>
          <w:p w:rsidR="001F2225" w:rsidRPr="00D42079" w:rsidRDefault="001F2225" w:rsidP="001F2225">
            <w:pPr>
              <w:spacing w:before="12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2127" w:type="dxa"/>
          </w:tcPr>
          <w:p w:rsidR="001F2225" w:rsidRPr="00D42079" w:rsidRDefault="001F2225" w:rsidP="001F2225">
            <w:pPr>
              <w:spacing w:before="12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2137" w:type="dxa"/>
          </w:tcPr>
          <w:p w:rsidR="001F2225" w:rsidRPr="00D42079" w:rsidRDefault="001F2225" w:rsidP="001F2225">
            <w:pPr>
              <w:spacing w:before="12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2135" w:type="dxa"/>
          </w:tcPr>
          <w:p w:rsidR="001F2225" w:rsidRPr="00D42079" w:rsidRDefault="001F2225" w:rsidP="001F2225">
            <w:pPr>
              <w:spacing w:before="12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2151" w:type="dxa"/>
          </w:tcPr>
          <w:p w:rsidR="001F2225" w:rsidRPr="00D42079" w:rsidRDefault="001F2225" w:rsidP="001F2225">
            <w:pPr>
              <w:spacing w:before="12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</w:tr>
      <w:tr w:rsidR="001F2225" w:rsidRPr="00D42079" w:rsidTr="00424409">
        <w:trPr>
          <w:trHeight w:val="454"/>
        </w:trPr>
        <w:tc>
          <w:tcPr>
            <w:tcW w:w="2128" w:type="dxa"/>
          </w:tcPr>
          <w:p w:rsidR="001F2225" w:rsidRPr="00D42079" w:rsidRDefault="001F2225" w:rsidP="001F2225">
            <w:pPr>
              <w:spacing w:before="12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2127" w:type="dxa"/>
          </w:tcPr>
          <w:p w:rsidR="001F2225" w:rsidRPr="00D42079" w:rsidRDefault="001F2225" w:rsidP="001F2225">
            <w:pPr>
              <w:spacing w:before="12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2137" w:type="dxa"/>
          </w:tcPr>
          <w:p w:rsidR="001F2225" w:rsidRPr="00D42079" w:rsidRDefault="001F2225" w:rsidP="001F2225">
            <w:pPr>
              <w:spacing w:before="12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2135" w:type="dxa"/>
          </w:tcPr>
          <w:p w:rsidR="001F2225" w:rsidRPr="00D42079" w:rsidRDefault="001F2225" w:rsidP="001F2225">
            <w:pPr>
              <w:spacing w:before="12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2151" w:type="dxa"/>
          </w:tcPr>
          <w:p w:rsidR="001F2225" w:rsidRPr="00D42079" w:rsidRDefault="001F2225" w:rsidP="001F2225">
            <w:pPr>
              <w:spacing w:before="12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</w:tr>
    </w:tbl>
    <w:p w:rsidR="00424409" w:rsidRDefault="00424409" w:rsidP="00424409">
      <w:pPr>
        <w:spacing w:before="120" w:after="240"/>
        <w:rPr>
          <w:rFonts w:asciiTheme="majorBidi" w:hAnsiTheme="majorBidi" w:cstheme="majorBidi"/>
          <w:b/>
          <w:bCs/>
          <w:sz w:val="24"/>
          <w:szCs w:val="24"/>
          <w:lang w:val="fr-FR"/>
        </w:rPr>
      </w:pPr>
      <w:proofErr w:type="spellStart"/>
      <w:proofErr w:type="gramStart"/>
      <w:r w:rsidRPr="00424409">
        <w:rPr>
          <w:rFonts w:asciiTheme="majorBidi" w:hAnsiTheme="majorBidi" w:cstheme="majorBidi"/>
          <w:b/>
          <w:bCs/>
          <w:sz w:val="24"/>
          <w:szCs w:val="24"/>
          <w:lang w:val="fr-FR"/>
        </w:rPr>
        <w:t>t</w:t>
      </w:r>
      <w:r w:rsidRPr="00424409">
        <w:rPr>
          <w:rFonts w:asciiTheme="majorBidi" w:hAnsiTheme="majorBidi" w:cstheme="majorBidi"/>
          <w:b/>
          <w:bCs/>
          <w:sz w:val="24"/>
          <w:szCs w:val="24"/>
          <w:vertAlign w:val="subscript"/>
          <w:lang w:val="fr-FR"/>
        </w:rPr>
        <w:t>m</w:t>
      </w:r>
      <w:proofErr w:type="spellEnd"/>
      <w:proofErr w:type="gramEnd"/>
      <w:r w:rsidRPr="00424409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=                                                                                </w:t>
      </w:r>
      <w:r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    </w:t>
      </w:r>
      <w:r w:rsidRPr="00424409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; </w:t>
      </w:r>
      <w:proofErr w:type="spellStart"/>
      <w:r w:rsidRPr="00424409">
        <w:rPr>
          <w:rFonts w:asciiTheme="majorBidi" w:hAnsiTheme="majorBidi" w:cstheme="majorBidi"/>
          <w:b/>
          <w:bCs/>
          <w:sz w:val="24"/>
          <w:szCs w:val="24"/>
          <w:lang w:val="fr-FR"/>
        </w:rPr>
        <w:t>Δt</w:t>
      </w:r>
      <w:r w:rsidRPr="00424409">
        <w:rPr>
          <w:rFonts w:asciiTheme="majorBidi" w:hAnsiTheme="majorBidi" w:cstheme="majorBidi"/>
          <w:b/>
          <w:bCs/>
          <w:sz w:val="24"/>
          <w:szCs w:val="24"/>
          <w:vertAlign w:val="subscript"/>
          <w:lang w:val="fr-FR"/>
        </w:rPr>
        <w:t>m</w:t>
      </w:r>
      <w:proofErr w:type="spellEnd"/>
      <w:r w:rsidRPr="00424409">
        <w:rPr>
          <w:rFonts w:asciiTheme="majorBidi" w:hAnsiTheme="majorBidi" w:cstheme="majorBidi"/>
          <w:b/>
          <w:bCs/>
          <w:sz w:val="24"/>
          <w:szCs w:val="24"/>
          <w:lang w:val="fr-FR"/>
        </w:rPr>
        <w:t>=</w:t>
      </w:r>
    </w:p>
    <w:p w:rsidR="001F2225" w:rsidRDefault="00424409" w:rsidP="00424409">
      <w:pPr>
        <w:spacing w:before="120" w:after="240"/>
        <w:rPr>
          <w:rFonts w:asciiTheme="majorBidi" w:hAnsiTheme="majorBidi" w:cstheme="majorBidi"/>
          <w:b/>
          <w:bCs/>
          <w:sz w:val="24"/>
          <w:szCs w:val="24"/>
          <w:lang w:val="fr-FR"/>
        </w:rPr>
      </w:pPr>
      <w:proofErr w:type="gramStart"/>
      <w:r w:rsidRPr="00424409">
        <w:rPr>
          <w:rFonts w:asciiTheme="majorBidi" w:hAnsiTheme="majorBidi" w:cstheme="majorBidi"/>
          <w:b/>
          <w:bCs/>
          <w:sz w:val="24"/>
          <w:szCs w:val="24"/>
          <w:lang w:val="fr-FR"/>
        </w:rPr>
        <w:t>Δ[</w:t>
      </w:r>
      <w:proofErr w:type="gramEnd"/>
      <w:r w:rsidRPr="00424409">
        <w:rPr>
          <w:rFonts w:asciiTheme="majorBidi" w:hAnsiTheme="majorBidi" w:cstheme="majorBidi"/>
          <w:b/>
          <w:bCs/>
          <w:sz w:val="24"/>
          <w:szCs w:val="24"/>
          <w:lang w:val="fr-FR"/>
        </w:rPr>
        <w:t>h/</w:t>
      </w:r>
      <w:proofErr w:type="spellStart"/>
      <w:r w:rsidRPr="00424409">
        <w:rPr>
          <w:rFonts w:asciiTheme="majorBidi" w:hAnsiTheme="majorBidi" w:cstheme="majorBidi"/>
          <w:b/>
          <w:bCs/>
          <w:sz w:val="24"/>
          <w:szCs w:val="24"/>
          <w:lang w:val="fr-FR"/>
        </w:rPr>
        <w:t>t</w:t>
      </w:r>
      <w:r w:rsidRPr="00424409">
        <w:rPr>
          <w:rFonts w:asciiTheme="majorBidi" w:hAnsiTheme="majorBidi" w:cstheme="majorBidi"/>
          <w:b/>
          <w:bCs/>
          <w:sz w:val="24"/>
          <w:szCs w:val="24"/>
          <w:vertAlign w:val="subscript"/>
          <w:lang w:val="fr-FR"/>
        </w:rPr>
        <w:t>m</w:t>
      </w:r>
      <w:proofErr w:type="spellEnd"/>
      <w:r w:rsidRPr="00424409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]=                                                                              ; </w:t>
      </w:r>
      <w:proofErr w:type="spellStart"/>
      <w:r w:rsidRPr="00424409">
        <w:rPr>
          <w:rFonts w:asciiTheme="majorBidi" w:hAnsiTheme="majorBidi" w:cstheme="majorBidi"/>
          <w:b/>
          <w:bCs/>
          <w:sz w:val="24"/>
          <w:szCs w:val="24"/>
          <w:lang w:val="fr-FR"/>
        </w:rPr>
        <w:t>Δh</w:t>
      </w:r>
      <w:proofErr w:type="spellEnd"/>
      <w:r w:rsidRPr="00424409">
        <w:rPr>
          <w:rFonts w:asciiTheme="majorBidi" w:hAnsiTheme="majorBidi" w:cstheme="majorBidi"/>
          <w:b/>
          <w:bCs/>
          <w:sz w:val="24"/>
          <w:szCs w:val="24"/>
          <w:lang w:val="fr-FR"/>
        </w:rPr>
        <w:t>=</w:t>
      </w:r>
    </w:p>
    <w:p w:rsidR="00424409" w:rsidRPr="00424409" w:rsidRDefault="00424409" w:rsidP="00902B2A">
      <w:pPr>
        <w:pStyle w:val="Paragraphedeliste"/>
        <w:numPr>
          <w:ilvl w:val="0"/>
          <w:numId w:val="4"/>
        </w:numPr>
        <w:spacing w:after="0"/>
        <w:ind w:left="284" w:hanging="284"/>
        <w:rPr>
          <w:rFonts w:asciiTheme="majorBidi" w:hAnsiTheme="majorBidi" w:cstheme="majorBidi"/>
          <w:b/>
          <w:bCs/>
          <w:sz w:val="24"/>
          <w:szCs w:val="24"/>
          <w:lang w:val="fr-FR"/>
        </w:rPr>
      </w:pPr>
      <w:r>
        <w:rPr>
          <w:rFonts w:asciiTheme="majorBidi" w:hAnsiTheme="majorBidi" w:cstheme="majorBidi"/>
          <w:sz w:val="24"/>
          <w:szCs w:val="24"/>
          <w:lang w:val="fr-FR"/>
        </w:rPr>
        <w:lastRenderedPageBreak/>
        <w:t>Calcul de la vitesse pour une hauteur de chute de h</w:t>
      </w:r>
      <w:r>
        <w:rPr>
          <w:rFonts w:asciiTheme="majorBidi" w:hAnsiTheme="majorBidi" w:cstheme="majorBidi"/>
          <w:sz w:val="24"/>
          <w:szCs w:val="24"/>
          <w:vertAlign w:val="subscript"/>
          <w:lang w:val="fr-FR"/>
        </w:rPr>
        <w:t>0</w:t>
      </w:r>
      <w:r>
        <w:rPr>
          <w:rFonts w:asciiTheme="majorBidi" w:hAnsiTheme="majorBidi" w:cstheme="majorBidi"/>
          <w:sz w:val="24"/>
          <w:szCs w:val="24"/>
          <w:lang w:val="fr-FR"/>
        </w:rPr>
        <w:t>=……..cm.</w:t>
      </w:r>
    </w:p>
    <w:p w:rsidR="00424409" w:rsidRDefault="00424409" w:rsidP="00902B2A">
      <w:pPr>
        <w:spacing w:after="0"/>
        <w:rPr>
          <w:rFonts w:asciiTheme="majorBidi" w:hAnsiTheme="majorBidi" w:cstheme="majorBidi"/>
          <w:sz w:val="24"/>
          <w:szCs w:val="24"/>
          <w:lang w:val="fr-FR"/>
        </w:rPr>
      </w:pPr>
      <w:r w:rsidRPr="00424409">
        <w:rPr>
          <w:rFonts w:asciiTheme="majorBidi" w:hAnsiTheme="majorBidi" w:cstheme="majorBidi"/>
          <w:sz w:val="24"/>
          <w:szCs w:val="24"/>
          <w:lang w:val="fr-FR"/>
        </w:rPr>
        <w:t>Pren</w:t>
      </w:r>
      <w:r>
        <w:rPr>
          <w:rFonts w:asciiTheme="majorBidi" w:hAnsiTheme="majorBidi" w:cstheme="majorBidi"/>
          <w:sz w:val="24"/>
          <w:szCs w:val="24"/>
          <w:lang w:val="fr-FR"/>
        </w:rPr>
        <w:t>dre pour ce calcul l’accélération de la pesanteur trouvée graphiquement dans la partie A.</w:t>
      </w:r>
    </w:p>
    <w:p w:rsidR="00424409" w:rsidRDefault="00424409" w:rsidP="00902B2A">
      <w:pPr>
        <w:spacing w:after="0"/>
        <w:rPr>
          <w:rFonts w:asciiTheme="majorBidi" w:hAnsiTheme="majorBidi" w:cstheme="majorBidi"/>
          <w:sz w:val="24"/>
          <w:szCs w:val="24"/>
          <w:lang w:val="fr-FR"/>
        </w:rPr>
      </w:pPr>
      <w:r w:rsidRPr="001F2225">
        <w:rPr>
          <w:rFonts w:asciiTheme="majorBidi" w:hAnsiTheme="majorBidi" w:cstheme="majorBidi"/>
          <w:sz w:val="24"/>
          <w:szCs w:val="24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24409" w:rsidRPr="00424409" w:rsidRDefault="00902B2A" w:rsidP="00902B2A">
      <w:pPr>
        <w:pStyle w:val="Paragraphedeliste"/>
        <w:spacing w:after="0"/>
        <w:ind w:left="0"/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sz w:val="24"/>
          <w:szCs w:val="24"/>
          <w:lang w:val="fr-FR"/>
        </w:rPr>
        <w:t xml:space="preserve">2- </w:t>
      </w:r>
      <w:r w:rsidR="00424409">
        <w:rPr>
          <w:rFonts w:asciiTheme="majorBidi" w:hAnsiTheme="majorBidi" w:cstheme="majorBidi"/>
          <w:sz w:val="24"/>
          <w:szCs w:val="24"/>
          <w:lang w:val="fr-FR"/>
        </w:rPr>
        <w:t xml:space="preserve">Trace de la courbe  </w:t>
      </w:r>
      <w:r w:rsidR="00424409" w:rsidRPr="00424409">
        <w:rPr>
          <w:rFonts w:asciiTheme="majorBidi" w:hAnsiTheme="majorBidi" w:cstheme="majorBidi"/>
          <w:b/>
          <w:bCs/>
          <w:sz w:val="24"/>
          <w:szCs w:val="24"/>
          <w:lang w:val="fr-FR"/>
        </w:rPr>
        <w:t>h/</w:t>
      </w:r>
      <w:proofErr w:type="spellStart"/>
      <w:r w:rsidR="00424409" w:rsidRPr="00424409">
        <w:rPr>
          <w:rFonts w:asciiTheme="majorBidi" w:hAnsiTheme="majorBidi" w:cstheme="majorBidi"/>
          <w:b/>
          <w:bCs/>
          <w:sz w:val="24"/>
          <w:szCs w:val="24"/>
          <w:lang w:val="fr-FR"/>
        </w:rPr>
        <w:t>t</w:t>
      </w:r>
      <w:r w:rsidR="00424409" w:rsidRPr="00424409">
        <w:rPr>
          <w:rFonts w:asciiTheme="majorBidi" w:hAnsiTheme="majorBidi" w:cstheme="majorBidi"/>
          <w:b/>
          <w:bCs/>
          <w:sz w:val="24"/>
          <w:szCs w:val="24"/>
          <w:vertAlign w:val="subscript"/>
          <w:lang w:val="fr-FR"/>
        </w:rPr>
        <w:t>m</w:t>
      </w:r>
      <w:proofErr w:type="spellEnd"/>
      <w:r w:rsidR="00424409" w:rsidRPr="00424409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=F(</w:t>
      </w:r>
      <w:proofErr w:type="spellStart"/>
      <w:r w:rsidR="00424409" w:rsidRPr="00424409">
        <w:rPr>
          <w:rFonts w:asciiTheme="majorBidi" w:hAnsiTheme="majorBidi" w:cstheme="majorBidi"/>
          <w:b/>
          <w:bCs/>
          <w:sz w:val="24"/>
          <w:szCs w:val="24"/>
          <w:lang w:val="fr-FR"/>
        </w:rPr>
        <w:t>t</w:t>
      </w:r>
      <w:r w:rsidR="00424409" w:rsidRPr="00424409">
        <w:rPr>
          <w:rFonts w:asciiTheme="majorBidi" w:hAnsiTheme="majorBidi" w:cstheme="majorBidi"/>
          <w:b/>
          <w:bCs/>
          <w:sz w:val="24"/>
          <w:szCs w:val="24"/>
          <w:vertAlign w:val="subscript"/>
          <w:lang w:val="fr-FR"/>
        </w:rPr>
        <w:t>m</w:t>
      </w:r>
      <w:proofErr w:type="spellEnd"/>
      <w:r w:rsidR="00424409" w:rsidRPr="00424409">
        <w:rPr>
          <w:rFonts w:asciiTheme="majorBidi" w:hAnsiTheme="majorBidi" w:cstheme="majorBidi"/>
          <w:b/>
          <w:bCs/>
          <w:sz w:val="24"/>
          <w:szCs w:val="24"/>
          <w:lang w:val="fr-FR"/>
        </w:rPr>
        <w:t>)</w:t>
      </w:r>
    </w:p>
    <w:p w:rsidR="00424409" w:rsidRPr="00424409" w:rsidRDefault="00424409" w:rsidP="00424409">
      <w:pPr>
        <w:spacing w:after="0"/>
        <w:rPr>
          <w:rFonts w:asciiTheme="majorBidi" w:hAnsiTheme="majorBidi" w:cstheme="majorBidi"/>
          <w:sz w:val="24"/>
          <w:szCs w:val="24"/>
          <w:lang w:val="fr-FR"/>
        </w:rPr>
      </w:pPr>
      <w:r w:rsidRPr="00D42079">
        <w:rPr>
          <w:noProof/>
          <w:u w:val="thick"/>
          <w:lang w:val="fr-FR"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9D5758" wp14:editId="7F2C79DF">
                <wp:simplePos x="0" y="0"/>
                <wp:positionH relativeFrom="column">
                  <wp:posOffset>4978083</wp:posOffset>
                </wp:positionH>
                <wp:positionV relativeFrom="paragraph">
                  <wp:posOffset>104775</wp:posOffset>
                </wp:positionV>
                <wp:extent cx="194945" cy="0"/>
                <wp:effectExtent l="0" t="76200" r="33655" b="95250"/>
                <wp:wrapNone/>
                <wp:docPr id="3" name="Connecteur droit avec flèch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945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 w="sm" len="sm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DF74D49" id="Connecteur droit avec flèche 3" o:spid="_x0000_s1026" type="#_x0000_t32" style="position:absolute;margin-left:392pt;margin-top:8.25pt;width:15.35pt;height:0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" strokecolor="black [3213]" strokeweight="1pt">
                <v:stroke endarrow="open" endarrowwidth="narrow" endarrowlength="short"/>
              </v:shape>
            </w:pict>
          </mc:Fallback>
        </mc:AlternateContent>
      </w:r>
      <w:r w:rsidRPr="00D42079">
        <w:rPr>
          <w:noProof/>
          <w:u w:val="thick"/>
          <w:lang w:val="fr-FR"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4C54F9" wp14:editId="5364C320">
                <wp:simplePos x="0" y="0"/>
                <wp:positionH relativeFrom="column">
                  <wp:posOffset>2693353</wp:posOffset>
                </wp:positionH>
                <wp:positionV relativeFrom="paragraph">
                  <wp:posOffset>104775</wp:posOffset>
                </wp:positionV>
                <wp:extent cx="194945" cy="0"/>
                <wp:effectExtent l="0" t="76200" r="33655" b="95250"/>
                <wp:wrapNone/>
                <wp:docPr id="4" name="Connecteur droit avec flèch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945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 w="sm" len="sm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7619C78" id="Connecteur droit avec flèche 4" o:spid="_x0000_s1026" type="#_x0000_t32" style="position:absolute;margin-left:212.1pt;margin-top:8.25pt;width:15.35pt;height: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" strokecolor="black [3213]" strokeweight="1pt">
                <v:stroke endarrow="open" endarrowwidth="narrow" endarrowlength="short"/>
              </v:shape>
            </w:pict>
          </mc:Fallback>
        </mc:AlternateContent>
      </w:r>
      <w:r w:rsidRPr="00424409">
        <w:rPr>
          <w:rFonts w:asciiTheme="majorBidi" w:hAnsiTheme="majorBidi" w:cstheme="majorBidi"/>
          <w:sz w:val="24"/>
          <w:szCs w:val="24"/>
          <w:u w:val="thick"/>
          <w:lang w:val="fr-FR"/>
        </w:rPr>
        <w:t>Prendre l’échelle</w:t>
      </w:r>
      <w:r w:rsidRPr="00424409">
        <w:rPr>
          <w:rFonts w:asciiTheme="majorBidi" w:hAnsiTheme="majorBidi" w:cstheme="majorBidi"/>
          <w:sz w:val="24"/>
          <w:szCs w:val="24"/>
          <w:lang w:val="fr-FR"/>
        </w:rPr>
        <w:t xml:space="preserve"> : axe des ordonnées : </w:t>
      </w:r>
      <w:r>
        <w:rPr>
          <w:rFonts w:asciiTheme="majorBidi" w:hAnsiTheme="majorBidi" w:cstheme="majorBidi"/>
          <w:b/>
          <w:bCs/>
          <w:sz w:val="24"/>
          <w:szCs w:val="24"/>
          <w:lang w:val="fr-FR"/>
        </w:rPr>
        <w:t>1cm       0.20</w:t>
      </w:r>
      <w:r w:rsidRPr="00424409">
        <w:rPr>
          <w:rFonts w:asciiTheme="majorBidi" w:hAnsiTheme="majorBidi" w:cstheme="majorBidi"/>
          <w:b/>
          <w:bCs/>
          <w:sz w:val="24"/>
          <w:szCs w:val="24"/>
          <w:lang w:val="fr-FR"/>
        </w:rPr>
        <w:t>m</w:t>
      </w:r>
      <w:r w:rsidRPr="00424409">
        <w:rPr>
          <w:rFonts w:asciiTheme="majorBidi" w:hAnsiTheme="majorBidi" w:cstheme="majorBidi"/>
          <w:sz w:val="24"/>
          <w:szCs w:val="24"/>
          <w:lang w:val="fr-FR"/>
        </w:rPr>
        <w:t> </w:t>
      </w:r>
      <w:r w:rsidRPr="00424409">
        <w:rPr>
          <w:rFonts w:asciiTheme="majorBidi" w:hAnsiTheme="majorBidi" w:cstheme="majorBidi"/>
          <w:b/>
          <w:bCs/>
          <w:sz w:val="24"/>
          <w:szCs w:val="24"/>
          <w:lang w:val="fr-FR"/>
        </w:rPr>
        <w:t>/s</w:t>
      </w:r>
      <w:r w:rsidRPr="00424409">
        <w:rPr>
          <w:rFonts w:asciiTheme="majorBidi" w:hAnsiTheme="majorBidi" w:cstheme="majorBidi"/>
          <w:sz w:val="24"/>
          <w:szCs w:val="24"/>
          <w:lang w:val="fr-FR"/>
        </w:rPr>
        <w:t xml:space="preserve">; axe des abscisses : </w:t>
      </w:r>
      <w:r w:rsidR="00902B2A">
        <w:rPr>
          <w:rFonts w:asciiTheme="majorBidi" w:hAnsiTheme="majorBidi" w:cstheme="majorBidi"/>
          <w:b/>
          <w:bCs/>
          <w:sz w:val="24"/>
          <w:szCs w:val="24"/>
          <w:lang w:val="fr-FR"/>
        </w:rPr>
        <w:t>1cm       0.008</w:t>
      </w:r>
      <w:r w:rsidRPr="00424409">
        <w:rPr>
          <w:rFonts w:asciiTheme="majorBidi" w:hAnsiTheme="majorBidi" w:cstheme="majorBidi"/>
          <w:b/>
          <w:bCs/>
          <w:sz w:val="24"/>
          <w:szCs w:val="24"/>
          <w:lang w:val="fr-FR"/>
        </w:rPr>
        <w:t>s</w:t>
      </w:r>
      <w:r w:rsidRPr="00424409">
        <w:rPr>
          <w:rFonts w:asciiTheme="majorBidi" w:hAnsiTheme="majorBidi" w:cstheme="majorBidi"/>
          <w:sz w:val="24"/>
          <w:szCs w:val="24"/>
          <w:lang w:val="fr-FR"/>
        </w:rPr>
        <w:t> </w:t>
      </w:r>
    </w:p>
    <w:p w:rsidR="00424409" w:rsidRPr="00424409" w:rsidRDefault="00424409" w:rsidP="00424409">
      <w:pPr>
        <w:spacing w:after="0"/>
        <w:rPr>
          <w:rFonts w:asciiTheme="majorBidi" w:hAnsiTheme="majorBidi" w:cstheme="majorBidi"/>
          <w:sz w:val="24"/>
          <w:szCs w:val="24"/>
          <w:lang w:val="fr-FR"/>
        </w:rPr>
      </w:pPr>
      <w:r w:rsidRPr="00424409">
        <w:rPr>
          <w:rFonts w:asciiTheme="majorBidi" w:hAnsiTheme="majorBidi" w:cstheme="majorBidi"/>
          <w:sz w:val="24"/>
          <w:szCs w:val="24"/>
          <w:lang w:val="fr-FR"/>
        </w:rPr>
        <w:t>Commentaires sur la courbe:</w:t>
      </w:r>
    </w:p>
    <w:p w:rsidR="00424409" w:rsidRPr="00424409" w:rsidRDefault="00424409" w:rsidP="00424409">
      <w:pPr>
        <w:spacing w:after="0"/>
        <w:rPr>
          <w:rFonts w:asciiTheme="majorBidi" w:hAnsiTheme="majorBidi" w:cstheme="majorBidi"/>
          <w:sz w:val="24"/>
          <w:szCs w:val="24"/>
          <w:lang w:val="fr-FR"/>
        </w:rPr>
      </w:pPr>
      <w:r w:rsidRPr="00424409">
        <w:rPr>
          <w:rFonts w:asciiTheme="majorBidi" w:hAnsiTheme="majorBidi" w:cstheme="majorBidi"/>
          <w:sz w:val="24"/>
          <w:szCs w:val="24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02B2A" w:rsidRDefault="00902B2A" w:rsidP="00902B2A">
      <w:pPr>
        <w:pStyle w:val="Paragraphedeliste"/>
        <w:numPr>
          <w:ilvl w:val="0"/>
          <w:numId w:val="4"/>
        </w:numPr>
        <w:spacing w:before="120" w:after="0"/>
        <w:ind w:left="284" w:hanging="284"/>
        <w:rPr>
          <w:rFonts w:asciiTheme="majorBidi" w:hAnsiTheme="majorBidi" w:cstheme="majorBidi"/>
          <w:sz w:val="24"/>
          <w:szCs w:val="24"/>
          <w:lang w:val="fr-FR"/>
        </w:rPr>
      </w:pPr>
      <w:r w:rsidRPr="00902B2A">
        <w:rPr>
          <w:rFonts w:asciiTheme="majorBidi" w:hAnsiTheme="majorBidi" w:cstheme="majorBidi"/>
          <w:sz w:val="24"/>
          <w:szCs w:val="24"/>
          <w:lang w:val="fr-FR"/>
        </w:rPr>
        <w:t xml:space="preserve">Déduction graphique de la vitesse </w:t>
      </w:r>
      <w:r w:rsidRPr="00902B2A">
        <w:rPr>
          <w:rFonts w:asciiTheme="majorBidi" w:hAnsiTheme="majorBidi" w:cstheme="majorBidi"/>
          <w:b/>
          <w:bCs/>
          <w:sz w:val="24"/>
          <w:szCs w:val="24"/>
          <w:lang w:val="fr-FR"/>
        </w:rPr>
        <w:t>V</w:t>
      </w:r>
      <w:r w:rsidRPr="00902B2A">
        <w:rPr>
          <w:rFonts w:asciiTheme="majorBidi" w:hAnsiTheme="majorBidi" w:cstheme="majorBidi"/>
          <w:b/>
          <w:bCs/>
          <w:sz w:val="24"/>
          <w:szCs w:val="24"/>
          <w:vertAlign w:val="subscript"/>
          <w:lang w:val="fr-FR"/>
        </w:rPr>
        <w:t>0</w:t>
      </w:r>
      <w:r>
        <w:rPr>
          <w:rFonts w:asciiTheme="majorBidi" w:hAnsiTheme="majorBidi" w:cstheme="majorBidi"/>
          <w:sz w:val="24"/>
          <w:szCs w:val="24"/>
          <w:vertAlign w:val="subscript"/>
          <w:lang w:val="fr-FR"/>
        </w:rPr>
        <w:t xml:space="preserve"> </w:t>
      </w:r>
      <w:r w:rsidRPr="00902B2A">
        <w:rPr>
          <w:rFonts w:asciiTheme="majorBidi" w:hAnsiTheme="majorBidi" w:cstheme="majorBidi"/>
          <w:sz w:val="24"/>
          <w:szCs w:val="24"/>
          <w:lang w:val="fr-FR"/>
        </w:rPr>
        <w:t>du mouvement</w:t>
      </w:r>
    </w:p>
    <w:p w:rsidR="00902B2A" w:rsidRPr="00902B2A" w:rsidRDefault="00902B2A" w:rsidP="00902B2A">
      <w:pPr>
        <w:spacing w:after="0"/>
        <w:rPr>
          <w:rFonts w:asciiTheme="majorBidi" w:hAnsiTheme="majorBidi" w:cstheme="majorBidi"/>
          <w:sz w:val="24"/>
          <w:szCs w:val="24"/>
          <w:lang w:val="fr-FR"/>
        </w:rPr>
      </w:pPr>
      <w:r w:rsidRPr="00902B2A">
        <w:rPr>
          <w:rFonts w:asciiTheme="majorBidi" w:hAnsiTheme="majorBidi" w:cstheme="majorBidi"/>
          <w:sz w:val="24"/>
          <w:szCs w:val="24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02B2A" w:rsidRDefault="00902B2A" w:rsidP="00902B2A">
      <w:pPr>
        <w:spacing w:after="120"/>
        <w:rPr>
          <w:rFonts w:asciiTheme="majorBidi" w:hAnsiTheme="majorBidi" w:cstheme="majorBidi"/>
          <w:sz w:val="24"/>
          <w:szCs w:val="24"/>
          <w:lang w:val="fr-FR"/>
        </w:rPr>
      </w:pPr>
      <w:r w:rsidRPr="00902B2A">
        <w:rPr>
          <w:rFonts w:asciiTheme="majorBidi" w:hAnsiTheme="majorBidi" w:cstheme="majorBidi"/>
          <w:sz w:val="24"/>
          <w:szCs w:val="24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02B2A" w:rsidRPr="00902B2A" w:rsidRDefault="00902B2A" w:rsidP="00902B2A">
      <w:pPr>
        <w:pStyle w:val="Paragraphedeliste"/>
        <w:numPr>
          <w:ilvl w:val="0"/>
          <w:numId w:val="4"/>
        </w:numPr>
        <w:spacing w:after="0"/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sz w:val="24"/>
          <w:szCs w:val="24"/>
          <w:lang w:val="fr-FR"/>
        </w:rPr>
        <w:t xml:space="preserve">Comparaison des vitesses </w:t>
      </w:r>
      <w:r w:rsidRPr="00902B2A">
        <w:rPr>
          <w:rFonts w:asciiTheme="majorBidi" w:hAnsiTheme="majorBidi" w:cstheme="majorBidi"/>
          <w:b/>
          <w:bCs/>
          <w:sz w:val="24"/>
          <w:szCs w:val="24"/>
          <w:lang w:val="fr-FR"/>
        </w:rPr>
        <w:t>V</w:t>
      </w:r>
      <w:r>
        <w:rPr>
          <w:rFonts w:asciiTheme="majorBidi" w:hAnsiTheme="majorBidi" w:cstheme="majorBidi"/>
          <w:sz w:val="24"/>
          <w:szCs w:val="24"/>
          <w:lang w:val="fr-FR"/>
        </w:rPr>
        <w:t xml:space="preserve"> et </w:t>
      </w:r>
      <w:r w:rsidRPr="00902B2A">
        <w:rPr>
          <w:rFonts w:asciiTheme="majorBidi" w:hAnsiTheme="majorBidi" w:cstheme="majorBidi"/>
          <w:b/>
          <w:bCs/>
          <w:sz w:val="24"/>
          <w:szCs w:val="24"/>
          <w:lang w:val="fr-FR"/>
        </w:rPr>
        <w:t>V</w:t>
      </w:r>
      <w:r w:rsidRPr="00902B2A">
        <w:rPr>
          <w:rFonts w:asciiTheme="majorBidi" w:hAnsiTheme="majorBidi" w:cstheme="majorBidi"/>
          <w:b/>
          <w:bCs/>
          <w:sz w:val="24"/>
          <w:szCs w:val="24"/>
          <w:vertAlign w:val="subscript"/>
          <w:lang w:val="fr-FR"/>
        </w:rPr>
        <w:t>0</w:t>
      </w:r>
      <w:r>
        <w:rPr>
          <w:rFonts w:asciiTheme="majorBidi" w:hAnsiTheme="majorBidi" w:cstheme="majorBidi"/>
          <w:sz w:val="24"/>
          <w:szCs w:val="24"/>
          <w:lang w:val="fr-FR"/>
        </w:rPr>
        <w:t xml:space="preserve"> puis justification des écarts éventuels</w:t>
      </w:r>
    </w:p>
    <w:p w:rsidR="00902B2A" w:rsidRPr="00902B2A" w:rsidRDefault="00902B2A" w:rsidP="00902B2A">
      <w:pPr>
        <w:spacing w:after="0"/>
        <w:rPr>
          <w:rFonts w:asciiTheme="majorBidi" w:hAnsiTheme="majorBidi" w:cstheme="majorBidi"/>
          <w:sz w:val="24"/>
          <w:szCs w:val="24"/>
          <w:lang w:val="fr-FR"/>
        </w:rPr>
      </w:pPr>
      <w:r w:rsidRPr="00902B2A">
        <w:rPr>
          <w:rFonts w:asciiTheme="majorBidi" w:hAnsiTheme="majorBidi" w:cstheme="majorBidi"/>
          <w:sz w:val="24"/>
          <w:szCs w:val="24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02B2A" w:rsidRPr="00902B2A" w:rsidRDefault="00902B2A" w:rsidP="00902B2A">
      <w:pPr>
        <w:spacing w:after="0"/>
        <w:rPr>
          <w:rFonts w:asciiTheme="majorBidi" w:hAnsiTheme="majorBidi" w:cstheme="majorBidi"/>
          <w:sz w:val="24"/>
          <w:szCs w:val="24"/>
          <w:lang w:val="fr-FR"/>
        </w:rPr>
      </w:pPr>
      <w:r w:rsidRPr="00902B2A">
        <w:rPr>
          <w:rFonts w:asciiTheme="majorBidi" w:hAnsiTheme="majorBidi" w:cstheme="majorBidi"/>
          <w:sz w:val="24"/>
          <w:szCs w:val="24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24409" w:rsidRDefault="00902B2A" w:rsidP="00902B2A">
      <w:pPr>
        <w:spacing w:before="120" w:after="0"/>
        <w:rPr>
          <w:rFonts w:asciiTheme="majorBidi" w:hAnsiTheme="majorBidi" w:cstheme="majorBidi"/>
          <w:sz w:val="24"/>
          <w:szCs w:val="24"/>
          <w:lang w:val="fr-FR"/>
        </w:rPr>
      </w:pPr>
      <w:r w:rsidRPr="00902B2A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Pr="00902B2A">
        <w:rPr>
          <w:rFonts w:asciiTheme="majorBidi" w:hAnsiTheme="majorBidi" w:cstheme="majorBidi"/>
          <w:b/>
          <w:bCs/>
          <w:sz w:val="24"/>
          <w:szCs w:val="24"/>
          <w:u w:val="thick"/>
          <w:lang w:val="fr-FR"/>
        </w:rPr>
        <w:t>CONCLUSION</w:t>
      </w:r>
      <w:r>
        <w:rPr>
          <w:rFonts w:asciiTheme="majorBidi" w:hAnsiTheme="majorBidi" w:cstheme="majorBidi"/>
          <w:b/>
          <w:bCs/>
          <w:sz w:val="24"/>
          <w:szCs w:val="24"/>
          <w:lang w:val="fr-FR"/>
        </w:rPr>
        <w:t>:</w:t>
      </w:r>
    </w:p>
    <w:p w:rsidR="00902B2A" w:rsidRPr="00902B2A" w:rsidRDefault="00902B2A" w:rsidP="00902B2A">
      <w:pPr>
        <w:spacing w:after="0"/>
        <w:rPr>
          <w:rFonts w:asciiTheme="majorBidi" w:hAnsiTheme="majorBidi" w:cstheme="majorBidi"/>
          <w:sz w:val="24"/>
          <w:szCs w:val="24"/>
          <w:lang w:val="fr-FR"/>
        </w:rPr>
      </w:pPr>
      <w:r w:rsidRPr="00902B2A">
        <w:rPr>
          <w:rFonts w:asciiTheme="majorBidi" w:hAnsiTheme="majorBidi" w:cstheme="majorBidi"/>
          <w:sz w:val="24"/>
          <w:szCs w:val="24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02B2A" w:rsidRPr="00902B2A" w:rsidRDefault="00902B2A" w:rsidP="00902B2A">
      <w:pPr>
        <w:spacing w:after="0"/>
        <w:rPr>
          <w:rFonts w:asciiTheme="majorBidi" w:hAnsiTheme="majorBidi" w:cstheme="majorBidi"/>
          <w:sz w:val="24"/>
          <w:szCs w:val="24"/>
          <w:lang w:val="fr-FR"/>
        </w:rPr>
      </w:pPr>
      <w:r w:rsidRPr="00902B2A">
        <w:rPr>
          <w:rFonts w:asciiTheme="majorBidi" w:hAnsiTheme="majorBidi" w:cstheme="majorBidi"/>
          <w:sz w:val="24"/>
          <w:szCs w:val="24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902B2A" w:rsidRPr="00902B2A" w:rsidSect="003A122D">
      <w:pgSz w:w="12240" w:h="15840"/>
      <w:pgMar w:top="1134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F54C30"/>
    <w:multiLevelType w:val="hybridMultilevel"/>
    <w:tmpl w:val="190075EC"/>
    <w:lvl w:ilvl="0" w:tplc="D5361F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9701B0"/>
    <w:multiLevelType w:val="hybridMultilevel"/>
    <w:tmpl w:val="62608D08"/>
    <w:lvl w:ilvl="0" w:tplc="E5048D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EC3512"/>
    <w:multiLevelType w:val="hybridMultilevel"/>
    <w:tmpl w:val="39246E9C"/>
    <w:lvl w:ilvl="0" w:tplc="3A7ADC2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6D31FA"/>
    <w:multiLevelType w:val="hybridMultilevel"/>
    <w:tmpl w:val="93DABA2C"/>
    <w:lvl w:ilvl="0" w:tplc="8AF8E89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22D"/>
    <w:rsid w:val="001F2225"/>
    <w:rsid w:val="00327507"/>
    <w:rsid w:val="003A122D"/>
    <w:rsid w:val="00424409"/>
    <w:rsid w:val="005C27A3"/>
    <w:rsid w:val="00902B2A"/>
    <w:rsid w:val="00AA6354"/>
    <w:rsid w:val="00CB7CA7"/>
    <w:rsid w:val="00D42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8159E5-E17C-4718-B18E-2518122D5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A122D"/>
    <w:pPr>
      <w:ind w:left="720"/>
      <w:contextualSpacing/>
    </w:pPr>
  </w:style>
  <w:style w:type="table" w:styleId="Grilledutableau">
    <w:name w:val="Table Grid"/>
    <w:basedOn w:val="TableauNormal"/>
    <w:uiPriority w:val="59"/>
    <w:rsid w:val="003A12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839</Words>
  <Characters>4619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Pyramide</dc:creator>
  <cp:lastModifiedBy>Bekli</cp:lastModifiedBy>
  <cp:revision>2</cp:revision>
  <dcterms:created xsi:type="dcterms:W3CDTF">2021-01-20T17:03:00Z</dcterms:created>
  <dcterms:modified xsi:type="dcterms:W3CDTF">2021-01-20T17:03:00Z</dcterms:modified>
</cp:coreProperties>
</file>