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48F" w:rsidRPr="00F3048F" w:rsidRDefault="00F3048F" w:rsidP="00E614CD">
      <w:pPr>
        <w:spacing w:line="360" w:lineRule="auto"/>
        <w:jc w:val="center"/>
        <w:rPr>
          <w:rFonts w:asciiTheme="majorBidi" w:hAnsiTheme="majorBidi" w:cstheme="majorBidi"/>
          <w:b/>
          <w:bCs/>
          <w:sz w:val="32"/>
          <w:szCs w:val="32"/>
        </w:rPr>
      </w:pPr>
      <w:r w:rsidRPr="00F3048F">
        <w:rPr>
          <w:rFonts w:asciiTheme="majorBidi" w:hAnsiTheme="majorBidi" w:cstheme="majorBidi"/>
          <w:b/>
          <w:bCs/>
          <w:sz w:val="32"/>
          <w:szCs w:val="32"/>
        </w:rPr>
        <w:t>Cours 3 : Les théories de la contingence</w:t>
      </w:r>
    </w:p>
    <w:p w:rsidR="00931324" w:rsidRPr="00F3048F" w:rsidRDefault="00F3048F" w:rsidP="00F3048F">
      <w:pPr>
        <w:spacing w:before="120" w:after="120" w:line="360" w:lineRule="auto"/>
        <w:ind w:firstLine="720"/>
        <w:jc w:val="both"/>
        <w:rPr>
          <w:rFonts w:asciiTheme="majorBidi" w:hAnsiTheme="majorBidi" w:cstheme="majorBidi"/>
          <w:bCs/>
          <w:sz w:val="28"/>
          <w:szCs w:val="28"/>
        </w:rPr>
      </w:pPr>
      <w:r>
        <w:rPr>
          <w:rFonts w:asciiTheme="majorBidi" w:hAnsiTheme="majorBidi" w:cstheme="majorBidi"/>
          <w:bCs/>
          <w:sz w:val="28"/>
          <w:szCs w:val="28"/>
        </w:rPr>
        <w:t xml:space="preserve">   </w:t>
      </w:r>
      <w:r w:rsidR="00931324" w:rsidRPr="00F3048F">
        <w:rPr>
          <w:rFonts w:asciiTheme="majorBidi" w:hAnsiTheme="majorBidi" w:cstheme="majorBidi"/>
          <w:bCs/>
          <w:sz w:val="28"/>
          <w:szCs w:val="28"/>
        </w:rPr>
        <w:t xml:space="preserve">Les théories des traits de personnalité du leader et les théories comportementales ne permettent pas à elles seules d'expliquer le leadership, car elles ne prennent pas en </w:t>
      </w:r>
      <w:r w:rsidRPr="00F3048F">
        <w:rPr>
          <w:rFonts w:asciiTheme="majorBidi" w:hAnsiTheme="majorBidi" w:cstheme="majorBidi"/>
          <w:bCs/>
          <w:sz w:val="28"/>
          <w:szCs w:val="28"/>
        </w:rPr>
        <w:t>considération</w:t>
      </w:r>
      <w:r w:rsidR="00931324" w:rsidRPr="00F3048F">
        <w:rPr>
          <w:rFonts w:asciiTheme="majorBidi" w:hAnsiTheme="majorBidi" w:cstheme="majorBidi"/>
          <w:bCs/>
          <w:sz w:val="28"/>
          <w:szCs w:val="28"/>
        </w:rPr>
        <w:t xml:space="preserve"> les facteurs situationnels qui influencent le succès ou l'échec. Par exemple, il semble peu probable que Martin Luther King Jr. ait été un grand leader à la fin du XX</w:t>
      </w:r>
      <w:r w:rsidR="00931324" w:rsidRPr="00F3048F">
        <w:rPr>
          <w:rFonts w:asciiTheme="majorBidi" w:hAnsiTheme="majorBidi" w:cstheme="majorBidi"/>
          <w:bCs/>
          <w:sz w:val="28"/>
          <w:szCs w:val="28"/>
          <w:vertAlign w:val="superscript"/>
        </w:rPr>
        <w:t xml:space="preserve">e </w:t>
      </w:r>
      <w:r w:rsidR="00931324" w:rsidRPr="00F3048F">
        <w:rPr>
          <w:rFonts w:asciiTheme="majorBidi" w:hAnsiTheme="majorBidi" w:cstheme="majorBidi"/>
          <w:bCs/>
          <w:sz w:val="28"/>
          <w:szCs w:val="28"/>
        </w:rPr>
        <w:t>siècle, bien qu'il le fut dans les années 1950 et 1960.</w:t>
      </w:r>
      <w:r w:rsidRPr="00F3048F">
        <w:rPr>
          <w:rFonts w:asciiTheme="majorBidi" w:hAnsiTheme="majorBidi" w:cstheme="majorBidi"/>
          <w:bCs/>
          <w:sz w:val="28"/>
          <w:szCs w:val="28"/>
        </w:rPr>
        <w:t xml:space="preserve"> Aussi importantes que soient les théories des traits de personnalité du leader et les théories comportementales pour déterminer si un leader est efficace ou non, elles ne garantissent en rien son succès. Le contexte importe aussi.</w:t>
      </w:r>
    </w:p>
    <w:p w:rsidR="00931324" w:rsidRPr="00F3048F" w:rsidRDefault="00F3048F" w:rsidP="00F3048F">
      <w:pPr>
        <w:spacing w:before="120" w:after="120" w:line="360" w:lineRule="auto"/>
        <w:ind w:firstLine="720"/>
        <w:jc w:val="both"/>
        <w:rPr>
          <w:rFonts w:asciiTheme="majorBidi" w:hAnsiTheme="majorBidi" w:cstheme="majorBidi"/>
          <w:b/>
          <w:color w:val="FF0000"/>
          <w:sz w:val="28"/>
          <w:szCs w:val="28"/>
        </w:rPr>
      </w:pPr>
      <w:r w:rsidRPr="00F3048F">
        <w:rPr>
          <w:rFonts w:asciiTheme="majorBidi" w:hAnsiTheme="majorBidi" w:cstheme="majorBidi"/>
          <w:b/>
          <w:color w:val="FF0000"/>
          <w:sz w:val="28"/>
          <w:szCs w:val="28"/>
        </w:rPr>
        <w:t>1</w:t>
      </w:r>
      <w:r w:rsidR="00931324" w:rsidRPr="00F3048F">
        <w:rPr>
          <w:rFonts w:asciiTheme="majorBidi" w:hAnsiTheme="majorBidi" w:cstheme="majorBidi"/>
          <w:b/>
          <w:color w:val="FF0000"/>
          <w:sz w:val="28"/>
          <w:szCs w:val="28"/>
        </w:rPr>
        <w:t>. Les théories de la contingence</w:t>
      </w:r>
    </w:p>
    <w:p w:rsidR="00931324" w:rsidRPr="00F3048F" w:rsidRDefault="00F3048F" w:rsidP="00F3048F">
      <w:pPr>
        <w:spacing w:line="360" w:lineRule="auto"/>
        <w:jc w:val="both"/>
        <w:rPr>
          <w:rFonts w:asciiTheme="majorBidi" w:hAnsiTheme="majorBidi" w:cstheme="majorBidi"/>
          <w:sz w:val="28"/>
          <w:szCs w:val="28"/>
        </w:rPr>
      </w:pPr>
      <w:r>
        <w:rPr>
          <w:rFonts w:asciiTheme="majorBidi" w:hAnsiTheme="majorBidi" w:cstheme="majorBidi"/>
          <w:bCs/>
          <w:sz w:val="28"/>
          <w:szCs w:val="28"/>
        </w:rPr>
        <w:t xml:space="preserve">  </w:t>
      </w:r>
      <w:r w:rsidR="00931324" w:rsidRPr="00F3048F">
        <w:rPr>
          <w:rFonts w:asciiTheme="majorBidi" w:hAnsiTheme="majorBidi" w:cstheme="majorBidi"/>
          <w:bCs/>
          <w:sz w:val="28"/>
          <w:szCs w:val="28"/>
        </w:rPr>
        <w:t>Dans les années 1950, l'incohérence de leurs résultats poussa les chercheurs à s'intéresser (le plus près à l'influence de la situation. Le rapport entre les styles de leadership et l'efficacité suggérait que le style X pouvait convenir aux conditions a, tandis que le style Y s'avérait plus adapté aux conditions b, et le style Z aux conditions c.</w:t>
      </w:r>
    </w:p>
    <w:p w:rsidR="00931324" w:rsidRPr="00F3048F" w:rsidRDefault="00931324" w:rsidP="00F3048F">
      <w:pPr>
        <w:spacing w:before="120" w:after="120" w:line="360" w:lineRule="auto"/>
        <w:ind w:firstLine="720"/>
        <w:jc w:val="both"/>
        <w:rPr>
          <w:rFonts w:asciiTheme="majorBidi" w:hAnsiTheme="majorBidi" w:cstheme="majorBidi"/>
          <w:bCs/>
          <w:sz w:val="28"/>
          <w:szCs w:val="28"/>
        </w:rPr>
      </w:pPr>
      <w:r w:rsidRPr="00F3048F">
        <w:rPr>
          <w:rFonts w:asciiTheme="majorBidi" w:hAnsiTheme="majorBidi" w:cstheme="majorBidi"/>
          <w:bCs/>
          <w:sz w:val="28"/>
          <w:szCs w:val="28"/>
        </w:rPr>
        <w:t xml:space="preserve">Nous détaillerons cinq, considérées aujourd'hui comme des références : le modèle de </w:t>
      </w:r>
      <w:proofErr w:type="spellStart"/>
      <w:r w:rsidRPr="00F3048F">
        <w:rPr>
          <w:rFonts w:asciiTheme="majorBidi" w:hAnsiTheme="majorBidi" w:cstheme="majorBidi"/>
          <w:bCs/>
          <w:sz w:val="28"/>
          <w:szCs w:val="28"/>
        </w:rPr>
        <w:t>Fiedler</w:t>
      </w:r>
      <w:proofErr w:type="spellEnd"/>
      <w:r w:rsidRPr="00F3048F">
        <w:rPr>
          <w:rFonts w:asciiTheme="majorBidi" w:hAnsiTheme="majorBidi" w:cstheme="majorBidi"/>
          <w:bCs/>
          <w:sz w:val="28"/>
          <w:szCs w:val="28"/>
        </w:rPr>
        <w:t xml:space="preserve">, la théorie du leadership situationnel de </w:t>
      </w:r>
      <w:proofErr w:type="spellStart"/>
      <w:r w:rsidRPr="00F3048F">
        <w:rPr>
          <w:rFonts w:asciiTheme="majorBidi" w:hAnsiTheme="majorBidi" w:cstheme="majorBidi"/>
          <w:bCs/>
          <w:sz w:val="28"/>
          <w:szCs w:val="28"/>
        </w:rPr>
        <w:t>Hersey</w:t>
      </w:r>
      <w:proofErr w:type="spellEnd"/>
      <w:r w:rsidRPr="00F3048F">
        <w:rPr>
          <w:rFonts w:asciiTheme="majorBidi" w:hAnsiTheme="majorBidi" w:cstheme="majorBidi"/>
          <w:bCs/>
          <w:sz w:val="28"/>
          <w:szCs w:val="28"/>
        </w:rPr>
        <w:t xml:space="preserve"> et </w:t>
      </w:r>
      <w:proofErr w:type="spellStart"/>
      <w:r w:rsidRPr="00F3048F">
        <w:rPr>
          <w:rFonts w:asciiTheme="majorBidi" w:hAnsiTheme="majorBidi" w:cstheme="majorBidi"/>
          <w:bCs/>
          <w:sz w:val="28"/>
          <w:szCs w:val="28"/>
        </w:rPr>
        <w:t>Blan</w:t>
      </w:r>
      <w:r w:rsidRPr="00F3048F">
        <w:rPr>
          <w:rFonts w:asciiTheme="majorBidi" w:hAnsiTheme="majorBidi" w:cstheme="majorBidi"/>
          <w:bCs/>
          <w:sz w:val="28"/>
          <w:szCs w:val="28"/>
        </w:rPr>
        <w:softHyphen/>
        <w:t>chard</w:t>
      </w:r>
      <w:proofErr w:type="spellEnd"/>
      <w:r w:rsidRPr="00F3048F">
        <w:rPr>
          <w:rFonts w:asciiTheme="majorBidi" w:hAnsiTheme="majorBidi" w:cstheme="majorBidi"/>
          <w:bCs/>
          <w:sz w:val="28"/>
          <w:szCs w:val="28"/>
        </w:rPr>
        <w:t>, la théorie de l'échange leader/membre, le modèle objectif-trajectoire et le modèle du leadership participatif.</w:t>
      </w:r>
    </w:p>
    <w:p w:rsidR="00931324" w:rsidRPr="00F3048F" w:rsidRDefault="00F3048F" w:rsidP="00F3048F">
      <w:pPr>
        <w:spacing w:before="120" w:after="120" w:line="360" w:lineRule="auto"/>
        <w:ind w:firstLine="993"/>
        <w:jc w:val="both"/>
        <w:rPr>
          <w:rFonts w:asciiTheme="majorBidi" w:hAnsiTheme="majorBidi" w:cstheme="majorBidi"/>
          <w:b/>
          <w:color w:val="7030A0"/>
          <w:sz w:val="28"/>
          <w:szCs w:val="28"/>
        </w:rPr>
      </w:pPr>
      <w:r w:rsidRPr="00F3048F">
        <w:rPr>
          <w:rFonts w:asciiTheme="majorBidi" w:hAnsiTheme="majorBidi" w:cstheme="majorBidi"/>
          <w:b/>
          <w:color w:val="7030A0"/>
          <w:sz w:val="28"/>
          <w:szCs w:val="28"/>
        </w:rPr>
        <w:t>1</w:t>
      </w:r>
      <w:r w:rsidR="00931324" w:rsidRPr="00F3048F">
        <w:rPr>
          <w:rFonts w:asciiTheme="majorBidi" w:hAnsiTheme="majorBidi" w:cstheme="majorBidi"/>
          <w:b/>
          <w:color w:val="7030A0"/>
          <w:sz w:val="28"/>
          <w:szCs w:val="28"/>
        </w:rPr>
        <w:t xml:space="preserve">.1. Le modèle de </w:t>
      </w:r>
      <w:proofErr w:type="spellStart"/>
      <w:r w:rsidR="00931324" w:rsidRPr="00F3048F">
        <w:rPr>
          <w:rFonts w:asciiTheme="majorBidi" w:hAnsiTheme="majorBidi" w:cstheme="majorBidi"/>
          <w:b/>
          <w:color w:val="7030A0"/>
          <w:sz w:val="28"/>
          <w:szCs w:val="28"/>
        </w:rPr>
        <w:t>Fiedler</w:t>
      </w:r>
      <w:proofErr w:type="spellEnd"/>
    </w:p>
    <w:p w:rsidR="00931324" w:rsidRPr="00F3048F" w:rsidRDefault="00931324" w:rsidP="00F3048F">
      <w:pPr>
        <w:spacing w:before="120" w:after="120" w:line="360" w:lineRule="auto"/>
        <w:ind w:firstLine="720"/>
        <w:jc w:val="both"/>
        <w:rPr>
          <w:rFonts w:asciiTheme="majorBidi" w:hAnsiTheme="majorBidi" w:cstheme="majorBidi"/>
          <w:b/>
          <w:i/>
          <w:iCs/>
          <w:sz w:val="28"/>
          <w:szCs w:val="28"/>
        </w:rPr>
      </w:pPr>
      <w:r w:rsidRPr="00F3048F">
        <w:rPr>
          <w:rFonts w:asciiTheme="majorBidi" w:hAnsiTheme="majorBidi" w:cstheme="majorBidi"/>
          <w:sz w:val="28"/>
          <w:szCs w:val="28"/>
        </w:rPr>
        <w:t xml:space="preserve">L’un des premiers modèles de contingence a été élaboré par Fred </w:t>
      </w:r>
      <w:proofErr w:type="spellStart"/>
      <w:r w:rsidRPr="00F3048F">
        <w:rPr>
          <w:rFonts w:asciiTheme="majorBidi" w:hAnsiTheme="majorBidi" w:cstheme="majorBidi"/>
          <w:sz w:val="28"/>
          <w:szCs w:val="28"/>
        </w:rPr>
        <w:t>Fiedler</w:t>
      </w:r>
      <w:proofErr w:type="spellEnd"/>
      <w:r w:rsidRPr="00F3048F">
        <w:rPr>
          <w:rFonts w:asciiTheme="majorBidi" w:hAnsiTheme="majorBidi" w:cstheme="majorBidi"/>
          <w:sz w:val="28"/>
          <w:szCs w:val="28"/>
        </w:rPr>
        <w:t xml:space="preserve"> en 1964. Ce dernier a intégré une composante situationnelle aux deux dimensions comportementales discutées précédemment. Ces deux dimensions sont, rappelons-le, </w:t>
      </w:r>
      <w:r w:rsidRPr="00F3048F">
        <w:rPr>
          <w:rFonts w:asciiTheme="majorBidi" w:hAnsiTheme="majorBidi" w:cstheme="majorBidi"/>
          <w:i/>
          <w:iCs/>
          <w:sz w:val="28"/>
          <w:szCs w:val="28"/>
        </w:rPr>
        <w:t>la structuration</w:t>
      </w:r>
      <w:r w:rsidRPr="00F3048F">
        <w:rPr>
          <w:rFonts w:asciiTheme="majorBidi" w:hAnsiTheme="majorBidi" w:cstheme="majorBidi"/>
          <w:b/>
          <w:bCs/>
          <w:sz w:val="28"/>
          <w:szCs w:val="28"/>
        </w:rPr>
        <w:t xml:space="preserve"> </w:t>
      </w:r>
      <w:r w:rsidRPr="00F3048F">
        <w:rPr>
          <w:rFonts w:asciiTheme="majorBidi" w:hAnsiTheme="majorBidi" w:cstheme="majorBidi"/>
          <w:sz w:val="28"/>
          <w:szCs w:val="28"/>
        </w:rPr>
        <w:t xml:space="preserve">(intérêt pour la production) et </w:t>
      </w:r>
      <w:r w:rsidRPr="00F3048F">
        <w:rPr>
          <w:rFonts w:asciiTheme="majorBidi" w:hAnsiTheme="majorBidi" w:cstheme="majorBidi"/>
          <w:i/>
          <w:iCs/>
          <w:sz w:val="28"/>
          <w:szCs w:val="28"/>
        </w:rPr>
        <w:t>la considération</w:t>
      </w:r>
      <w:r w:rsidRPr="00F3048F">
        <w:rPr>
          <w:rFonts w:asciiTheme="majorBidi" w:hAnsiTheme="majorBidi" w:cstheme="majorBidi"/>
          <w:sz w:val="28"/>
          <w:szCs w:val="28"/>
        </w:rPr>
        <w:t xml:space="preserve"> (intérêt pour les relations).</w:t>
      </w:r>
      <w:r w:rsidRPr="00F3048F">
        <w:rPr>
          <w:rFonts w:asciiTheme="majorBidi" w:hAnsiTheme="majorBidi" w:cstheme="majorBidi"/>
          <w:bCs/>
          <w:sz w:val="28"/>
          <w:szCs w:val="28"/>
        </w:rPr>
        <w:t xml:space="preserve"> </w:t>
      </w:r>
      <w:proofErr w:type="spellStart"/>
      <w:r w:rsidRPr="00F3048F">
        <w:rPr>
          <w:rFonts w:asciiTheme="majorBidi" w:hAnsiTheme="majorBidi" w:cstheme="majorBidi"/>
          <w:bCs/>
          <w:sz w:val="28"/>
          <w:szCs w:val="28"/>
        </w:rPr>
        <w:t>Fiedler</w:t>
      </w:r>
      <w:proofErr w:type="spellEnd"/>
      <w:r w:rsidRPr="00F3048F">
        <w:rPr>
          <w:rFonts w:asciiTheme="majorBidi" w:hAnsiTheme="majorBidi" w:cstheme="majorBidi"/>
          <w:bCs/>
          <w:sz w:val="28"/>
          <w:szCs w:val="28"/>
        </w:rPr>
        <w:t xml:space="preserve"> s'appuie sur l'hypothèse que </w:t>
      </w:r>
      <w:r w:rsidRPr="00F3048F">
        <w:rPr>
          <w:rFonts w:asciiTheme="majorBidi" w:hAnsiTheme="majorBidi" w:cstheme="majorBidi"/>
          <w:b/>
          <w:i/>
          <w:iCs/>
          <w:sz w:val="28"/>
          <w:szCs w:val="28"/>
        </w:rPr>
        <w:lastRenderedPageBreak/>
        <w:t>l'efficacité d'un groupe dépend de l'adéquation entre le style du leader et le degré de contrôle que lui confère la situation dans laquelle il évolue.</w:t>
      </w:r>
    </w:p>
    <w:p w:rsidR="00EA25C1" w:rsidRPr="00F3048F" w:rsidRDefault="00EA25C1" w:rsidP="00F3048F">
      <w:pPr>
        <w:spacing w:before="120" w:after="120" w:line="360" w:lineRule="auto"/>
        <w:ind w:firstLine="720"/>
        <w:jc w:val="both"/>
        <w:rPr>
          <w:rFonts w:asciiTheme="majorBidi" w:hAnsiTheme="majorBidi" w:cstheme="majorBidi"/>
          <w:b/>
          <w:color w:val="943634" w:themeColor="accent2" w:themeShade="BF"/>
          <w:sz w:val="28"/>
          <w:szCs w:val="28"/>
          <w:u w:val="single"/>
        </w:rPr>
      </w:pPr>
      <w:r w:rsidRPr="00F3048F">
        <w:rPr>
          <w:rFonts w:asciiTheme="majorBidi" w:hAnsiTheme="majorBidi" w:cstheme="majorBidi"/>
          <w:b/>
          <w:color w:val="943634" w:themeColor="accent2" w:themeShade="BF"/>
          <w:sz w:val="28"/>
          <w:szCs w:val="28"/>
          <w:u w:val="single"/>
        </w:rPr>
        <w:t>Identifier le style de leadership</w:t>
      </w:r>
    </w:p>
    <w:p w:rsidR="00EA25C1" w:rsidRPr="00F3048F" w:rsidRDefault="00EA25C1" w:rsidP="00F3048F">
      <w:pPr>
        <w:spacing w:before="120" w:after="120" w:line="360" w:lineRule="auto"/>
        <w:ind w:firstLine="720"/>
        <w:jc w:val="both"/>
        <w:rPr>
          <w:rFonts w:asciiTheme="majorBidi" w:hAnsiTheme="majorBidi" w:cstheme="majorBidi"/>
          <w:bCs/>
          <w:sz w:val="28"/>
          <w:szCs w:val="28"/>
        </w:rPr>
      </w:pPr>
      <w:proofErr w:type="spellStart"/>
      <w:r w:rsidRPr="00F3048F">
        <w:rPr>
          <w:rFonts w:asciiTheme="majorBidi" w:hAnsiTheme="majorBidi" w:cstheme="majorBidi"/>
          <w:bCs/>
          <w:sz w:val="28"/>
          <w:szCs w:val="28"/>
        </w:rPr>
        <w:t>Fiedler</w:t>
      </w:r>
      <w:proofErr w:type="spellEnd"/>
      <w:r w:rsidR="00931324" w:rsidRPr="00F3048F">
        <w:rPr>
          <w:rFonts w:asciiTheme="majorBidi" w:hAnsiTheme="majorBidi" w:cstheme="majorBidi"/>
          <w:sz w:val="28"/>
          <w:szCs w:val="28"/>
        </w:rPr>
        <w:t xml:space="preserve"> a créé un instrument, soit le questionnaire du collaborateur le moins apprécié (</w:t>
      </w:r>
      <w:proofErr w:type="spellStart"/>
      <w:r w:rsidR="00931324" w:rsidRPr="00F3048F">
        <w:rPr>
          <w:rFonts w:asciiTheme="majorBidi" w:hAnsiTheme="majorBidi" w:cstheme="majorBidi"/>
          <w:sz w:val="28"/>
          <w:szCs w:val="28"/>
        </w:rPr>
        <w:t>CMA</w:t>
      </w:r>
      <w:proofErr w:type="spellEnd"/>
      <w:r w:rsidR="00931324" w:rsidRPr="00F3048F">
        <w:rPr>
          <w:rFonts w:asciiTheme="majorBidi" w:hAnsiTheme="majorBidi" w:cstheme="majorBidi"/>
          <w:sz w:val="28"/>
          <w:szCs w:val="28"/>
        </w:rPr>
        <w:t>). Celui-ci permet de déterminer l’orientation comportementale du leader, c’est-à-dire, son penchant pour l’une ou l’autre des deux dimensions.</w:t>
      </w:r>
      <w:r w:rsidRPr="00F3048F">
        <w:rPr>
          <w:rFonts w:asciiTheme="majorBidi" w:hAnsiTheme="majorBidi" w:cstheme="majorBidi"/>
          <w:bCs/>
          <w:sz w:val="28"/>
          <w:szCs w:val="28"/>
        </w:rPr>
        <w:t xml:space="preserve"> Le questionnaire </w:t>
      </w:r>
      <w:proofErr w:type="spellStart"/>
      <w:r w:rsidRPr="00F3048F">
        <w:rPr>
          <w:rFonts w:asciiTheme="majorBidi" w:hAnsiTheme="majorBidi" w:cstheme="majorBidi"/>
          <w:bCs/>
          <w:sz w:val="28"/>
          <w:szCs w:val="28"/>
        </w:rPr>
        <w:t>CMA</w:t>
      </w:r>
      <w:proofErr w:type="spellEnd"/>
      <w:r w:rsidRPr="00F3048F">
        <w:rPr>
          <w:rFonts w:asciiTheme="majorBidi" w:hAnsiTheme="majorBidi" w:cstheme="majorBidi"/>
          <w:bCs/>
          <w:sz w:val="28"/>
          <w:szCs w:val="28"/>
        </w:rPr>
        <w:t xml:space="preserve"> est organisé autour de 16 oppositions adjectivales (telles que plaisant/déplaisant, efficace / inefficace, ouvert / méfiant, bienveillant / hostile). Le leader sujet du test est invité à se remémorer tous les collaborateurs qu'il a pu côtoyer au cours de sa carrière, puis à décrire celui avec lequel il a le moins apprécié de travailler, en attribuant une note de 1 à 8 à chacune des 16 paires d'adjectifs. </w:t>
      </w:r>
      <w:r w:rsidRPr="00F3048F">
        <w:rPr>
          <w:rFonts w:asciiTheme="majorBidi" w:hAnsiTheme="majorBidi" w:cstheme="majorBidi"/>
          <w:bCs/>
          <w:i/>
          <w:iCs/>
          <w:sz w:val="28"/>
          <w:szCs w:val="28"/>
        </w:rPr>
        <w:t xml:space="preserve">Si le collaborateur le moins apprécié se trouve décrit en termes plutôt positifs (score </w:t>
      </w:r>
      <w:proofErr w:type="spellStart"/>
      <w:r w:rsidRPr="00F3048F">
        <w:rPr>
          <w:rFonts w:asciiTheme="majorBidi" w:hAnsiTheme="majorBidi" w:cstheme="majorBidi"/>
          <w:bCs/>
          <w:i/>
          <w:iCs/>
          <w:sz w:val="28"/>
          <w:szCs w:val="28"/>
        </w:rPr>
        <w:t>CMA</w:t>
      </w:r>
      <w:proofErr w:type="spellEnd"/>
      <w:r w:rsidRPr="00F3048F">
        <w:rPr>
          <w:rFonts w:asciiTheme="majorBidi" w:hAnsiTheme="majorBidi" w:cstheme="majorBidi"/>
          <w:bCs/>
          <w:i/>
          <w:iCs/>
          <w:sz w:val="28"/>
          <w:szCs w:val="28"/>
        </w:rPr>
        <w:t xml:space="preserve"> élevé), cela signifie que le leader en question se préoccupe en premier lieu d'établir de bonnes relations avec ses collaborateurs</w:t>
      </w:r>
      <w:r w:rsidR="00F3048F" w:rsidRPr="00F3048F">
        <w:rPr>
          <w:rFonts w:asciiTheme="majorBidi" w:hAnsiTheme="majorBidi" w:cstheme="majorBidi"/>
          <w:bCs/>
          <w:i/>
          <w:iCs/>
          <w:sz w:val="28"/>
          <w:szCs w:val="28"/>
        </w:rPr>
        <w:t xml:space="preserve"> (une orientation vers les relations humaines</w:t>
      </w:r>
      <w:r w:rsidR="00F3048F">
        <w:rPr>
          <w:rFonts w:asciiTheme="majorBidi" w:hAnsiTheme="majorBidi" w:cstheme="majorBidi"/>
          <w:bCs/>
          <w:sz w:val="28"/>
          <w:szCs w:val="28"/>
        </w:rPr>
        <w:t>)</w:t>
      </w:r>
      <w:r w:rsidRPr="00F3048F">
        <w:rPr>
          <w:rFonts w:asciiTheme="majorBidi" w:hAnsiTheme="majorBidi" w:cstheme="majorBidi"/>
          <w:bCs/>
          <w:sz w:val="28"/>
          <w:szCs w:val="28"/>
        </w:rPr>
        <w:t xml:space="preserve">. Inversement, </w:t>
      </w:r>
      <w:r w:rsidRPr="00F3048F">
        <w:rPr>
          <w:rFonts w:asciiTheme="majorBidi" w:hAnsiTheme="majorBidi" w:cstheme="majorBidi"/>
          <w:bCs/>
          <w:i/>
          <w:iCs/>
          <w:sz w:val="28"/>
          <w:szCs w:val="28"/>
        </w:rPr>
        <w:t xml:space="preserve">si la description du collaborateur le moins apprécié se révèle défavorable (score </w:t>
      </w:r>
      <w:proofErr w:type="spellStart"/>
      <w:r w:rsidRPr="00F3048F">
        <w:rPr>
          <w:rFonts w:asciiTheme="majorBidi" w:hAnsiTheme="majorBidi" w:cstheme="majorBidi"/>
          <w:bCs/>
          <w:i/>
          <w:iCs/>
          <w:sz w:val="28"/>
          <w:szCs w:val="28"/>
        </w:rPr>
        <w:t>CMA</w:t>
      </w:r>
      <w:proofErr w:type="spellEnd"/>
      <w:r w:rsidRPr="00F3048F">
        <w:rPr>
          <w:rFonts w:asciiTheme="majorBidi" w:hAnsiTheme="majorBidi" w:cstheme="majorBidi"/>
          <w:bCs/>
          <w:i/>
          <w:iCs/>
          <w:sz w:val="28"/>
          <w:szCs w:val="28"/>
        </w:rPr>
        <w:t xml:space="preserve"> faible), il en déduit que le répondant se concentre d'abord sur la productivité</w:t>
      </w:r>
      <w:r w:rsidR="00F3048F">
        <w:rPr>
          <w:rFonts w:asciiTheme="majorBidi" w:hAnsiTheme="majorBidi" w:cstheme="majorBidi"/>
          <w:bCs/>
          <w:i/>
          <w:iCs/>
          <w:sz w:val="28"/>
          <w:szCs w:val="28"/>
        </w:rPr>
        <w:t xml:space="preserve"> </w:t>
      </w:r>
      <w:r w:rsidR="00F3048F" w:rsidRPr="00F3048F">
        <w:rPr>
          <w:rFonts w:asciiTheme="majorBidi" w:hAnsiTheme="majorBidi" w:cstheme="majorBidi"/>
          <w:bCs/>
          <w:i/>
          <w:iCs/>
          <w:sz w:val="28"/>
          <w:szCs w:val="28"/>
        </w:rPr>
        <w:t>(une orientation vers l</w:t>
      </w:r>
      <w:r w:rsidR="00F3048F">
        <w:rPr>
          <w:rFonts w:asciiTheme="majorBidi" w:hAnsiTheme="majorBidi" w:cstheme="majorBidi"/>
          <w:bCs/>
          <w:i/>
          <w:iCs/>
          <w:sz w:val="28"/>
          <w:szCs w:val="28"/>
        </w:rPr>
        <w:t>a tâche</w:t>
      </w:r>
      <w:proofErr w:type="gramStart"/>
      <w:r w:rsidR="00F3048F">
        <w:rPr>
          <w:rFonts w:asciiTheme="majorBidi" w:hAnsiTheme="majorBidi" w:cstheme="majorBidi"/>
          <w:bCs/>
          <w:sz w:val="28"/>
          <w:szCs w:val="28"/>
        </w:rPr>
        <w:t>) </w:t>
      </w:r>
      <w:r w:rsidRPr="00F3048F">
        <w:rPr>
          <w:rFonts w:asciiTheme="majorBidi" w:hAnsiTheme="majorBidi" w:cstheme="majorBidi"/>
          <w:bCs/>
          <w:sz w:val="28"/>
          <w:szCs w:val="28"/>
        </w:rPr>
        <w:t>.</w:t>
      </w:r>
      <w:proofErr w:type="gramEnd"/>
      <w:r w:rsidRPr="00F3048F">
        <w:rPr>
          <w:rFonts w:asciiTheme="majorBidi" w:hAnsiTheme="majorBidi" w:cstheme="majorBidi"/>
          <w:bCs/>
          <w:sz w:val="28"/>
          <w:szCs w:val="28"/>
        </w:rPr>
        <w:t xml:space="preserve"> Parmi les leaders soumis à ce questionnaire, 16 % environ enregistrent un score intermédiaire. Ces personnes-là ne se rangent dans aucune des deux catégories, et se situent par </w:t>
      </w:r>
      <w:r w:rsidR="00F3048F" w:rsidRPr="00F3048F">
        <w:rPr>
          <w:rFonts w:asciiTheme="majorBidi" w:hAnsiTheme="majorBidi" w:cstheme="majorBidi"/>
          <w:bCs/>
          <w:sz w:val="28"/>
          <w:szCs w:val="28"/>
        </w:rPr>
        <w:t>conséquent</w:t>
      </w:r>
      <w:r w:rsidRPr="00F3048F">
        <w:rPr>
          <w:rFonts w:asciiTheme="majorBidi" w:hAnsiTheme="majorBidi" w:cstheme="majorBidi"/>
          <w:bCs/>
          <w:sz w:val="28"/>
          <w:szCs w:val="28"/>
        </w:rPr>
        <w:t xml:space="preserve"> en dehors des prédictions du modèle. La suite de notre exposé ne portera donc que sur les 84 % restants.</w:t>
      </w:r>
    </w:p>
    <w:p w:rsidR="00EA25C1" w:rsidRPr="00F3048F" w:rsidRDefault="00EA25C1" w:rsidP="00F3048F">
      <w:pPr>
        <w:spacing w:before="120" w:after="120" w:line="360" w:lineRule="auto"/>
        <w:ind w:firstLine="720"/>
        <w:jc w:val="both"/>
        <w:rPr>
          <w:rFonts w:asciiTheme="majorBidi" w:hAnsiTheme="majorBidi" w:cstheme="majorBidi"/>
          <w:b/>
          <w:color w:val="943634" w:themeColor="accent2" w:themeShade="BF"/>
          <w:sz w:val="28"/>
          <w:szCs w:val="28"/>
          <w:u w:val="single"/>
        </w:rPr>
      </w:pPr>
      <w:r w:rsidRPr="00F3048F">
        <w:rPr>
          <w:rFonts w:asciiTheme="majorBidi" w:hAnsiTheme="majorBidi" w:cstheme="majorBidi"/>
          <w:b/>
          <w:color w:val="943634" w:themeColor="accent2" w:themeShade="BF"/>
          <w:sz w:val="28"/>
          <w:szCs w:val="28"/>
          <w:u w:val="single"/>
        </w:rPr>
        <w:t>Définir la situation</w:t>
      </w:r>
    </w:p>
    <w:p w:rsidR="00EA25C1" w:rsidRPr="00F3048F" w:rsidRDefault="00EA25C1" w:rsidP="00F3048F">
      <w:pPr>
        <w:spacing w:before="120" w:after="120" w:line="360" w:lineRule="auto"/>
        <w:ind w:firstLine="720"/>
        <w:jc w:val="both"/>
        <w:rPr>
          <w:rFonts w:asciiTheme="majorBidi" w:hAnsiTheme="majorBidi" w:cstheme="majorBidi"/>
          <w:bCs/>
          <w:sz w:val="28"/>
          <w:szCs w:val="28"/>
        </w:rPr>
      </w:pPr>
      <w:proofErr w:type="spellStart"/>
      <w:r w:rsidRPr="00F3048F">
        <w:rPr>
          <w:rFonts w:asciiTheme="majorBidi" w:hAnsiTheme="majorBidi" w:cstheme="majorBidi"/>
          <w:bCs/>
          <w:sz w:val="28"/>
          <w:szCs w:val="28"/>
        </w:rPr>
        <w:t>Fiedler</w:t>
      </w:r>
      <w:proofErr w:type="spellEnd"/>
      <w:r w:rsidRPr="00F3048F">
        <w:rPr>
          <w:rFonts w:asciiTheme="majorBidi" w:hAnsiTheme="majorBidi" w:cstheme="majorBidi"/>
          <w:bCs/>
          <w:sz w:val="28"/>
          <w:szCs w:val="28"/>
        </w:rPr>
        <w:t xml:space="preserve"> a identifié trois facteurs situationnels, ou dimensions de contingence, qui déterminent selon lui </w:t>
      </w:r>
      <w:r w:rsidRPr="00F3048F">
        <w:rPr>
          <w:rFonts w:asciiTheme="majorBidi" w:hAnsiTheme="majorBidi" w:cstheme="majorBidi"/>
          <w:bCs/>
          <w:i/>
          <w:sz w:val="28"/>
          <w:szCs w:val="28"/>
        </w:rPr>
        <w:t xml:space="preserve">l'efficacité </w:t>
      </w:r>
      <w:r w:rsidRPr="00F3048F">
        <w:rPr>
          <w:rFonts w:asciiTheme="majorBidi" w:hAnsiTheme="majorBidi" w:cstheme="majorBidi"/>
          <w:bCs/>
          <w:sz w:val="28"/>
          <w:szCs w:val="28"/>
        </w:rPr>
        <w:t xml:space="preserve">du </w:t>
      </w:r>
      <w:proofErr w:type="gramStart"/>
      <w:r w:rsidRPr="00F3048F">
        <w:rPr>
          <w:rFonts w:asciiTheme="majorBidi" w:hAnsiTheme="majorBidi" w:cstheme="majorBidi"/>
          <w:bCs/>
          <w:sz w:val="28"/>
          <w:szCs w:val="28"/>
        </w:rPr>
        <w:t>leadership ,</w:t>
      </w:r>
      <w:proofErr w:type="gramEnd"/>
      <w:r w:rsidRPr="00F3048F">
        <w:rPr>
          <w:rFonts w:asciiTheme="majorBidi" w:hAnsiTheme="majorBidi" w:cstheme="majorBidi"/>
          <w:bCs/>
          <w:sz w:val="28"/>
          <w:szCs w:val="28"/>
        </w:rPr>
        <w:t xml:space="preserve"> qu'il définit comme suit :</w:t>
      </w:r>
    </w:p>
    <w:p w:rsidR="00EA25C1" w:rsidRPr="00F3048F" w:rsidRDefault="00EA25C1" w:rsidP="00F3048F">
      <w:pPr>
        <w:spacing w:before="120" w:after="120" w:line="360" w:lineRule="auto"/>
        <w:ind w:firstLine="11"/>
        <w:jc w:val="both"/>
        <w:rPr>
          <w:rFonts w:asciiTheme="majorBidi" w:hAnsiTheme="majorBidi" w:cstheme="majorBidi"/>
          <w:bCs/>
          <w:iCs/>
          <w:sz w:val="28"/>
          <w:szCs w:val="28"/>
        </w:rPr>
      </w:pPr>
      <w:r w:rsidRPr="00F3048F">
        <w:rPr>
          <w:rFonts w:asciiTheme="majorBidi" w:hAnsiTheme="majorBidi" w:cstheme="majorBidi"/>
          <w:b/>
          <w:iCs/>
          <w:color w:val="00B0F0"/>
          <w:sz w:val="28"/>
          <w:szCs w:val="28"/>
        </w:rPr>
        <w:t>Relations personnelles leader/membres</w:t>
      </w:r>
      <w:r w:rsidRPr="00F3048F">
        <w:rPr>
          <w:rFonts w:asciiTheme="majorBidi" w:hAnsiTheme="majorBidi" w:cstheme="majorBidi"/>
          <w:bCs/>
          <w:iCs/>
          <w:sz w:val="28"/>
          <w:szCs w:val="28"/>
        </w:rPr>
        <w:t xml:space="preserve"> - Bonnes ou mauvaises, elles indiquent le niveau de confiance et de respect des employés envers leur leader.</w:t>
      </w:r>
    </w:p>
    <w:p w:rsidR="00EA25C1" w:rsidRPr="00F3048F" w:rsidRDefault="00EA25C1" w:rsidP="00F3048F">
      <w:pPr>
        <w:spacing w:before="120" w:after="120" w:line="360" w:lineRule="auto"/>
        <w:ind w:firstLine="11"/>
        <w:jc w:val="both"/>
        <w:rPr>
          <w:rFonts w:asciiTheme="majorBidi" w:hAnsiTheme="majorBidi" w:cstheme="majorBidi"/>
          <w:bCs/>
          <w:iCs/>
          <w:sz w:val="28"/>
          <w:szCs w:val="28"/>
        </w:rPr>
      </w:pPr>
      <w:r w:rsidRPr="00F3048F">
        <w:rPr>
          <w:rFonts w:asciiTheme="majorBidi" w:hAnsiTheme="majorBidi" w:cstheme="majorBidi"/>
          <w:b/>
          <w:iCs/>
          <w:color w:val="00B0F0"/>
          <w:sz w:val="28"/>
          <w:szCs w:val="28"/>
        </w:rPr>
        <w:t>Structuration des tâches</w:t>
      </w:r>
      <w:r w:rsidRPr="00F3048F">
        <w:rPr>
          <w:rFonts w:asciiTheme="majorBidi" w:hAnsiTheme="majorBidi" w:cstheme="majorBidi"/>
          <w:bCs/>
          <w:iCs/>
          <w:sz w:val="28"/>
          <w:szCs w:val="28"/>
        </w:rPr>
        <w:t xml:space="preserve"> - forte ou lâche, elle marque le degré de programmation et de décomposition des tâches assignées aux employés.</w:t>
      </w:r>
    </w:p>
    <w:p w:rsidR="00EA25C1" w:rsidRPr="00F3048F" w:rsidRDefault="00EA25C1" w:rsidP="00F3048F">
      <w:pPr>
        <w:spacing w:before="120" w:after="120" w:line="360" w:lineRule="auto"/>
        <w:ind w:firstLine="11"/>
        <w:jc w:val="both"/>
        <w:rPr>
          <w:rFonts w:asciiTheme="majorBidi" w:hAnsiTheme="majorBidi" w:cstheme="majorBidi"/>
          <w:bCs/>
          <w:iCs/>
          <w:sz w:val="28"/>
          <w:szCs w:val="28"/>
        </w:rPr>
      </w:pPr>
      <w:r w:rsidRPr="00F3048F">
        <w:rPr>
          <w:rFonts w:asciiTheme="majorBidi" w:hAnsiTheme="majorBidi" w:cstheme="majorBidi"/>
          <w:b/>
          <w:iCs/>
          <w:color w:val="00B0F0"/>
          <w:sz w:val="28"/>
          <w:szCs w:val="28"/>
        </w:rPr>
        <w:t>Pouvoir hiérarchique</w:t>
      </w:r>
      <w:r w:rsidRPr="00F3048F">
        <w:rPr>
          <w:rFonts w:asciiTheme="majorBidi" w:hAnsiTheme="majorBidi" w:cstheme="majorBidi"/>
          <w:bCs/>
          <w:iCs/>
          <w:sz w:val="28"/>
          <w:szCs w:val="28"/>
        </w:rPr>
        <w:t xml:space="preserve"> - Indique l'influence élevée ou faible du leader sur certaines variables telles que le recrutement, le renvoi, la discipline, l'avancement et les augmentations de salaire.</w:t>
      </w:r>
    </w:p>
    <w:p w:rsidR="00EA25C1" w:rsidRPr="00F3048F" w:rsidRDefault="00EA25C1" w:rsidP="00F3048F">
      <w:pPr>
        <w:spacing w:before="120" w:after="120" w:line="360" w:lineRule="auto"/>
        <w:ind w:firstLine="720"/>
        <w:jc w:val="both"/>
        <w:rPr>
          <w:rFonts w:asciiTheme="majorBidi" w:hAnsiTheme="majorBidi" w:cstheme="majorBidi"/>
          <w:bCs/>
          <w:sz w:val="28"/>
          <w:szCs w:val="28"/>
        </w:rPr>
      </w:pPr>
      <w:r w:rsidRPr="00F3048F">
        <w:rPr>
          <w:rFonts w:asciiTheme="majorBidi" w:hAnsiTheme="majorBidi" w:cstheme="majorBidi"/>
          <w:bCs/>
          <w:sz w:val="28"/>
          <w:szCs w:val="28"/>
        </w:rPr>
        <w:t xml:space="preserve">Dans le modèle de </w:t>
      </w:r>
      <w:proofErr w:type="spellStart"/>
      <w:r w:rsidRPr="00F3048F">
        <w:rPr>
          <w:rFonts w:asciiTheme="majorBidi" w:hAnsiTheme="majorBidi" w:cstheme="majorBidi"/>
          <w:bCs/>
          <w:sz w:val="28"/>
          <w:szCs w:val="28"/>
        </w:rPr>
        <w:t>Fiedler</w:t>
      </w:r>
      <w:proofErr w:type="spellEnd"/>
      <w:r w:rsidRPr="00F3048F">
        <w:rPr>
          <w:rFonts w:asciiTheme="majorBidi" w:hAnsiTheme="majorBidi" w:cstheme="majorBidi"/>
          <w:bCs/>
          <w:sz w:val="28"/>
          <w:szCs w:val="28"/>
        </w:rPr>
        <w:t xml:space="preserve">, l'étape suivante consiste donc à évaluer la situation en fonction de ces trois variables de contingence. Selon </w:t>
      </w:r>
      <w:proofErr w:type="spellStart"/>
      <w:r w:rsidRPr="00F3048F">
        <w:rPr>
          <w:rFonts w:asciiTheme="majorBidi" w:hAnsiTheme="majorBidi" w:cstheme="majorBidi"/>
          <w:bCs/>
          <w:sz w:val="28"/>
          <w:szCs w:val="28"/>
        </w:rPr>
        <w:t>Fiedler</w:t>
      </w:r>
      <w:proofErr w:type="spellEnd"/>
      <w:r w:rsidRPr="00F3048F">
        <w:rPr>
          <w:rFonts w:asciiTheme="majorBidi" w:hAnsiTheme="majorBidi" w:cstheme="majorBidi"/>
          <w:bCs/>
          <w:sz w:val="28"/>
          <w:szCs w:val="28"/>
        </w:rPr>
        <w:t>, plus les relations personnelles leader/membres sont bonnes, la structuration des taches forte et le pouvoir hiérarchique élevé, plus l'autorité et l'influence du leader sont</w:t>
      </w:r>
      <w:r w:rsidRPr="00F3048F">
        <w:rPr>
          <w:rFonts w:asciiTheme="majorBidi" w:hAnsiTheme="majorBidi" w:cstheme="majorBidi"/>
          <w:bCs/>
          <w:i/>
          <w:sz w:val="28"/>
          <w:szCs w:val="28"/>
        </w:rPr>
        <w:t xml:space="preserve"> </w:t>
      </w:r>
      <w:proofErr w:type="gramStart"/>
      <w:r w:rsidRPr="00F3048F">
        <w:rPr>
          <w:rFonts w:asciiTheme="majorBidi" w:hAnsiTheme="majorBidi" w:cstheme="majorBidi"/>
          <w:bCs/>
          <w:sz w:val="28"/>
          <w:szCs w:val="28"/>
        </w:rPr>
        <w:t>importantes</w:t>
      </w:r>
      <w:proofErr w:type="gramEnd"/>
      <w:r w:rsidRPr="00F3048F">
        <w:rPr>
          <w:rFonts w:asciiTheme="majorBidi" w:hAnsiTheme="majorBidi" w:cstheme="majorBidi"/>
          <w:bCs/>
          <w:sz w:val="28"/>
          <w:szCs w:val="28"/>
        </w:rPr>
        <w:t>. Une situation très favorable (qui confire au leader une autorité importante) peut ainsi correspondre à celle d'un directeur du personnel bénéficiant du respect et de la confiance de ses subordonnés (bonnes relations leader/membres), dans laquelle les lâches à accomplir - calcul des salaires, émission des chèques, édition des états - sont précisément définies (forte structuration des tâches), et qui lui procure une grande liberté d’action en termes de récompenses et de sanctions (pouvoir hiérarchique élevé). À l'</w:t>
      </w:r>
      <w:proofErr w:type="spellStart"/>
      <w:r w:rsidRPr="00F3048F">
        <w:rPr>
          <w:rFonts w:asciiTheme="majorBidi" w:hAnsiTheme="majorBidi" w:cstheme="majorBidi"/>
          <w:bCs/>
          <w:sz w:val="28"/>
          <w:szCs w:val="28"/>
        </w:rPr>
        <w:t>in</w:t>
      </w:r>
      <w:r w:rsidRPr="00F3048F">
        <w:rPr>
          <w:rFonts w:asciiTheme="majorBidi" w:hAnsiTheme="majorBidi" w:cstheme="majorBidi"/>
          <w:bCs/>
          <w:sz w:val="28"/>
          <w:szCs w:val="28"/>
        </w:rPr>
        <w:softHyphen/>
        <w:t>verse</w:t>
      </w:r>
      <w:proofErr w:type="spellEnd"/>
      <w:r w:rsidRPr="00F3048F">
        <w:rPr>
          <w:rFonts w:asciiTheme="majorBidi" w:hAnsiTheme="majorBidi" w:cstheme="majorBidi"/>
          <w:bCs/>
          <w:sz w:val="28"/>
          <w:szCs w:val="28"/>
        </w:rPr>
        <w:t xml:space="preserve">, le responsable antipathique d'une équipe de bénévoles chargés de collecter des fonds pour une association caritative rencontre l'exemple type d'une situation défavorable, qui ne lui octroie qu'une autorité très limitée. Au total, si l'on associe les trois variables de contingence, il existe potentiellement huit situations ou catégories dans </w:t>
      </w:r>
      <w:r w:rsidR="00F3048F" w:rsidRPr="00F3048F">
        <w:rPr>
          <w:rFonts w:asciiTheme="majorBidi" w:hAnsiTheme="majorBidi" w:cstheme="majorBidi"/>
          <w:bCs/>
          <w:sz w:val="28"/>
          <w:szCs w:val="28"/>
        </w:rPr>
        <w:t>lesquelles</w:t>
      </w:r>
      <w:r w:rsidRPr="00F3048F">
        <w:rPr>
          <w:rFonts w:asciiTheme="majorBidi" w:hAnsiTheme="majorBidi" w:cstheme="majorBidi"/>
          <w:bCs/>
          <w:sz w:val="28"/>
          <w:szCs w:val="28"/>
        </w:rPr>
        <w:t xml:space="preserve"> un leader est susceptible de se trouver.</w:t>
      </w:r>
      <w:r w:rsidR="00F3048F">
        <w:rPr>
          <w:rFonts w:asciiTheme="majorBidi" w:hAnsiTheme="majorBidi" w:cstheme="majorBidi"/>
          <w:bCs/>
          <w:sz w:val="28"/>
          <w:szCs w:val="28"/>
        </w:rPr>
        <w:t xml:space="preserve"> (</w:t>
      </w:r>
      <w:proofErr w:type="gramStart"/>
      <w:r w:rsidR="00F3048F">
        <w:rPr>
          <w:rFonts w:asciiTheme="majorBidi" w:hAnsiTheme="majorBidi" w:cstheme="majorBidi"/>
          <w:bCs/>
          <w:sz w:val="28"/>
          <w:szCs w:val="28"/>
        </w:rPr>
        <w:t>voir</w:t>
      </w:r>
      <w:proofErr w:type="gramEnd"/>
      <w:r w:rsidR="00F3048F">
        <w:rPr>
          <w:rFonts w:asciiTheme="majorBidi" w:hAnsiTheme="majorBidi" w:cstheme="majorBidi"/>
          <w:bCs/>
          <w:sz w:val="28"/>
          <w:szCs w:val="28"/>
        </w:rPr>
        <w:t xml:space="preserve"> la figure 1 en annexe)</w:t>
      </w:r>
    </w:p>
    <w:p w:rsidR="00EA25C1" w:rsidRPr="00F3048F" w:rsidRDefault="00EA25C1" w:rsidP="00F3048F">
      <w:pPr>
        <w:spacing w:before="120" w:after="120" w:line="360" w:lineRule="auto"/>
        <w:ind w:firstLine="720"/>
        <w:jc w:val="both"/>
        <w:rPr>
          <w:rFonts w:asciiTheme="majorBidi" w:hAnsiTheme="majorBidi" w:cstheme="majorBidi"/>
          <w:b/>
          <w:color w:val="00B0F0"/>
          <w:sz w:val="28"/>
          <w:szCs w:val="28"/>
        </w:rPr>
      </w:pPr>
      <w:r w:rsidRPr="00F3048F">
        <w:rPr>
          <w:rFonts w:asciiTheme="majorBidi" w:hAnsiTheme="majorBidi" w:cstheme="majorBidi"/>
          <w:b/>
          <w:color w:val="00B0F0"/>
          <w:sz w:val="28"/>
          <w:szCs w:val="28"/>
        </w:rPr>
        <w:t>Quels leaders pour quelles situations ?</w:t>
      </w:r>
    </w:p>
    <w:p w:rsidR="00EA25C1" w:rsidRPr="00F3048F" w:rsidRDefault="00EA25C1" w:rsidP="00F3048F">
      <w:pPr>
        <w:spacing w:before="120" w:after="120" w:line="360" w:lineRule="auto"/>
        <w:ind w:firstLine="720"/>
        <w:jc w:val="both"/>
        <w:rPr>
          <w:rFonts w:asciiTheme="majorBidi" w:hAnsiTheme="majorBidi" w:cstheme="majorBidi"/>
          <w:bCs/>
          <w:sz w:val="28"/>
          <w:szCs w:val="28"/>
        </w:rPr>
      </w:pPr>
      <w:r w:rsidRPr="00F3048F">
        <w:rPr>
          <w:rFonts w:asciiTheme="majorBidi" w:hAnsiTheme="majorBidi" w:cstheme="majorBidi"/>
          <w:bCs/>
          <w:sz w:val="28"/>
          <w:szCs w:val="28"/>
        </w:rPr>
        <w:t xml:space="preserve">Connaissant le score </w:t>
      </w:r>
      <w:proofErr w:type="spellStart"/>
      <w:r w:rsidRPr="00F3048F">
        <w:rPr>
          <w:rFonts w:asciiTheme="majorBidi" w:hAnsiTheme="majorBidi" w:cstheme="majorBidi"/>
          <w:bCs/>
          <w:sz w:val="28"/>
          <w:szCs w:val="28"/>
        </w:rPr>
        <w:t>CMA</w:t>
      </w:r>
      <w:proofErr w:type="spellEnd"/>
      <w:r w:rsidRPr="00F3048F">
        <w:rPr>
          <w:rFonts w:asciiTheme="majorBidi" w:hAnsiTheme="majorBidi" w:cstheme="majorBidi"/>
          <w:bCs/>
          <w:sz w:val="28"/>
          <w:szCs w:val="28"/>
        </w:rPr>
        <w:t xml:space="preserve"> d'une personne et l'évaluation des trois variables de </w:t>
      </w:r>
      <w:proofErr w:type="spellStart"/>
      <w:r w:rsidRPr="00F3048F">
        <w:rPr>
          <w:rFonts w:asciiTheme="majorBidi" w:hAnsiTheme="majorBidi" w:cstheme="majorBidi"/>
          <w:bCs/>
          <w:sz w:val="28"/>
          <w:szCs w:val="28"/>
        </w:rPr>
        <w:t>contin</w:t>
      </w:r>
      <w:r w:rsidRPr="00F3048F">
        <w:rPr>
          <w:rFonts w:asciiTheme="majorBidi" w:hAnsiTheme="majorBidi" w:cstheme="majorBidi"/>
          <w:bCs/>
          <w:sz w:val="28"/>
          <w:szCs w:val="28"/>
        </w:rPr>
        <w:softHyphen/>
        <w:t>gence</w:t>
      </w:r>
      <w:proofErr w:type="spellEnd"/>
      <w:r w:rsidRPr="00F3048F">
        <w:rPr>
          <w:rFonts w:asciiTheme="majorBidi" w:hAnsiTheme="majorBidi" w:cstheme="majorBidi"/>
          <w:bCs/>
          <w:sz w:val="28"/>
          <w:szCs w:val="28"/>
        </w:rPr>
        <w:t xml:space="preserve">, le modèle de </w:t>
      </w:r>
      <w:proofErr w:type="spellStart"/>
      <w:r w:rsidRPr="00F3048F">
        <w:rPr>
          <w:rFonts w:asciiTheme="majorBidi" w:hAnsiTheme="majorBidi" w:cstheme="majorBidi"/>
          <w:bCs/>
          <w:sz w:val="28"/>
          <w:szCs w:val="28"/>
        </w:rPr>
        <w:t>Fiedler</w:t>
      </w:r>
      <w:proofErr w:type="spellEnd"/>
      <w:r w:rsidRPr="00F3048F">
        <w:rPr>
          <w:rFonts w:asciiTheme="majorBidi" w:hAnsiTheme="majorBidi" w:cstheme="majorBidi"/>
          <w:bCs/>
          <w:sz w:val="28"/>
          <w:szCs w:val="28"/>
        </w:rPr>
        <w:t xml:space="preserve"> propose de les combiner afin d'aboutir à une efficacité maximale du leadership. D'après les études qu'il a pu mener, </w:t>
      </w:r>
      <w:proofErr w:type="spellStart"/>
      <w:r w:rsidRPr="00F3048F">
        <w:rPr>
          <w:rFonts w:asciiTheme="majorBidi" w:hAnsiTheme="majorBidi" w:cstheme="majorBidi"/>
          <w:bCs/>
          <w:sz w:val="28"/>
          <w:szCs w:val="28"/>
        </w:rPr>
        <w:t>Fiedler</w:t>
      </w:r>
      <w:proofErr w:type="spellEnd"/>
      <w:r w:rsidRPr="00F3048F">
        <w:rPr>
          <w:rFonts w:asciiTheme="majorBidi" w:hAnsiTheme="majorBidi" w:cstheme="majorBidi"/>
          <w:bCs/>
          <w:sz w:val="28"/>
          <w:szCs w:val="28"/>
        </w:rPr>
        <w:t xml:space="preserve"> a établi </w:t>
      </w:r>
      <w:r w:rsidRPr="00F3048F">
        <w:rPr>
          <w:rFonts w:asciiTheme="majorBidi" w:hAnsiTheme="majorBidi" w:cstheme="majorBidi"/>
          <w:bCs/>
          <w:i/>
          <w:iCs/>
          <w:sz w:val="28"/>
          <w:szCs w:val="28"/>
        </w:rPr>
        <w:t>que les leaders orientés vers la tâche avaient tendance à mieux réussir dans les situations les plus favorables et les plus défavorables</w:t>
      </w:r>
      <w:r w:rsidRPr="00F3048F">
        <w:rPr>
          <w:rFonts w:asciiTheme="majorBidi" w:hAnsiTheme="majorBidi" w:cstheme="majorBidi"/>
          <w:bCs/>
          <w:sz w:val="28"/>
          <w:szCs w:val="28"/>
        </w:rPr>
        <w:t xml:space="preserve"> </w:t>
      </w:r>
      <w:r w:rsidR="00F3048F" w:rsidRPr="00F3048F">
        <w:rPr>
          <w:rFonts w:asciiTheme="majorBidi" w:hAnsiTheme="majorBidi" w:cstheme="majorBidi"/>
          <w:bCs/>
          <w:i/>
          <w:iCs/>
          <w:sz w:val="28"/>
          <w:szCs w:val="28"/>
        </w:rPr>
        <w:t>(catégories I, II, III, VII ou VIII</w:t>
      </w:r>
      <w:r w:rsidR="00F3048F">
        <w:rPr>
          <w:rFonts w:asciiTheme="majorBidi" w:hAnsiTheme="majorBidi" w:cstheme="majorBidi"/>
          <w:bCs/>
          <w:sz w:val="28"/>
          <w:szCs w:val="28"/>
        </w:rPr>
        <w:t>.</w:t>
      </w:r>
      <w:r w:rsidR="00F3048F" w:rsidRPr="00F3048F">
        <w:rPr>
          <w:rFonts w:asciiTheme="majorBidi" w:hAnsiTheme="majorBidi" w:cstheme="majorBidi"/>
          <w:bCs/>
          <w:sz w:val="28"/>
          <w:szCs w:val="28"/>
        </w:rPr>
        <w:t xml:space="preserve"> </w:t>
      </w:r>
      <w:r w:rsidRPr="00F3048F">
        <w:rPr>
          <w:rFonts w:asciiTheme="majorBidi" w:hAnsiTheme="majorBidi" w:cstheme="majorBidi"/>
          <w:bCs/>
          <w:sz w:val="28"/>
          <w:szCs w:val="28"/>
        </w:rPr>
        <w:t xml:space="preserve">À l'inverse, </w:t>
      </w:r>
      <w:r w:rsidRPr="00F3048F">
        <w:rPr>
          <w:rFonts w:asciiTheme="majorBidi" w:hAnsiTheme="majorBidi" w:cstheme="majorBidi"/>
          <w:bCs/>
          <w:i/>
          <w:iCs/>
          <w:sz w:val="28"/>
          <w:szCs w:val="28"/>
        </w:rPr>
        <w:t>les leaders orientés vers les relations humaines obtiennent de meilleures performances dans les situations modérément favorables (catégories IV à V I )</w:t>
      </w:r>
      <w:r w:rsidRPr="00F3048F">
        <w:rPr>
          <w:rFonts w:asciiTheme="majorBidi" w:hAnsiTheme="majorBidi" w:cstheme="majorBidi"/>
          <w:bCs/>
          <w:sz w:val="28"/>
          <w:szCs w:val="28"/>
        </w:rPr>
        <w:t>.</w:t>
      </w:r>
      <w:r w:rsidR="00F3048F" w:rsidRPr="00F3048F">
        <w:rPr>
          <w:rFonts w:asciiTheme="majorBidi" w:hAnsiTheme="majorBidi" w:cstheme="majorBidi"/>
          <w:bCs/>
          <w:sz w:val="28"/>
          <w:szCs w:val="28"/>
        </w:rPr>
        <w:t xml:space="preserve"> (</w:t>
      </w:r>
      <w:proofErr w:type="gramStart"/>
      <w:r w:rsidR="00F3048F" w:rsidRPr="00F3048F">
        <w:rPr>
          <w:rFonts w:asciiTheme="majorBidi" w:hAnsiTheme="majorBidi" w:cstheme="majorBidi"/>
          <w:bCs/>
          <w:sz w:val="28"/>
          <w:szCs w:val="28"/>
        </w:rPr>
        <w:t>voir</w:t>
      </w:r>
      <w:proofErr w:type="gramEnd"/>
      <w:r w:rsidR="00F3048F" w:rsidRPr="00F3048F">
        <w:rPr>
          <w:rFonts w:asciiTheme="majorBidi" w:hAnsiTheme="majorBidi" w:cstheme="majorBidi"/>
          <w:bCs/>
          <w:sz w:val="28"/>
          <w:szCs w:val="28"/>
        </w:rPr>
        <w:t xml:space="preserve"> figure 1 en annexe).</w:t>
      </w:r>
    </w:p>
    <w:p w:rsidR="00CC239B" w:rsidRPr="00F3048F" w:rsidRDefault="00CC239B" w:rsidP="00F3048F">
      <w:pPr>
        <w:spacing w:before="120" w:after="120" w:line="360" w:lineRule="auto"/>
        <w:ind w:firstLine="720"/>
        <w:jc w:val="both"/>
        <w:rPr>
          <w:rFonts w:asciiTheme="majorBidi" w:hAnsiTheme="majorBidi" w:cstheme="majorBidi"/>
          <w:bCs/>
          <w:sz w:val="28"/>
          <w:szCs w:val="28"/>
        </w:rPr>
      </w:pPr>
      <w:r w:rsidRPr="00F3048F">
        <w:rPr>
          <w:rFonts w:asciiTheme="majorBidi" w:hAnsiTheme="majorBidi" w:cstheme="majorBidi"/>
          <w:bCs/>
          <w:sz w:val="28"/>
          <w:szCs w:val="28"/>
        </w:rPr>
        <w:t xml:space="preserve">Ces dernières années, </w:t>
      </w:r>
      <w:proofErr w:type="spellStart"/>
      <w:r w:rsidRPr="00F3048F">
        <w:rPr>
          <w:rFonts w:asciiTheme="majorBidi" w:hAnsiTheme="majorBidi" w:cstheme="majorBidi"/>
          <w:bCs/>
          <w:sz w:val="28"/>
          <w:szCs w:val="28"/>
        </w:rPr>
        <w:t>Fiedler</w:t>
      </w:r>
      <w:proofErr w:type="spellEnd"/>
      <w:r w:rsidRPr="00F3048F">
        <w:rPr>
          <w:rFonts w:asciiTheme="majorBidi" w:hAnsiTheme="majorBidi" w:cstheme="majorBidi"/>
          <w:bCs/>
          <w:sz w:val="28"/>
          <w:szCs w:val="28"/>
        </w:rPr>
        <w:t xml:space="preserve"> a réduit le nombre de situations à trois seulement. Il explique aujourd'hui que </w:t>
      </w:r>
      <w:r w:rsidRPr="00F3048F">
        <w:rPr>
          <w:rFonts w:asciiTheme="majorBidi" w:hAnsiTheme="majorBidi" w:cstheme="majorBidi"/>
          <w:bCs/>
          <w:i/>
          <w:iCs/>
          <w:sz w:val="28"/>
          <w:szCs w:val="28"/>
        </w:rPr>
        <w:t>les leaders orientés vers la tâche donnent le meilleur d'</w:t>
      </w:r>
      <w:proofErr w:type="spellStart"/>
      <w:r w:rsidRPr="00F3048F">
        <w:rPr>
          <w:rFonts w:asciiTheme="majorBidi" w:hAnsiTheme="majorBidi" w:cstheme="majorBidi"/>
          <w:bCs/>
          <w:i/>
          <w:iCs/>
          <w:sz w:val="28"/>
          <w:szCs w:val="28"/>
        </w:rPr>
        <w:t>eux</w:t>
      </w:r>
      <w:r w:rsidRPr="00F3048F">
        <w:rPr>
          <w:rFonts w:asciiTheme="majorBidi" w:hAnsiTheme="majorBidi" w:cstheme="majorBidi"/>
          <w:bCs/>
          <w:i/>
          <w:iCs/>
          <w:sz w:val="28"/>
          <w:szCs w:val="28"/>
        </w:rPr>
        <w:softHyphen/>
      </w:r>
      <w:proofErr w:type="spellEnd"/>
      <w:r w:rsidRPr="00F3048F">
        <w:rPr>
          <w:rFonts w:asciiTheme="majorBidi" w:hAnsiTheme="majorBidi" w:cstheme="majorBidi"/>
          <w:bCs/>
          <w:i/>
          <w:iCs/>
          <w:sz w:val="28"/>
          <w:szCs w:val="28"/>
        </w:rPr>
        <w:t>-mêmes lorsque la situation leur confère un contrôle élevé ou faible, tandis que les leaders orientés vers les relations humaines fonctionnent mieux dans les situations qui leur offrent un contrôle modéré</w:t>
      </w:r>
      <w:r w:rsidRPr="00F3048F">
        <w:rPr>
          <w:rFonts w:asciiTheme="majorBidi" w:hAnsiTheme="majorBidi" w:cstheme="majorBidi"/>
          <w:bCs/>
          <w:sz w:val="28"/>
          <w:szCs w:val="28"/>
        </w:rPr>
        <w:t>.</w:t>
      </w:r>
    </w:p>
    <w:p w:rsidR="00CC239B" w:rsidRPr="00F3048F" w:rsidRDefault="00CC239B" w:rsidP="00F3048F">
      <w:pPr>
        <w:spacing w:before="120" w:after="120" w:line="360" w:lineRule="auto"/>
        <w:ind w:firstLine="720"/>
        <w:jc w:val="both"/>
        <w:rPr>
          <w:rFonts w:asciiTheme="majorBidi" w:hAnsiTheme="majorBidi" w:cstheme="majorBidi"/>
          <w:bCs/>
          <w:sz w:val="28"/>
          <w:szCs w:val="28"/>
        </w:rPr>
      </w:pPr>
      <w:r w:rsidRPr="00F3048F">
        <w:rPr>
          <w:rFonts w:asciiTheme="majorBidi" w:hAnsiTheme="majorBidi" w:cstheme="majorBidi"/>
          <w:bCs/>
          <w:iCs/>
          <w:sz w:val="28"/>
          <w:szCs w:val="28"/>
        </w:rPr>
        <w:t xml:space="preserve">D’après </w:t>
      </w:r>
      <w:proofErr w:type="spellStart"/>
      <w:r w:rsidRPr="00F3048F">
        <w:rPr>
          <w:rFonts w:asciiTheme="majorBidi" w:hAnsiTheme="majorBidi" w:cstheme="majorBidi"/>
          <w:bCs/>
          <w:iCs/>
          <w:sz w:val="28"/>
          <w:szCs w:val="28"/>
        </w:rPr>
        <w:t>Fiedler</w:t>
      </w:r>
      <w:proofErr w:type="spellEnd"/>
      <w:r w:rsidRPr="00F3048F">
        <w:rPr>
          <w:rFonts w:asciiTheme="majorBidi" w:hAnsiTheme="majorBidi" w:cstheme="majorBidi"/>
          <w:bCs/>
          <w:iCs/>
          <w:sz w:val="28"/>
          <w:szCs w:val="28"/>
        </w:rPr>
        <w:t>, le leader ne peut s’adapter aux situations. Il faut donc tenter d’adapter la situation au leader ou changer de leader.</w:t>
      </w:r>
      <w:r w:rsidRPr="00F3048F">
        <w:rPr>
          <w:rFonts w:asciiTheme="majorBidi" w:hAnsiTheme="majorBidi" w:cstheme="majorBidi"/>
          <w:bCs/>
          <w:sz w:val="28"/>
          <w:szCs w:val="28"/>
        </w:rPr>
        <w:t xml:space="preserve"> </w:t>
      </w:r>
      <w:proofErr w:type="gramStart"/>
      <w:r w:rsidRPr="00F3048F">
        <w:rPr>
          <w:rFonts w:asciiTheme="majorBidi" w:hAnsiTheme="majorBidi" w:cstheme="majorBidi"/>
          <w:bCs/>
          <w:sz w:val="28"/>
          <w:szCs w:val="28"/>
        </w:rPr>
        <w:t>donc</w:t>
      </w:r>
      <w:proofErr w:type="gramEnd"/>
      <w:r w:rsidRPr="00F3048F">
        <w:rPr>
          <w:rFonts w:asciiTheme="majorBidi" w:hAnsiTheme="majorBidi" w:cstheme="majorBidi"/>
          <w:bCs/>
          <w:sz w:val="28"/>
          <w:szCs w:val="28"/>
        </w:rPr>
        <w:t xml:space="preserve"> qu'il n'existe en définitive que deux moyens d'améliorer l'efficacité</w:t>
      </w:r>
      <w:r w:rsidR="00F3048F">
        <w:rPr>
          <w:rFonts w:asciiTheme="majorBidi" w:hAnsiTheme="majorBidi" w:cstheme="majorBidi"/>
          <w:bCs/>
          <w:sz w:val="28"/>
          <w:szCs w:val="28"/>
        </w:rPr>
        <w:t> :</w:t>
      </w:r>
    </w:p>
    <w:p w:rsidR="00CC239B" w:rsidRPr="00F3048F" w:rsidRDefault="00CC239B" w:rsidP="00F3048F">
      <w:pPr>
        <w:spacing w:before="120" w:after="120" w:line="360" w:lineRule="auto"/>
        <w:jc w:val="both"/>
        <w:rPr>
          <w:rFonts w:asciiTheme="majorBidi" w:hAnsiTheme="majorBidi" w:cstheme="majorBidi"/>
          <w:bCs/>
          <w:sz w:val="28"/>
          <w:szCs w:val="28"/>
        </w:rPr>
      </w:pPr>
      <w:r w:rsidRPr="00F3048F">
        <w:rPr>
          <w:rFonts w:asciiTheme="majorBidi" w:hAnsiTheme="majorBidi" w:cstheme="majorBidi"/>
          <w:bCs/>
          <w:sz w:val="28"/>
          <w:szCs w:val="28"/>
        </w:rPr>
        <w:t>-On peut tout d'abord choisir un nouveau leader qui corresponde mieux à la situation. Si la situation s'avère hautement défavorable et que le leader actuel présente une orientation vers les relations humaines, les performances du groupe pourront être améliorées en lui substituant une personne orientée vers la tâche.</w:t>
      </w:r>
    </w:p>
    <w:p w:rsidR="00CC239B" w:rsidRPr="00F3048F" w:rsidRDefault="00CC239B" w:rsidP="00F3048F">
      <w:pPr>
        <w:spacing w:before="120" w:after="120" w:line="360" w:lineRule="auto"/>
        <w:jc w:val="both"/>
        <w:rPr>
          <w:rFonts w:asciiTheme="majorBidi" w:hAnsiTheme="majorBidi" w:cstheme="majorBidi"/>
          <w:bCs/>
          <w:sz w:val="28"/>
          <w:szCs w:val="28"/>
        </w:rPr>
      </w:pPr>
      <w:r w:rsidRPr="00F3048F">
        <w:rPr>
          <w:rFonts w:asciiTheme="majorBidi" w:hAnsiTheme="majorBidi" w:cstheme="majorBidi"/>
          <w:bCs/>
          <w:sz w:val="28"/>
          <w:szCs w:val="28"/>
        </w:rPr>
        <w:t>- La seconde possibilité consiste à adapter la situation au leader, en restructurant les tâches, ou en augmentant ou diminuant son emprise sur certains facteurs tels que les augmentations de salaire, l'avancement ou les sanctions disciplinaires.</w:t>
      </w:r>
    </w:p>
    <w:p w:rsidR="00CC239B" w:rsidRPr="00F3048F" w:rsidRDefault="00CC239B" w:rsidP="00F3048F">
      <w:pPr>
        <w:spacing w:before="120" w:after="120" w:line="360" w:lineRule="auto"/>
        <w:ind w:firstLine="720"/>
        <w:jc w:val="both"/>
        <w:rPr>
          <w:rFonts w:asciiTheme="majorBidi" w:hAnsiTheme="majorBidi" w:cstheme="majorBidi"/>
          <w:b/>
          <w:color w:val="00B0F0"/>
          <w:sz w:val="28"/>
          <w:szCs w:val="28"/>
          <w:u w:val="single"/>
        </w:rPr>
      </w:pPr>
      <w:r w:rsidRPr="00F3048F">
        <w:rPr>
          <w:rFonts w:asciiTheme="majorBidi" w:hAnsiTheme="majorBidi" w:cstheme="majorBidi"/>
          <w:b/>
          <w:color w:val="00B0F0"/>
          <w:sz w:val="28"/>
          <w:szCs w:val="28"/>
          <w:u w:val="single"/>
        </w:rPr>
        <w:t>Évaluation</w:t>
      </w:r>
    </w:p>
    <w:p w:rsidR="00CC239B" w:rsidRPr="00F3048F" w:rsidRDefault="00CC239B" w:rsidP="00F3048F">
      <w:pPr>
        <w:spacing w:before="120" w:after="120" w:line="360" w:lineRule="auto"/>
        <w:jc w:val="both"/>
        <w:rPr>
          <w:rFonts w:asciiTheme="majorBidi" w:hAnsiTheme="majorBidi" w:cstheme="majorBidi"/>
          <w:bCs/>
          <w:sz w:val="28"/>
          <w:szCs w:val="28"/>
        </w:rPr>
      </w:pPr>
      <w:r w:rsidRPr="00F3048F">
        <w:rPr>
          <w:rFonts w:asciiTheme="majorBidi" w:hAnsiTheme="majorBidi" w:cstheme="majorBidi"/>
          <w:bCs/>
          <w:sz w:val="28"/>
          <w:szCs w:val="28"/>
        </w:rPr>
        <w:t xml:space="preserve">-La logique sous-jacente du questionnaire </w:t>
      </w:r>
      <w:proofErr w:type="spellStart"/>
      <w:r w:rsidRPr="00F3048F">
        <w:rPr>
          <w:rFonts w:asciiTheme="majorBidi" w:hAnsiTheme="majorBidi" w:cstheme="majorBidi"/>
          <w:bCs/>
          <w:sz w:val="28"/>
          <w:szCs w:val="28"/>
        </w:rPr>
        <w:t>CMA</w:t>
      </w:r>
      <w:proofErr w:type="spellEnd"/>
      <w:r w:rsidRPr="00F3048F">
        <w:rPr>
          <w:rFonts w:asciiTheme="majorBidi" w:hAnsiTheme="majorBidi" w:cstheme="majorBidi"/>
          <w:bCs/>
          <w:sz w:val="28"/>
          <w:szCs w:val="28"/>
        </w:rPr>
        <w:t xml:space="preserve"> reste notamment assez mal comprise, et l'expérience a montré que les scores enregistrés manquaient de stabilité.</w:t>
      </w:r>
    </w:p>
    <w:p w:rsidR="00533313" w:rsidRPr="00F3048F" w:rsidRDefault="00533313" w:rsidP="00F3048F">
      <w:pPr>
        <w:spacing w:before="120" w:after="120" w:line="360" w:lineRule="auto"/>
        <w:jc w:val="both"/>
        <w:rPr>
          <w:rFonts w:asciiTheme="majorBidi" w:hAnsiTheme="majorBidi" w:cstheme="majorBidi"/>
          <w:bCs/>
          <w:sz w:val="28"/>
          <w:szCs w:val="28"/>
        </w:rPr>
      </w:pPr>
      <w:r w:rsidRPr="00F3048F">
        <w:rPr>
          <w:rFonts w:asciiTheme="majorBidi" w:hAnsiTheme="majorBidi" w:cstheme="majorBidi"/>
          <w:bCs/>
          <w:sz w:val="28"/>
          <w:szCs w:val="28"/>
        </w:rPr>
        <w:t>-</w:t>
      </w:r>
      <w:r w:rsidR="00CC239B" w:rsidRPr="00F3048F">
        <w:rPr>
          <w:rFonts w:asciiTheme="majorBidi" w:hAnsiTheme="majorBidi" w:cstheme="majorBidi"/>
          <w:bCs/>
          <w:sz w:val="28"/>
          <w:szCs w:val="28"/>
        </w:rPr>
        <w:t>La complexité</w:t>
      </w:r>
      <w:r w:rsidRPr="00F3048F">
        <w:rPr>
          <w:rFonts w:asciiTheme="majorBidi" w:hAnsiTheme="majorBidi" w:cstheme="majorBidi"/>
          <w:bCs/>
          <w:sz w:val="28"/>
          <w:szCs w:val="28"/>
        </w:rPr>
        <w:t xml:space="preserve"> Des variables de contingence rend par ailleurs leur évaluation délicate. Il s'avère souvent difficile, dans la pratique, de mesurer précisément la qualité des relations personnelles entre le leader et les membres du groupe, le niveau de structuration des tâches ou l’importance du pouvoir hiérarchique du leader.</w:t>
      </w:r>
    </w:p>
    <w:p w:rsidR="00533313" w:rsidRPr="00F3048F" w:rsidRDefault="00533313" w:rsidP="00F3048F">
      <w:pPr>
        <w:spacing w:before="120" w:after="120" w:line="360" w:lineRule="auto"/>
        <w:jc w:val="both"/>
        <w:rPr>
          <w:rFonts w:asciiTheme="majorBidi" w:hAnsiTheme="majorBidi" w:cstheme="majorBidi"/>
          <w:bCs/>
          <w:sz w:val="28"/>
          <w:szCs w:val="28"/>
        </w:rPr>
      </w:pPr>
      <w:r w:rsidRPr="00F3048F">
        <w:rPr>
          <w:rFonts w:asciiTheme="majorBidi" w:hAnsiTheme="majorBidi" w:cstheme="majorBidi"/>
          <w:bCs/>
          <w:sz w:val="28"/>
          <w:szCs w:val="28"/>
        </w:rPr>
        <w:t>-Même si le modèle a été jugé crédible, il est difficile à mettre en place concrètement (les "deux" solutions ont des répercussions humaines importantes). Ce qui a amené à une évolution du modèle avec une théorie davantage basée sur l'intelligence et l'expérience du leader.</w:t>
      </w:r>
    </w:p>
    <w:p w:rsidR="00CC239B" w:rsidRPr="00F3048F" w:rsidRDefault="004C30C2" w:rsidP="00F3048F">
      <w:pPr>
        <w:spacing w:before="120" w:after="120" w:line="360" w:lineRule="auto"/>
        <w:jc w:val="both"/>
        <w:rPr>
          <w:rFonts w:asciiTheme="majorBidi" w:hAnsiTheme="majorBidi" w:cstheme="majorBidi"/>
          <w:bCs/>
          <w:color w:val="7030A0"/>
          <w:sz w:val="28"/>
          <w:szCs w:val="28"/>
        </w:rPr>
      </w:pPr>
      <w:r>
        <w:rPr>
          <w:rFonts w:asciiTheme="majorBidi" w:hAnsiTheme="majorBidi" w:cstheme="majorBidi"/>
          <w:b/>
          <w:bCs/>
          <w:color w:val="7030A0"/>
          <w:sz w:val="28"/>
          <w:szCs w:val="28"/>
        </w:rPr>
        <w:t xml:space="preserve">             </w:t>
      </w:r>
      <w:r w:rsidR="00F3048F">
        <w:rPr>
          <w:rFonts w:asciiTheme="majorBidi" w:hAnsiTheme="majorBidi" w:cstheme="majorBidi"/>
          <w:b/>
          <w:bCs/>
          <w:color w:val="7030A0"/>
          <w:sz w:val="28"/>
          <w:szCs w:val="28"/>
        </w:rPr>
        <w:t>1.2</w:t>
      </w:r>
      <w:proofErr w:type="gramStart"/>
      <w:r w:rsidR="00F3048F">
        <w:rPr>
          <w:rFonts w:asciiTheme="majorBidi" w:hAnsiTheme="majorBidi" w:cstheme="majorBidi"/>
          <w:b/>
          <w:bCs/>
          <w:color w:val="7030A0"/>
          <w:sz w:val="28"/>
          <w:szCs w:val="28"/>
        </w:rPr>
        <w:t>.</w:t>
      </w:r>
      <w:r w:rsidR="00533313" w:rsidRPr="00F3048F">
        <w:rPr>
          <w:rFonts w:asciiTheme="majorBidi" w:hAnsiTheme="majorBidi" w:cstheme="majorBidi"/>
          <w:b/>
          <w:bCs/>
          <w:color w:val="7030A0"/>
          <w:sz w:val="28"/>
          <w:szCs w:val="28"/>
        </w:rPr>
        <w:t>La</w:t>
      </w:r>
      <w:proofErr w:type="gramEnd"/>
      <w:r w:rsidR="00533313" w:rsidRPr="00F3048F">
        <w:rPr>
          <w:rFonts w:asciiTheme="majorBidi" w:hAnsiTheme="majorBidi" w:cstheme="majorBidi"/>
          <w:b/>
          <w:bCs/>
          <w:color w:val="7030A0"/>
          <w:sz w:val="28"/>
          <w:szCs w:val="28"/>
        </w:rPr>
        <w:t xml:space="preserve"> théorie des ressources cognitives (</w:t>
      </w:r>
      <w:proofErr w:type="spellStart"/>
      <w:r w:rsidR="00533313" w:rsidRPr="00F3048F">
        <w:rPr>
          <w:rFonts w:asciiTheme="majorBidi" w:hAnsiTheme="majorBidi" w:cstheme="majorBidi"/>
          <w:b/>
          <w:bCs/>
          <w:color w:val="7030A0"/>
          <w:sz w:val="28"/>
          <w:szCs w:val="28"/>
        </w:rPr>
        <w:t>Fielder</w:t>
      </w:r>
      <w:proofErr w:type="spellEnd"/>
      <w:r w:rsidR="00533313" w:rsidRPr="00F3048F">
        <w:rPr>
          <w:rFonts w:asciiTheme="majorBidi" w:hAnsiTheme="majorBidi" w:cstheme="majorBidi"/>
          <w:b/>
          <w:bCs/>
          <w:color w:val="7030A0"/>
          <w:sz w:val="28"/>
          <w:szCs w:val="28"/>
        </w:rPr>
        <w:t xml:space="preserve"> et Garcia) </w:t>
      </w:r>
    </w:p>
    <w:p w:rsidR="00533313" w:rsidRPr="00F3048F" w:rsidRDefault="00F3048F" w:rsidP="00F3048F">
      <w:pPr>
        <w:spacing w:before="120" w:after="120" w:line="360" w:lineRule="auto"/>
        <w:ind w:firstLine="11"/>
        <w:jc w:val="both"/>
        <w:rPr>
          <w:rFonts w:asciiTheme="majorBidi" w:hAnsiTheme="majorBidi" w:cstheme="majorBidi"/>
          <w:b/>
          <w:i/>
          <w:sz w:val="28"/>
          <w:szCs w:val="28"/>
        </w:rPr>
      </w:pPr>
      <w:r>
        <w:rPr>
          <w:rFonts w:asciiTheme="majorBidi" w:hAnsiTheme="majorBidi" w:cstheme="majorBidi"/>
          <w:b/>
          <w:i/>
          <w:sz w:val="28"/>
          <w:szCs w:val="28"/>
        </w:rPr>
        <w:t xml:space="preserve">      </w:t>
      </w:r>
      <w:r w:rsidR="00533313" w:rsidRPr="00F3048F">
        <w:rPr>
          <w:rFonts w:asciiTheme="majorBidi" w:hAnsiTheme="majorBidi" w:cstheme="majorBidi"/>
          <w:b/>
          <w:i/>
          <w:sz w:val="28"/>
          <w:szCs w:val="28"/>
        </w:rPr>
        <w:t xml:space="preserve">Théorie du </w:t>
      </w:r>
      <w:proofErr w:type="gramStart"/>
      <w:r w:rsidR="00533313" w:rsidRPr="00F3048F">
        <w:rPr>
          <w:rFonts w:asciiTheme="majorBidi" w:hAnsiTheme="majorBidi" w:cstheme="majorBidi"/>
          <w:b/>
          <w:i/>
          <w:sz w:val="28"/>
          <w:szCs w:val="28"/>
        </w:rPr>
        <w:t>leadership</w:t>
      </w:r>
      <w:r>
        <w:rPr>
          <w:rFonts w:asciiTheme="majorBidi" w:hAnsiTheme="majorBidi" w:cstheme="majorBidi"/>
          <w:b/>
          <w:bCs/>
          <w:i/>
          <w:iCs/>
          <w:sz w:val="28"/>
          <w:szCs w:val="28"/>
        </w:rPr>
        <w:t>(</w:t>
      </w:r>
      <w:proofErr w:type="gramEnd"/>
      <w:r w:rsidRPr="00F3048F">
        <w:rPr>
          <w:rFonts w:asciiTheme="majorBidi" w:hAnsiTheme="majorBidi" w:cstheme="majorBidi"/>
          <w:b/>
          <w:bCs/>
          <w:i/>
          <w:iCs/>
          <w:sz w:val="28"/>
          <w:szCs w:val="28"/>
        </w:rPr>
        <w:t> développée dans les années 90 </w:t>
      </w:r>
      <w:r>
        <w:rPr>
          <w:rFonts w:asciiTheme="majorBidi" w:hAnsiTheme="majorBidi" w:cstheme="majorBidi"/>
          <w:b/>
          <w:bCs/>
          <w:i/>
          <w:iCs/>
          <w:sz w:val="28"/>
          <w:szCs w:val="28"/>
        </w:rPr>
        <w:t>)</w:t>
      </w:r>
      <w:r w:rsidR="00533313" w:rsidRPr="00F3048F">
        <w:rPr>
          <w:rFonts w:asciiTheme="majorBidi" w:hAnsiTheme="majorBidi" w:cstheme="majorBidi"/>
          <w:b/>
          <w:i/>
          <w:sz w:val="28"/>
          <w:szCs w:val="28"/>
        </w:rPr>
        <w:t xml:space="preserve"> qui énonce l'influence </w:t>
      </w:r>
      <w:r w:rsidRPr="00F3048F">
        <w:rPr>
          <w:rFonts w:asciiTheme="majorBidi" w:hAnsiTheme="majorBidi" w:cstheme="majorBidi"/>
          <w:b/>
          <w:i/>
          <w:sz w:val="28"/>
          <w:szCs w:val="28"/>
        </w:rPr>
        <w:t>défavorable</w:t>
      </w:r>
      <w:r w:rsidR="00533313" w:rsidRPr="00F3048F">
        <w:rPr>
          <w:rFonts w:asciiTheme="majorBidi" w:hAnsiTheme="majorBidi" w:cstheme="majorBidi"/>
          <w:b/>
          <w:i/>
          <w:sz w:val="28"/>
          <w:szCs w:val="28"/>
        </w:rPr>
        <w:t xml:space="preserve"> du stress sur la situation et affirme que l'intelligence et l'expérience du leader peuvent se réduire l'impact.</w:t>
      </w:r>
      <w:r w:rsidRPr="00F3048F">
        <w:rPr>
          <w:rFonts w:asciiTheme="majorBidi" w:hAnsiTheme="majorBidi" w:cstheme="majorBidi"/>
          <w:b/>
          <w:bCs/>
          <w:sz w:val="28"/>
          <w:szCs w:val="28"/>
        </w:rPr>
        <w:t xml:space="preserve"> </w:t>
      </w:r>
    </w:p>
    <w:p w:rsidR="00F3048F" w:rsidRPr="00F3048F" w:rsidRDefault="00F3048F" w:rsidP="00F3048F">
      <w:pPr>
        <w:spacing w:before="120" w:after="120" w:line="360" w:lineRule="auto"/>
        <w:ind w:firstLine="11"/>
        <w:jc w:val="both"/>
        <w:rPr>
          <w:rFonts w:asciiTheme="majorBidi" w:hAnsiTheme="majorBidi" w:cstheme="majorBidi"/>
          <w:bCs/>
          <w:sz w:val="28"/>
          <w:szCs w:val="28"/>
        </w:rPr>
      </w:pPr>
      <w:r>
        <w:rPr>
          <w:rFonts w:asciiTheme="majorBidi" w:hAnsiTheme="majorBidi" w:cstheme="majorBidi"/>
          <w:bCs/>
          <w:sz w:val="28"/>
          <w:szCs w:val="28"/>
        </w:rPr>
        <w:t xml:space="preserve">      </w:t>
      </w:r>
      <w:r w:rsidR="00533313" w:rsidRPr="00F3048F">
        <w:rPr>
          <w:rFonts w:asciiTheme="majorBidi" w:hAnsiTheme="majorBidi" w:cstheme="majorBidi"/>
          <w:bCs/>
          <w:sz w:val="28"/>
          <w:szCs w:val="28"/>
        </w:rPr>
        <w:t>Lorsqu'on tente de lier l'expérience à l'</w:t>
      </w:r>
      <w:r w:rsidRPr="00F3048F">
        <w:rPr>
          <w:rFonts w:asciiTheme="majorBidi" w:hAnsiTheme="majorBidi" w:cstheme="majorBidi"/>
          <w:bCs/>
          <w:sz w:val="28"/>
          <w:szCs w:val="28"/>
        </w:rPr>
        <w:t>efficacité</w:t>
      </w:r>
      <w:r w:rsidR="00533313" w:rsidRPr="00F3048F">
        <w:rPr>
          <w:rFonts w:asciiTheme="majorBidi" w:hAnsiTheme="majorBidi" w:cstheme="majorBidi"/>
          <w:bCs/>
          <w:sz w:val="28"/>
          <w:szCs w:val="28"/>
        </w:rPr>
        <w:t xml:space="preserve"> du leadership, le premier</w:t>
      </w:r>
      <w:r>
        <w:rPr>
          <w:rFonts w:asciiTheme="majorBidi" w:hAnsiTheme="majorBidi" w:cstheme="majorBidi"/>
          <w:bCs/>
          <w:sz w:val="28"/>
          <w:szCs w:val="28"/>
        </w:rPr>
        <w:t xml:space="preserve"> problème vient donc de ce qu</w:t>
      </w:r>
      <w:r w:rsidR="00533313" w:rsidRPr="00F3048F">
        <w:rPr>
          <w:rFonts w:asciiTheme="majorBidi" w:hAnsiTheme="majorBidi" w:cstheme="majorBidi"/>
          <w:bCs/>
          <w:sz w:val="28"/>
          <w:szCs w:val="28"/>
        </w:rPr>
        <w:t>'on ne tient compte ni de la qualité, ni de la diversité de l'expérience.</w:t>
      </w:r>
      <w:r w:rsidRPr="00F3048F">
        <w:rPr>
          <w:rFonts w:asciiTheme="majorBidi" w:hAnsiTheme="majorBidi" w:cstheme="majorBidi"/>
          <w:bCs/>
          <w:sz w:val="28"/>
          <w:szCs w:val="28"/>
        </w:rPr>
        <w:t xml:space="preserve"> Le second résulte quant à lui de la variabilité des situations, qui affecte la réutilisation ou la pertinence de l'expérience. Les situations où l'on a acquis de l'expérience sont en effet rarement comparables à celles que l'on va rencontrer. Tout est </w:t>
      </w:r>
      <w:proofErr w:type="gramStart"/>
      <w:r w:rsidRPr="00F3048F">
        <w:rPr>
          <w:rFonts w:asciiTheme="majorBidi" w:hAnsiTheme="majorBidi" w:cstheme="majorBidi"/>
          <w:bCs/>
          <w:sz w:val="28"/>
          <w:szCs w:val="28"/>
        </w:rPr>
        <w:t>différent:</w:t>
      </w:r>
      <w:proofErr w:type="gramEnd"/>
      <w:r w:rsidRPr="00F3048F">
        <w:rPr>
          <w:rFonts w:asciiTheme="majorBidi" w:hAnsiTheme="majorBidi" w:cstheme="majorBidi"/>
          <w:bCs/>
          <w:sz w:val="28"/>
          <w:szCs w:val="28"/>
        </w:rPr>
        <w:t xml:space="preserve"> les emplois, les ressources, les cultures d'entreprises, les caractéristiques des employés, etc. Et c'est donc aussi de là que découle la faible corrélation entre l'expérience et les performances des leaders.</w:t>
      </w:r>
    </w:p>
    <w:p w:rsidR="00F3048F" w:rsidRPr="00F3048F" w:rsidRDefault="00F3048F" w:rsidP="00F3048F">
      <w:pPr>
        <w:spacing w:before="120" w:after="120" w:line="360" w:lineRule="auto"/>
        <w:ind w:firstLine="720"/>
        <w:jc w:val="both"/>
        <w:rPr>
          <w:rFonts w:asciiTheme="majorBidi" w:hAnsiTheme="majorBidi" w:cstheme="majorBidi"/>
          <w:bCs/>
          <w:sz w:val="28"/>
          <w:szCs w:val="28"/>
        </w:rPr>
      </w:pPr>
      <w:r w:rsidRPr="00F3048F">
        <w:rPr>
          <w:rFonts w:asciiTheme="majorBidi" w:hAnsiTheme="majorBidi" w:cstheme="majorBidi"/>
          <w:bCs/>
          <w:sz w:val="28"/>
          <w:szCs w:val="28"/>
        </w:rPr>
        <w:t xml:space="preserve">La nouvelle théorie repose sur une idée fondamentale, selon laquelle le stress serait l'ennemi de la rationalité. S'il est sous pression, </w:t>
      </w:r>
      <w:r>
        <w:rPr>
          <w:rFonts w:asciiTheme="majorBidi" w:hAnsiTheme="majorBidi" w:cstheme="majorBidi"/>
          <w:bCs/>
          <w:sz w:val="28"/>
          <w:szCs w:val="28"/>
        </w:rPr>
        <w:t xml:space="preserve">le leader </w:t>
      </w:r>
      <w:r w:rsidRPr="00F3048F">
        <w:rPr>
          <w:rFonts w:asciiTheme="majorBidi" w:hAnsiTheme="majorBidi" w:cstheme="majorBidi"/>
          <w:bCs/>
          <w:sz w:val="28"/>
          <w:szCs w:val="28"/>
        </w:rPr>
        <w:t xml:space="preserve">aura du mal à mettre en œuvre une réflexion logique et analytique. En outre, selon qu'il se trouvera dans une situation faiblement ou fortement stressante, son intelligence et son expérience influenceront différemment ses performances. </w:t>
      </w:r>
      <w:proofErr w:type="spellStart"/>
      <w:r w:rsidRPr="00F3048F">
        <w:rPr>
          <w:rFonts w:asciiTheme="majorBidi" w:hAnsiTheme="majorBidi" w:cstheme="majorBidi"/>
          <w:bCs/>
          <w:sz w:val="28"/>
          <w:szCs w:val="28"/>
        </w:rPr>
        <w:t>Fiedler</w:t>
      </w:r>
      <w:proofErr w:type="spellEnd"/>
      <w:r w:rsidRPr="00F3048F">
        <w:rPr>
          <w:rFonts w:asciiTheme="majorBidi" w:hAnsiTheme="majorBidi" w:cstheme="majorBidi"/>
          <w:bCs/>
          <w:sz w:val="28"/>
          <w:szCs w:val="28"/>
        </w:rPr>
        <w:t xml:space="preserve"> et Garcia ont établi que </w:t>
      </w:r>
      <w:r w:rsidRPr="00F3048F">
        <w:rPr>
          <w:rFonts w:asciiTheme="majorBidi" w:hAnsiTheme="majorBidi" w:cstheme="majorBidi"/>
          <w:bCs/>
          <w:i/>
          <w:iCs/>
          <w:sz w:val="28"/>
          <w:szCs w:val="28"/>
        </w:rPr>
        <w:t>les capacités intellectuelles d'un leader agissaient positivement dans le premier cas, et négativement dans le second</w:t>
      </w:r>
      <w:r w:rsidRPr="00F3048F">
        <w:rPr>
          <w:rFonts w:asciiTheme="majorBidi" w:hAnsiTheme="majorBidi" w:cstheme="majorBidi"/>
          <w:bCs/>
          <w:sz w:val="28"/>
          <w:szCs w:val="28"/>
        </w:rPr>
        <w:t xml:space="preserve">. A l'inverse, </w:t>
      </w:r>
      <w:r w:rsidRPr="00F3048F">
        <w:rPr>
          <w:rFonts w:asciiTheme="majorBidi" w:hAnsiTheme="majorBidi" w:cstheme="majorBidi"/>
          <w:bCs/>
          <w:i/>
          <w:iCs/>
          <w:sz w:val="28"/>
          <w:szCs w:val="28"/>
        </w:rPr>
        <w:t>expérience et performances présentent une corrélation négative en situation de faible stress, et positive dans le cas d'un stress important</w:t>
      </w:r>
      <w:r w:rsidRPr="00F3048F">
        <w:rPr>
          <w:rFonts w:asciiTheme="majorBidi" w:hAnsiTheme="majorBidi" w:cstheme="majorBidi"/>
          <w:b/>
          <w:i/>
          <w:iCs/>
          <w:sz w:val="28"/>
          <w:szCs w:val="28"/>
        </w:rPr>
        <w:t>.</w:t>
      </w:r>
      <w:r w:rsidRPr="00F3048F">
        <w:rPr>
          <w:rFonts w:asciiTheme="majorBidi" w:hAnsiTheme="majorBidi" w:cstheme="majorBidi"/>
          <w:bCs/>
          <w:sz w:val="28"/>
          <w:szCs w:val="28"/>
        </w:rPr>
        <w:t xml:space="preserve"> Les deux chercheurs en ont donc déduit que c'était le niveau de stress de la situation qui déterminait si l'intelligence et l'expérience du leader favorisaient ou pas ses performances.</w:t>
      </w:r>
    </w:p>
    <w:p w:rsidR="00F3048F" w:rsidRPr="004C30C2" w:rsidRDefault="004C30C2" w:rsidP="00F3048F">
      <w:pPr>
        <w:tabs>
          <w:tab w:val="left" w:pos="576"/>
        </w:tabs>
        <w:spacing w:before="120" w:after="120" w:line="360" w:lineRule="auto"/>
        <w:ind w:left="1418" w:hanging="698"/>
        <w:jc w:val="both"/>
        <w:rPr>
          <w:rFonts w:asciiTheme="majorBidi" w:hAnsiTheme="majorBidi" w:cstheme="majorBidi"/>
          <w:b/>
          <w:color w:val="7030A0"/>
          <w:sz w:val="28"/>
          <w:szCs w:val="28"/>
        </w:rPr>
      </w:pPr>
      <w:r w:rsidRPr="004C30C2">
        <w:rPr>
          <w:rFonts w:asciiTheme="majorBidi" w:hAnsiTheme="majorBidi" w:cstheme="majorBidi"/>
          <w:b/>
          <w:color w:val="7030A0"/>
          <w:sz w:val="28"/>
          <w:szCs w:val="28"/>
        </w:rPr>
        <w:t>1.3</w:t>
      </w:r>
      <w:proofErr w:type="gramStart"/>
      <w:r w:rsidRPr="004C30C2">
        <w:rPr>
          <w:rFonts w:asciiTheme="majorBidi" w:hAnsiTheme="majorBidi" w:cstheme="majorBidi"/>
          <w:b/>
          <w:color w:val="7030A0"/>
          <w:sz w:val="28"/>
          <w:szCs w:val="28"/>
        </w:rPr>
        <w:t>.</w:t>
      </w:r>
      <w:r w:rsidR="00F3048F" w:rsidRPr="004C30C2">
        <w:rPr>
          <w:rFonts w:asciiTheme="majorBidi" w:hAnsiTheme="majorBidi" w:cstheme="majorBidi"/>
          <w:b/>
          <w:color w:val="7030A0"/>
          <w:sz w:val="28"/>
          <w:szCs w:val="28"/>
        </w:rPr>
        <w:t>La</w:t>
      </w:r>
      <w:proofErr w:type="gramEnd"/>
      <w:r w:rsidR="00F3048F" w:rsidRPr="004C30C2">
        <w:rPr>
          <w:rFonts w:asciiTheme="majorBidi" w:hAnsiTheme="majorBidi" w:cstheme="majorBidi"/>
          <w:b/>
          <w:color w:val="7030A0"/>
          <w:sz w:val="28"/>
          <w:szCs w:val="28"/>
        </w:rPr>
        <w:t xml:space="preserve"> théorie du leadership situationnel de </w:t>
      </w:r>
      <w:proofErr w:type="spellStart"/>
      <w:r w:rsidR="00F3048F" w:rsidRPr="004C30C2">
        <w:rPr>
          <w:rFonts w:asciiTheme="majorBidi" w:hAnsiTheme="majorBidi" w:cstheme="majorBidi"/>
          <w:b/>
          <w:color w:val="7030A0"/>
          <w:sz w:val="28"/>
          <w:szCs w:val="28"/>
        </w:rPr>
        <w:t>Hersey</w:t>
      </w:r>
      <w:proofErr w:type="spellEnd"/>
      <w:r w:rsidR="00F3048F" w:rsidRPr="004C30C2">
        <w:rPr>
          <w:rFonts w:asciiTheme="majorBidi" w:hAnsiTheme="majorBidi" w:cstheme="majorBidi"/>
          <w:b/>
          <w:color w:val="7030A0"/>
          <w:sz w:val="28"/>
          <w:szCs w:val="28"/>
        </w:rPr>
        <w:t xml:space="preserve"> et Blanchard</w:t>
      </w:r>
    </w:p>
    <w:p w:rsidR="00F3048F" w:rsidRPr="00F3048F" w:rsidRDefault="00F3048F" w:rsidP="00F3048F">
      <w:pPr>
        <w:spacing w:before="120" w:after="120" w:line="360" w:lineRule="auto"/>
        <w:ind w:firstLine="720"/>
        <w:jc w:val="both"/>
        <w:rPr>
          <w:rFonts w:asciiTheme="majorBidi" w:hAnsiTheme="majorBidi" w:cstheme="majorBidi"/>
          <w:bCs/>
          <w:sz w:val="28"/>
          <w:szCs w:val="28"/>
        </w:rPr>
      </w:pPr>
      <w:r w:rsidRPr="00F3048F">
        <w:rPr>
          <w:rFonts w:asciiTheme="majorBidi" w:hAnsiTheme="majorBidi" w:cstheme="majorBidi"/>
          <w:bCs/>
          <w:sz w:val="28"/>
          <w:szCs w:val="28"/>
        </w:rPr>
        <w:t xml:space="preserve">Le modèle du leadership situationnel développé par Paul </w:t>
      </w:r>
      <w:proofErr w:type="spellStart"/>
      <w:r w:rsidRPr="00F3048F">
        <w:rPr>
          <w:rFonts w:asciiTheme="majorBidi" w:hAnsiTheme="majorBidi" w:cstheme="majorBidi"/>
          <w:bCs/>
          <w:sz w:val="28"/>
          <w:szCs w:val="28"/>
        </w:rPr>
        <w:t>Hersey</w:t>
      </w:r>
      <w:proofErr w:type="spellEnd"/>
      <w:r w:rsidRPr="00F3048F">
        <w:rPr>
          <w:rFonts w:asciiTheme="majorBidi" w:hAnsiTheme="majorBidi" w:cstheme="majorBidi"/>
          <w:bCs/>
          <w:sz w:val="28"/>
          <w:szCs w:val="28"/>
        </w:rPr>
        <w:t xml:space="preserve"> et Ken Blanchard a conquis de nombreux spécialistes du développement managérial. Des entreprises mondiales l'ont intégré à leurs programmes de formation, et plus d'un million de managers issus des organisations les plus diverses en étudient chaque année les principes de base.</w:t>
      </w:r>
    </w:p>
    <w:p w:rsidR="00F3048F" w:rsidRPr="004C30C2" w:rsidRDefault="00F3048F" w:rsidP="004C30C2">
      <w:pPr>
        <w:spacing w:before="120" w:after="120" w:line="360" w:lineRule="auto"/>
        <w:ind w:firstLine="11"/>
        <w:jc w:val="both"/>
        <w:rPr>
          <w:rFonts w:asciiTheme="majorBidi" w:hAnsiTheme="majorBidi" w:cstheme="majorBidi"/>
          <w:b/>
          <w:i/>
          <w:sz w:val="28"/>
          <w:szCs w:val="28"/>
        </w:rPr>
      </w:pPr>
      <w:r w:rsidRPr="004C30C2">
        <w:rPr>
          <w:rFonts w:asciiTheme="majorBidi" w:hAnsiTheme="majorBidi" w:cstheme="majorBidi"/>
          <w:b/>
          <w:i/>
          <w:sz w:val="28"/>
          <w:szCs w:val="28"/>
        </w:rPr>
        <w:t>Cette théories est une théorie de la contingence qui se focalise sur la maturité (ou l'autonomie) des subordonnés.</w:t>
      </w:r>
    </w:p>
    <w:p w:rsidR="00F3048F" w:rsidRPr="00F3048F" w:rsidRDefault="00F3048F" w:rsidP="00F3048F">
      <w:pPr>
        <w:spacing w:before="120" w:after="120" w:line="360" w:lineRule="auto"/>
        <w:ind w:firstLine="720"/>
        <w:jc w:val="both"/>
        <w:rPr>
          <w:rFonts w:asciiTheme="majorBidi" w:hAnsiTheme="majorBidi" w:cstheme="majorBidi"/>
          <w:bCs/>
          <w:sz w:val="28"/>
          <w:szCs w:val="28"/>
        </w:rPr>
      </w:pPr>
      <w:r w:rsidRPr="00F3048F">
        <w:rPr>
          <w:rFonts w:asciiTheme="majorBidi" w:hAnsiTheme="majorBidi" w:cstheme="majorBidi"/>
          <w:bCs/>
          <w:sz w:val="28"/>
          <w:szCs w:val="28"/>
        </w:rPr>
        <w:t xml:space="preserve">Pour réussir, le leader doit choisir le bon style de leadership, lequel dépend, selon </w:t>
      </w:r>
      <w:proofErr w:type="spellStart"/>
      <w:r w:rsidRPr="00F3048F">
        <w:rPr>
          <w:rFonts w:asciiTheme="majorBidi" w:hAnsiTheme="majorBidi" w:cstheme="majorBidi"/>
          <w:bCs/>
          <w:sz w:val="28"/>
          <w:szCs w:val="28"/>
        </w:rPr>
        <w:t>Hersey</w:t>
      </w:r>
      <w:proofErr w:type="spellEnd"/>
      <w:r w:rsidRPr="00F3048F">
        <w:rPr>
          <w:rFonts w:asciiTheme="majorBidi" w:hAnsiTheme="majorBidi" w:cstheme="majorBidi"/>
          <w:bCs/>
          <w:sz w:val="28"/>
          <w:szCs w:val="28"/>
        </w:rPr>
        <w:t xml:space="preserve"> et Blanchard, du niveau de maturité de son subordonné. Mais avant d'aller plus loin, il convient d'éclaircir ces deux points : pourquoi se focaliser sur les subordonnés ? Et </w:t>
      </w:r>
      <w:r w:rsidRPr="00F3048F">
        <w:rPr>
          <w:rFonts w:asciiTheme="majorBidi" w:hAnsiTheme="majorBidi" w:cstheme="majorBidi"/>
          <w:bCs/>
          <w:i/>
          <w:sz w:val="28"/>
          <w:szCs w:val="28"/>
        </w:rPr>
        <w:t xml:space="preserve">que </w:t>
      </w:r>
      <w:r w:rsidRPr="00F3048F">
        <w:rPr>
          <w:rFonts w:asciiTheme="majorBidi" w:hAnsiTheme="majorBidi" w:cstheme="majorBidi"/>
          <w:bCs/>
          <w:sz w:val="28"/>
          <w:szCs w:val="28"/>
        </w:rPr>
        <w:t xml:space="preserve">signifie ce terme de maturité, parfois traduit par celui </w:t>
      </w:r>
      <w:r w:rsidRPr="00F3048F">
        <w:rPr>
          <w:rFonts w:asciiTheme="majorBidi" w:hAnsiTheme="majorBidi" w:cstheme="majorBidi"/>
          <w:bCs/>
          <w:i/>
          <w:sz w:val="28"/>
          <w:szCs w:val="28"/>
        </w:rPr>
        <w:t xml:space="preserve">d'autonomie </w:t>
      </w:r>
      <w:r w:rsidRPr="00F3048F">
        <w:rPr>
          <w:rFonts w:asciiTheme="majorBidi" w:hAnsiTheme="majorBidi" w:cstheme="majorBidi"/>
          <w:bCs/>
          <w:sz w:val="28"/>
          <w:szCs w:val="28"/>
        </w:rPr>
        <w:t>dans la littérature francophone sur le leadership ?</w:t>
      </w:r>
    </w:p>
    <w:p w:rsidR="00F3048F" w:rsidRPr="00F3048F" w:rsidRDefault="00F3048F" w:rsidP="00F3048F">
      <w:pPr>
        <w:spacing w:before="120" w:after="120" w:line="360" w:lineRule="auto"/>
        <w:ind w:firstLine="11"/>
        <w:jc w:val="both"/>
        <w:rPr>
          <w:rFonts w:asciiTheme="majorBidi" w:hAnsiTheme="majorBidi" w:cstheme="majorBidi"/>
          <w:bCs/>
          <w:i/>
          <w:sz w:val="28"/>
          <w:szCs w:val="28"/>
        </w:rPr>
      </w:pPr>
      <w:r w:rsidRPr="00F3048F">
        <w:rPr>
          <w:rFonts w:asciiTheme="majorBidi" w:hAnsiTheme="majorBidi" w:cstheme="majorBidi"/>
          <w:bCs/>
          <w:sz w:val="28"/>
          <w:szCs w:val="28"/>
        </w:rPr>
        <w:t>L'importance accordée aux subordonnés s'appuie sur une réalité tangible, car ce sont eux en effet qui acceptent ou rejettent leur leader.</w:t>
      </w:r>
      <w:r w:rsidR="004C30C2" w:rsidRPr="004C30C2">
        <w:rPr>
          <w:rFonts w:ascii="Cambria" w:hAnsi="Cambria" w:cs="Arial"/>
          <w:bCs/>
          <w:sz w:val="28"/>
          <w:szCs w:val="28"/>
        </w:rPr>
        <w:t xml:space="preserve"> </w:t>
      </w:r>
      <w:r w:rsidR="004C30C2" w:rsidRPr="00E43D60">
        <w:rPr>
          <w:rFonts w:ascii="Cambria" w:hAnsi="Cambria" w:cs="Arial"/>
          <w:bCs/>
          <w:sz w:val="28"/>
          <w:szCs w:val="28"/>
        </w:rPr>
        <w:t>Quoi que ce dernier fasse, leur activité conditionne son efficacité.</w:t>
      </w:r>
    </w:p>
    <w:p w:rsidR="00F3048F" w:rsidRPr="00F3048F" w:rsidRDefault="00F3048F" w:rsidP="00B22115">
      <w:pPr>
        <w:spacing w:before="120" w:after="120" w:line="360" w:lineRule="auto"/>
        <w:jc w:val="both"/>
        <w:rPr>
          <w:rFonts w:asciiTheme="majorBidi" w:hAnsiTheme="majorBidi" w:cstheme="majorBidi"/>
          <w:bCs/>
          <w:sz w:val="28"/>
          <w:szCs w:val="28"/>
        </w:rPr>
      </w:pPr>
      <w:r w:rsidRPr="00F3048F">
        <w:rPr>
          <w:rFonts w:asciiTheme="majorBidi" w:hAnsiTheme="majorBidi" w:cstheme="majorBidi"/>
          <w:bCs/>
          <w:sz w:val="28"/>
          <w:szCs w:val="28"/>
        </w:rPr>
        <w:t xml:space="preserve">La maturité ou l'autonomie, telle que </w:t>
      </w:r>
      <w:proofErr w:type="spellStart"/>
      <w:r w:rsidRPr="00F3048F">
        <w:rPr>
          <w:rFonts w:asciiTheme="majorBidi" w:hAnsiTheme="majorBidi" w:cstheme="majorBidi"/>
          <w:bCs/>
          <w:sz w:val="28"/>
          <w:szCs w:val="28"/>
        </w:rPr>
        <w:t>Hersey</w:t>
      </w:r>
      <w:proofErr w:type="spellEnd"/>
      <w:r w:rsidRPr="00F3048F">
        <w:rPr>
          <w:rFonts w:asciiTheme="majorBidi" w:hAnsiTheme="majorBidi" w:cstheme="majorBidi"/>
          <w:bCs/>
          <w:sz w:val="28"/>
          <w:szCs w:val="28"/>
        </w:rPr>
        <w:t xml:space="preserve"> et Blanchard la définissent, fait référence à la compétence et à l'engagement d'un individu vis-à-vis d'une tâche donnée.</w:t>
      </w:r>
    </w:p>
    <w:p w:rsidR="008276AA" w:rsidRPr="00F3048F" w:rsidRDefault="00B22115" w:rsidP="00B22115">
      <w:pPr>
        <w:spacing w:line="360" w:lineRule="auto"/>
        <w:jc w:val="both"/>
        <w:rPr>
          <w:rFonts w:asciiTheme="majorBidi" w:hAnsiTheme="majorBidi" w:cstheme="majorBidi"/>
          <w:bCs/>
          <w:sz w:val="28"/>
          <w:szCs w:val="28"/>
        </w:rPr>
      </w:pPr>
      <w:r>
        <w:rPr>
          <w:rFonts w:asciiTheme="majorBidi" w:hAnsiTheme="majorBidi" w:cstheme="majorBidi"/>
          <w:bCs/>
          <w:sz w:val="28"/>
          <w:szCs w:val="28"/>
        </w:rPr>
        <w:t xml:space="preserve">           </w:t>
      </w:r>
      <w:r w:rsidR="00F3048F" w:rsidRPr="00F3048F">
        <w:rPr>
          <w:rFonts w:asciiTheme="majorBidi" w:hAnsiTheme="majorBidi" w:cstheme="majorBidi"/>
          <w:bCs/>
          <w:sz w:val="28"/>
          <w:szCs w:val="28"/>
        </w:rPr>
        <w:t xml:space="preserve">Le modèle du leadership situationnel trace une analogie entre la relation leader/subordonné et celle d'un parent par rapport à son enfant. Le leader devrait se comporta comme un parent, qui doit relâcher son contrôle à mesure que l'enfant gagne en maturité et en responsabilité. Sur ce plan-là, </w:t>
      </w:r>
      <w:proofErr w:type="spellStart"/>
      <w:r w:rsidR="00F3048F" w:rsidRPr="00F3048F">
        <w:rPr>
          <w:rFonts w:asciiTheme="majorBidi" w:hAnsiTheme="majorBidi" w:cstheme="majorBidi"/>
          <w:bCs/>
          <w:sz w:val="28"/>
          <w:szCs w:val="28"/>
        </w:rPr>
        <w:t>Hersey</w:t>
      </w:r>
      <w:proofErr w:type="spellEnd"/>
      <w:r w:rsidR="00F3048F" w:rsidRPr="00F3048F">
        <w:rPr>
          <w:rFonts w:asciiTheme="majorBidi" w:hAnsiTheme="majorBidi" w:cstheme="majorBidi"/>
          <w:bCs/>
          <w:sz w:val="28"/>
          <w:szCs w:val="28"/>
        </w:rPr>
        <w:t xml:space="preserve"> et Blanchard recensent chez les leaders quatre comportements spécifiques - du plus directif au plus détendu - dont l'efficacité respective </w:t>
      </w:r>
      <w:r>
        <w:rPr>
          <w:rFonts w:asciiTheme="majorBidi" w:hAnsiTheme="majorBidi" w:cstheme="majorBidi"/>
          <w:bCs/>
          <w:sz w:val="28"/>
          <w:szCs w:val="28"/>
        </w:rPr>
        <w:t>d</w:t>
      </w:r>
      <w:r w:rsidR="00F3048F" w:rsidRPr="00F3048F">
        <w:rPr>
          <w:rFonts w:asciiTheme="majorBidi" w:hAnsiTheme="majorBidi" w:cstheme="majorBidi"/>
          <w:bCs/>
          <w:sz w:val="28"/>
          <w:szCs w:val="28"/>
        </w:rPr>
        <w:t>épend des capacités et de la motivation des subordonnés.</w:t>
      </w:r>
      <w:r w:rsidR="00F3048F" w:rsidRPr="00F3048F">
        <w:rPr>
          <w:rFonts w:asciiTheme="majorBidi" w:eastAsia="+mn-ea" w:hAnsiTheme="majorBidi" w:cstheme="majorBidi"/>
          <w:color w:val="000000"/>
          <w:kern w:val="24"/>
          <w:sz w:val="28"/>
          <w:szCs w:val="28"/>
        </w:rPr>
        <w:t xml:space="preserve"> </w:t>
      </w:r>
      <w:r w:rsidR="00337CE5" w:rsidRPr="00F3048F">
        <w:rPr>
          <w:rFonts w:asciiTheme="majorBidi" w:hAnsiTheme="majorBidi" w:cstheme="majorBidi"/>
          <w:bCs/>
          <w:sz w:val="28"/>
          <w:szCs w:val="28"/>
        </w:rPr>
        <w:t xml:space="preserve">En fonction de leur maturité, quatre modes de management se dégagent : </w:t>
      </w:r>
    </w:p>
    <w:p w:rsidR="008276AA" w:rsidRPr="00F3048F" w:rsidRDefault="00B22115" w:rsidP="00B22115">
      <w:pPr>
        <w:spacing w:line="360" w:lineRule="auto"/>
        <w:jc w:val="both"/>
        <w:rPr>
          <w:rFonts w:asciiTheme="majorBidi" w:hAnsiTheme="majorBidi" w:cstheme="majorBidi"/>
          <w:bCs/>
          <w:sz w:val="28"/>
          <w:szCs w:val="28"/>
        </w:rPr>
      </w:pPr>
      <w:r w:rsidRPr="00B22115">
        <w:rPr>
          <w:rFonts w:asciiTheme="majorBidi" w:hAnsiTheme="majorBidi" w:cstheme="majorBidi"/>
          <w:bCs/>
          <w:color w:val="943634" w:themeColor="accent2" w:themeShade="BF"/>
          <w:sz w:val="28"/>
          <w:szCs w:val="28"/>
        </w:rPr>
        <w:t>-</w:t>
      </w:r>
      <w:r w:rsidR="00337CE5" w:rsidRPr="00B22115">
        <w:rPr>
          <w:rFonts w:asciiTheme="majorBidi" w:hAnsiTheme="majorBidi" w:cstheme="majorBidi"/>
          <w:b/>
          <w:bCs/>
          <w:color w:val="943634" w:themeColor="accent2" w:themeShade="BF"/>
          <w:sz w:val="28"/>
          <w:szCs w:val="28"/>
        </w:rPr>
        <w:t>Le mode directif</w:t>
      </w:r>
      <w:r w:rsidR="00F3048F" w:rsidRPr="00B22115">
        <w:rPr>
          <w:rFonts w:asciiTheme="majorBidi" w:hAnsiTheme="majorBidi" w:cstheme="majorBidi"/>
          <w:b/>
          <w:bCs/>
          <w:color w:val="943634" w:themeColor="accent2" w:themeShade="BF"/>
          <w:sz w:val="28"/>
          <w:szCs w:val="28"/>
        </w:rPr>
        <w:t> :</w:t>
      </w:r>
      <w:r w:rsidR="00F3048F" w:rsidRPr="00F3048F">
        <w:rPr>
          <w:rFonts w:asciiTheme="majorBidi" w:hAnsiTheme="majorBidi" w:cstheme="majorBidi"/>
          <w:b/>
          <w:bCs/>
          <w:sz w:val="28"/>
          <w:szCs w:val="28"/>
        </w:rPr>
        <w:t xml:space="preserve"> </w:t>
      </w:r>
      <w:r w:rsidRPr="00B22115">
        <w:rPr>
          <w:rFonts w:asciiTheme="majorBidi" w:hAnsiTheme="majorBidi" w:cstheme="majorBidi"/>
          <w:sz w:val="28"/>
          <w:szCs w:val="28"/>
        </w:rPr>
        <w:t>c’est</w:t>
      </w:r>
      <w:r w:rsidR="00F3048F" w:rsidRPr="00B22115">
        <w:rPr>
          <w:rFonts w:asciiTheme="majorBidi" w:hAnsiTheme="majorBidi" w:cstheme="majorBidi"/>
          <w:sz w:val="28"/>
          <w:szCs w:val="28"/>
        </w:rPr>
        <w:t xml:space="preserve"> le style </w:t>
      </w:r>
      <w:r w:rsidRPr="00B22115">
        <w:rPr>
          <w:rFonts w:asciiTheme="majorBidi" w:hAnsiTheme="majorBidi" w:cstheme="majorBidi"/>
          <w:sz w:val="28"/>
          <w:szCs w:val="28"/>
        </w:rPr>
        <w:t>o</w:t>
      </w:r>
      <w:r>
        <w:rPr>
          <w:rFonts w:asciiTheme="majorBidi" w:hAnsiTheme="majorBidi" w:cstheme="majorBidi"/>
          <w:sz w:val="28"/>
          <w:szCs w:val="28"/>
        </w:rPr>
        <w:t>ù</w:t>
      </w:r>
      <w:r w:rsidR="00F3048F" w:rsidRPr="00F3048F">
        <w:rPr>
          <w:rFonts w:asciiTheme="majorBidi" w:hAnsiTheme="majorBidi" w:cstheme="majorBidi"/>
          <w:b/>
          <w:bCs/>
          <w:sz w:val="28"/>
          <w:szCs w:val="28"/>
        </w:rPr>
        <w:t xml:space="preserve"> </w:t>
      </w:r>
      <w:r w:rsidR="00F3048F" w:rsidRPr="00F3048F">
        <w:rPr>
          <w:rFonts w:asciiTheme="majorBidi" w:hAnsiTheme="majorBidi" w:cstheme="majorBidi"/>
          <w:bCs/>
          <w:sz w:val="28"/>
          <w:szCs w:val="28"/>
        </w:rPr>
        <w:t xml:space="preserve">le leader doit fournir des directives claires et précises, et il est </w:t>
      </w:r>
      <w:r w:rsidRPr="00F3048F">
        <w:rPr>
          <w:rFonts w:asciiTheme="majorBidi" w:hAnsiTheme="majorBidi" w:cstheme="majorBidi"/>
          <w:bCs/>
          <w:sz w:val="28"/>
          <w:szCs w:val="28"/>
        </w:rPr>
        <w:t>appliqué en</w:t>
      </w:r>
      <w:r w:rsidR="00337CE5" w:rsidRPr="00F3048F">
        <w:rPr>
          <w:rFonts w:asciiTheme="majorBidi" w:hAnsiTheme="majorBidi" w:cstheme="majorBidi"/>
          <w:bCs/>
          <w:sz w:val="28"/>
          <w:szCs w:val="28"/>
        </w:rPr>
        <w:t xml:space="preserve"> </w:t>
      </w:r>
      <w:r w:rsidR="00337CE5" w:rsidRPr="00F3048F">
        <w:rPr>
          <w:rFonts w:asciiTheme="majorBidi" w:hAnsiTheme="majorBidi" w:cstheme="majorBidi"/>
          <w:bCs/>
          <w:i/>
          <w:iCs/>
          <w:sz w:val="28"/>
          <w:szCs w:val="28"/>
        </w:rPr>
        <w:t>l'absence totale de maturité</w:t>
      </w:r>
      <w:r w:rsidR="00337CE5" w:rsidRPr="00F3048F">
        <w:rPr>
          <w:rFonts w:asciiTheme="majorBidi" w:hAnsiTheme="majorBidi" w:cstheme="majorBidi"/>
          <w:bCs/>
          <w:sz w:val="28"/>
          <w:szCs w:val="28"/>
        </w:rPr>
        <w:t xml:space="preserve"> ; </w:t>
      </w:r>
      <w:r w:rsidR="00F3048F" w:rsidRPr="00F3048F">
        <w:rPr>
          <w:rFonts w:asciiTheme="majorBidi" w:hAnsiTheme="majorBidi" w:cstheme="majorBidi"/>
          <w:bCs/>
          <w:sz w:val="28"/>
          <w:szCs w:val="28"/>
        </w:rPr>
        <w:t>(absence de compétence et de motivation)</w:t>
      </w:r>
      <w:r>
        <w:rPr>
          <w:rFonts w:asciiTheme="majorBidi" w:hAnsiTheme="majorBidi" w:cstheme="majorBidi"/>
          <w:bCs/>
          <w:sz w:val="28"/>
          <w:szCs w:val="28"/>
        </w:rPr>
        <w:t>.</w:t>
      </w:r>
    </w:p>
    <w:p w:rsidR="008276AA" w:rsidRPr="00F3048F" w:rsidRDefault="00B22115" w:rsidP="00B22115">
      <w:pPr>
        <w:spacing w:line="360" w:lineRule="auto"/>
        <w:jc w:val="both"/>
        <w:rPr>
          <w:rFonts w:asciiTheme="majorBidi" w:hAnsiTheme="majorBidi" w:cstheme="majorBidi"/>
          <w:bCs/>
          <w:sz w:val="28"/>
          <w:szCs w:val="28"/>
        </w:rPr>
      </w:pPr>
      <w:r w:rsidRPr="00B22115">
        <w:rPr>
          <w:rFonts w:asciiTheme="majorBidi" w:hAnsiTheme="majorBidi" w:cstheme="majorBidi"/>
          <w:b/>
          <w:bCs/>
          <w:color w:val="943634" w:themeColor="accent2" w:themeShade="BF"/>
          <w:sz w:val="28"/>
          <w:szCs w:val="28"/>
        </w:rPr>
        <w:t>-</w:t>
      </w:r>
      <w:r w:rsidR="00337CE5" w:rsidRPr="00B22115">
        <w:rPr>
          <w:rFonts w:asciiTheme="majorBidi" w:hAnsiTheme="majorBidi" w:cstheme="majorBidi"/>
          <w:b/>
          <w:bCs/>
          <w:color w:val="943634" w:themeColor="accent2" w:themeShade="BF"/>
          <w:sz w:val="28"/>
          <w:szCs w:val="28"/>
        </w:rPr>
        <w:t>Le mode persuasif</w:t>
      </w:r>
      <w:r w:rsidR="00F3048F" w:rsidRPr="00B22115">
        <w:rPr>
          <w:rFonts w:asciiTheme="majorBidi" w:hAnsiTheme="majorBidi" w:cstheme="majorBidi"/>
          <w:b/>
          <w:bCs/>
          <w:color w:val="943634" w:themeColor="accent2" w:themeShade="BF"/>
          <w:sz w:val="28"/>
          <w:szCs w:val="28"/>
        </w:rPr>
        <w:t> :</w:t>
      </w:r>
      <w:r w:rsidR="00F3048F" w:rsidRPr="00F3048F">
        <w:rPr>
          <w:rFonts w:asciiTheme="majorBidi" w:hAnsiTheme="majorBidi" w:cstheme="majorBidi"/>
          <w:bCs/>
          <w:sz w:val="28"/>
          <w:szCs w:val="28"/>
        </w:rPr>
        <w:t xml:space="preserve"> </w:t>
      </w:r>
      <w:r w:rsidRPr="00F3048F">
        <w:rPr>
          <w:rFonts w:asciiTheme="majorBidi" w:hAnsiTheme="majorBidi" w:cstheme="majorBidi"/>
          <w:bCs/>
          <w:sz w:val="28"/>
          <w:szCs w:val="28"/>
        </w:rPr>
        <w:t xml:space="preserve">c’est le style adéquat aux subordonnés peu matures </w:t>
      </w:r>
      <w:r>
        <w:rPr>
          <w:rFonts w:asciiTheme="majorBidi" w:hAnsiTheme="majorBidi" w:cstheme="majorBidi"/>
          <w:bCs/>
          <w:sz w:val="28"/>
          <w:szCs w:val="28"/>
        </w:rPr>
        <w:t>(</w:t>
      </w:r>
      <w:r w:rsidRPr="00F3048F">
        <w:rPr>
          <w:rFonts w:asciiTheme="majorBidi" w:hAnsiTheme="majorBidi" w:cstheme="majorBidi"/>
          <w:bCs/>
          <w:i/>
          <w:iCs/>
          <w:sz w:val="28"/>
          <w:szCs w:val="28"/>
        </w:rPr>
        <w:t>incompétents mais motivés</w:t>
      </w:r>
      <w:r w:rsidRPr="00F3048F">
        <w:rPr>
          <w:rFonts w:asciiTheme="majorBidi" w:hAnsiTheme="majorBidi" w:cstheme="majorBidi"/>
          <w:bCs/>
          <w:sz w:val="28"/>
          <w:szCs w:val="28"/>
        </w:rPr>
        <w:t>)</w:t>
      </w:r>
      <w:r>
        <w:rPr>
          <w:rFonts w:asciiTheme="majorBidi" w:hAnsiTheme="majorBidi" w:cstheme="majorBidi"/>
          <w:bCs/>
          <w:sz w:val="28"/>
          <w:szCs w:val="28"/>
        </w:rPr>
        <w:t>.</w:t>
      </w:r>
      <w:r w:rsidR="00F3048F" w:rsidRPr="00F3048F">
        <w:rPr>
          <w:rFonts w:asciiTheme="majorBidi" w:hAnsiTheme="majorBidi" w:cstheme="majorBidi"/>
          <w:bCs/>
          <w:sz w:val="28"/>
          <w:szCs w:val="28"/>
        </w:rPr>
        <w:t xml:space="preserve">le leader doit afficher à la fois une forte orientation vers la tâche, afin de compenser les faiblesses de ses subordonnés, et une forte orientation vers les relations humaines pour les faire « </w:t>
      </w:r>
      <w:r w:rsidRPr="00F3048F">
        <w:rPr>
          <w:rFonts w:asciiTheme="majorBidi" w:hAnsiTheme="majorBidi" w:cstheme="majorBidi"/>
          <w:bCs/>
          <w:sz w:val="28"/>
          <w:szCs w:val="28"/>
        </w:rPr>
        <w:t>adhérer</w:t>
      </w:r>
      <w:r w:rsidR="00F3048F" w:rsidRPr="00F3048F">
        <w:rPr>
          <w:rFonts w:asciiTheme="majorBidi" w:hAnsiTheme="majorBidi" w:cstheme="majorBidi"/>
          <w:bCs/>
          <w:sz w:val="28"/>
          <w:szCs w:val="28"/>
        </w:rPr>
        <w:t xml:space="preserve"> » à ses </w:t>
      </w:r>
      <w:r w:rsidRPr="00F3048F">
        <w:rPr>
          <w:rFonts w:asciiTheme="majorBidi" w:hAnsiTheme="majorBidi" w:cstheme="majorBidi"/>
          <w:bCs/>
          <w:sz w:val="28"/>
          <w:szCs w:val="28"/>
        </w:rPr>
        <w:t>désirs.</w:t>
      </w:r>
    </w:p>
    <w:p w:rsidR="00B22115" w:rsidRDefault="00B22115" w:rsidP="00B22115">
      <w:pPr>
        <w:spacing w:before="120" w:after="120" w:line="360" w:lineRule="auto"/>
        <w:jc w:val="both"/>
        <w:rPr>
          <w:rFonts w:asciiTheme="majorBidi" w:hAnsiTheme="majorBidi" w:cstheme="majorBidi"/>
          <w:bCs/>
          <w:sz w:val="28"/>
          <w:szCs w:val="28"/>
        </w:rPr>
      </w:pPr>
      <w:r w:rsidRPr="00B22115">
        <w:rPr>
          <w:rFonts w:asciiTheme="majorBidi" w:hAnsiTheme="majorBidi" w:cstheme="majorBidi"/>
          <w:b/>
          <w:bCs/>
          <w:color w:val="943634" w:themeColor="accent2" w:themeShade="BF"/>
          <w:sz w:val="28"/>
          <w:szCs w:val="28"/>
        </w:rPr>
        <w:t>-</w:t>
      </w:r>
      <w:r w:rsidR="00337CE5" w:rsidRPr="00B22115">
        <w:rPr>
          <w:rFonts w:asciiTheme="majorBidi" w:hAnsiTheme="majorBidi" w:cstheme="majorBidi"/>
          <w:b/>
          <w:bCs/>
          <w:color w:val="943634" w:themeColor="accent2" w:themeShade="BF"/>
          <w:sz w:val="28"/>
          <w:szCs w:val="28"/>
        </w:rPr>
        <w:t>Le mode participatif</w:t>
      </w:r>
      <w:r w:rsidR="00F3048F" w:rsidRPr="00B22115">
        <w:rPr>
          <w:rFonts w:asciiTheme="majorBidi" w:hAnsiTheme="majorBidi" w:cstheme="majorBidi"/>
          <w:b/>
          <w:bCs/>
          <w:color w:val="943634" w:themeColor="accent2" w:themeShade="BF"/>
          <w:sz w:val="28"/>
          <w:szCs w:val="28"/>
        </w:rPr>
        <w:t> :</w:t>
      </w:r>
      <w:r w:rsidR="00F3048F" w:rsidRPr="00B22115">
        <w:rPr>
          <w:rFonts w:asciiTheme="majorBidi" w:hAnsiTheme="majorBidi" w:cstheme="majorBidi"/>
          <w:bCs/>
          <w:sz w:val="28"/>
          <w:szCs w:val="28"/>
        </w:rPr>
        <w:t xml:space="preserve"> si les subordonnés sont </w:t>
      </w:r>
      <w:proofErr w:type="gramStart"/>
      <w:r w:rsidR="00F3048F" w:rsidRPr="00B22115">
        <w:rPr>
          <w:rFonts w:asciiTheme="majorBidi" w:hAnsiTheme="majorBidi" w:cstheme="majorBidi"/>
          <w:bCs/>
          <w:i/>
          <w:sz w:val="28"/>
          <w:szCs w:val="28"/>
        </w:rPr>
        <w:t xml:space="preserve">compétents  </w:t>
      </w:r>
      <w:r w:rsidR="00F3048F" w:rsidRPr="00B22115">
        <w:rPr>
          <w:rFonts w:asciiTheme="majorBidi" w:hAnsiTheme="majorBidi" w:cstheme="majorBidi"/>
          <w:bCs/>
          <w:sz w:val="28"/>
          <w:szCs w:val="28"/>
        </w:rPr>
        <w:t>mais</w:t>
      </w:r>
      <w:proofErr w:type="gramEnd"/>
      <w:r w:rsidR="00F3048F" w:rsidRPr="00B22115">
        <w:rPr>
          <w:rFonts w:asciiTheme="majorBidi" w:hAnsiTheme="majorBidi" w:cstheme="majorBidi"/>
          <w:bCs/>
          <w:sz w:val="28"/>
          <w:szCs w:val="28"/>
        </w:rPr>
        <w:t xml:space="preserve"> sont pas motivés au travail, le leader doit se montrer bienveillant et participe aux activités du group</w:t>
      </w:r>
      <w:r>
        <w:rPr>
          <w:rFonts w:asciiTheme="majorBidi" w:hAnsiTheme="majorBidi" w:cstheme="majorBidi"/>
          <w:bCs/>
          <w:sz w:val="28"/>
          <w:szCs w:val="28"/>
        </w:rPr>
        <w:t>.</w:t>
      </w:r>
    </w:p>
    <w:p w:rsidR="00F3048F" w:rsidRPr="00B22115" w:rsidRDefault="00F3048F" w:rsidP="00B22115">
      <w:pPr>
        <w:spacing w:before="120" w:after="120" w:line="360" w:lineRule="auto"/>
        <w:jc w:val="both"/>
        <w:rPr>
          <w:rFonts w:asciiTheme="majorBidi" w:hAnsiTheme="majorBidi" w:cstheme="majorBidi"/>
          <w:bCs/>
          <w:sz w:val="28"/>
          <w:szCs w:val="28"/>
        </w:rPr>
      </w:pPr>
      <w:r w:rsidRPr="00B22115">
        <w:rPr>
          <w:rFonts w:asciiTheme="majorBidi" w:hAnsiTheme="majorBidi" w:cstheme="majorBidi"/>
          <w:b/>
          <w:bCs/>
          <w:color w:val="943634" w:themeColor="accent2" w:themeShade="BF"/>
          <w:sz w:val="28"/>
          <w:szCs w:val="28"/>
        </w:rPr>
        <w:t xml:space="preserve"> </w:t>
      </w:r>
      <w:r w:rsidR="00B22115" w:rsidRPr="00B22115">
        <w:rPr>
          <w:rFonts w:asciiTheme="majorBidi" w:hAnsiTheme="majorBidi" w:cstheme="majorBidi"/>
          <w:b/>
          <w:bCs/>
          <w:color w:val="943634" w:themeColor="accent2" w:themeShade="BF"/>
          <w:sz w:val="28"/>
          <w:szCs w:val="28"/>
        </w:rPr>
        <w:t>-</w:t>
      </w:r>
      <w:r w:rsidR="00337CE5" w:rsidRPr="00B22115">
        <w:rPr>
          <w:rFonts w:asciiTheme="majorBidi" w:hAnsiTheme="majorBidi" w:cstheme="majorBidi"/>
          <w:b/>
          <w:bCs/>
          <w:color w:val="943634" w:themeColor="accent2" w:themeShade="BF"/>
          <w:sz w:val="28"/>
          <w:szCs w:val="28"/>
        </w:rPr>
        <w:t xml:space="preserve">Le mode </w:t>
      </w:r>
      <w:proofErr w:type="spellStart"/>
      <w:r w:rsidR="00337CE5" w:rsidRPr="00B22115">
        <w:rPr>
          <w:rFonts w:asciiTheme="majorBidi" w:hAnsiTheme="majorBidi" w:cstheme="majorBidi"/>
          <w:b/>
          <w:bCs/>
          <w:color w:val="943634" w:themeColor="accent2" w:themeShade="BF"/>
          <w:sz w:val="28"/>
          <w:szCs w:val="28"/>
        </w:rPr>
        <w:t>délégatif</w:t>
      </w:r>
      <w:proofErr w:type="spellEnd"/>
      <w:r w:rsidRPr="00B22115">
        <w:rPr>
          <w:rFonts w:asciiTheme="majorBidi" w:hAnsiTheme="majorBidi" w:cstheme="majorBidi"/>
          <w:b/>
          <w:bCs/>
          <w:color w:val="943634" w:themeColor="accent2" w:themeShade="BF"/>
          <w:sz w:val="28"/>
          <w:szCs w:val="28"/>
        </w:rPr>
        <w:t> :</w:t>
      </w:r>
      <w:r w:rsidR="00337CE5" w:rsidRPr="00B22115">
        <w:rPr>
          <w:rFonts w:asciiTheme="majorBidi" w:hAnsiTheme="majorBidi" w:cstheme="majorBidi"/>
          <w:b/>
          <w:bCs/>
          <w:sz w:val="28"/>
          <w:szCs w:val="28"/>
        </w:rPr>
        <w:t xml:space="preserve"> </w:t>
      </w:r>
      <w:r w:rsidR="00337CE5" w:rsidRPr="00B22115">
        <w:rPr>
          <w:rFonts w:asciiTheme="majorBidi" w:hAnsiTheme="majorBidi" w:cstheme="majorBidi"/>
          <w:bCs/>
          <w:sz w:val="28"/>
          <w:szCs w:val="28"/>
        </w:rPr>
        <w:t xml:space="preserve">s'impose en cas de forte maturité des subordonnés. </w:t>
      </w:r>
      <w:r w:rsidRPr="00B22115">
        <w:rPr>
          <w:rFonts w:asciiTheme="majorBidi" w:hAnsiTheme="majorBidi" w:cstheme="majorBidi"/>
          <w:bCs/>
          <w:sz w:val="28"/>
          <w:szCs w:val="28"/>
        </w:rPr>
        <w:t>le leader n'aura guère besoin d'intervenir</w:t>
      </w:r>
      <w:proofErr w:type="gramStart"/>
      <w:r w:rsidRPr="00B22115">
        <w:rPr>
          <w:rFonts w:asciiTheme="majorBidi" w:hAnsiTheme="majorBidi" w:cstheme="majorBidi"/>
          <w:bCs/>
          <w:sz w:val="28"/>
          <w:szCs w:val="28"/>
        </w:rPr>
        <w:t>.</w:t>
      </w:r>
      <w:r w:rsidR="00B22115">
        <w:rPr>
          <w:rFonts w:asciiTheme="majorBidi" w:hAnsiTheme="majorBidi" w:cstheme="majorBidi"/>
          <w:bCs/>
          <w:sz w:val="28"/>
          <w:szCs w:val="28"/>
        </w:rPr>
        <w:t>(</w:t>
      </w:r>
      <w:proofErr w:type="gramEnd"/>
      <w:r w:rsidR="00B22115">
        <w:rPr>
          <w:rFonts w:asciiTheme="majorBidi" w:hAnsiTheme="majorBidi" w:cstheme="majorBidi"/>
          <w:bCs/>
          <w:sz w:val="28"/>
          <w:szCs w:val="28"/>
        </w:rPr>
        <w:t xml:space="preserve"> voir figure n°2 en annexe)</w:t>
      </w:r>
    </w:p>
    <w:p w:rsidR="008276AA" w:rsidRPr="00F3048F" w:rsidRDefault="00B22115" w:rsidP="00F3048F">
      <w:pPr>
        <w:spacing w:line="360" w:lineRule="auto"/>
        <w:jc w:val="both"/>
        <w:rPr>
          <w:rFonts w:asciiTheme="majorBidi" w:hAnsiTheme="majorBidi" w:cstheme="majorBidi"/>
          <w:bCs/>
          <w:sz w:val="28"/>
          <w:szCs w:val="28"/>
        </w:rPr>
      </w:pPr>
      <w:r>
        <w:rPr>
          <w:rFonts w:asciiTheme="majorBidi" w:hAnsiTheme="majorBidi" w:cstheme="majorBidi"/>
          <w:bCs/>
          <w:sz w:val="28"/>
          <w:szCs w:val="28"/>
        </w:rPr>
        <w:t xml:space="preserve">      </w:t>
      </w:r>
      <w:r w:rsidR="00F3048F" w:rsidRPr="00F3048F">
        <w:rPr>
          <w:rFonts w:asciiTheme="majorBidi" w:hAnsiTheme="majorBidi" w:cstheme="majorBidi"/>
          <w:bCs/>
          <w:sz w:val="28"/>
          <w:szCs w:val="28"/>
        </w:rPr>
        <w:t xml:space="preserve">La théorie reconnaît l'importance des subordonnés et défend l'idée que les leaders sont capables de compenser lotir manque de compétence ou de motivation. </w:t>
      </w:r>
      <w:r w:rsidR="00337CE5" w:rsidRPr="00F3048F">
        <w:rPr>
          <w:rFonts w:asciiTheme="majorBidi" w:hAnsiTheme="majorBidi" w:cstheme="majorBidi"/>
          <w:bCs/>
          <w:sz w:val="28"/>
          <w:szCs w:val="28"/>
        </w:rPr>
        <w:t xml:space="preserve"> </w:t>
      </w:r>
      <w:proofErr w:type="gramStart"/>
      <w:r w:rsidR="00F3048F" w:rsidRPr="00F3048F">
        <w:rPr>
          <w:rFonts w:asciiTheme="majorBidi" w:hAnsiTheme="majorBidi" w:cstheme="majorBidi"/>
          <w:bCs/>
          <w:sz w:val="28"/>
          <w:szCs w:val="28"/>
        </w:rPr>
        <w:t>elle</w:t>
      </w:r>
      <w:proofErr w:type="gramEnd"/>
      <w:r w:rsidR="00337CE5" w:rsidRPr="00F3048F">
        <w:rPr>
          <w:rFonts w:asciiTheme="majorBidi" w:hAnsiTheme="majorBidi" w:cstheme="majorBidi"/>
          <w:bCs/>
          <w:sz w:val="28"/>
          <w:szCs w:val="28"/>
        </w:rPr>
        <w:t xml:space="preserve"> présente un caractère très intuitif et s'</w:t>
      </w:r>
      <w:r w:rsidR="00F3048F" w:rsidRPr="00F3048F">
        <w:rPr>
          <w:rFonts w:asciiTheme="majorBidi" w:hAnsiTheme="majorBidi" w:cstheme="majorBidi"/>
          <w:bCs/>
          <w:sz w:val="28"/>
          <w:szCs w:val="28"/>
        </w:rPr>
        <w:t>elle</w:t>
      </w:r>
      <w:r w:rsidR="00337CE5" w:rsidRPr="00F3048F">
        <w:rPr>
          <w:rFonts w:asciiTheme="majorBidi" w:hAnsiTheme="majorBidi" w:cstheme="majorBidi"/>
          <w:bCs/>
          <w:sz w:val="28"/>
          <w:szCs w:val="28"/>
        </w:rPr>
        <w:t xml:space="preserve"> a séduit de nombreux managers, il est complexe à mettre en place car il suppose de ne pas se tromper sur la qualification des subordonnés. De plus, aucune réelle méthodologie n'a été développée à ce jour. </w:t>
      </w:r>
    </w:p>
    <w:p w:rsidR="00F3048F" w:rsidRPr="006B3921" w:rsidRDefault="006B3921" w:rsidP="00F3048F">
      <w:pPr>
        <w:tabs>
          <w:tab w:val="left" w:pos="576"/>
        </w:tabs>
        <w:spacing w:before="120" w:after="120" w:line="360" w:lineRule="auto"/>
        <w:ind w:firstLine="720"/>
        <w:jc w:val="both"/>
        <w:rPr>
          <w:rFonts w:asciiTheme="majorBidi" w:hAnsiTheme="majorBidi" w:cstheme="majorBidi"/>
          <w:b/>
          <w:color w:val="B2A1C7" w:themeColor="accent4" w:themeTint="99"/>
          <w:sz w:val="28"/>
          <w:szCs w:val="28"/>
        </w:rPr>
      </w:pPr>
      <w:r w:rsidRPr="006B3921">
        <w:rPr>
          <w:rFonts w:asciiTheme="majorBidi" w:hAnsiTheme="majorBidi" w:cstheme="majorBidi"/>
          <w:b/>
          <w:color w:val="B2A1C7" w:themeColor="accent4" w:themeTint="99"/>
          <w:sz w:val="28"/>
          <w:szCs w:val="28"/>
        </w:rPr>
        <w:t>1</w:t>
      </w:r>
      <w:r w:rsidR="00F3048F" w:rsidRPr="006B3921">
        <w:rPr>
          <w:rFonts w:asciiTheme="majorBidi" w:hAnsiTheme="majorBidi" w:cstheme="majorBidi"/>
          <w:b/>
          <w:color w:val="B2A1C7" w:themeColor="accent4" w:themeTint="99"/>
          <w:sz w:val="28"/>
          <w:szCs w:val="28"/>
        </w:rPr>
        <w:t>.3. Théorie de l'échange leader/membre</w:t>
      </w:r>
    </w:p>
    <w:p w:rsidR="00F3048F" w:rsidRPr="00F3048F" w:rsidRDefault="006B3921" w:rsidP="00F3048F">
      <w:pPr>
        <w:spacing w:before="120" w:after="120" w:line="360" w:lineRule="auto"/>
        <w:ind w:firstLine="11"/>
        <w:jc w:val="both"/>
        <w:rPr>
          <w:rFonts w:asciiTheme="majorBidi" w:hAnsiTheme="majorBidi" w:cstheme="majorBidi"/>
          <w:bCs/>
          <w:sz w:val="28"/>
          <w:szCs w:val="28"/>
        </w:rPr>
      </w:pPr>
      <w:r>
        <w:rPr>
          <w:rFonts w:asciiTheme="majorBidi" w:hAnsiTheme="majorBidi" w:cstheme="majorBidi"/>
          <w:bCs/>
          <w:sz w:val="28"/>
          <w:szCs w:val="28"/>
        </w:rPr>
        <w:t xml:space="preserve">       </w:t>
      </w:r>
      <w:r w:rsidR="00F3048F" w:rsidRPr="00F3048F">
        <w:rPr>
          <w:rFonts w:asciiTheme="majorBidi" w:hAnsiTheme="majorBidi" w:cstheme="majorBidi"/>
          <w:bCs/>
          <w:sz w:val="28"/>
          <w:szCs w:val="28"/>
        </w:rPr>
        <w:t xml:space="preserve">Beaucoup </w:t>
      </w:r>
      <w:r w:rsidRPr="00F3048F">
        <w:rPr>
          <w:rFonts w:asciiTheme="majorBidi" w:hAnsiTheme="majorBidi" w:cstheme="majorBidi"/>
          <w:bCs/>
          <w:sz w:val="28"/>
          <w:szCs w:val="28"/>
        </w:rPr>
        <w:t>de théories</w:t>
      </w:r>
      <w:r w:rsidR="00F3048F" w:rsidRPr="00F3048F">
        <w:rPr>
          <w:rFonts w:asciiTheme="majorBidi" w:hAnsiTheme="majorBidi" w:cstheme="majorBidi"/>
          <w:bCs/>
          <w:sz w:val="28"/>
          <w:szCs w:val="28"/>
        </w:rPr>
        <w:t xml:space="preserve"> du leadership supposent que les leaders traitent de la même manière tous leurs </w:t>
      </w:r>
      <w:r w:rsidRPr="00F3048F">
        <w:rPr>
          <w:rFonts w:asciiTheme="majorBidi" w:hAnsiTheme="majorBidi" w:cstheme="majorBidi"/>
          <w:bCs/>
          <w:sz w:val="28"/>
          <w:szCs w:val="28"/>
        </w:rPr>
        <w:t>subordonnés. Mais</w:t>
      </w:r>
      <w:r w:rsidR="00F3048F" w:rsidRPr="00F3048F">
        <w:rPr>
          <w:rFonts w:asciiTheme="majorBidi" w:hAnsiTheme="majorBidi" w:cstheme="majorBidi"/>
          <w:bCs/>
          <w:sz w:val="28"/>
          <w:szCs w:val="28"/>
        </w:rPr>
        <w:t xml:space="preserve"> la réalité indique le contraire.</w:t>
      </w:r>
    </w:p>
    <w:p w:rsidR="00F3048F" w:rsidRPr="006B3921" w:rsidRDefault="00F3048F" w:rsidP="00F3048F">
      <w:pPr>
        <w:spacing w:before="120" w:after="120" w:line="360" w:lineRule="auto"/>
        <w:ind w:firstLine="11"/>
        <w:jc w:val="both"/>
        <w:rPr>
          <w:rFonts w:asciiTheme="majorBidi" w:hAnsiTheme="majorBidi" w:cstheme="majorBidi"/>
          <w:b/>
          <w:i/>
          <w:sz w:val="28"/>
          <w:szCs w:val="28"/>
        </w:rPr>
      </w:pPr>
      <w:r w:rsidRPr="006B3921">
        <w:rPr>
          <w:rFonts w:asciiTheme="majorBidi" w:hAnsiTheme="majorBidi" w:cstheme="majorBidi"/>
          <w:b/>
          <w:i/>
          <w:iCs/>
          <w:sz w:val="28"/>
          <w:szCs w:val="28"/>
        </w:rPr>
        <w:t>La théorie montre que les leaders constituent des cercles internes et externes ; les subordonnés appartenant au cercle interne sont jugés plus performants, sont</w:t>
      </w:r>
      <w:r w:rsidRPr="00F3048F">
        <w:rPr>
          <w:rFonts w:asciiTheme="majorBidi" w:hAnsiTheme="majorBidi" w:cstheme="majorBidi"/>
          <w:bCs/>
          <w:i/>
          <w:sz w:val="28"/>
          <w:szCs w:val="28"/>
        </w:rPr>
        <w:t xml:space="preserve"> </w:t>
      </w:r>
      <w:r w:rsidRPr="006B3921">
        <w:rPr>
          <w:rFonts w:asciiTheme="majorBidi" w:hAnsiTheme="majorBidi" w:cstheme="majorBidi"/>
          <w:b/>
          <w:i/>
          <w:sz w:val="28"/>
          <w:szCs w:val="28"/>
        </w:rPr>
        <w:t>moins enclins à démissionner et affichent une satisfaction professionnelle supérieure.</w:t>
      </w:r>
    </w:p>
    <w:p w:rsidR="00F3048F" w:rsidRPr="00F3048F" w:rsidRDefault="00F3048F" w:rsidP="00F3048F">
      <w:pPr>
        <w:spacing w:before="120" w:after="120" w:line="360" w:lineRule="auto"/>
        <w:ind w:firstLine="720"/>
        <w:jc w:val="both"/>
        <w:rPr>
          <w:rFonts w:asciiTheme="majorBidi" w:hAnsiTheme="majorBidi" w:cstheme="majorBidi"/>
          <w:bCs/>
          <w:sz w:val="28"/>
          <w:szCs w:val="28"/>
        </w:rPr>
      </w:pPr>
      <w:r w:rsidRPr="00F3048F">
        <w:rPr>
          <w:rFonts w:asciiTheme="majorBidi" w:hAnsiTheme="majorBidi" w:cstheme="majorBidi"/>
          <w:bCs/>
          <w:i/>
          <w:sz w:val="28"/>
          <w:szCs w:val="28"/>
        </w:rPr>
        <w:t xml:space="preserve">La </w:t>
      </w:r>
      <w:r w:rsidRPr="00F3048F">
        <w:rPr>
          <w:rFonts w:asciiTheme="majorBidi" w:hAnsiTheme="majorBidi" w:cstheme="majorBidi"/>
          <w:bCs/>
          <w:sz w:val="28"/>
          <w:szCs w:val="28"/>
        </w:rPr>
        <w:t>théorie de l'échange leader/membre soutient qu'en raison des contraintes de temps, les leaders nouent des relations particulières avec un petit nombre de leurs subordonnés. Ces individus forment un cercle interne - ils bénéficient de la confiance du leader et d'une attention disproportionnée de sa part, et sont plus volontiers privilégiés. Les autres se trouvent exclus de ce cercle. Le leader leur consacre moins de temps, ils obtiennent plus difficilement les récompenses octroyées par le leader, et entretiennent avec lui des relations basées sur une interaction hiérarchique formelle.</w:t>
      </w:r>
    </w:p>
    <w:p w:rsidR="00F3048F" w:rsidRDefault="00F3048F" w:rsidP="006B3921">
      <w:pPr>
        <w:spacing w:before="120" w:after="120" w:line="360" w:lineRule="auto"/>
        <w:ind w:firstLine="720"/>
        <w:jc w:val="both"/>
        <w:rPr>
          <w:rFonts w:asciiTheme="majorBidi" w:hAnsiTheme="majorBidi" w:cstheme="majorBidi"/>
          <w:bCs/>
          <w:sz w:val="28"/>
          <w:szCs w:val="28"/>
        </w:rPr>
      </w:pPr>
      <w:r w:rsidRPr="00F3048F">
        <w:rPr>
          <w:rFonts w:asciiTheme="majorBidi" w:hAnsiTheme="majorBidi" w:cstheme="majorBidi"/>
          <w:bCs/>
          <w:sz w:val="28"/>
          <w:szCs w:val="28"/>
        </w:rPr>
        <w:t xml:space="preserve">La théorie affirme que le leader range d'office le subordonné à l'intérieur ou à l'extérieur du cercle interne, dès les premiers contacts, et que cette relation s'avère relativement stable au cours du temps. Les leaders initient l'échange leader/membre en récompensant </w:t>
      </w:r>
      <w:r w:rsidRPr="00F3048F">
        <w:rPr>
          <w:rFonts w:asciiTheme="majorBidi" w:hAnsiTheme="majorBidi" w:cstheme="majorBidi"/>
          <w:bCs/>
          <w:i/>
          <w:sz w:val="28"/>
          <w:szCs w:val="28"/>
        </w:rPr>
        <w:t xml:space="preserve">les </w:t>
      </w:r>
      <w:r w:rsidRPr="00F3048F">
        <w:rPr>
          <w:rFonts w:asciiTheme="majorBidi" w:hAnsiTheme="majorBidi" w:cstheme="majorBidi"/>
          <w:bCs/>
          <w:sz w:val="28"/>
          <w:szCs w:val="28"/>
        </w:rPr>
        <w:t xml:space="preserve">employés avec qui </w:t>
      </w:r>
      <w:r w:rsidRPr="00F3048F">
        <w:rPr>
          <w:rFonts w:asciiTheme="majorBidi" w:hAnsiTheme="majorBidi" w:cstheme="majorBidi"/>
          <w:bCs/>
          <w:iCs/>
          <w:sz w:val="28"/>
          <w:szCs w:val="28"/>
        </w:rPr>
        <w:t>ils</w:t>
      </w:r>
      <w:r w:rsidRPr="00F3048F">
        <w:rPr>
          <w:rFonts w:asciiTheme="majorBidi" w:hAnsiTheme="majorBidi" w:cstheme="majorBidi"/>
          <w:bCs/>
          <w:i/>
          <w:sz w:val="28"/>
          <w:szCs w:val="28"/>
        </w:rPr>
        <w:t xml:space="preserve"> </w:t>
      </w:r>
      <w:r w:rsidRPr="00F3048F">
        <w:rPr>
          <w:rFonts w:asciiTheme="majorBidi" w:hAnsiTheme="majorBidi" w:cstheme="majorBidi"/>
          <w:bCs/>
          <w:sz w:val="28"/>
          <w:szCs w:val="28"/>
        </w:rPr>
        <w:t xml:space="preserve">veulent nouer une relation plus étroite et en punissant ceux avec qui ils ne le souhaitent pas. </w:t>
      </w:r>
    </w:p>
    <w:p w:rsidR="006B3921" w:rsidRPr="00F3048F" w:rsidRDefault="006B3921" w:rsidP="006B3921">
      <w:pPr>
        <w:spacing w:before="120" w:after="120" w:line="360" w:lineRule="auto"/>
        <w:jc w:val="both"/>
        <w:rPr>
          <w:rFonts w:asciiTheme="majorBidi" w:hAnsiTheme="majorBidi" w:cstheme="majorBidi"/>
          <w:bCs/>
          <w:sz w:val="28"/>
          <w:szCs w:val="28"/>
        </w:rPr>
      </w:pPr>
      <w:r>
        <w:rPr>
          <w:rFonts w:asciiTheme="majorBidi" w:hAnsiTheme="majorBidi" w:cstheme="majorBidi"/>
          <w:bCs/>
          <w:sz w:val="28"/>
          <w:szCs w:val="28"/>
        </w:rPr>
        <w:t xml:space="preserve">        </w:t>
      </w:r>
      <w:r w:rsidR="00337CE5" w:rsidRPr="006B3921">
        <w:rPr>
          <w:rFonts w:asciiTheme="majorBidi" w:hAnsiTheme="majorBidi" w:cstheme="majorBidi"/>
          <w:bCs/>
          <w:sz w:val="28"/>
          <w:szCs w:val="28"/>
        </w:rPr>
        <w:t xml:space="preserve">Ce modèle de la contingence est aujourd'hui celui qui a le plus d'influence parmi les experts et il a été consolidé à travers une théorie récente, celle de l'objectif-trajectoire de </w:t>
      </w:r>
      <w:proofErr w:type="gramStart"/>
      <w:r w:rsidR="00337CE5" w:rsidRPr="006B3921">
        <w:rPr>
          <w:rFonts w:asciiTheme="majorBidi" w:hAnsiTheme="majorBidi" w:cstheme="majorBidi"/>
          <w:bCs/>
          <w:sz w:val="28"/>
          <w:szCs w:val="28"/>
        </w:rPr>
        <w:t>House</w:t>
      </w:r>
      <w:r w:rsidR="000177E6">
        <w:rPr>
          <w:rFonts w:asciiTheme="majorBidi" w:hAnsiTheme="majorBidi" w:cstheme="majorBidi"/>
          <w:bCs/>
          <w:sz w:val="28"/>
          <w:szCs w:val="28"/>
        </w:rPr>
        <w:t> .</w:t>
      </w:r>
      <w:proofErr w:type="gramEnd"/>
    </w:p>
    <w:p w:rsidR="00F3048F" w:rsidRPr="000177E6" w:rsidRDefault="000177E6" w:rsidP="00F3048F">
      <w:pPr>
        <w:spacing w:line="360" w:lineRule="auto"/>
        <w:jc w:val="both"/>
        <w:rPr>
          <w:rFonts w:asciiTheme="majorBidi" w:hAnsiTheme="majorBidi" w:cstheme="majorBidi"/>
          <w:bCs/>
          <w:color w:val="B2A1C7" w:themeColor="accent4" w:themeTint="99"/>
          <w:sz w:val="28"/>
          <w:szCs w:val="28"/>
        </w:rPr>
      </w:pPr>
      <w:r w:rsidRPr="000177E6">
        <w:rPr>
          <w:rFonts w:asciiTheme="majorBidi" w:hAnsiTheme="majorBidi" w:cstheme="majorBidi"/>
          <w:b/>
          <w:bCs/>
          <w:color w:val="B2A1C7" w:themeColor="accent4" w:themeTint="99"/>
          <w:sz w:val="28"/>
          <w:szCs w:val="28"/>
        </w:rPr>
        <w:t xml:space="preserve">         1.4.</w:t>
      </w:r>
      <w:r>
        <w:rPr>
          <w:rFonts w:asciiTheme="majorBidi" w:hAnsiTheme="majorBidi" w:cstheme="majorBidi"/>
          <w:b/>
          <w:bCs/>
          <w:color w:val="B2A1C7" w:themeColor="accent4" w:themeTint="99"/>
          <w:sz w:val="28"/>
          <w:szCs w:val="28"/>
        </w:rPr>
        <w:t xml:space="preserve"> </w:t>
      </w:r>
      <w:r w:rsidR="00F3048F" w:rsidRPr="000177E6">
        <w:rPr>
          <w:rFonts w:asciiTheme="majorBidi" w:hAnsiTheme="majorBidi" w:cstheme="majorBidi"/>
          <w:b/>
          <w:bCs/>
          <w:color w:val="B2A1C7" w:themeColor="accent4" w:themeTint="99"/>
          <w:sz w:val="28"/>
          <w:szCs w:val="28"/>
        </w:rPr>
        <w:t>Le modèle de l'objectif-trajectoire de House</w:t>
      </w:r>
    </w:p>
    <w:p w:rsidR="008276AA" w:rsidRPr="000177E6" w:rsidRDefault="000177E6" w:rsidP="000177E6">
      <w:pPr>
        <w:spacing w:line="360" w:lineRule="auto"/>
        <w:jc w:val="both"/>
        <w:rPr>
          <w:rFonts w:asciiTheme="majorBidi" w:hAnsiTheme="majorBidi" w:cstheme="majorBidi"/>
          <w:b/>
          <w:i/>
          <w:iCs/>
          <w:sz w:val="28"/>
          <w:szCs w:val="28"/>
        </w:rPr>
      </w:pPr>
      <w:r>
        <w:rPr>
          <w:rFonts w:asciiTheme="majorBidi" w:hAnsiTheme="majorBidi" w:cstheme="majorBidi"/>
          <w:bCs/>
          <w:sz w:val="28"/>
          <w:szCs w:val="28"/>
        </w:rPr>
        <w:t xml:space="preserve">         </w:t>
      </w:r>
      <w:r w:rsidR="00F3048F" w:rsidRPr="000177E6">
        <w:rPr>
          <w:rFonts w:asciiTheme="majorBidi" w:hAnsiTheme="majorBidi" w:cstheme="majorBidi"/>
          <w:b/>
          <w:i/>
          <w:iCs/>
          <w:sz w:val="28"/>
          <w:szCs w:val="28"/>
        </w:rPr>
        <w:t xml:space="preserve">Ce </w:t>
      </w:r>
      <w:r w:rsidRPr="000177E6">
        <w:rPr>
          <w:rFonts w:asciiTheme="majorBidi" w:hAnsiTheme="majorBidi" w:cstheme="majorBidi"/>
          <w:b/>
          <w:i/>
          <w:iCs/>
          <w:sz w:val="28"/>
          <w:szCs w:val="28"/>
        </w:rPr>
        <w:t>modèle définit</w:t>
      </w:r>
      <w:r w:rsidR="00F3048F" w:rsidRPr="000177E6">
        <w:rPr>
          <w:rFonts w:asciiTheme="majorBidi" w:hAnsiTheme="majorBidi" w:cstheme="majorBidi"/>
          <w:b/>
          <w:i/>
          <w:iCs/>
          <w:sz w:val="28"/>
          <w:szCs w:val="28"/>
        </w:rPr>
        <w:t xml:space="preserve"> deux classes de variables situationnelles (ou de contingence), susceptibles de moduler la relation entre le comportement du leader et les </w:t>
      </w:r>
      <w:proofErr w:type="gramStart"/>
      <w:r w:rsidR="00F3048F" w:rsidRPr="000177E6">
        <w:rPr>
          <w:rFonts w:asciiTheme="majorBidi" w:hAnsiTheme="majorBidi" w:cstheme="majorBidi"/>
          <w:b/>
          <w:i/>
          <w:iCs/>
          <w:sz w:val="28"/>
          <w:szCs w:val="28"/>
        </w:rPr>
        <w:t xml:space="preserve">résultats </w:t>
      </w:r>
      <w:r>
        <w:rPr>
          <w:rFonts w:asciiTheme="majorBidi" w:hAnsiTheme="majorBidi" w:cstheme="majorBidi"/>
          <w:b/>
          <w:i/>
          <w:iCs/>
          <w:sz w:val="28"/>
          <w:szCs w:val="28"/>
        </w:rPr>
        <w:t>.</w:t>
      </w:r>
      <w:proofErr w:type="gramEnd"/>
    </w:p>
    <w:p w:rsidR="00F3048F" w:rsidRPr="00F3048F" w:rsidRDefault="000177E6" w:rsidP="00F3048F">
      <w:pPr>
        <w:spacing w:line="360" w:lineRule="auto"/>
        <w:jc w:val="both"/>
        <w:rPr>
          <w:rFonts w:asciiTheme="majorBidi" w:hAnsiTheme="majorBidi" w:cstheme="majorBidi"/>
          <w:bCs/>
          <w:sz w:val="28"/>
          <w:szCs w:val="28"/>
        </w:rPr>
      </w:pPr>
      <w:r>
        <w:rPr>
          <w:rFonts w:asciiTheme="majorBidi" w:hAnsiTheme="majorBidi" w:cstheme="majorBidi"/>
          <w:b/>
          <w:color w:val="C00000"/>
          <w:sz w:val="28"/>
          <w:szCs w:val="28"/>
        </w:rPr>
        <w:t>-</w:t>
      </w:r>
      <w:r w:rsidRPr="000177E6">
        <w:rPr>
          <w:rFonts w:asciiTheme="majorBidi" w:hAnsiTheme="majorBidi" w:cstheme="majorBidi"/>
          <w:b/>
          <w:color w:val="C00000"/>
          <w:sz w:val="28"/>
          <w:szCs w:val="28"/>
        </w:rPr>
        <w:t>Variables</w:t>
      </w:r>
      <w:r w:rsidR="00F3048F" w:rsidRPr="000177E6">
        <w:rPr>
          <w:rFonts w:asciiTheme="majorBidi" w:hAnsiTheme="majorBidi" w:cstheme="majorBidi"/>
          <w:b/>
          <w:color w:val="C00000"/>
          <w:sz w:val="28"/>
          <w:szCs w:val="28"/>
        </w:rPr>
        <w:t xml:space="preserve"> environnementales</w:t>
      </w:r>
      <w:r w:rsidR="00F3048F" w:rsidRPr="00F3048F">
        <w:rPr>
          <w:rFonts w:asciiTheme="majorBidi" w:hAnsiTheme="majorBidi" w:cstheme="majorBidi"/>
          <w:bCs/>
          <w:sz w:val="28"/>
          <w:szCs w:val="28"/>
        </w:rPr>
        <w:t>, sur lesquelles l'employé n'exerce aucun contrôle (structure des tâches, organisation formelle de l'autorité, configuration du groupe de travail), ces variables déterminent le type de leadership.</w:t>
      </w:r>
    </w:p>
    <w:p w:rsidR="00F3048F" w:rsidRPr="00F3048F" w:rsidRDefault="000177E6" w:rsidP="00F3048F">
      <w:pPr>
        <w:spacing w:line="360" w:lineRule="auto"/>
        <w:jc w:val="both"/>
        <w:rPr>
          <w:rFonts w:asciiTheme="majorBidi" w:hAnsiTheme="majorBidi" w:cstheme="majorBidi"/>
          <w:iCs/>
          <w:sz w:val="28"/>
          <w:szCs w:val="28"/>
        </w:rPr>
      </w:pPr>
      <w:r>
        <w:rPr>
          <w:rFonts w:asciiTheme="majorBidi" w:hAnsiTheme="majorBidi" w:cstheme="majorBidi"/>
          <w:b/>
          <w:sz w:val="28"/>
          <w:szCs w:val="28"/>
        </w:rPr>
        <w:t>-</w:t>
      </w:r>
      <w:r w:rsidR="00F3048F" w:rsidRPr="000177E6">
        <w:rPr>
          <w:rFonts w:asciiTheme="majorBidi" w:hAnsiTheme="majorBidi" w:cstheme="majorBidi"/>
          <w:b/>
          <w:color w:val="C00000"/>
          <w:sz w:val="28"/>
          <w:szCs w:val="28"/>
        </w:rPr>
        <w:t>Variables liées aux subordonnés</w:t>
      </w:r>
      <w:r w:rsidR="00F3048F" w:rsidRPr="00F3048F">
        <w:rPr>
          <w:rFonts w:asciiTheme="majorBidi" w:hAnsiTheme="majorBidi" w:cstheme="majorBidi"/>
          <w:bCs/>
          <w:sz w:val="28"/>
          <w:szCs w:val="28"/>
        </w:rPr>
        <w:t xml:space="preserve">, (maîtrise, expérience, compétence perçue). </w:t>
      </w:r>
      <w:proofErr w:type="gramStart"/>
      <w:r w:rsidR="00F3048F" w:rsidRPr="00F3048F">
        <w:rPr>
          <w:rFonts w:asciiTheme="majorBidi" w:hAnsiTheme="majorBidi" w:cstheme="majorBidi"/>
          <w:bCs/>
          <w:sz w:val="28"/>
          <w:szCs w:val="28"/>
        </w:rPr>
        <w:t>les</w:t>
      </w:r>
      <w:proofErr w:type="gramEnd"/>
      <w:r w:rsidR="00F3048F" w:rsidRPr="00F3048F">
        <w:rPr>
          <w:rFonts w:asciiTheme="majorBidi" w:hAnsiTheme="majorBidi" w:cstheme="majorBidi"/>
          <w:bCs/>
          <w:sz w:val="28"/>
          <w:szCs w:val="28"/>
        </w:rPr>
        <w:t xml:space="preserve"> caractéristiques </w:t>
      </w:r>
      <w:r w:rsidRPr="00F3048F">
        <w:rPr>
          <w:rFonts w:asciiTheme="majorBidi" w:hAnsiTheme="majorBidi" w:cstheme="majorBidi"/>
          <w:bCs/>
          <w:sz w:val="28"/>
          <w:szCs w:val="28"/>
        </w:rPr>
        <w:t>individuelles</w:t>
      </w:r>
      <w:r w:rsidR="00F3048F" w:rsidRPr="00F3048F">
        <w:rPr>
          <w:rFonts w:asciiTheme="majorBidi" w:hAnsiTheme="majorBidi" w:cstheme="majorBidi"/>
          <w:bCs/>
          <w:sz w:val="28"/>
          <w:szCs w:val="28"/>
        </w:rPr>
        <w:t xml:space="preserve"> conditionnent la façon dont les employés interpréteront l'environnement et le comportement du leader.</w:t>
      </w:r>
    </w:p>
    <w:p w:rsidR="008276AA" w:rsidRPr="00F3048F" w:rsidRDefault="000177E6" w:rsidP="00F3048F">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Pr="00F3048F">
        <w:rPr>
          <w:rFonts w:asciiTheme="majorBidi" w:hAnsiTheme="majorBidi" w:cstheme="majorBidi"/>
          <w:sz w:val="28"/>
          <w:szCs w:val="28"/>
        </w:rPr>
        <w:t>Le leader</w:t>
      </w:r>
      <w:r w:rsidR="00337CE5" w:rsidRPr="00F3048F">
        <w:rPr>
          <w:rFonts w:asciiTheme="majorBidi" w:hAnsiTheme="majorBidi" w:cstheme="majorBidi"/>
          <w:sz w:val="28"/>
          <w:szCs w:val="28"/>
        </w:rPr>
        <w:t xml:space="preserve"> peut adopter quatre </w:t>
      </w:r>
      <w:r w:rsidRPr="00F3048F">
        <w:rPr>
          <w:rFonts w:asciiTheme="majorBidi" w:hAnsiTheme="majorBidi" w:cstheme="majorBidi"/>
          <w:sz w:val="28"/>
          <w:szCs w:val="28"/>
        </w:rPr>
        <w:t>modes</w:t>
      </w:r>
      <w:r w:rsidR="00337CE5" w:rsidRPr="00F3048F">
        <w:rPr>
          <w:rFonts w:asciiTheme="majorBidi" w:hAnsiTheme="majorBidi" w:cstheme="majorBidi"/>
          <w:sz w:val="28"/>
          <w:szCs w:val="28"/>
        </w:rPr>
        <w:t xml:space="preserve"> de leadership suivant la situation rencontrée </w:t>
      </w:r>
    </w:p>
    <w:p w:rsidR="008276AA" w:rsidRPr="00F3048F" w:rsidRDefault="00337CE5" w:rsidP="00F3048F">
      <w:pPr>
        <w:spacing w:line="360" w:lineRule="auto"/>
        <w:jc w:val="both"/>
        <w:rPr>
          <w:rFonts w:asciiTheme="majorBidi" w:hAnsiTheme="majorBidi" w:cstheme="majorBidi"/>
          <w:sz w:val="28"/>
          <w:szCs w:val="28"/>
        </w:rPr>
      </w:pPr>
      <w:r w:rsidRPr="000177E6">
        <w:rPr>
          <w:rFonts w:asciiTheme="majorBidi" w:hAnsiTheme="majorBidi" w:cstheme="majorBidi"/>
          <w:b/>
          <w:bCs/>
          <w:color w:val="00B0F0"/>
          <w:sz w:val="28"/>
          <w:szCs w:val="28"/>
        </w:rPr>
        <w:t>. Leadership directif</w:t>
      </w:r>
      <w:r w:rsidRPr="000177E6">
        <w:rPr>
          <w:rFonts w:asciiTheme="majorBidi" w:hAnsiTheme="majorBidi" w:cstheme="majorBidi"/>
          <w:color w:val="00B0F0"/>
          <w:sz w:val="28"/>
          <w:szCs w:val="28"/>
        </w:rPr>
        <w:t>,</w:t>
      </w:r>
      <w:r w:rsidRPr="00F3048F">
        <w:rPr>
          <w:rFonts w:asciiTheme="majorBidi" w:hAnsiTheme="majorBidi" w:cstheme="majorBidi"/>
          <w:sz w:val="28"/>
          <w:szCs w:val="28"/>
        </w:rPr>
        <w:t xml:space="preserve"> avec fixation précise des règles à suivre pour les salariés peu impliqués</w:t>
      </w:r>
      <w:r w:rsidR="00F3048F" w:rsidRPr="00F3048F">
        <w:rPr>
          <w:rFonts w:asciiTheme="majorBidi" w:hAnsiTheme="majorBidi" w:cstheme="majorBidi"/>
          <w:sz w:val="28"/>
          <w:szCs w:val="28"/>
        </w:rPr>
        <w:t xml:space="preserve"> (variables liées aux subordonnés).</w:t>
      </w:r>
      <w:r w:rsidRPr="00F3048F">
        <w:rPr>
          <w:rFonts w:asciiTheme="majorBidi" w:hAnsiTheme="majorBidi" w:cstheme="majorBidi"/>
          <w:sz w:val="28"/>
          <w:szCs w:val="28"/>
        </w:rPr>
        <w:t xml:space="preserve"> </w:t>
      </w:r>
      <w:r w:rsidR="00F3048F" w:rsidRPr="00F3048F">
        <w:rPr>
          <w:rFonts w:asciiTheme="majorBidi" w:hAnsiTheme="majorBidi" w:cstheme="majorBidi"/>
          <w:sz w:val="28"/>
          <w:szCs w:val="28"/>
        </w:rPr>
        <w:t>Ce style génère</w:t>
      </w:r>
      <w:r w:rsidR="00F3048F" w:rsidRPr="00F3048F">
        <w:rPr>
          <w:rFonts w:asciiTheme="majorBidi" w:hAnsiTheme="majorBidi" w:cstheme="majorBidi"/>
          <w:bCs/>
          <w:sz w:val="28"/>
          <w:szCs w:val="28"/>
        </w:rPr>
        <w:t xml:space="preserve"> une plus grande satisfaction lorsque les tâches sont ambiguës ou </w:t>
      </w:r>
      <w:r w:rsidR="000177E6" w:rsidRPr="00F3048F">
        <w:rPr>
          <w:rFonts w:asciiTheme="majorBidi" w:hAnsiTheme="majorBidi" w:cstheme="majorBidi"/>
          <w:bCs/>
          <w:sz w:val="28"/>
          <w:szCs w:val="28"/>
        </w:rPr>
        <w:t>stressantes (</w:t>
      </w:r>
      <w:r w:rsidR="00F3048F" w:rsidRPr="00F3048F">
        <w:rPr>
          <w:rFonts w:asciiTheme="majorBidi" w:hAnsiTheme="majorBidi" w:cstheme="majorBidi"/>
          <w:bCs/>
          <w:sz w:val="28"/>
          <w:szCs w:val="28"/>
        </w:rPr>
        <w:t>variables environnementales) que lorsqu'elles sont parfaitement structurées et clairement définies.</w:t>
      </w:r>
    </w:p>
    <w:p w:rsidR="008276AA" w:rsidRPr="00F3048F" w:rsidRDefault="000177E6" w:rsidP="000177E6">
      <w:pPr>
        <w:spacing w:line="360" w:lineRule="auto"/>
        <w:jc w:val="both"/>
        <w:rPr>
          <w:rFonts w:asciiTheme="majorBidi" w:hAnsiTheme="majorBidi" w:cstheme="majorBidi"/>
          <w:sz w:val="28"/>
          <w:szCs w:val="28"/>
        </w:rPr>
      </w:pPr>
      <w:r>
        <w:rPr>
          <w:rFonts w:asciiTheme="majorBidi" w:hAnsiTheme="majorBidi" w:cstheme="majorBidi"/>
          <w:b/>
          <w:bCs/>
          <w:color w:val="00B0F0"/>
          <w:sz w:val="28"/>
          <w:szCs w:val="28"/>
        </w:rPr>
        <w:t>.</w:t>
      </w:r>
      <w:r w:rsidR="00337CE5" w:rsidRPr="000177E6">
        <w:rPr>
          <w:rFonts w:asciiTheme="majorBidi" w:hAnsiTheme="majorBidi" w:cstheme="majorBidi"/>
          <w:b/>
          <w:bCs/>
          <w:color w:val="00B0F0"/>
          <w:sz w:val="28"/>
          <w:szCs w:val="28"/>
        </w:rPr>
        <w:t>Leadership de soutien</w:t>
      </w:r>
      <w:r w:rsidR="00337CE5" w:rsidRPr="000177E6">
        <w:rPr>
          <w:rFonts w:asciiTheme="majorBidi" w:hAnsiTheme="majorBidi" w:cstheme="majorBidi"/>
          <w:color w:val="00B0F0"/>
          <w:sz w:val="28"/>
          <w:szCs w:val="28"/>
        </w:rPr>
        <w:t>,</w:t>
      </w:r>
      <w:r w:rsidR="00337CE5" w:rsidRPr="00F3048F">
        <w:rPr>
          <w:rFonts w:asciiTheme="majorBidi" w:hAnsiTheme="majorBidi" w:cstheme="majorBidi"/>
          <w:sz w:val="28"/>
          <w:szCs w:val="28"/>
        </w:rPr>
        <w:t xml:space="preserve"> instaure une relation de proximité avec les collaborateurs en les soutenant pour les salariés "suiveurs</w:t>
      </w:r>
      <w:proofErr w:type="gramStart"/>
      <w:r w:rsidR="00337CE5" w:rsidRPr="00F3048F">
        <w:rPr>
          <w:rFonts w:asciiTheme="majorBidi" w:hAnsiTheme="majorBidi" w:cstheme="majorBidi"/>
          <w:sz w:val="28"/>
          <w:szCs w:val="28"/>
        </w:rPr>
        <w:t xml:space="preserve">" </w:t>
      </w:r>
      <w:r>
        <w:rPr>
          <w:rFonts w:asciiTheme="majorBidi" w:hAnsiTheme="majorBidi" w:cstheme="majorBidi"/>
          <w:sz w:val="28"/>
          <w:szCs w:val="28"/>
        </w:rPr>
        <w:t>.</w:t>
      </w:r>
      <w:proofErr w:type="gramEnd"/>
    </w:p>
    <w:p w:rsidR="00F3048F" w:rsidRPr="00F3048F" w:rsidRDefault="000177E6" w:rsidP="00F3048F">
      <w:pPr>
        <w:tabs>
          <w:tab w:val="left" w:pos="1276"/>
        </w:tabs>
        <w:spacing w:before="120" w:after="120" w:line="360" w:lineRule="auto"/>
        <w:jc w:val="both"/>
        <w:rPr>
          <w:rFonts w:asciiTheme="majorBidi" w:hAnsiTheme="majorBidi" w:cstheme="majorBidi"/>
          <w:bCs/>
          <w:sz w:val="28"/>
          <w:szCs w:val="28"/>
        </w:rPr>
      </w:pPr>
      <w:r w:rsidRPr="000177E6">
        <w:rPr>
          <w:rFonts w:asciiTheme="majorBidi" w:hAnsiTheme="majorBidi" w:cstheme="majorBidi"/>
          <w:b/>
          <w:bCs/>
          <w:color w:val="00B0F0"/>
          <w:sz w:val="28"/>
          <w:szCs w:val="28"/>
        </w:rPr>
        <w:t>.</w:t>
      </w:r>
      <w:r w:rsidR="00337CE5" w:rsidRPr="000177E6">
        <w:rPr>
          <w:rFonts w:asciiTheme="majorBidi" w:hAnsiTheme="majorBidi" w:cstheme="majorBidi"/>
          <w:b/>
          <w:bCs/>
          <w:color w:val="00B0F0"/>
          <w:sz w:val="28"/>
          <w:szCs w:val="28"/>
        </w:rPr>
        <w:t>Leadership participatif</w:t>
      </w:r>
      <w:r w:rsidR="00337CE5" w:rsidRPr="000177E6">
        <w:rPr>
          <w:rFonts w:asciiTheme="majorBidi" w:hAnsiTheme="majorBidi" w:cstheme="majorBidi"/>
          <w:color w:val="00B0F0"/>
          <w:sz w:val="28"/>
          <w:szCs w:val="28"/>
        </w:rPr>
        <w:t>,</w:t>
      </w:r>
      <w:r w:rsidR="00337CE5" w:rsidRPr="00F3048F">
        <w:rPr>
          <w:rFonts w:asciiTheme="majorBidi" w:hAnsiTheme="majorBidi" w:cstheme="majorBidi"/>
          <w:sz w:val="28"/>
          <w:szCs w:val="28"/>
        </w:rPr>
        <w:t xml:space="preserve"> </w:t>
      </w:r>
      <w:r w:rsidR="00F3048F" w:rsidRPr="00F3048F">
        <w:rPr>
          <w:rFonts w:asciiTheme="majorBidi" w:hAnsiTheme="majorBidi" w:cstheme="majorBidi"/>
          <w:bCs/>
          <w:sz w:val="28"/>
          <w:szCs w:val="28"/>
        </w:rPr>
        <w:t>Les employés dotés d'une forte capacité de maîtrise seront davantage satisfaits par un leadership participatif,</w:t>
      </w:r>
      <w:r w:rsidR="00F3048F" w:rsidRPr="00F3048F">
        <w:rPr>
          <w:rFonts w:asciiTheme="majorBidi" w:hAnsiTheme="majorBidi" w:cstheme="majorBidi"/>
          <w:sz w:val="28"/>
          <w:szCs w:val="28"/>
        </w:rPr>
        <w:t xml:space="preserve"> avec partage de </w:t>
      </w:r>
      <w:r w:rsidRPr="00F3048F">
        <w:rPr>
          <w:rFonts w:asciiTheme="majorBidi" w:hAnsiTheme="majorBidi" w:cstheme="majorBidi"/>
          <w:sz w:val="28"/>
          <w:szCs w:val="28"/>
        </w:rPr>
        <w:t>l’information.</w:t>
      </w:r>
    </w:p>
    <w:p w:rsidR="00F3048F" w:rsidRPr="00F3048F" w:rsidRDefault="000177E6" w:rsidP="000177E6">
      <w:pPr>
        <w:tabs>
          <w:tab w:val="left" w:pos="1276"/>
        </w:tabs>
        <w:spacing w:before="120" w:after="120" w:line="360" w:lineRule="auto"/>
        <w:jc w:val="both"/>
        <w:rPr>
          <w:rFonts w:asciiTheme="majorBidi" w:hAnsiTheme="majorBidi" w:cstheme="majorBidi"/>
          <w:bCs/>
          <w:sz w:val="28"/>
          <w:szCs w:val="28"/>
        </w:rPr>
      </w:pPr>
      <w:r>
        <w:rPr>
          <w:rFonts w:asciiTheme="majorBidi" w:hAnsiTheme="majorBidi" w:cstheme="majorBidi"/>
          <w:b/>
          <w:bCs/>
          <w:color w:val="00B0F0"/>
          <w:sz w:val="28"/>
          <w:szCs w:val="28"/>
        </w:rPr>
        <w:t>.</w:t>
      </w:r>
      <w:r w:rsidR="00337CE5" w:rsidRPr="000177E6">
        <w:rPr>
          <w:rFonts w:asciiTheme="majorBidi" w:hAnsiTheme="majorBidi" w:cstheme="majorBidi"/>
          <w:b/>
          <w:bCs/>
          <w:color w:val="00B0F0"/>
          <w:sz w:val="28"/>
          <w:szCs w:val="28"/>
        </w:rPr>
        <w:t xml:space="preserve">Leadership </w:t>
      </w:r>
      <w:r w:rsidRPr="000177E6">
        <w:rPr>
          <w:rFonts w:asciiTheme="majorBidi" w:hAnsiTheme="majorBidi" w:cstheme="majorBidi"/>
          <w:b/>
          <w:bCs/>
          <w:color w:val="00B0F0"/>
          <w:sz w:val="28"/>
          <w:szCs w:val="28"/>
        </w:rPr>
        <w:t xml:space="preserve">orienté </w:t>
      </w:r>
      <w:r>
        <w:rPr>
          <w:rFonts w:asciiTheme="majorBidi" w:hAnsiTheme="majorBidi" w:cstheme="majorBidi"/>
          <w:b/>
          <w:bCs/>
          <w:color w:val="00B0F0"/>
          <w:sz w:val="28"/>
          <w:szCs w:val="28"/>
        </w:rPr>
        <w:t xml:space="preserve">vers </w:t>
      </w:r>
      <w:proofErr w:type="gramStart"/>
      <w:r>
        <w:rPr>
          <w:rFonts w:asciiTheme="majorBidi" w:hAnsiTheme="majorBidi" w:cstheme="majorBidi"/>
          <w:b/>
          <w:bCs/>
          <w:color w:val="00B0F0"/>
          <w:sz w:val="28"/>
          <w:szCs w:val="28"/>
        </w:rPr>
        <w:t xml:space="preserve">les  </w:t>
      </w:r>
      <w:r w:rsidR="00337CE5" w:rsidRPr="000177E6">
        <w:rPr>
          <w:rFonts w:asciiTheme="majorBidi" w:hAnsiTheme="majorBidi" w:cstheme="majorBidi"/>
          <w:b/>
          <w:bCs/>
          <w:color w:val="00B0F0"/>
          <w:sz w:val="28"/>
          <w:szCs w:val="28"/>
        </w:rPr>
        <w:t>résultats</w:t>
      </w:r>
      <w:proofErr w:type="gramEnd"/>
      <w:r w:rsidR="00337CE5" w:rsidRPr="000177E6">
        <w:rPr>
          <w:rFonts w:asciiTheme="majorBidi" w:hAnsiTheme="majorBidi" w:cstheme="majorBidi"/>
          <w:color w:val="00B0F0"/>
          <w:sz w:val="28"/>
          <w:szCs w:val="28"/>
        </w:rPr>
        <w:t>,</w:t>
      </w:r>
      <w:r w:rsidR="00337CE5" w:rsidRPr="00F3048F">
        <w:rPr>
          <w:rFonts w:asciiTheme="majorBidi" w:hAnsiTheme="majorBidi" w:cstheme="majorBidi"/>
          <w:sz w:val="28"/>
          <w:szCs w:val="28"/>
        </w:rPr>
        <w:t xml:space="preserve"> </w:t>
      </w:r>
      <w:r w:rsidRPr="00E43D60">
        <w:rPr>
          <w:rFonts w:ascii="Cambria" w:hAnsi="Cambria" w:cs="Arial"/>
          <w:bCs/>
          <w:sz w:val="28"/>
          <w:szCs w:val="28"/>
        </w:rPr>
        <w:t xml:space="preserve">incitera les employés </w:t>
      </w:r>
      <w:r w:rsidRPr="00F3048F">
        <w:rPr>
          <w:rFonts w:asciiTheme="majorBidi" w:hAnsiTheme="majorBidi" w:cstheme="majorBidi"/>
          <w:sz w:val="28"/>
          <w:szCs w:val="28"/>
        </w:rPr>
        <w:t>qui attendent des gratifications</w:t>
      </w:r>
      <w:r w:rsidRPr="00E43D60">
        <w:rPr>
          <w:rFonts w:ascii="Cambria" w:hAnsi="Cambria" w:cs="Arial"/>
          <w:bCs/>
          <w:sz w:val="28"/>
          <w:szCs w:val="28"/>
        </w:rPr>
        <w:t xml:space="preserve"> à redoubler d'effort dans l'espoir d'améliorer les performances.</w:t>
      </w:r>
    </w:p>
    <w:p w:rsidR="008276AA" w:rsidRPr="00F3048F" w:rsidRDefault="000177E6" w:rsidP="00F3048F">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F3048F" w:rsidRPr="00F3048F">
        <w:rPr>
          <w:rFonts w:asciiTheme="majorBidi" w:hAnsiTheme="majorBidi" w:cstheme="majorBidi"/>
          <w:sz w:val="28"/>
          <w:szCs w:val="28"/>
        </w:rPr>
        <w:t>Même si cette théorie est séduisante, elle suppose de nombreux ajustements et une analyse assez fine difficile à mener en situation d'urgence. Elle a parfois été remise en question</w:t>
      </w:r>
    </w:p>
    <w:p w:rsidR="00F3048F" w:rsidRPr="000177E6" w:rsidRDefault="000177E6" w:rsidP="00F3048F">
      <w:pPr>
        <w:spacing w:before="120" w:after="120" w:line="360" w:lineRule="auto"/>
        <w:ind w:firstLine="720"/>
        <w:jc w:val="both"/>
        <w:rPr>
          <w:rFonts w:asciiTheme="majorBidi" w:hAnsiTheme="majorBidi" w:cstheme="majorBidi"/>
          <w:b/>
          <w:color w:val="B2A1C7" w:themeColor="accent4" w:themeTint="99"/>
          <w:sz w:val="28"/>
          <w:szCs w:val="28"/>
        </w:rPr>
      </w:pPr>
      <w:r>
        <w:rPr>
          <w:rFonts w:asciiTheme="majorBidi" w:hAnsiTheme="majorBidi" w:cstheme="majorBidi"/>
          <w:b/>
          <w:color w:val="B2A1C7" w:themeColor="accent4" w:themeTint="99"/>
          <w:sz w:val="28"/>
          <w:szCs w:val="28"/>
        </w:rPr>
        <w:t>1 .5.</w:t>
      </w:r>
      <w:r w:rsidR="00F3048F" w:rsidRPr="000177E6">
        <w:rPr>
          <w:rFonts w:asciiTheme="majorBidi" w:hAnsiTheme="majorBidi" w:cstheme="majorBidi"/>
          <w:b/>
          <w:color w:val="B2A1C7" w:themeColor="accent4" w:themeTint="99"/>
          <w:sz w:val="28"/>
          <w:szCs w:val="28"/>
        </w:rPr>
        <w:t>Le modèle de la participation du leader</w:t>
      </w:r>
      <w:r w:rsidR="00F3048F" w:rsidRPr="000177E6">
        <w:rPr>
          <w:rFonts w:asciiTheme="majorBidi" w:eastAsia="+mj-ea" w:hAnsiTheme="majorBidi" w:cstheme="majorBidi"/>
          <w:b/>
          <w:bCs/>
          <w:color w:val="B2A1C7" w:themeColor="accent4" w:themeTint="99"/>
          <w:kern w:val="24"/>
          <w:sz w:val="28"/>
          <w:szCs w:val="28"/>
        </w:rPr>
        <w:t xml:space="preserve"> </w:t>
      </w:r>
      <w:r>
        <w:rPr>
          <w:rFonts w:asciiTheme="majorBidi" w:eastAsia="+mj-ea" w:hAnsiTheme="majorBidi" w:cstheme="majorBidi"/>
          <w:b/>
          <w:bCs/>
          <w:color w:val="B2A1C7" w:themeColor="accent4" w:themeTint="99"/>
          <w:kern w:val="24"/>
          <w:sz w:val="28"/>
          <w:szCs w:val="28"/>
        </w:rPr>
        <w:t xml:space="preserve">de </w:t>
      </w:r>
      <w:r w:rsidRPr="000177E6">
        <w:rPr>
          <w:rFonts w:asciiTheme="majorBidi" w:hAnsiTheme="majorBidi" w:cstheme="majorBidi"/>
          <w:b/>
          <w:bCs/>
          <w:color w:val="B2A1C7" w:themeColor="accent4" w:themeTint="99"/>
          <w:sz w:val="28"/>
          <w:szCs w:val="28"/>
        </w:rPr>
        <w:t xml:space="preserve">Vroom et </w:t>
      </w:r>
      <w:proofErr w:type="spellStart"/>
      <w:r w:rsidRPr="000177E6">
        <w:rPr>
          <w:rFonts w:asciiTheme="majorBidi" w:hAnsiTheme="majorBidi" w:cstheme="majorBidi"/>
          <w:b/>
          <w:bCs/>
          <w:color w:val="B2A1C7" w:themeColor="accent4" w:themeTint="99"/>
          <w:sz w:val="28"/>
          <w:szCs w:val="28"/>
        </w:rPr>
        <w:t>Jago</w:t>
      </w:r>
      <w:proofErr w:type="spellEnd"/>
    </w:p>
    <w:p w:rsidR="008276AA" w:rsidRPr="00F3048F" w:rsidRDefault="000177E6" w:rsidP="00D61531">
      <w:pPr>
        <w:tabs>
          <w:tab w:val="num" w:pos="0"/>
        </w:tabs>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337CE5" w:rsidRPr="00F3048F">
        <w:rPr>
          <w:rFonts w:asciiTheme="majorBidi" w:hAnsiTheme="majorBidi" w:cstheme="majorBidi"/>
          <w:sz w:val="28"/>
          <w:szCs w:val="28"/>
        </w:rPr>
        <w:t xml:space="preserve">Victor Vroom et Arthur </w:t>
      </w:r>
      <w:proofErr w:type="spellStart"/>
      <w:r w:rsidR="00337CE5" w:rsidRPr="00F3048F">
        <w:rPr>
          <w:rFonts w:asciiTheme="majorBidi" w:hAnsiTheme="majorBidi" w:cstheme="majorBidi"/>
          <w:sz w:val="28"/>
          <w:szCs w:val="28"/>
        </w:rPr>
        <w:t>Jago</w:t>
      </w:r>
      <w:proofErr w:type="spellEnd"/>
      <w:r w:rsidR="00337CE5" w:rsidRPr="00F3048F">
        <w:rPr>
          <w:rFonts w:asciiTheme="majorBidi" w:hAnsiTheme="majorBidi" w:cstheme="majorBidi"/>
          <w:sz w:val="28"/>
          <w:szCs w:val="28"/>
        </w:rPr>
        <w:t xml:space="preserve"> ont établi </w:t>
      </w:r>
      <w:r w:rsidR="00337CE5" w:rsidRPr="00D61531">
        <w:rPr>
          <w:rFonts w:asciiTheme="majorBidi" w:hAnsiTheme="majorBidi" w:cstheme="majorBidi"/>
          <w:b/>
          <w:bCs/>
          <w:i/>
          <w:iCs/>
          <w:sz w:val="28"/>
          <w:szCs w:val="28"/>
        </w:rPr>
        <w:t>un modèle de leadership basé sur des styles liés aux rôles joués par les dirigeants dans les prises de décision.</w:t>
      </w:r>
      <w:r w:rsidR="00D61531" w:rsidRPr="00D61531">
        <w:rPr>
          <w:rFonts w:asciiTheme="majorBidi" w:hAnsiTheme="majorBidi" w:cstheme="majorBidi"/>
          <w:b/>
          <w:bCs/>
          <w:i/>
          <w:iCs/>
          <w:sz w:val="28"/>
          <w:szCs w:val="28"/>
        </w:rPr>
        <w:t xml:space="preserve"> Il</w:t>
      </w:r>
      <w:r w:rsidR="00337CE5" w:rsidRPr="00D61531">
        <w:rPr>
          <w:rFonts w:asciiTheme="majorBidi" w:hAnsiTheme="majorBidi" w:cstheme="majorBidi"/>
          <w:b/>
          <w:bCs/>
          <w:i/>
          <w:iCs/>
          <w:sz w:val="28"/>
          <w:szCs w:val="28"/>
        </w:rPr>
        <w:t xml:space="preserve"> propose de déterminer le niveau d’intégration des suiveurs dans le processus de prise de décision en fonction des besoins en matière de coopération</w:t>
      </w:r>
      <w:r w:rsidR="00337CE5" w:rsidRPr="00F3048F">
        <w:rPr>
          <w:rFonts w:asciiTheme="majorBidi" w:hAnsiTheme="majorBidi" w:cstheme="majorBidi"/>
          <w:sz w:val="28"/>
          <w:szCs w:val="28"/>
        </w:rPr>
        <w:t>. Le leader est invité à adopter un style de prise de décision parmi cinq</w:t>
      </w:r>
      <w:r w:rsidR="00D61531">
        <w:rPr>
          <w:rFonts w:asciiTheme="majorBidi" w:hAnsiTheme="majorBidi" w:cstheme="majorBidi"/>
          <w:sz w:val="28"/>
          <w:szCs w:val="28"/>
        </w:rPr>
        <w:t> :</w:t>
      </w:r>
    </w:p>
    <w:p w:rsidR="008276AA" w:rsidRPr="00F3048F" w:rsidRDefault="00D61531" w:rsidP="00D61531">
      <w:pPr>
        <w:spacing w:line="360" w:lineRule="auto"/>
        <w:jc w:val="both"/>
        <w:rPr>
          <w:rFonts w:asciiTheme="majorBidi" w:hAnsiTheme="majorBidi" w:cstheme="majorBidi"/>
          <w:sz w:val="28"/>
          <w:szCs w:val="28"/>
        </w:rPr>
      </w:pPr>
      <w:r w:rsidRPr="00D61531">
        <w:rPr>
          <w:rFonts w:asciiTheme="majorBidi" w:hAnsiTheme="majorBidi" w:cstheme="majorBidi"/>
          <w:b/>
          <w:bCs/>
          <w:i/>
          <w:iCs/>
          <w:color w:val="C00000"/>
          <w:sz w:val="28"/>
          <w:szCs w:val="28"/>
        </w:rPr>
        <w:t>.</w:t>
      </w:r>
      <w:r w:rsidR="00337CE5" w:rsidRPr="00D61531">
        <w:rPr>
          <w:rFonts w:asciiTheme="majorBidi" w:hAnsiTheme="majorBidi" w:cstheme="majorBidi"/>
          <w:b/>
          <w:bCs/>
          <w:i/>
          <w:iCs/>
          <w:color w:val="C00000"/>
          <w:sz w:val="28"/>
          <w:szCs w:val="28"/>
        </w:rPr>
        <w:t>Le style autocratique</w:t>
      </w:r>
      <w:r w:rsidR="00337CE5" w:rsidRPr="00D61531">
        <w:rPr>
          <w:rFonts w:asciiTheme="majorBidi" w:hAnsiTheme="majorBidi" w:cstheme="majorBidi"/>
          <w:i/>
          <w:iCs/>
          <w:color w:val="C00000"/>
          <w:sz w:val="28"/>
          <w:szCs w:val="28"/>
        </w:rPr>
        <w:t>,</w:t>
      </w:r>
      <w:r w:rsidR="00337CE5" w:rsidRPr="00F3048F">
        <w:rPr>
          <w:rFonts w:asciiTheme="majorBidi" w:hAnsiTheme="majorBidi" w:cstheme="majorBidi"/>
          <w:i/>
          <w:iCs/>
          <w:sz w:val="28"/>
          <w:szCs w:val="28"/>
        </w:rPr>
        <w:t xml:space="preserve"> qui exclut toute participation des subordonnés à la décision. </w:t>
      </w:r>
    </w:p>
    <w:p w:rsidR="008276AA" w:rsidRPr="00F3048F" w:rsidRDefault="00D61531" w:rsidP="00D61531">
      <w:pPr>
        <w:spacing w:line="360" w:lineRule="auto"/>
        <w:jc w:val="both"/>
        <w:rPr>
          <w:rFonts w:asciiTheme="majorBidi" w:hAnsiTheme="majorBidi" w:cstheme="majorBidi"/>
          <w:sz w:val="28"/>
          <w:szCs w:val="28"/>
        </w:rPr>
      </w:pPr>
      <w:r w:rsidRPr="00D61531">
        <w:rPr>
          <w:rFonts w:asciiTheme="majorBidi" w:hAnsiTheme="majorBidi" w:cstheme="majorBidi"/>
          <w:color w:val="C00000"/>
          <w:sz w:val="28"/>
          <w:szCs w:val="28"/>
        </w:rPr>
        <w:t>.</w:t>
      </w:r>
      <w:r w:rsidR="00337CE5" w:rsidRPr="00D61531">
        <w:rPr>
          <w:rFonts w:asciiTheme="majorBidi" w:hAnsiTheme="majorBidi" w:cstheme="majorBidi"/>
          <w:b/>
          <w:bCs/>
          <w:i/>
          <w:iCs/>
          <w:color w:val="C00000"/>
          <w:sz w:val="28"/>
          <w:szCs w:val="28"/>
        </w:rPr>
        <w:t>Le style autocratique "ouvert</w:t>
      </w:r>
      <w:r w:rsidR="00337CE5" w:rsidRPr="00D61531">
        <w:rPr>
          <w:rFonts w:asciiTheme="majorBidi" w:hAnsiTheme="majorBidi" w:cstheme="majorBidi"/>
          <w:i/>
          <w:iCs/>
          <w:color w:val="C00000"/>
          <w:sz w:val="28"/>
          <w:szCs w:val="28"/>
        </w:rPr>
        <w:t>",</w:t>
      </w:r>
      <w:r w:rsidR="00337CE5" w:rsidRPr="00F3048F">
        <w:rPr>
          <w:rFonts w:asciiTheme="majorBidi" w:hAnsiTheme="majorBidi" w:cstheme="majorBidi"/>
          <w:i/>
          <w:iCs/>
          <w:sz w:val="28"/>
          <w:szCs w:val="28"/>
        </w:rPr>
        <w:t xml:space="preserve"> où le leader décide seul mais peut demander quelques informations à ses collaborateurs. </w:t>
      </w:r>
    </w:p>
    <w:p w:rsidR="008276AA" w:rsidRPr="00F3048F" w:rsidRDefault="00D61531" w:rsidP="00D61531">
      <w:pPr>
        <w:spacing w:line="360" w:lineRule="auto"/>
        <w:jc w:val="both"/>
        <w:rPr>
          <w:rFonts w:asciiTheme="majorBidi" w:hAnsiTheme="majorBidi" w:cstheme="majorBidi"/>
          <w:sz w:val="28"/>
          <w:szCs w:val="28"/>
        </w:rPr>
      </w:pPr>
      <w:r w:rsidRPr="00D61531">
        <w:rPr>
          <w:rFonts w:asciiTheme="majorBidi" w:hAnsiTheme="majorBidi" w:cstheme="majorBidi"/>
          <w:b/>
          <w:bCs/>
          <w:color w:val="C00000"/>
          <w:sz w:val="28"/>
          <w:szCs w:val="28"/>
        </w:rPr>
        <w:t>.</w:t>
      </w:r>
      <w:r w:rsidR="00337CE5" w:rsidRPr="00D61531">
        <w:rPr>
          <w:rFonts w:asciiTheme="majorBidi" w:hAnsiTheme="majorBidi" w:cstheme="majorBidi"/>
          <w:b/>
          <w:bCs/>
          <w:i/>
          <w:iCs/>
          <w:color w:val="C00000"/>
          <w:sz w:val="28"/>
          <w:szCs w:val="28"/>
        </w:rPr>
        <w:t>Le style consultatif,</w:t>
      </w:r>
      <w:r w:rsidR="00337CE5" w:rsidRPr="00F3048F">
        <w:rPr>
          <w:rFonts w:asciiTheme="majorBidi" w:hAnsiTheme="majorBidi" w:cstheme="majorBidi"/>
          <w:b/>
          <w:bCs/>
          <w:i/>
          <w:iCs/>
          <w:sz w:val="28"/>
          <w:szCs w:val="28"/>
        </w:rPr>
        <w:t xml:space="preserve"> </w:t>
      </w:r>
      <w:r w:rsidR="00337CE5" w:rsidRPr="00F3048F">
        <w:rPr>
          <w:rFonts w:asciiTheme="majorBidi" w:hAnsiTheme="majorBidi" w:cstheme="majorBidi"/>
          <w:i/>
          <w:iCs/>
          <w:sz w:val="28"/>
          <w:szCs w:val="28"/>
        </w:rPr>
        <w:t xml:space="preserve">dans lequel le leader ne décidera qu'après consultation (mais il garde le monopole de la décision). </w:t>
      </w:r>
    </w:p>
    <w:p w:rsidR="008276AA" w:rsidRPr="00F3048F" w:rsidRDefault="00D61531" w:rsidP="00D61531">
      <w:pPr>
        <w:spacing w:line="360" w:lineRule="auto"/>
        <w:jc w:val="both"/>
        <w:rPr>
          <w:rFonts w:asciiTheme="majorBidi" w:hAnsiTheme="majorBidi" w:cstheme="majorBidi"/>
          <w:sz w:val="28"/>
          <w:szCs w:val="28"/>
        </w:rPr>
      </w:pPr>
      <w:r w:rsidRPr="00D61531">
        <w:rPr>
          <w:rFonts w:asciiTheme="majorBidi" w:hAnsiTheme="majorBidi" w:cstheme="majorBidi"/>
          <w:color w:val="C00000"/>
          <w:sz w:val="28"/>
          <w:szCs w:val="28"/>
        </w:rPr>
        <w:t>.</w:t>
      </w:r>
      <w:r w:rsidR="00337CE5" w:rsidRPr="00D61531">
        <w:rPr>
          <w:rFonts w:asciiTheme="majorBidi" w:hAnsiTheme="majorBidi" w:cstheme="majorBidi"/>
          <w:b/>
          <w:bCs/>
          <w:i/>
          <w:iCs/>
          <w:color w:val="C00000"/>
          <w:sz w:val="28"/>
          <w:szCs w:val="28"/>
        </w:rPr>
        <w:t>Le style consultatif collectif</w:t>
      </w:r>
      <w:r w:rsidR="00337CE5" w:rsidRPr="00D61531">
        <w:rPr>
          <w:rFonts w:asciiTheme="majorBidi" w:hAnsiTheme="majorBidi" w:cstheme="majorBidi"/>
          <w:i/>
          <w:iCs/>
          <w:color w:val="C00000"/>
          <w:sz w:val="28"/>
          <w:szCs w:val="28"/>
        </w:rPr>
        <w:t>,</w:t>
      </w:r>
      <w:r w:rsidR="00337CE5" w:rsidRPr="00F3048F">
        <w:rPr>
          <w:rFonts w:asciiTheme="majorBidi" w:hAnsiTheme="majorBidi" w:cstheme="majorBidi"/>
          <w:i/>
          <w:iCs/>
          <w:sz w:val="28"/>
          <w:szCs w:val="28"/>
        </w:rPr>
        <w:t xml:space="preserve"> où le débat s'instaure et permet une décision, prise par le leader. </w:t>
      </w:r>
    </w:p>
    <w:p w:rsidR="008276AA" w:rsidRPr="00F3048F" w:rsidRDefault="00D61531" w:rsidP="00D61531">
      <w:pPr>
        <w:spacing w:line="360" w:lineRule="auto"/>
        <w:jc w:val="both"/>
        <w:rPr>
          <w:rFonts w:asciiTheme="majorBidi" w:hAnsiTheme="majorBidi" w:cstheme="majorBidi"/>
          <w:sz w:val="28"/>
          <w:szCs w:val="28"/>
        </w:rPr>
      </w:pPr>
      <w:r w:rsidRPr="00D61531">
        <w:rPr>
          <w:rFonts w:asciiTheme="majorBidi" w:hAnsiTheme="majorBidi" w:cstheme="majorBidi"/>
          <w:b/>
          <w:bCs/>
          <w:color w:val="C00000"/>
          <w:sz w:val="28"/>
          <w:szCs w:val="28"/>
        </w:rPr>
        <w:t>.</w:t>
      </w:r>
      <w:r w:rsidR="00337CE5" w:rsidRPr="00D61531">
        <w:rPr>
          <w:rFonts w:asciiTheme="majorBidi" w:hAnsiTheme="majorBidi" w:cstheme="majorBidi"/>
          <w:b/>
          <w:bCs/>
          <w:i/>
          <w:iCs/>
          <w:color w:val="C00000"/>
          <w:sz w:val="28"/>
          <w:szCs w:val="28"/>
        </w:rPr>
        <w:t>Le style consensuel</w:t>
      </w:r>
      <w:r w:rsidR="00337CE5" w:rsidRPr="00D61531">
        <w:rPr>
          <w:rFonts w:asciiTheme="majorBidi" w:hAnsiTheme="majorBidi" w:cstheme="majorBidi"/>
          <w:i/>
          <w:iCs/>
          <w:color w:val="C00000"/>
          <w:sz w:val="28"/>
          <w:szCs w:val="28"/>
        </w:rPr>
        <w:t>,</w:t>
      </w:r>
      <w:r w:rsidR="00337CE5" w:rsidRPr="00F3048F">
        <w:rPr>
          <w:rFonts w:asciiTheme="majorBidi" w:hAnsiTheme="majorBidi" w:cstheme="majorBidi"/>
          <w:i/>
          <w:iCs/>
          <w:sz w:val="28"/>
          <w:szCs w:val="28"/>
        </w:rPr>
        <w:t xml:space="preserve"> où le groupe décide, le leader ne devenant qu'un coordinateur. </w:t>
      </w:r>
    </w:p>
    <w:p w:rsidR="008276AA" w:rsidRPr="00F3048F" w:rsidRDefault="00D61531" w:rsidP="00D61531">
      <w:pPr>
        <w:spacing w:line="360" w:lineRule="auto"/>
        <w:jc w:val="both"/>
        <w:rPr>
          <w:rFonts w:asciiTheme="majorBidi" w:hAnsiTheme="majorBidi" w:cstheme="majorBidi"/>
          <w:sz w:val="28"/>
          <w:szCs w:val="28"/>
        </w:rPr>
      </w:pPr>
      <w:r>
        <w:rPr>
          <w:rFonts w:asciiTheme="majorBidi" w:hAnsiTheme="majorBidi" w:cstheme="majorBidi"/>
          <w:sz w:val="28"/>
          <w:szCs w:val="28"/>
        </w:rPr>
        <w:t>Le modèle</w:t>
      </w:r>
      <w:r w:rsidR="00337CE5" w:rsidRPr="00F3048F">
        <w:rPr>
          <w:rFonts w:asciiTheme="majorBidi" w:hAnsiTheme="majorBidi" w:cstheme="majorBidi"/>
          <w:sz w:val="28"/>
          <w:szCs w:val="28"/>
        </w:rPr>
        <w:t xml:space="preserve"> propose au gestionnaire de s’interroger entre autres sur les caractéristiques du problème à résoudre, son niveau de connaissance et d’expertise, la qualité du climat organisationnel, le niveau d’adhésion des membres aux objectifs organisationnels…</w:t>
      </w:r>
    </w:p>
    <w:p w:rsidR="00D76018" w:rsidRDefault="00D76018" w:rsidP="00D76018">
      <w:pPr>
        <w:spacing w:before="120" w:after="120" w:line="360" w:lineRule="auto"/>
        <w:jc w:val="both"/>
        <w:rPr>
          <w:rFonts w:asciiTheme="majorBidi" w:hAnsiTheme="majorBidi" w:cstheme="majorBidi"/>
          <w:bCs/>
          <w:sz w:val="28"/>
          <w:szCs w:val="28"/>
        </w:rPr>
      </w:pPr>
      <w:r w:rsidRPr="00D76018">
        <w:rPr>
          <w:rFonts w:asciiTheme="majorBidi" w:hAnsiTheme="majorBidi" w:cstheme="majorBidi"/>
          <w:bCs/>
          <w:sz w:val="28"/>
          <w:szCs w:val="28"/>
        </w:rPr>
        <w:t xml:space="preserve">Les travaux ultérieurs de Victor Vroom et Arthur </w:t>
      </w:r>
      <w:proofErr w:type="spellStart"/>
      <w:r w:rsidRPr="00D76018">
        <w:rPr>
          <w:rFonts w:asciiTheme="majorBidi" w:hAnsiTheme="majorBidi" w:cstheme="majorBidi"/>
          <w:bCs/>
          <w:sz w:val="28"/>
          <w:szCs w:val="28"/>
        </w:rPr>
        <w:t>Jago</w:t>
      </w:r>
      <w:proofErr w:type="spellEnd"/>
      <w:r w:rsidRPr="00D76018">
        <w:rPr>
          <w:rFonts w:asciiTheme="majorBidi" w:hAnsiTheme="majorBidi" w:cstheme="majorBidi"/>
          <w:bCs/>
          <w:sz w:val="28"/>
          <w:szCs w:val="28"/>
        </w:rPr>
        <w:t xml:space="preserve"> les ont conduits à revoir leur modèle initial. La nouvelle version conserve les cinq styles de leadership d'origine depuis la prise de décision autoritaire, sans consultation, jusqu'à l'étude collective du problème et l'élaboration d'une décision consensuelle - mais elle ajoute une série de problématiques et porte à douze le nombre de variables de contingence</w:t>
      </w:r>
      <w:r>
        <w:rPr>
          <w:rFonts w:asciiTheme="majorBidi" w:hAnsiTheme="majorBidi" w:cstheme="majorBidi"/>
          <w:bCs/>
          <w:sz w:val="28"/>
          <w:szCs w:val="28"/>
        </w:rPr>
        <w:t xml:space="preserve"> (voir figure 4 en annexe).</w:t>
      </w:r>
    </w:p>
    <w:p w:rsidR="00337CE5" w:rsidRPr="00D76018" w:rsidRDefault="00D76018" w:rsidP="00D76018">
      <w:pPr>
        <w:spacing w:before="120" w:after="120" w:line="360" w:lineRule="auto"/>
        <w:jc w:val="both"/>
        <w:rPr>
          <w:rFonts w:asciiTheme="majorBidi" w:hAnsiTheme="majorBidi" w:cstheme="majorBidi"/>
          <w:bCs/>
          <w:sz w:val="28"/>
          <w:szCs w:val="28"/>
        </w:rPr>
      </w:pPr>
      <w:r>
        <w:rPr>
          <w:rFonts w:asciiTheme="majorBidi" w:hAnsiTheme="majorBidi" w:cstheme="majorBidi"/>
          <w:bCs/>
          <w:sz w:val="28"/>
          <w:szCs w:val="28"/>
        </w:rPr>
        <w:t xml:space="preserve">       </w:t>
      </w:r>
      <w:r w:rsidR="00337CE5" w:rsidRPr="00D76018">
        <w:rPr>
          <w:rFonts w:asciiTheme="majorBidi" w:hAnsiTheme="majorBidi" w:cstheme="majorBidi"/>
          <w:bCs/>
          <w:sz w:val="28"/>
          <w:szCs w:val="28"/>
        </w:rPr>
        <w:t xml:space="preserve">Ce modèle présente une complexité intéressante pour décrire précisément tous les facteurs à prendre en compte dans la mise en place du mode de leadership. Cependant, cette complexité le rend peu réaliste pour des praticiens et plutôt réservé aux chercheurs. </w:t>
      </w:r>
    </w:p>
    <w:sectPr w:rsidR="00337CE5" w:rsidRPr="00D76018" w:rsidSect="009B1CA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mj-ea">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F08C3"/>
    <w:multiLevelType w:val="hybridMultilevel"/>
    <w:tmpl w:val="83C8009A"/>
    <w:lvl w:ilvl="0" w:tplc="7CB25A4C">
      <w:start w:val="1"/>
      <w:numFmt w:val="bullet"/>
      <w:lvlText w:val="•"/>
      <w:lvlJc w:val="left"/>
      <w:pPr>
        <w:tabs>
          <w:tab w:val="num" w:pos="720"/>
        </w:tabs>
        <w:ind w:left="720" w:hanging="360"/>
      </w:pPr>
      <w:rPr>
        <w:rFonts w:ascii="Arial" w:hAnsi="Arial" w:hint="default"/>
      </w:rPr>
    </w:lvl>
    <w:lvl w:ilvl="1" w:tplc="8A5217BA" w:tentative="1">
      <w:start w:val="1"/>
      <w:numFmt w:val="bullet"/>
      <w:lvlText w:val="•"/>
      <w:lvlJc w:val="left"/>
      <w:pPr>
        <w:tabs>
          <w:tab w:val="num" w:pos="1440"/>
        </w:tabs>
        <w:ind w:left="1440" w:hanging="360"/>
      </w:pPr>
      <w:rPr>
        <w:rFonts w:ascii="Arial" w:hAnsi="Arial" w:hint="default"/>
      </w:rPr>
    </w:lvl>
    <w:lvl w:ilvl="2" w:tplc="B0C400B6" w:tentative="1">
      <w:start w:val="1"/>
      <w:numFmt w:val="bullet"/>
      <w:lvlText w:val="•"/>
      <w:lvlJc w:val="left"/>
      <w:pPr>
        <w:tabs>
          <w:tab w:val="num" w:pos="2160"/>
        </w:tabs>
        <w:ind w:left="2160" w:hanging="360"/>
      </w:pPr>
      <w:rPr>
        <w:rFonts w:ascii="Arial" w:hAnsi="Arial" w:hint="default"/>
      </w:rPr>
    </w:lvl>
    <w:lvl w:ilvl="3" w:tplc="A432A96C" w:tentative="1">
      <w:start w:val="1"/>
      <w:numFmt w:val="bullet"/>
      <w:lvlText w:val="•"/>
      <w:lvlJc w:val="left"/>
      <w:pPr>
        <w:tabs>
          <w:tab w:val="num" w:pos="2880"/>
        </w:tabs>
        <w:ind w:left="2880" w:hanging="360"/>
      </w:pPr>
      <w:rPr>
        <w:rFonts w:ascii="Arial" w:hAnsi="Arial" w:hint="default"/>
      </w:rPr>
    </w:lvl>
    <w:lvl w:ilvl="4" w:tplc="17C2CFA8" w:tentative="1">
      <w:start w:val="1"/>
      <w:numFmt w:val="bullet"/>
      <w:lvlText w:val="•"/>
      <w:lvlJc w:val="left"/>
      <w:pPr>
        <w:tabs>
          <w:tab w:val="num" w:pos="3600"/>
        </w:tabs>
        <w:ind w:left="3600" w:hanging="360"/>
      </w:pPr>
      <w:rPr>
        <w:rFonts w:ascii="Arial" w:hAnsi="Arial" w:hint="default"/>
      </w:rPr>
    </w:lvl>
    <w:lvl w:ilvl="5" w:tplc="F69C54D0" w:tentative="1">
      <w:start w:val="1"/>
      <w:numFmt w:val="bullet"/>
      <w:lvlText w:val="•"/>
      <w:lvlJc w:val="left"/>
      <w:pPr>
        <w:tabs>
          <w:tab w:val="num" w:pos="4320"/>
        </w:tabs>
        <w:ind w:left="4320" w:hanging="360"/>
      </w:pPr>
      <w:rPr>
        <w:rFonts w:ascii="Arial" w:hAnsi="Arial" w:hint="default"/>
      </w:rPr>
    </w:lvl>
    <w:lvl w:ilvl="6" w:tplc="3CD4F676" w:tentative="1">
      <w:start w:val="1"/>
      <w:numFmt w:val="bullet"/>
      <w:lvlText w:val="•"/>
      <w:lvlJc w:val="left"/>
      <w:pPr>
        <w:tabs>
          <w:tab w:val="num" w:pos="5040"/>
        </w:tabs>
        <w:ind w:left="5040" w:hanging="360"/>
      </w:pPr>
      <w:rPr>
        <w:rFonts w:ascii="Arial" w:hAnsi="Arial" w:hint="default"/>
      </w:rPr>
    </w:lvl>
    <w:lvl w:ilvl="7" w:tplc="98BCFC58" w:tentative="1">
      <w:start w:val="1"/>
      <w:numFmt w:val="bullet"/>
      <w:lvlText w:val="•"/>
      <w:lvlJc w:val="left"/>
      <w:pPr>
        <w:tabs>
          <w:tab w:val="num" w:pos="5760"/>
        </w:tabs>
        <w:ind w:left="5760" w:hanging="360"/>
      </w:pPr>
      <w:rPr>
        <w:rFonts w:ascii="Arial" w:hAnsi="Arial" w:hint="default"/>
      </w:rPr>
    </w:lvl>
    <w:lvl w:ilvl="8" w:tplc="7332AD7E" w:tentative="1">
      <w:start w:val="1"/>
      <w:numFmt w:val="bullet"/>
      <w:lvlText w:val="•"/>
      <w:lvlJc w:val="left"/>
      <w:pPr>
        <w:tabs>
          <w:tab w:val="num" w:pos="6480"/>
        </w:tabs>
        <w:ind w:left="6480" w:hanging="360"/>
      </w:pPr>
      <w:rPr>
        <w:rFonts w:ascii="Arial" w:hAnsi="Arial" w:hint="default"/>
      </w:rPr>
    </w:lvl>
  </w:abstractNum>
  <w:abstractNum w:abstractNumId="1">
    <w:nsid w:val="1C797B57"/>
    <w:multiLevelType w:val="hybridMultilevel"/>
    <w:tmpl w:val="393284E4"/>
    <w:lvl w:ilvl="0" w:tplc="8D0453DE">
      <w:start w:val="1"/>
      <w:numFmt w:val="bullet"/>
      <w:lvlText w:val="•"/>
      <w:lvlJc w:val="left"/>
      <w:pPr>
        <w:tabs>
          <w:tab w:val="num" w:pos="720"/>
        </w:tabs>
        <w:ind w:left="720" w:hanging="360"/>
      </w:pPr>
      <w:rPr>
        <w:rFonts w:ascii="Arial" w:hAnsi="Arial" w:hint="default"/>
      </w:rPr>
    </w:lvl>
    <w:lvl w:ilvl="1" w:tplc="BE622EBE" w:tentative="1">
      <w:start w:val="1"/>
      <w:numFmt w:val="bullet"/>
      <w:lvlText w:val="•"/>
      <w:lvlJc w:val="left"/>
      <w:pPr>
        <w:tabs>
          <w:tab w:val="num" w:pos="1440"/>
        </w:tabs>
        <w:ind w:left="1440" w:hanging="360"/>
      </w:pPr>
      <w:rPr>
        <w:rFonts w:ascii="Arial" w:hAnsi="Arial" w:hint="default"/>
      </w:rPr>
    </w:lvl>
    <w:lvl w:ilvl="2" w:tplc="882C9A78" w:tentative="1">
      <w:start w:val="1"/>
      <w:numFmt w:val="bullet"/>
      <w:lvlText w:val="•"/>
      <w:lvlJc w:val="left"/>
      <w:pPr>
        <w:tabs>
          <w:tab w:val="num" w:pos="2160"/>
        </w:tabs>
        <w:ind w:left="2160" w:hanging="360"/>
      </w:pPr>
      <w:rPr>
        <w:rFonts w:ascii="Arial" w:hAnsi="Arial" w:hint="default"/>
      </w:rPr>
    </w:lvl>
    <w:lvl w:ilvl="3" w:tplc="90382C3E" w:tentative="1">
      <w:start w:val="1"/>
      <w:numFmt w:val="bullet"/>
      <w:lvlText w:val="•"/>
      <w:lvlJc w:val="left"/>
      <w:pPr>
        <w:tabs>
          <w:tab w:val="num" w:pos="2880"/>
        </w:tabs>
        <w:ind w:left="2880" w:hanging="360"/>
      </w:pPr>
      <w:rPr>
        <w:rFonts w:ascii="Arial" w:hAnsi="Arial" w:hint="default"/>
      </w:rPr>
    </w:lvl>
    <w:lvl w:ilvl="4" w:tplc="C604275E" w:tentative="1">
      <w:start w:val="1"/>
      <w:numFmt w:val="bullet"/>
      <w:lvlText w:val="•"/>
      <w:lvlJc w:val="left"/>
      <w:pPr>
        <w:tabs>
          <w:tab w:val="num" w:pos="3600"/>
        </w:tabs>
        <w:ind w:left="3600" w:hanging="360"/>
      </w:pPr>
      <w:rPr>
        <w:rFonts w:ascii="Arial" w:hAnsi="Arial" w:hint="default"/>
      </w:rPr>
    </w:lvl>
    <w:lvl w:ilvl="5" w:tplc="A5DA2D1E" w:tentative="1">
      <w:start w:val="1"/>
      <w:numFmt w:val="bullet"/>
      <w:lvlText w:val="•"/>
      <w:lvlJc w:val="left"/>
      <w:pPr>
        <w:tabs>
          <w:tab w:val="num" w:pos="4320"/>
        </w:tabs>
        <w:ind w:left="4320" w:hanging="360"/>
      </w:pPr>
      <w:rPr>
        <w:rFonts w:ascii="Arial" w:hAnsi="Arial" w:hint="default"/>
      </w:rPr>
    </w:lvl>
    <w:lvl w:ilvl="6" w:tplc="64E411F4" w:tentative="1">
      <w:start w:val="1"/>
      <w:numFmt w:val="bullet"/>
      <w:lvlText w:val="•"/>
      <w:lvlJc w:val="left"/>
      <w:pPr>
        <w:tabs>
          <w:tab w:val="num" w:pos="5040"/>
        </w:tabs>
        <w:ind w:left="5040" w:hanging="360"/>
      </w:pPr>
      <w:rPr>
        <w:rFonts w:ascii="Arial" w:hAnsi="Arial" w:hint="default"/>
      </w:rPr>
    </w:lvl>
    <w:lvl w:ilvl="7" w:tplc="36E432CA" w:tentative="1">
      <w:start w:val="1"/>
      <w:numFmt w:val="bullet"/>
      <w:lvlText w:val="•"/>
      <w:lvlJc w:val="left"/>
      <w:pPr>
        <w:tabs>
          <w:tab w:val="num" w:pos="5760"/>
        </w:tabs>
        <w:ind w:left="5760" w:hanging="360"/>
      </w:pPr>
      <w:rPr>
        <w:rFonts w:ascii="Arial" w:hAnsi="Arial" w:hint="default"/>
      </w:rPr>
    </w:lvl>
    <w:lvl w:ilvl="8" w:tplc="FD0C4A4A" w:tentative="1">
      <w:start w:val="1"/>
      <w:numFmt w:val="bullet"/>
      <w:lvlText w:val="•"/>
      <w:lvlJc w:val="left"/>
      <w:pPr>
        <w:tabs>
          <w:tab w:val="num" w:pos="6480"/>
        </w:tabs>
        <w:ind w:left="6480" w:hanging="360"/>
      </w:pPr>
      <w:rPr>
        <w:rFonts w:ascii="Arial" w:hAnsi="Arial" w:hint="default"/>
      </w:rPr>
    </w:lvl>
  </w:abstractNum>
  <w:abstractNum w:abstractNumId="2">
    <w:nsid w:val="390F43DA"/>
    <w:multiLevelType w:val="hybridMultilevel"/>
    <w:tmpl w:val="642AFC92"/>
    <w:lvl w:ilvl="0" w:tplc="F184FA9C">
      <w:start w:val="1"/>
      <w:numFmt w:val="bullet"/>
      <w:lvlText w:val="•"/>
      <w:lvlJc w:val="left"/>
      <w:pPr>
        <w:tabs>
          <w:tab w:val="num" w:pos="720"/>
        </w:tabs>
        <w:ind w:left="720" w:hanging="360"/>
      </w:pPr>
      <w:rPr>
        <w:rFonts w:ascii="Arial" w:hAnsi="Arial" w:hint="default"/>
      </w:rPr>
    </w:lvl>
    <w:lvl w:ilvl="1" w:tplc="D598DF0A" w:tentative="1">
      <w:start w:val="1"/>
      <w:numFmt w:val="bullet"/>
      <w:lvlText w:val="•"/>
      <w:lvlJc w:val="left"/>
      <w:pPr>
        <w:tabs>
          <w:tab w:val="num" w:pos="1440"/>
        </w:tabs>
        <w:ind w:left="1440" w:hanging="360"/>
      </w:pPr>
      <w:rPr>
        <w:rFonts w:ascii="Arial" w:hAnsi="Arial" w:hint="default"/>
      </w:rPr>
    </w:lvl>
    <w:lvl w:ilvl="2" w:tplc="450676CE" w:tentative="1">
      <w:start w:val="1"/>
      <w:numFmt w:val="bullet"/>
      <w:lvlText w:val="•"/>
      <w:lvlJc w:val="left"/>
      <w:pPr>
        <w:tabs>
          <w:tab w:val="num" w:pos="2160"/>
        </w:tabs>
        <w:ind w:left="2160" w:hanging="360"/>
      </w:pPr>
      <w:rPr>
        <w:rFonts w:ascii="Arial" w:hAnsi="Arial" w:hint="default"/>
      </w:rPr>
    </w:lvl>
    <w:lvl w:ilvl="3" w:tplc="2D56BBC6" w:tentative="1">
      <w:start w:val="1"/>
      <w:numFmt w:val="bullet"/>
      <w:lvlText w:val="•"/>
      <w:lvlJc w:val="left"/>
      <w:pPr>
        <w:tabs>
          <w:tab w:val="num" w:pos="2880"/>
        </w:tabs>
        <w:ind w:left="2880" w:hanging="360"/>
      </w:pPr>
      <w:rPr>
        <w:rFonts w:ascii="Arial" w:hAnsi="Arial" w:hint="default"/>
      </w:rPr>
    </w:lvl>
    <w:lvl w:ilvl="4" w:tplc="0C2E95AC" w:tentative="1">
      <w:start w:val="1"/>
      <w:numFmt w:val="bullet"/>
      <w:lvlText w:val="•"/>
      <w:lvlJc w:val="left"/>
      <w:pPr>
        <w:tabs>
          <w:tab w:val="num" w:pos="3600"/>
        </w:tabs>
        <w:ind w:left="3600" w:hanging="360"/>
      </w:pPr>
      <w:rPr>
        <w:rFonts w:ascii="Arial" w:hAnsi="Arial" w:hint="default"/>
      </w:rPr>
    </w:lvl>
    <w:lvl w:ilvl="5" w:tplc="59A80AFC" w:tentative="1">
      <w:start w:val="1"/>
      <w:numFmt w:val="bullet"/>
      <w:lvlText w:val="•"/>
      <w:lvlJc w:val="left"/>
      <w:pPr>
        <w:tabs>
          <w:tab w:val="num" w:pos="4320"/>
        </w:tabs>
        <w:ind w:left="4320" w:hanging="360"/>
      </w:pPr>
      <w:rPr>
        <w:rFonts w:ascii="Arial" w:hAnsi="Arial" w:hint="default"/>
      </w:rPr>
    </w:lvl>
    <w:lvl w:ilvl="6" w:tplc="D10A1462" w:tentative="1">
      <w:start w:val="1"/>
      <w:numFmt w:val="bullet"/>
      <w:lvlText w:val="•"/>
      <w:lvlJc w:val="left"/>
      <w:pPr>
        <w:tabs>
          <w:tab w:val="num" w:pos="5040"/>
        </w:tabs>
        <w:ind w:left="5040" w:hanging="360"/>
      </w:pPr>
      <w:rPr>
        <w:rFonts w:ascii="Arial" w:hAnsi="Arial" w:hint="default"/>
      </w:rPr>
    </w:lvl>
    <w:lvl w:ilvl="7" w:tplc="4E78BFD6" w:tentative="1">
      <w:start w:val="1"/>
      <w:numFmt w:val="bullet"/>
      <w:lvlText w:val="•"/>
      <w:lvlJc w:val="left"/>
      <w:pPr>
        <w:tabs>
          <w:tab w:val="num" w:pos="5760"/>
        </w:tabs>
        <w:ind w:left="5760" w:hanging="360"/>
      </w:pPr>
      <w:rPr>
        <w:rFonts w:ascii="Arial" w:hAnsi="Arial" w:hint="default"/>
      </w:rPr>
    </w:lvl>
    <w:lvl w:ilvl="8" w:tplc="19623DBE" w:tentative="1">
      <w:start w:val="1"/>
      <w:numFmt w:val="bullet"/>
      <w:lvlText w:val="•"/>
      <w:lvlJc w:val="left"/>
      <w:pPr>
        <w:tabs>
          <w:tab w:val="num" w:pos="6480"/>
        </w:tabs>
        <w:ind w:left="6480" w:hanging="360"/>
      </w:pPr>
      <w:rPr>
        <w:rFonts w:ascii="Arial" w:hAnsi="Arial" w:hint="default"/>
      </w:rPr>
    </w:lvl>
  </w:abstractNum>
  <w:abstractNum w:abstractNumId="3">
    <w:nsid w:val="4D1A2329"/>
    <w:multiLevelType w:val="hybridMultilevel"/>
    <w:tmpl w:val="45F8ADD4"/>
    <w:lvl w:ilvl="0" w:tplc="51721908">
      <w:start w:val="1"/>
      <w:numFmt w:val="bullet"/>
      <w:lvlText w:val=""/>
      <w:lvlJc w:val="left"/>
      <w:pPr>
        <w:tabs>
          <w:tab w:val="num" w:pos="1854"/>
        </w:tabs>
        <w:ind w:left="1854" w:hanging="227"/>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4">
    <w:nsid w:val="506462EB"/>
    <w:multiLevelType w:val="hybridMultilevel"/>
    <w:tmpl w:val="2FA4FE22"/>
    <w:lvl w:ilvl="0" w:tplc="AFDADBA6">
      <w:start w:val="1"/>
      <w:numFmt w:val="decimal"/>
      <w:lvlText w:val="%1)"/>
      <w:lvlJc w:val="left"/>
      <w:pPr>
        <w:ind w:left="720" w:hanging="360"/>
      </w:pPr>
      <w:rPr>
        <w:rFonts w:ascii="TimesNewRomanPSMT" w:hAnsi="TimesNewRomanPSMT" w:cs="TimesNewRomanPSMT"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0492E33"/>
    <w:multiLevelType w:val="hybridMultilevel"/>
    <w:tmpl w:val="3DB6018E"/>
    <w:lvl w:ilvl="0" w:tplc="F3186476">
      <w:start w:val="1"/>
      <w:numFmt w:val="bullet"/>
      <w:lvlText w:val="•"/>
      <w:lvlJc w:val="left"/>
      <w:pPr>
        <w:tabs>
          <w:tab w:val="num" w:pos="720"/>
        </w:tabs>
        <w:ind w:left="720" w:hanging="360"/>
      </w:pPr>
      <w:rPr>
        <w:rFonts w:ascii="Arial" w:hAnsi="Arial" w:hint="default"/>
      </w:rPr>
    </w:lvl>
    <w:lvl w:ilvl="1" w:tplc="82906E92" w:tentative="1">
      <w:start w:val="1"/>
      <w:numFmt w:val="bullet"/>
      <w:lvlText w:val="•"/>
      <w:lvlJc w:val="left"/>
      <w:pPr>
        <w:tabs>
          <w:tab w:val="num" w:pos="1440"/>
        </w:tabs>
        <w:ind w:left="1440" w:hanging="360"/>
      </w:pPr>
      <w:rPr>
        <w:rFonts w:ascii="Arial" w:hAnsi="Arial" w:hint="default"/>
      </w:rPr>
    </w:lvl>
    <w:lvl w:ilvl="2" w:tplc="4E44DF34" w:tentative="1">
      <w:start w:val="1"/>
      <w:numFmt w:val="bullet"/>
      <w:lvlText w:val="•"/>
      <w:lvlJc w:val="left"/>
      <w:pPr>
        <w:tabs>
          <w:tab w:val="num" w:pos="2160"/>
        </w:tabs>
        <w:ind w:left="2160" w:hanging="360"/>
      </w:pPr>
      <w:rPr>
        <w:rFonts w:ascii="Arial" w:hAnsi="Arial" w:hint="default"/>
      </w:rPr>
    </w:lvl>
    <w:lvl w:ilvl="3" w:tplc="5F70C4C8" w:tentative="1">
      <w:start w:val="1"/>
      <w:numFmt w:val="bullet"/>
      <w:lvlText w:val="•"/>
      <w:lvlJc w:val="left"/>
      <w:pPr>
        <w:tabs>
          <w:tab w:val="num" w:pos="2880"/>
        </w:tabs>
        <w:ind w:left="2880" w:hanging="360"/>
      </w:pPr>
      <w:rPr>
        <w:rFonts w:ascii="Arial" w:hAnsi="Arial" w:hint="default"/>
      </w:rPr>
    </w:lvl>
    <w:lvl w:ilvl="4" w:tplc="C8DAF52E" w:tentative="1">
      <w:start w:val="1"/>
      <w:numFmt w:val="bullet"/>
      <w:lvlText w:val="•"/>
      <w:lvlJc w:val="left"/>
      <w:pPr>
        <w:tabs>
          <w:tab w:val="num" w:pos="3600"/>
        </w:tabs>
        <w:ind w:left="3600" w:hanging="360"/>
      </w:pPr>
      <w:rPr>
        <w:rFonts w:ascii="Arial" w:hAnsi="Arial" w:hint="default"/>
      </w:rPr>
    </w:lvl>
    <w:lvl w:ilvl="5" w:tplc="68D89E98" w:tentative="1">
      <w:start w:val="1"/>
      <w:numFmt w:val="bullet"/>
      <w:lvlText w:val="•"/>
      <w:lvlJc w:val="left"/>
      <w:pPr>
        <w:tabs>
          <w:tab w:val="num" w:pos="4320"/>
        </w:tabs>
        <w:ind w:left="4320" w:hanging="360"/>
      </w:pPr>
      <w:rPr>
        <w:rFonts w:ascii="Arial" w:hAnsi="Arial" w:hint="default"/>
      </w:rPr>
    </w:lvl>
    <w:lvl w:ilvl="6" w:tplc="9828BC3E" w:tentative="1">
      <w:start w:val="1"/>
      <w:numFmt w:val="bullet"/>
      <w:lvlText w:val="•"/>
      <w:lvlJc w:val="left"/>
      <w:pPr>
        <w:tabs>
          <w:tab w:val="num" w:pos="5040"/>
        </w:tabs>
        <w:ind w:left="5040" w:hanging="360"/>
      </w:pPr>
      <w:rPr>
        <w:rFonts w:ascii="Arial" w:hAnsi="Arial" w:hint="default"/>
      </w:rPr>
    </w:lvl>
    <w:lvl w:ilvl="7" w:tplc="42D099F2" w:tentative="1">
      <w:start w:val="1"/>
      <w:numFmt w:val="bullet"/>
      <w:lvlText w:val="•"/>
      <w:lvlJc w:val="left"/>
      <w:pPr>
        <w:tabs>
          <w:tab w:val="num" w:pos="5760"/>
        </w:tabs>
        <w:ind w:left="5760" w:hanging="360"/>
      </w:pPr>
      <w:rPr>
        <w:rFonts w:ascii="Arial" w:hAnsi="Arial" w:hint="default"/>
      </w:rPr>
    </w:lvl>
    <w:lvl w:ilvl="8" w:tplc="46FCC52A" w:tentative="1">
      <w:start w:val="1"/>
      <w:numFmt w:val="bullet"/>
      <w:lvlText w:val="•"/>
      <w:lvlJc w:val="left"/>
      <w:pPr>
        <w:tabs>
          <w:tab w:val="num" w:pos="6480"/>
        </w:tabs>
        <w:ind w:left="6480" w:hanging="360"/>
      </w:pPr>
      <w:rPr>
        <w:rFonts w:ascii="Arial" w:hAnsi="Arial" w:hint="default"/>
      </w:rPr>
    </w:lvl>
  </w:abstractNum>
  <w:abstractNum w:abstractNumId="6">
    <w:nsid w:val="6A73015F"/>
    <w:multiLevelType w:val="hybridMultilevel"/>
    <w:tmpl w:val="9F74BDD6"/>
    <w:lvl w:ilvl="0" w:tplc="5FF6D772">
      <w:start w:val="1"/>
      <w:numFmt w:val="bullet"/>
      <w:lvlText w:val="•"/>
      <w:lvlJc w:val="left"/>
      <w:pPr>
        <w:tabs>
          <w:tab w:val="num" w:pos="720"/>
        </w:tabs>
        <w:ind w:left="720" w:hanging="360"/>
      </w:pPr>
      <w:rPr>
        <w:rFonts w:ascii="Arial" w:hAnsi="Arial" w:hint="default"/>
      </w:rPr>
    </w:lvl>
    <w:lvl w:ilvl="1" w:tplc="DEEE0722" w:tentative="1">
      <w:start w:val="1"/>
      <w:numFmt w:val="bullet"/>
      <w:lvlText w:val="•"/>
      <w:lvlJc w:val="left"/>
      <w:pPr>
        <w:tabs>
          <w:tab w:val="num" w:pos="1440"/>
        </w:tabs>
        <w:ind w:left="1440" w:hanging="360"/>
      </w:pPr>
      <w:rPr>
        <w:rFonts w:ascii="Arial" w:hAnsi="Arial" w:hint="default"/>
      </w:rPr>
    </w:lvl>
    <w:lvl w:ilvl="2" w:tplc="22B85D40" w:tentative="1">
      <w:start w:val="1"/>
      <w:numFmt w:val="bullet"/>
      <w:lvlText w:val="•"/>
      <w:lvlJc w:val="left"/>
      <w:pPr>
        <w:tabs>
          <w:tab w:val="num" w:pos="2160"/>
        </w:tabs>
        <w:ind w:left="2160" w:hanging="360"/>
      </w:pPr>
      <w:rPr>
        <w:rFonts w:ascii="Arial" w:hAnsi="Arial" w:hint="default"/>
      </w:rPr>
    </w:lvl>
    <w:lvl w:ilvl="3" w:tplc="DCB49290" w:tentative="1">
      <w:start w:val="1"/>
      <w:numFmt w:val="bullet"/>
      <w:lvlText w:val="•"/>
      <w:lvlJc w:val="left"/>
      <w:pPr>
        <w:tabs>
          <w:tab w:val="num" w:pos="2880"/>
        </w:tabs>
        <w:ind w:left="2880" w:hanging="360"/>
      </w:pPr>
      <w:rPr>
        <w:rFonts w:ascii="Arial" w:hAnsi="Arial" w:hint="default"/>
      </w:rPr>
    </w:lvl>
    <w:lvl w:ilvl="4" w:tplc="28882EEC" w:tentative="1">
      <w:start w:val="1"/>
      <w:numFmt w:val="bullet"/>
      <w:lvlText w:val="•"/>
      <w:lvlJc w:val="left"/>
      <w:pPr>
        <w:tabs>
          <w:tab w:val="num" w:pos="3600"/>
        </w:tabs>
        <w:ind w:left="3600" w:hanging="360"/>
      </w:pPr>
      <w:rPr>
        <w:rFonts w:ascii="Arial" w:hAnsi="Arial" w:hint="default"/>
      </w:rPr>
    </w:lvl>
    <w:lvl w:ilvl="5" w:tplc="9498F482" w:tentative="1">
      <w:start w:val="1"/>
      <w:numFmt w:val="bullet"/>
      <w:lvlText w:val="•"/>
      <w:lvlJc w:val="left"/>
      <w:pPr>
        <w:tabs>
          <w:tab w:val="num" w:pos="4320"/>
        </w:tabs>
        <w:ind w:left="4320" w:hanging="360"/>
      </w:pPr>
      <w:rPr>
        <w:rFonts w:ascii="Arial" w:hAnsi="Arial" w:hint="default"/>
      </w:rPr>
    </w:lvl>
    <w:lvl w:ilvl="6" w:tplc="D4D690BE" w:tentative="1">
      <w:start w:val="1"/>
      <w:numFmt w:val="bullet"/>
      <w:lvlText w:val="•"/>
      <w:lvlJc w:val="left"/>
      <w:pPr>
        <w:tabs>
          <w:tab w:val="num" w:pos="5040"/>
        </w:tabs>
        <w:ind w:left="5040" w:hanging="360"/>
      </w:pPr>
      <w:rPr>
        <w:rFonts w:ascii="Arial" w:hAnsi="Arial" w:hint="default"/>
      </w:rPr>
    </w:lvl>
    <w:lvl w:ilvl="7" w:tplc="530676E4" w:tentative="1">
      <w:start w:val="1"/>
      <w:numFmt w:val="bullet"/>
      <w:lvlText w:val="•"/>
      <w:lvlJc w:val="left"/>
      <w:pPr>
        <w:tabs>
          <w:tab w:val="num" w:pos="5760"/>
        </w:tabs>
        <w:ind w:left="5760" w:hanging="360"/>
      </w:pPr>
      <w:rPr>
        <w:rFonts w:ascii="Arial" w:hAnsi="Arial" w:hint="default"/>
      </w:rPr>
    </w:lvl>
    <w:lvl w:ilvl="8" w:tplc="945291E6" w:tentative="1">
      <w:start w:val="1"/>
      <w:numFmt w:val="bullet"/>
      <w:lvlText w:val="•"/>
      <w:lvlJc w:val="left"/>
      <w:pPr>
        <w:tabs>
          <w:tab w:val="num" w:pos="6480"/>
        </w:tabs>
        <w:ind w:left="6480" w:hanging="360"/>
      </w:pPr>
      <w:rPr>
        <w:rFonts w:ascii="Arial" w:hAnsi="Arial" w:hint="default"/>
      </w:rPr>
    </w:lvl>
  </w:abstractNum>
  <w:abstractNum w:abstractNumId="7">
    <w:nsid w:val="6F4C7D39"/>
    <w:multiLevelType w:val="hybridMultilevel"/>
    <w:tmpl w:val="7012FEBC"/>
    <w:lvl w:ilvl="0" w:tplc="2CA65228">
      <w:start w:val="1"/>
      <w:numFmt w:val="bullet"/>
      <w:lvlText w:val="•"/>
      <w:lvlJc w:val="left"/>
      <w:pPr>
        <w:tabs>
          <w:tab w:val="num" w:pos="720"/>
        </w:tabs>
        <w:ind w:left="720" w:hanging="360"/>
      </w:pPr>
      <w:rPr>
        <w:rFonts w:ascii="Arial" w:hAnsi="Arial" w:hint="default"/>
      </w:rPr>
    </w:lvl>
    <w:lvl w:ilvl="1" w:tplc="30EE6C26" w:tentative="1">
      <w:start w:val="1"/>
      <w:numFmt w:val="bullet"/>
      <w:lvlText w:val="•"/>
      <w:lvlJc w:val="left"/>
      <w:pPr>
        <w:tabs>
          <w:tab w:val="num" w:pos="1440"/>
        </w:tabs>
        <w:ind w:left="1440" w:hanging="360"/>
      </w:pPr>
      <w:rPr>
        <w:rFonts w:ascii="Arial" w:hAnsi="Arial" w:hint="default"/>
      </w:rPr>
    </w:lvl>
    <w:lvl w:ilvl="2" w:tplc="567E8E4A" w:tentative="1">
      <w:start w:val="1"/>
      <w:numFmt w:val="bullet"/>
      <w:lvlText w:val="•"/>
      <w:lvlJc w:val="left"/>
      <w:pPr>
        <w:tabs>
          <w:tab w:val="num" w:pos="2160"/>
        </w:tabs>
        <w:ind w:left="2160" w:hanging="360"/>
      </w:pPr>
      <w:rPr>
        <w:rFonts w:ascii="Arial" w:hAnsi="Arial" w:hint="default"/>
      </w:rPr>
    </w:lvl>
    <w:lvl w:ilvl="3" w:tplc="27F449E6" w:tentative="1">
      <w:start w:val="1"/>
      <w:numFmt w:val="bullet"/>
      <w:lvlText w:val="•"/>
      <w:lvlJc w:val="left"/>
      <w:pPr>
        <w:tabs>
          <w:tab w:val="num" w:pos="2880"/>
        </w:tabs>
        <w:ind w:left="2880" w:hanging="360"/>
      </w:pPr>
      <w:rPr>
        <w:rFonts w:ascii="Arial" w:hAnsi="Arial" w:hint="default"/>
      </w:rPr>
    </w:lvl>
    <w:lvl w:ilvl="4" w:tplc="65E8D7C8" w:tentative="1">
      <w:start w:val="1"/>
      <w:numFmt w:val="bullet"/>
      <w:lvlText w:val="•"/>
      <w:lvlJc w:val="left"/>
      <w:pPr>
        <w:tabs>
          <w:tab w:val="num" w:pos="3600"/>
        </w:tabs>
        <w:ind w:left="3600" w:hanging="360"/>
      </w:pPr>
      <w:rPr>
        <w:rFonts w:ascii="Arial" w:hAnsi="Arial" w:hint="default"/>
      </w:rPr>
    </w:lvl>
    <w:lvl w:ilvl="5" w:tplc="9362A304" w:tentative="1">
      <w:start w:val="1"/>
      <w:numFmt w:val="bullet"/>
      <w:lvlText w:val="•"/>
      <w:lvlJc w:val="left"/>
      <w:pPr>
        <w:tabs>
          <w:tab w:val="num" w:pos="4320"/>
        </w:tabs>
        <w:ind w:left="4320" w:hanging="360"/>
      </w:pPr>
      <w:rPr>
        <w:rFonts w:ascii="Arial" w:hAnsi="Arial" w:hint="default"/>
      </w:rPr>
    </w:lvl>
    <w:lvl w:ilvl="6" w:tplc="7AEC1B72" w:tentative="1">
      <w:start w:val="1"/>
      <w:numFmt w:val="bullet"/>
      <w:lvlText w:val="•"/>
      <w:lvlJc w:val="left"/>
      <w:pPr>
        <w:tabs>
          <w:tab w:val="num" w:pos="5040"/>
        </w:tabs>
        <w:ind w:left="5040" w:hanging="360"/>
      </w:pPr>
      <w:rPr>
        <w:rFonts w:ascii="Arial" w:hAnsi="Arial" w:hint="default"/>
      </w:rPr>
    </w:lvl>
    <w:lvl w:ilvl="7" w:tplc="5A5016DC" w:tentative="1">
      <w:start w:val="1"/>
      <w:numFmt w:val="bullet"/>
      <w:lvlText w:val="•"/>
      <w:lvlJc w:val="left"/>
      <w:pPr>
        <w:tabs>
          <w:tab w:val="num" w:pos="5760"/>
        </w:tabs>
        <w:ind w:left="5760" w:hanging="360"/>
      </w:pPr>
      <w:rPr>
        <w:rFonts w:ascii="Arial" w:hAnsi="Arial" w:hint="default"/>
      </w:rPr>
    </w:lvl>
    <w:lvl w:ilvl="8" w:tplc="7076E2FC" w:tentative="1">
      <w:start w:val="1"/>
      <w:numFmt w:val="bullet"/>
      <w:lvlText w:val="•"/>
      <w:lvlJc w:val="left"/>
      <w:pPr>
        <w:tabs>
          <w:tab w:val="num" w:pos="6480"/>
        </w:tabs>
        <w:ind w:left="6480" w:hanging="360"/>
      </w:pPr>
      <w:rPr>
        <w:rFonts w:ascii="Arial" w:hAnsi="Arial" w:hint="default"/>
      </w:rPr>
    </w:lvl>
  </w:abstractNum>
  <w:abstractNum w:abstractNumId="8">
    <w:nsid w:val="7A7945FD"/>
    <w:multiLevelType w:val="hybridMultilevel"/>
    <w:tmpl w:val="8618E6CC"/>
    <w:lvl w:ilvl="0" w:tplc="A60E1544">
      <w:start w:val="1"/>
      <w:numFmt w:val="bullet"/>
      <w:lvlText w:val="•"/>
      <w:lvlJc w:val="left"/>
      <w:pPr>
        <w:tabs>
          <w:tab w:val="num" w:pos="720"/>
        </w:tabs>
        <w:ind w:left="720" w:hanging="360"/>
      </w:pPr>
      <w:rPr>
        <w:rFonts w:ascii="Arial" w:hAnsi="Arial" w:hint="default"/>
      </w:rPr>
    </w:lvl>
    <w:lvl w:ilvl="1" w:tplc="1A347E92" w:tentative="1">
      <w:start w:val="1"/>
      <w:numFmt w:val="bullet"/>
      <w:lvlText w:val="•"/>
      <w:lvlJc w:val="left"/>
      <w:pPr>
        <w:tabs>
          <w:tab w:val="num" w:pos="1440"/>
        </w:tabs>
        <w:ind w:left="1440" w:hanging="360"/>
      </w:pPr>
      <w:rPr>
        <w:rFonts w:ascii="Arial" w:hAnsi="Arial" w:hint="default"/>
      </w:rPr>
    </w:lvl>
    <w:lvl w:ilvl="2" w:tplc="17520B24" w:tentative="1">
      <w:start w:val="1"/>
      <w:numFmt w:val="bullet"/>
      <w:lvlText w:val="•"/>
      <w:lvlJc w:val="left"/>
      <w:pPr>
        <w:tabs>
          <w:tab w:val="num" w:pos="2160"/>
        </w:tabs>
        <w:ind w:left="2160" w:hanging="360"/>
      </w:pPr>
      <w:rPr>
        <w:rFonts w:ascii="Arial" w:hAnsi="Arial" w:hint="default"/>
      </w:rPr>
    </w:lvl>
    <w:lvl w:ilvl="3" w:tplc="E064F51A" w:tentative="1">
      <w:start w:val="1"/>
      <w:numFmt w:val="bullet"/>
      <w:lvlText w:val="•"/>
      <w:lvlJc w:val="left"/>
      <w:pPr>
        <w:tabs>
          <w:tab w:val="num" w:pos="2880"/>
        </w:tabs>
        <w:ind w:left="2880" w:hanging="360"/>
      </w:pPr>
      <w:rPr>
        <w:rFonts w:ascii="Arial" w:hAnsi="Arial" w:hint="default"/>
      </w:rPr>
    </w:lvl>
    <w:lvl w:ilvl="4" w:tplc="8F7AE12E" w:tentative="1">
      <w:start w:val="1"/>
      <w:numFmt w:val="bullet"/>
      <w:lvlText w:val="•"/>
      <w:lvlJc w:val="left"/>
      <w:pPr>
        <w:tabs>
          <w:tab w:val="num" w:pos="3600"/>
        </w:tabs>
        <w:ind w:left="3600" w:hanging="360"/>
      </w:pPr>
      <w:rPr>
        <w:rFonts w:ascii="Arial" w:hAnsi="Arial" w:hint="default"/>
      </w:rPr>
    </w:lvl>
    <w:lvl w:ilvl="5" w:tplc="365260EC" w:tentative="1">
      <w:start w:val="1"/>
      <w:numFmt w:val="bullet"/>
      <w:lvlText w:val="•"/>
      <w:lvlJc w:val="left"/>
      <w:pPr>
        <w:tabs>
          <w:tab w:val="num" w:pos="4320"/>
        </w:tabs>
        <w:ind w:left="4320" w:hanging="360"/>
      </w:pPr>
      <w:rPr>
        <w:rFonts w:ascii="Arial" w:hAnsi="Arial" w:hint="default"/>
      </w:rPr>
    </w:lvl>
    <w:lvl w:ilvl="6" w:tplc="C9567688" w:tentative="1">
      <w:start w:val="1"/>
      <w:numFmt w:val="bullet"/>
      <w:lvlText w:val="•"/>
      <w:lvlJc w:val="left"/>
      <w:pPr>
        <w:tabs>
          <w:tab w:val="num" w:pos="5040"/>
        </w:tabs>
        <w:ind w:left="5040" w:hanging="360"/>
      </w:pPr>
      <w:rPr>
        <w:rFonts w:ascii="Arial" w:hAnsi="Arial" w:hint="default"/>
      </w:rPr>
    </w:lvl>
    <w:lvl w:ilvl="7" w:tplc="E59ADF3C" w:tentative="1">
      <w:start w:val="1"/>
      <w:numFmt w:val="bullet"/>
      <w:lvlText w:val="•"/>
      <w:lvlJc w:val="left"/>
      <w:pPr>
        <w:tabs>
          <w:tab w:val="num" w:pos="5760"/>
        </w:tabs>
        <w:ind w:left="5760" w:hanging="360"/>
      </w:pPr>
      <w:rPr>
        <w:rFonts w:ascii="Arial" w:hAnsi="Arial" w:hint="default"/>
      </w:rPr>
    </w:lvl>
    <w:lvl w:ilvl="8" w:tplc="B5B80468" w:tentative="1">
      <w:start w:val="1"/>
      <w:numFmt w:val="bullet"/>
      <w:lvlText w:val="•"/>
      <w:lvlJc w:val="left"/>
      <w:pPr>
        <w:tabs>
          <w:tab w:val="num" w:pos="6480"/>
        </w:tabs>
        <w:ind w:left="6480" w:hanging="360"/>
      </w:pPr>
      <w:rPr>
        <w:rFonts w:ascii="Arial" w:hAnsi="Arial" w:hint="default"/>
      </w:rPr>
    </w:lvl>
  </w:abstractNum>
  <w:abstractNum w:abstractNumId="9">
    <w:nsid w:val="7C077183"/>
    <w:multiLevelType w:val="hybridMultilevel"/>
    <w:tmpl w:val="EB2EE3FC"/>
    <w:lvl w:ilvl="0" w:tplc="C14E51DE">
      <w:start w:val="1"/>
      <w:numFmt w:val="bullet"/>
      <w:lvlText w:val="•"/>
      <w:lvlJc w:val="left"/>
      <w:pPr>
        <w:tabs>
          <w:tab w:val="num" w:pos="720"/>
        </w:tabs>
        <w:ind w:left="720" w:hanging="360"/>
      </w:pPr>
      <w:rPr>
        <w:rFonts w:ascii="Arial" w:hAnsi="Arial" w:hint="default"/>
      </w:rPr>
    </w:lvl>
    <w:lvl w:ilvl="1" w:tplc="1B6435EA" w:tentative="1">
      <w:start w:val="1"/>
      <w:numFmt w:val="bullet"/>
      <w:lvlText w:val="•"/>
      <w:lvlJc w:val="left"/>
      <w:pPr>
        <w:tabs>
          <w:tab w:val="num" w:pos="1440"/>
        </w:tabs>
        <w:ind w:left="1440" w:hanging="360"/>
      </w:pPr>
      <w:rPr>
        <w:rFonts w:ascii="Arial" w:hAnsi="Arial" w:hint="default"/>
      </w:rPr>
    </w:lvl>
    <w:lvl w:ilvl="2" w:tplc="BFF6DF8E" w:tentative="1">
      <w:start w:val="1"/>
      <w:numFmt w:val="bullet"/>
      <w:lvlText w:val="•"/>
      <w:lvlJc w:val="left"/>
      <w:pPr>
        <w:tabs>
          <w:tab w:val="num" w:pos="2160"/>
        </w:tabs>
        <w:ind w:left="2160" w:hanging="360"/>
      </w:pPr>
      <w:rPr>
        <w:rFonts w:ascii="Arial" w:hAnsi="Arial" w:hint="default"/>
      </w:rPr>
    </w:lvl>
    <w:lvl w:ilvl="3" w:tplc="CC1E4822" w:tentative="1">
      <w:start w:val="1"/>
      <w:numFmt w:val="bullet"/>
      <w:lvlText w:val="•"/>
      <w:lvlJc w:val="left"/>
      <w:pPr>
        <w:tabs>
          <w:tab w:val="num" w:pos="2880"/>
        </w:tabs>
        <w:ind w:left="2880" w:hanging="360"/>
      </w:pPr>
      <w:rPr>
        <w:rFonts w:ascii="Arial" w:hAnsi="Arial" w:hint="default"/>
      </w:rPr>
    </w:lvl>
    <w:lvl w:ilvl="4" w:tplc="C8D08126" w:tentative="1">
      <w:start w:val="1"/>
      <w:numFmt w:val="bullet"/>
      <w:lvlText w:val="•"/>
      <w:lvlJc w:val="left"/>
      <w:pPr>
        <w:tabs>
          <w:tab w:val="num" w:pos="3600"/>
        </w:tabs>
        <w:ind w:left="3600" w:hanging="360"/>
      </w:pPr>
      <w:rPr>
        <w:rFonts w:ascii="Arial" w:hAnsi="Arial" w:hint="default"/>
      </w:rPr>
    </w:lvl>
    <w:lvl w:ilvl="5" w:tplc="F37ECD88" w:tentative="1">
      <w:start w:val="1"/>
      <w:numFmt w:val="bullet"/>
      <w:lvlText w:val="•"/>
      <w:lvlJc w:val="left"/>
      <w:pPr>
        <w:tabs>
          <w:tab w:val="num" w:pos="4320"/>
        </w:tabs>
        <w:ind w:left="4320" w:hanging="360"/>
      </w:pPr>
      <w:rPr>
        <w:rFonts w:ascii="Arial" w:hAnsi="Arial" w:hint="default"/>
      </w:rPr>
    </w:lvl>
    <w:lvl w:ilvl="6" w:tplc="54AA86E2" w:tentative="1">
      <w:start w:val="1"/>
      <w:numFmt w:val="bullet"/>
      <w:lvlText w:val="•"/>
      <w:lvlJc w:val="left"/>
      <w:pPr>
        <w:tabs>
          <w:tab w:val="num" w:pos="5040"/>
        </w:tabs>
        <w:ind w:left="5040" w:hanging="360"/>
      </w:pPr>
      <w:rPr>
        <w:rFonts w:ascii="Arial" w:hAnsi="Arial" w:hint="default"/>
      </w:rPr>
    </w:lvl>
    <w:lvl w:ilvl="7" w:tplc="F4FC0C5E" w:tentative="1">
      <w:start w:val="1"/>
      <w:numFmt w:val="bullet"/>
      <w:lvlText w:val="•"/>
      <w:lvlJc w:val="left"/>
      <w:pPr>
        <w:tabs>
          <w:tab w:val="num" w:pos="5760"/>
        </w:tabs>
        <w:ind w:left="5760" w:hanging="360"/>
      </w:pPr>
      <w:rPr>
        <w:rFonts w:ascii="Arial" w:hAnsi="Arial" w:hint="default"/>
      </w:rPr>
    </w:lvl>
    <w:lvl w:ilvl="8" w:tplc="C722E534"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0"/>
  </w:num>
  <w:num w:numId="3">
    <w:abstractNumId w:val="1"/>
  </w:num>
  <w:num w:numId="4">
    <w:abstractNumId w:val="9"/>
  </w:num>
  <w:num w:numId="5">
    <w:abstractNumId w:val="3"/>
  </w:num>
  <w:num w:numId="6">
    <w:abstractNumId w:val="2"/>
  </w:num>
  <w:num w:numId="7">
    <w:abstractNumId w:val="7"/>
  </w:num>
  <w:num w:numId="8">
    <w:abstractNumId w:val="5"/>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useFELayout/>
  </w:compat>
  <w:rsids>
    <w:rsidRoot w:val="00FB5AF6"/>
    <w:rsid w:val="000177E6"/>
    <w:rsid w:val="00337CE5"/>
    <w:rsid w:val="004320AB"/>
    <w:rsid w:val="004C30C2"/>
    <w:rsid w:val="004E6635"/>
    <w:rsid w:val="00533313"/>
    <w:rsid w:val="00623652"/>
    <w:rsid w:val="006B3921"/>
    <w:rsid w:val="008276AA"/>
    <w:rsid w:val="00931324"/>
    <w:rsid w:val="009B1CA1"/>
    <w:rsid w:val="00A50E7F"/>
    <w:rsid w:val="00AE6DB3"/>
    <w:rsid w:val="00B22115"/>
    <w:rsid w:val="00CC239B"/>
    <w:rsid w:val="00CF3483"/>
    <w:rsid w:val="00D61531"/>
    <w:rsid w:val="00D76018"/>
    <w:rsid w:val="00E614CD"/>
    <w:rsid w:val="00E92C3F"/>
    <w:rsid w:val="00EA25C1"/>
    <w:rsid w:val="00EC40DC"/>
    <w:rsid w:val="00F3048F"/>
    <w:rsid w:val="00FB5AF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CA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92C3F"/>
    <w:pPr>
      <w:ind w:left="720"/>
      <w:contextualSpacing/>
    </w:pPr>
  </w:style>
</w:styles>
</file>

<file path=word/webSettings.xml><?xml version="1.0" encoding="utf-8"?>
<w:webSettings xmlns:r="http://schemas.openxmlformats.org/officeDocument/2006/relationships" xmlns:w="http://schemas.openxmlformats.org/wordprocessingml/2006/main">
  <w:divs>
    <w:div w:id="824783727">
      <w:bodyDiv w:val="1"/>
      <w:marLeft w:val="0"/>
      <w:marRight w:val="0"/>
      <w:marTop w:val="0"/>
      <w:marBottom w:val="0"/>
      <w:divBdr>
        <w:top w:val="none" w:sz="0" w:space="0" w:color="auto"/>
        <w:left w:val="none" w:sz="0" w:space="0" w:color="auto"/>
        <w:bottom w:val="none" w:sz="0" w:space="0" w:color="auto"/>
        <w:right w:val="none" w:sz="0" w:space="0" w:color="auto"/>
      </w:divBdr>
      <w:divsChild>
        <w:div w:id="2052343033">
          <w:marLeft w:val="547"/>
          <w:marRight w:val="0"/>
          <w:marTop w:val="144"/>
          <w:marBottom w:val="0"/>
          <w:divBdr>
            <w:top w:val="none" w:sz="0" w:space="0" w:color="auto"/>
            <w:left w:val="none" w:sz="0" w:space="0" w:color="auto"/>
            <w:bottom w:val="none" w:sz="0" w:space="0" w:color="auto"/>
            <w:right w:val="none" w:sz="0" w:space="0" w:color="auto"/>
          </w:divBdr>
        </w:div>
      </w:divsChild>
    </w:div>
    <w:div w:id="909660414">
      <w:bodyDiv w:val="1"/>
      <w:marLeft w:val="0"/>
      <w:marRight w:val="0"/>
      <w:marTop w:val="0"/>
      <w:marBottom w:val="0"/>
      <w:divBdr>
        <w:top w:val="none" w:sz="0" w:space="0" w:color="auto"/>
        <w:left w:val="none" w:sz="0" w:space="0" w:color="auto"/>
        <w:bottom w:val="none" w:sz="0" w:space="0" w:color="auto"/>
        <w:right w:val="none" w:sz="0" w:space="0" w:color="auto"/>
      </w:divBdr>
      <w:divsChild>
        <w:div w:id="1299846926">
          <w:marLeft w:val="547"/>
          <w:marRight w:val="0"/>
          <w:marTop w:val="130"/>
          <w:marBottom w:val="0"/>
          <w:divBdr>
            <w:top w:val="none" w:sz="0" w:space="0" w:color="auto"/>
            <w:left w:val="none" w:sz="0" w:space="0" w:color="auto"/>
            <w:bottom w:val="none" w:sz="0" w:space="0" w:color="auto"/>
            <w:right w:val="none" w:sz="0" w:space="0" w:color="auto"/>
          </w:divBdr>
        </w:div>
        <w:div w:id="147600055">
          <w:marLeft w:val="547"/>
          <w:marRight w:val="0"/>
          <w:marTop w:val="130"/>
          <w:marBottom w:val="0"/>
          <w:divBdr>
            <w:top w:val="none" w:sz="0" w:space="0" w:color="auto"/>
            <w:left w:val="none" w:sz="0" w:space="0" w:color="auto"/>
            <w:bottom w:val="none" w:sz="0" w:space="0" w:color="auto"/>
            <w:right w:val="none" w:sz="0" w:space="0" w:color="auto"/>
          </w:divBdr>
        </w:div>
        <w:div w:id="637028715">
          <w:marLeft w:val="547"/>
          <w:marRight w:val="0"/>
          <w:marTop w:val="130"/>
          <w:marBottom w:val="0"/>
          <w:divBdr>
            <w:top w:val="none" w:sz="0" w:space="0" w:color="auto"/>
            <w:left w:val="none" w:sz="0" w:space="0" w:color="auto"/>
            <w:bottom w:val="none" w:sz="0" w:space="0" w:color="auto"/>
            <w:right w:val="none" w:sz="0" w:space="0" w:color="auto"/>
          </w:divBdr>
        </w:div>
        <w:div w:id="1051341009">
          <w:marLeft w:val="547"/>
          <w:marRight w:val="0"/>
          <w:marTop w:val="130"/>
          <w:marBottom w:val="0"/>
          <w:divBdr>
            <w:top w:val="none" w:sz="0" w:space="0" w:color="auto"/>
            <w:left w:val="none" w:sz="0" w:space="0" w:color="auto"/>
            <w:bottom w:val="none" w:sz="0" w:space="0" w:color="auto"/>
            <w:right w:val="none" w:sz="0" w:space="0" w:color="auto"/>
          </w:divBdr>
        </w:div>
        <w:div w:id="1790051019">
          <w:marLeft w:val="547"/>
          <w:marRight w:val="0"/>
          <w:marTop w:val="130"/>
          <w:marBottom w:val="0"/>
          <w:divBdr>
            <w:top w:val="none" w:sz="0" w:space="0" w:color="auto"/>
            <w:left w:val="none" w:sz="0" w:space="0" w:color="auto"/>
            <w:bottom w:val="none" w:sz="0" w:space="0" w:color="auto"/>
            <w:right w:val="none" w:sz="0" w:space="0" w:color="auto"/>
          </w:divBdr>
        </w:div>
      </w:divsChild>
    </w:div>
    <w:div w:id="965812363">
      <w:bodyDiv w:val="1"/>
      <w:marLeft w:val="0"/>
      <w:marRight w:val="0"/>
      <w:marTop w:val="0"/>
      <w:marBottom w:val="0"/>
      <w:divBdr>
        <w:top w:val="none" w:sz="0" w:space="0" w:color="auto"/>
        <w:left w:val="none" w:sz="0" w:space="0" w:color="auto"/>
        <w:bottom w:val="none" w:sz="0" w:space="0" w:color="auto"/>
        <w:right w:val="none" w:sz="0" w:space="0" w:color="auto"/>
      </w:divBdr>
      <w:divsChild>
        <w:div w:id="1186018069">
          <w:marLeft w:val="547"/>
          <w:marRight w:val="0"/>
          <w:marTop w:val="154"/>
          <w:marBottom w:val="0"/>
          <w:divBdr>
            <w:top w:val="none" w:sz="0" w:space="0" w:color="auto"/>
            <w:left w:val="none" w:sz="0" w:space="0" w:color="auto"/>
            <w:bottom w:val="none" w:sz="0" w:space="0" w:color="auto"/>
            <w:right w:val="none" w:sz="0" w:space="0" w:color="auto"/>
          </w:divBdr>
        </w:div>
      </w:divsChild>
    </w:div>
    <w:div w:id="1433084591">
      <w:bodyDiv w:val="1"/>
      <w:marLeft w:val="0"/>
      <w:marRight w:val="0"/>
      <w:marTop w:val="0"/>
      <w:marBottom w:val="0"/>
      <w:divBdr>
        <w:top w:val="none" w:sz="0" w:space="0" w:color="auto"/>
        <w:left w:val="none" w:sz="0" w:space="0" w:color="auto"/>
        <w:bottom w:val="none" w:sz="0" w:space="0" w:color="auto"/>
        <w:right w:val="none" w:sz="0" w:space="0" w:color="auto"/>
      </w:divBdr>
      <w:divsChild>
        <w:div w:id="907497091">
          <w:marLeft w:val="547"/>
          <w:marRight w:val="0"/>
          <w:marTop w:val="96"/>
          <w:marBottom w:val="0"/>
          <w:divBdr>
            <w:top w:val="none" w:sz="0" w:space="0" w:color="auto"/>
            <w:left w:val="none" w:sz="0" w:space="0" w:color="auto"/>
            <w:bottom w:val="none" w:sz="0" w:space="0" w:color="auto"/>
            <w:right w:val="none" w:sz="0" w:space="0" w:color="auto"/>
          </w:divBdr>
        </w:div>
        <w:div w:id="167526321">
          <w:marLeft w:val="547"/>
          <w:marRight w:val="0"/>
          <w:marTop w:val="96"/>
          <w:marBottom w:val="0"/>
          <w:divBdr>
            <w:top w:val="none" w:sz="0" w:space="0" w:color="auto"/>
            <w:left w:val="none" w:sz="0" w:space="0" w:color="auto"/>
            <w:bottom w:val="none" w:sz="0" w:space="0" w:color="auto"/>
            <w:right w:val="none" w:sz="0" w:space="0" w:color="auto"/>
          </w:divBdr>
        </w:div>
        <w:div w:id="92014825">
          <w:marLeft w:val="547"/>
          <w:marRight w:val="0"/>
          <w:marTop w:val="96"/>
          <w:marBottom w:val="0"/>
          <w:divBdr>
            <w:top w:val="none" w:sz="0" w:space="0" w:color="auto"/>
            <w:left w:val="none" w:sz="0" w:space="0" w:color="auto"/>
            <w:bottom w:val="none" w:sz="0" w:space="0" w:color="auto"/>
            <w:right w:val="none" w:sz="0" w:space="0" w:color="auto"/>
          </w:divBdr>
        </w:div>
        <w:div w:id="1420566271">
          <w:marLeft w:val="547"/>
          <w:marRight w:val="0"/>
          <w:marTop w:val="96"/>
          <w:marBottom w:val="0"/>
          <w:divBdr>
            <w:top w:val="none" w:sz="0" w:space="0" w:color="auto"/>
            <w:left w:val="none" w:sz="0" w:space="0" w:color="auto"/>
            <w:bottom w:val="none" w:sz="0" w:space="0" w:color="auto"/>
            <w:right w:val="none" w:sz="0" w:space="0" w:color="auto"/>
          </w:divBdr>
        </w:div>
        <w:div w:id="1017073148">
          <w:marLeft w:val="547"/>
          <w:marRight w:val="0"/>
          <w:marTop w:val="96"/>
          <w:marBottom w:val="0"/>
          <w:divBdr>
            <w:top w:val="none" w:sz="0" w:space="0" w:color="auto"/>
            <w:left w:val="none" w:sz="0" w:space="0" w:color="auto"/>
            <w:bottom w:val="none" w:sz="0" w:space="0" w:color="auto"/>
            <w:right w:val="none" w:sz="0" w:space="0" w:color="auto"/>
          </w:divBdr>
        </w:div>
      </w:divsChild>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sChild>
        <w:div w:id="713701289">
          <w:marLeft w:val="547"/>
          <w:marRight w:val="0"/>
          <w:marTop w:val="154"/>
          <w:marBottom w:val="0"/>
          <w:divBdr>
            <w:top w:val="none" w:sz="0" w:space="0" w:color="auto"/>
            <w:left w:val="none" w:sz="0" w:space="0" w:color="auto"/>
            <w:bottom w:val="none" w:sz="0" w:space="0" w:color="auto"/>
            <w:right w:val="none" w:sz="0" w:space="0" w:color="auto"/>
          </w:divBdr>
        </w:div>
      </w:divsChild>
    </w:div>
    <w:div w:id="1612935899">
      <w:bodyDiv w:val="1"/>
      <w:marLeft w:val="0"/>
      <w:marRight w:val="0"/>
      <w:marTop w:val="0"/>
      <w:marBottom w:val="0"/>
      <w:divBdr>
        <w:top w:val="none" w:sz="0" w:space="0" w:color="auto"/>
        <w:left w:val="none" w:sz="0" w:space="0" w:color="auto"/>
        <w:bottom w:val="none" w:sz="0" w:space="0" w:color="auto"/>
        <w:right w:val="none" w:sz="0" w:space="0" w:color="auto"/>
      </w:divBdr>
      <w:divsChild>
        <w:div w:id="1094594485">
          <w:marLeft w:val="547"/>
          <w:marRight w:val="0"/>
          <w:marTop w:val="77"/>
          <w:marBottom w:val="0"/>
          <w:divBdr>
            <w:top w:val="none" w:sz="0" w:space="0" w:color="auto"/>
            <w:left w:val="none" w:sz="0" w:space="0" w:color="auto"/>
            <w:bottom w:val="none" w:sz="0" w:space="0" w:color="auto"/>
            <w:right w:val="none" w:sz="0" w:space="0" w:color="auto"/>
          </w:divBdr>
        </w:div>
        <w:div w:id="921062688">
          <w:marLeft w:val="547"/>
          <w:marRight w:val="0"/>
          <w:marTop w:val="77"/>
          <w:marBottom w:val="0"/>
          <w:divBdr>
            <w:top w:val="none" w:sz="0" w:space="0" w:color="auto"/>
            <w:left w:val="none" w:sz="0" w:space="0" w:color="auto"/>
            <w:bottom w:val="none" w:sz="0" w:space="0" w:color="auto"/>
            <w:right w:val="none" w:sz="0" w:space="0" w:color="auto"/>
          </w:divBdr>
        </w:div>
        <w:div w:id="1889103050">
          <w:marLeft w:val="547"/>
          <w:marRight w:val="0"/>
          <w:marTop w:val="77"/>
          <w:marBottom w:val="0"/>
          <w:divBdr>
            <w:top w:val="none" w:sz="0" w:space="0" w:color="auto"/>
            <w:left w:val="none" w:sz="0" w:space="0" w:color="auto"/>
            <w:bottom w:val="none" w:sz="0" w:space="0" w:color="auto"/>
            <w:right w:val="none" w:sz="0" w:space="0" w:color="auto"/>
          </w:divBdr>
        </w:div>
        <w:div w:id="399526682">
          <w:marLeft w:val="547"/>
          <w:marRight w:val="0"/>
          <w:marTop w:val="77"/>
          <w:marBottom w:val="0"/>
          <w:divBdr>
            <w:top w:val="none" w:sz="0" w:space="0" w:color="auto"/>
            <w:left w:val="none" w:sz="0" w:space="0" w:color="auto"/>
            <w:bottom w:val="none" w:sz="0" w:space="0" w:color="auto"/>
            <w:right w:val="none" w:sz="0" w:space="0" w:color="auto"/>
          </w:divBdr>
        </w:div>
        <w:div w:id="968124716">
          <w:marLeft w:val="547"/>
          <w:marRight w:val="0"/>
          <w:marTop w:val="77"/>
          <w:marBottom w:val="0"/>
          <w:divBdr>
            <w:top w:val="none" w:sz="0" w:space="0" w:color="auto"/>
            <w:left w:val="none" w:sz="0" w:space="0" w:color="auto"/>
            <w:bottom w:val="none" w:sz="0" w:space="0" w:color="auto"/>
            <w:right w:val="none" w:sz="0" w:space="0" w:color="auto"/>
          </w:divBdr>
        </w:div>
      </w:divsChild>
    </w:div>
    <w:div w:id="1622805646">
      <w:bodyDiv w:val="1"/>
      <w:marLeft w:val="0"/>
      <w:marRight w:val="0"/>
      <w:marTop w:val="0"/>
      <w:marBottom w:val="0"/>
      <w:divBdr>
        <w:top w:val="none" w:sz="0" w:space="0" w:color="auto"/>
        <w:left w:val="none" w:sz="0" w:space="0" w:color="auto"/>
        <w:bottom w:val="none" w:sz="0" w:space="0" w:color="auto"/>
        <w:right w:val="none" w:sz="0" w:space="0" w:color="auto"/>
      </w:divBdr>
      <w:divsChild>
        <w:div w:id="1149253468">
          <w:marLeft w:val="547"/>
          <w:marRight w:val="0"/>
          <w:marTop w:val="144"/>
          <w:marBottom w:val="0"/>
          <w:divBdr>
            <w:top w:val="none" w:sz="0" w:space="0" w:color="auto"/>
            <w:left w:val="none" w:sz="0" w:space="0" w:color="auto"/>
            <w:bottom w:val="none" w:sz="0" w:space="0" w:color="auto"/>
            <w:right w:val="none" w:sz="0" w:space="0" w:color="auto"/>
          </w:divBdr>
        </w:div>
      </w:divsChild>
    </w:div>
    <w:div w:id="2135362398">
      <w:bodyDiv w:val="1"/>
      <w:marLeft w:val="0"/>
      <w:marRight w:val="0"/>
      <w:marTop w:val="0"/>
      <w:marBottom w:val="0"/>
      <w:divBdr>
        <w:top w:val="none" w:sz="0" w:space="0" w:color="auto"/>
        <w:left w:val="none" w:sz="0" w:space="0" w:color="auto"/>
        <w:bottom w:val="none" w:sz="0" w:space="0" w:color="auto"/>
        <w:right w:val="none" w:sz="0" w:space="0" w:color="auto"/>
      </w:divBdr>
      <w:divsChild>
        <w:div w:id="972717502">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10</Pages>
  <Words>2785</Words>
  <Characters>15320</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HoC</dc:creator>
  <cp:keywords/>
  <dc:description/>
  <cp:lastModifiedBy>HoC</cp:lastModifiedBy>
  <cp:revision>10</cp:revision>
  <dcterms:created xsi:type="dcterms:W3CDTF">2021-02-02T19:44:00Z</dcterms:created>
  <dcterms:modified xsi:type="dcterms:W3CDTF">2021-02-05T00:12:00Z</dcterms:modified>
</cp:coreProperties>
</file>