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EEC" w:rsidRPr="00B56EEC" w:rsidRDefault="00B56EEC" w:rsidP="00D13083">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EE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Djamel GUERID</w:t>
      </w:r>
    </w:p>
    <w:p w:rsidR="00B56EEC" w:rsidRPr="00B56EEC" w:rsidRDefault="00B56EEC" w:rsidP="00B56EEC">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EE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Université d’Oran - CRASC - ORAN</w:t>
      </w:r>
    </w:p>
    <w:p w:rsidR="00B56EEC" w:rsidRDefault="00B56EEC" w:rsidP="00B56EEC">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EE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L’entreprise industrielle en Algérie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56EEC">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limites d’une acculturation</w:t>
      </w:r>
    </w:p>
    <w:p w:rsidR="00AE0D8B" w:rsidRDefault="00AE0D8B" w:rsidP="00AE0D8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909">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Identification</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un sociologue algérien</w:t>
      </w:r>
    </w:p>
    <w:p w:rsidR="001F5909" w:rsidRDefault="00AE0D8B" w:rsidP="00AE0D8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909">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Domaine d’intervention</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p w:rsidR="00AE0D8B" w:rsidRDefault="001F5909" w:rsidP="00AE0D8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909">
        <w:rPr>
          <w:rFonts w:asciiTheme="majorBidi" w:eastAsia="Times New Roman" w:hAnsiTheme="majorBidi" w:cstheme="majorBidi"/>
          <w:color w:val="333333"/>
          <w:sz w:val="24"/>
          <w:szCs w:val="24"/>
          <w:lang w:eastAsia="fr-FR"/>
        </w:rPr>
        <w:t>Sociologie</w:t>
      </w:r>
      <w:r w:rsidR="00AE0D8B" w:rsidRPr="001F5909">
        <w:rPr>
          <w:rFonts w:asciiTheme="majorBidi" w:eastAsia="Times New Roman" w:hAnsiTheme="majorBidi" w:cstheme="majorBidi"/>
          <w:color w:val="333333"/>
          <w:sz w:val="24"/>
          <w:szCs w:val="24"/>
          <w:lang w:eastAsia="fr-FR"/>
        </w:rPr>
        <w:t xml:space="preserve"> industrielle, sociologie de la société algérienne</w:t>
      </w:r>
      <w:r w:rsidR="001D67D9" w:rsidRPr="001F5909">
        <w:rPr>
          <w:rFonts w:asciiTheme="majorBidi" w:eastAsia="Times New Roman" w:hAnsiTheme="majorBidi" w:cstheme="majorBidi"/>
          <w:color w:val="333333"/>
          <w:sz w:val="24"/>
          <w:szCs w:val="24"/>
          <w:lang w:eastAsia="fr-FR"/>
        </w:rPr>
        <w:t>, classe ouvrière algérienne, culture d’entreprise.</w:t>
      </w:r>
    </w:p>
    <w:p w:rsidR="001F5909" w:rsidRPr="001F5909" w:rsidRDefault="00AE0D8B" w:rsidP="00AE0D8B">
      <w:pPr>
        <w:numPr>
          <w:ilvl w:val="0"/>
          <w:numId w:val="1"/>
        </w:numPr>
        <w:spacing w:line="240" w:lineRule="auto"/>
        <w:ind w:left="0"/>
        <w:jc w:val="both"/>
        <w:rPr>
          <w:rFonts w:ascii="Arial" w:eastAsia="Times New Roman" w:hAnsi="Arial" w:cs="Arial"/>
          <w:color w:val="333333"/>
          <w:sz w:val="17"/>
          <w:szCs w:val="17"/>
          <w:lang w:eastAsia="fr-FR"/>
        </w:rPr>
      </w:pPr>
      <w:r w:rsidRPr="001F5909">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 objet de recherche</w:t>
      </w:r>
      <w:r w:rsidRPr="00AE0D8B">
        <w:rPr>
          <w:rFonts w:ascii="Arial" w:eastAsia="Times New Roman" w:hAnsi="Arial" w:cs="Arial"/>
          <w:color w:val="333333"/>
          <w:sz w:val="16"/>
          <w:szCs w:val="16"/>
          <w:lang w:eastAsia="fr-FR"/>
        </w:rPr>
        <w:t xml:space="preserve"> </w:t>
      </w:r>
    </w:p>
    <w:p w:rsidR="00AE0D8B" w:rsidRDefault="00D13083" w:rsidP="001F5909">
      <w:pPr>
        <w:spacing w:line="240" w:lineRule="auto"/>
        <w:jc w:val="both"/>
        <w:rPr>
          <w:rFonts w:ascii="Arial" w:eastAsia="Times New Roman" w:hAnsi="Arial" w:cs="Arial"/>
          <w:color w:val="333333"/>
          <w:sz w:val="17"/>
          <w:szCs w:val="17"/>
          <w:lang w:eastAsia="fr-FR"/>
        </w:rPr>
      </w:pPr>
      <w:r w:rsidRPr="001F5909">
        <w:rPr>
          <w:rFonts w:asciiTheme="majorBidi" w:eastAsia="Times New Roman" w:hAnsiTheme="majorBidi" w:cstheme="majorBidi"/>
          <w:color w:val="333333"/>
          <w:sz w:val="24"/>
          <w:szCs w:val="24"/>
          <w:lang w:eastAsia="fr-FR"/>
        </w:rPr>
        <w:t>A</w:t>
      </w:r>
      <w:r w:rsidR="00B56EEC" w:rsidRPr="00B56EEC">
        <w:rPr>
          <w:rFonts w:asciiTheme="majorBidi" w:eastAsia="Times New Roman" w:hAnsiTheme="majorBidi" w:cstheme="majorBidi"/>
          <w:color w:val="333333"/>
          <w:sz w:val="24"/>
          <w:szCs w:val="24"/>
          <w:lang w:eastAsia="fr-FR"/>
        </w:rPr>
        <w:t xml:space="preserve"> pour objectif l'approche de ce qu'est devenue la </w:t>
      </w:r>
      <w:r w:rsidR="00AE0D8B" w:rsidRPr="001F5909">
        <w:rPr>
          <w:rFonts w:asciiTheme="majorBidi" w:eastAsia="Times New Roman" w:hAnsiTheme="majorBidi" w:cstheme="majorBidi"/>
          <w:color w:val="333333"/>
          <w:sz w:val="24"/>
          <w:szCs w:val="24"/>
          <w:lang w:eastAsia="fr-FR"/>
        </w:rPr>
        <w:t>société</w:t>
      </w:r>
      <w:r w:rsidR="00B56EEC" w:rsidRPr="00B56EEC">
        <w:rPr>
          <w:rFonts w:asciiTheme="majorBidi" w:eastAsia="Times New Roman" w:hAnsiTheme="majorBidi" w:cstheme="majorBidi"/>
          <w:color w:val="333333"/>
          <w:sz w:val="24"/>
          <w:szCs w:val="24"/>
          <w:lang w:eastAsia="fr-FR"/>
        </w:rPr>
        <w:t xml:space="preserve"> </w:t>
      </w:r>
      <w:r w:rsidR="00AE0D8B" w:rsidRPr="001F5909">
        <w:rPr>
          <w:rFonts w:asciiTheme="majorBidi" w:eastAsia="Times New Roman" w:hAnsiTheme="majorBidi" w:cstheme="majorBidi"/>
          <w:color w:val="333333"/>
          <w:sz w:val="24"/>
          <w:szCs w:val="24"/>
          <w:lang w:eastAsia="fr-FR"/>
        </w:rPr>
        <w:t>algérienne</w:t>
      </w:r>
      <w:r w:rsidR="00B56EEC" w:rsidRPr="00B56EEC">
        <w:rPr>
          <w:rFonts w:asciiTheme="majorBidi" w:eastAsia="Times New Roman" w:hAnsiTheme="majorBidi" w:cstheme="majorBidi"/>
          <w:color w:val="333333"/>
          <w:sz w:val="24"/>
          <w:szCs w:val="24"/>
          <w:lang w:eastAsia="fr-FR"/>
        </w:rPr>
        <w:t xml:space="preserve">. Il cherche </w:t>
      </w:r>
      <w:r w:rsidR="00AE0D8B" w:rsidRPr="001F5909">
        <w:rPr>
          <w:rFonts w:asciiTheme="majorBidi" w:eastAsia="Times New Roman" w:hAnsiTheme="majorBidi" w:cstheme="majorBidi"/>
          <w:color w:val="333333"/>
          <w:sz w:val="24"/>
          <w:szCs w:val="24"/>
          <w:lang w:eastAsia="fr-FR"/>
        </w:rPr>
        <w:t>à</w:t>
      </w:r>
      <w:r w:rsidR="00B56EEC" w:rsidRPr="00B56EEC">
        <w:rPr>
          <w:rFonts w:asciiTheme="majorBidi" w:eastAsia="Times New Roman" w:hAnsiTheme="majorBidi" w:cstheme="majorBidi"/>
          <w:color w:val="333333"/>
          <w:sz w:val="24"/>
          <w:szCs w:val="24"/>
          <w:lang w:eastAsia="fr-FR"/>
        </w:rPr>
        <w:t xml:space="preserve"> comprendre pourquoi un pays qui semblerait "bien parti" en 1962 se retrouve </w:t>
      </w:r>
      <w:r w:rsidR="00AE0D8B" w:rsidRPr="001F5909">
        <w:rPr>
          <w:rFonts w:asciiTheme="majorBidi" w:eastAsia="Times New Roman" w:hAnsiTheme="majorBidi" w:cstheme="majorBidi"/>
          <w:color w:val="333333"/>
          <w:sz w:val="24"/>
          <w:szCs w:val="24"/>
          <w:lang w:eastAsia="fr-FR"/>
        </w:rPr>
        <w:t>après</w:t>
      </w:r>
      <w:r w:rsidR="00B56EEC" w:rsidRPr="00B56EEC">
        <w:rPr>
          <w:rFonts w:asciiTheme="majorBidi" w:eastAsia="Times New Roman" w:hAnsiTheme="majorBidi" w:cstheme="majorBidi"/>
          <w:color w:val="333333"/>
          <w:sz w:val="24"/>
          <w:szCs w:val="24"/>
          <w:lang w:eastAsia="fr-FR"/>
        </w:rPr>
        <w:t xml:space="preserve"> trois </w:t>
      </w:r>
      <w:r w:rsidR="00AE0D8B" w:rsidRPr="001F5909">
        <w:rPr>
          <w:rFonts w:asciiTheme="majorBidi" w:eastAsia="Times New Roman" w:hAnsiTheme="majorBidi" w:cstheme="majorBidi"/>
          <w:color w:val="333333"/>
          <w:sz w:val="24"/>
          <w:szCs w:val="24"/>
          <w:lang w:eastAsia="fr-FR"/>
        </w:rPr>
        <w:t>décennies</w:t>
      </w:r>
      <w:r w:rsidR="00B56EEC" w:rsidRPr="00B56EEC">
        <w:rPr>
          <w:rFonts w:asciiTheme="majorBidi" w:eastAsia="Times New Roman" w:hAnsiTheme="majorBidi" w:cstheme="majorBidi"/>
          <w:color w:val="333333"/>
          <w:sz w:val="24"/>
          <w:szCs w:val="24"/>
          <w:lang w:eastAsia="fr-FR"/>
        </w:rPr>
        <w:t xml:space="preserve"> de </w:t>
      </w:r>
      <w:r w:rsidR="00AE0D8B" w:rsidRPr="001F5909">
        <w:rPr>
          <w:rFonts w:asciiTheme="majorBidi" w:eastAsia="Times New Roman" w:hAnsiTheme="majorBidi" w:cstheme="majorBidi"/>
          <w:color w:val="333333"/>
          <w:sz w:val="24"/>
          <w:szCs w:val="24"/>
          <w:lang w:eastAsia="fr-FR"/>
        </w:rPr>
        <w:t>développement</w:t>
      </w:r>
      <w:r w:rsidR="00B56EEC" w:rsidRPr="00B56EEC">
        <w:rPr>
          <w:rFonts w:asciiTheme="majorBidi" w:eastAsia="Times New Roman" w:hAnsiTheme="majorBidi" w:cstheme="majorBidi"/>
          <w:color w:val="333333"/>
          <w:sz w:val="24"/>
          <w:szCs w:val="24"/>
          <w:lang w:eastAsia="fr-FR"/>
        </w:rPr>
        <w:t xml:space="preserve"> dans une profonde crise </w:t>
      </w:r>
      <w:r w:rsidR="00AE0D8B" w:rsidRPr="001F5909">
        <w:rPr>
          <w:rFonts w:asciiTheme="majorBidi" w:eastAsia="Times New Roman" w:hAnsiTheme="majorBidi" w:cstheme="majorBidi"/>
          <w:color w:val="333333"/>
          <w:sz w:val="24"/>
          <w:szCs w:val="24"/>
          <w:lang w:eastAsia="fr-FR"/>
        </w:rPr>
        <w:t>économique</w:t>
      </w:r>
      <w:r w:rsidR="00B56EEC" w:rsidRPr="00B56EEC">
        <w:rPr>
          <w:rFonts w:asciiTheme="majorBidi" w:eastAsia="Times New Roman" w:hAnsiTheme="majorBidi" w:cstheme="majorBidi"/>
          <w:color w:val="333333"/>
          <w:sz w:val="24"/>
          <w:szCs w:val="24"/>
          <w:lang w:eastAsia="fr-FR"/>
        </w:rPr>
        <w:t>, sociale et culturelle.</w:t>
      </w:r>
    </w:p>
    <w:p w:rsidR="00AE0D8B" w:rsidRPr="001F5909" w:rsidRDefault="00AE0D8B" w:rsidP="00AE0D8B">
      <w:pPr>
        <w:numPr>
          <w:ilvl w:val="0"/>
          <w:numId w:val="1"/>
        </w:numPr>
        <w:spacing w:line="240" w:lineRule="auto"/>
        <w:ind w:left="0"/>
        <w:jc w:val="both"/>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909">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Concepts développés</w:t>
      </w:r>
      <w:r w:rsidR="001D67D9" w:rsidRPr="001F5909">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D13083" w:rsidRPr="00D13083" w:rsidRDefault="00D13083" w:rsidP="00D13083">
      <w:p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83">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INDUSTRIALISATION :</w:t>
      </w:r>
      <w:r w:rsidRPr="00D1308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processus de l’acculturation/ Et Un mouvement de rassemblement social et de mobilisation/ Un mouvement civilisationnel / un centre de rayonnement pour l’entreprise.</w:t>
      </w:r>
    </w:p>
    <w:p w:rsidR="001D67D9" w:rsidRPr="001F5909" w:rsidRDefault="001D67D9" w:rsidP="001D67D9">
      <w:pPr>
        <w:spacing w:line="240" w:lineRule="auto"/>
        <w:jc w:val="both"/>
        <w:rPr>
          <w:rFonts w:ascii="Arial" w:eastAsia="Times New Roman" w:hAnsi="Arial" w:cs="Arial"/>
          <w:color w:val="333333"/>
          <w:sz w:val="18"/>
          <w:szCs w:val="18"/>
          <w:lang w:eastAsia="fr-FR"/>
        </w:rPr>
      </w:pPr>
      <w:r w:rsidRPr="001F5909">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L’ACCULTURATION </w:t>
      </w:r>
      <w:r w:rsidRPr="001F5909">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 implantation d’une nouvelle civilisation</w:t>
      </w:r>
      <w:r w:rsidR="00D13083"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civilisation industrielle, autant qu’un effort d’un groupe social en vue d’accéder </w:t>
      </w:r>
      <w:r w:rsidR="00B963A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l’hégémonie ou </w:t>
      </w:r>
      <w:r w:rsidR="00D13083"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vue de consolider cette hégémonie et de la rendre visible.</w:t>
      </w:r>
    </w:p>
    <w:p w:rsidR="00E2590F" w:rsidRDefault="001D67D9" w:rsidP="006B628E">
      <w:p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83">
        <w:rPr>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ENTREPRISE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9387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espace du mouvement social</w:t>
      </w:r>
      <w:r w:rsidR="00D13083"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 elle possède une base matérielle de la nouvelle société ‘’industrielle’’ et en tant qu’elle participe </w:t>
      </w:r>
      <w:r w:rsidR="00D9387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à</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production des HOMINES NOVI ‘’les hommes nouveaux ‘’</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r w:rsidR="00D13083"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2590F"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63A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 entité de pouvoir</w:t>
      </w:r>
      <w:r w:rsidR="00D13083"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63A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F5909" w:rsidRPr="001F5909" w:rsidRDefault="001F5909" w:rsidP="001F5909">
      <w:pPr>
        <w:pStyle w:val="Paragraphedeliste"/>
        <w:numPr>
          <w:ilvl w:val="0"/>
          <w:numId w:val="2"/>
        </w:numPr>
        <w:spacing w:line="240" w:lineRule="auto"/>
        <w:ind w:left="0"/>
        <w:jc w:val="both"/>
        <w:rPr>
          <w:rFonts w:asciiTheme="majorBidi" w:eastAsia="Times New Roman" w:hAnsiTheme="majorBidi" w:cstheme="majorBidi"/>
          <w:color w:val="333333"/>
          <w:sz w:val="24"/>
          <w:szCs w:val="24"/>
          <w:lang w:eastAsia="fr-FR"/>
        </w:rPr>
      </w:pPr>
      <w:r w:rsidRPr="001F5909">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Problématique</w:t>
      </w:r>
      <w:r w:rsidR="00E2590F" w:rsidRPr="001F590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
    <w:p w:rsidR="005F5524" w:rsidRPr="00CE089F" w:rsidRDefault="00B963A4" w:rsidP="001F5909">
      <w:p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Partant de la notion industrialisation-acculturation Djamel G nous propose une approche a trois directions convergentes</w:t>
      </w:r>
      <w:r w:rsidR="001F5909"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afin de comprendre </w:t>
      </w:r>
      <w:r w:rsidR="005702D3"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concrètement </w:t>
      </w:r>
      <w:r w:rsidR="001F5909"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cette notion</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l'examen de la conception industrialiste du développement ainsi que son déploiement concret sur le terrain national et local en comparaison avec l'industrialisation classique anglaise et l'industrialisation soviétique.</w:t>
      </w:r>
    </w:p>
    <w:p w:rsidR="006B628E" w:rsidRPr="00CE089F" w:rsidRDefault="001F5909" w:rsidP="006B628E">
      <w:p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Cette</w:t>
      </w:r>
      <w:r w:rsidR="00B963A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réflexion s’attache </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avec le</w:t>
      </w:r>
      <w:r w:rsidR="00B963A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contexte </w:t>
      </w:r>
      <w:proofErr w:type="spellStart"/>
      <w:r w:rsidR="00B963A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politiquo</w:t>
      </w:r>
      <w:proofErr w:type="spellEnd"/>
      <w:r w:rsidR="00B963A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-militaire </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locale, que</w:t>
      </w:r>
      <w:r w:rsidR="00B963A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sociologue Djamel Grid </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l’inculpe </w:t>
      </w:r>
      <w:r w:rsidR="00B963A4"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d’avoir ruiner le projet de l’industrialisation</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son développement dans la nouvelle Algérie indépendante.</w:t>
      </w:r>
    </w:p>
    <w:p w:rsidR="00E2590F" w:rsidRPr="00D13083" w:rsidRDefault="005F5524" w:rsidP="00D13083">
      <w:pPr>
        <w:pStyle w:val="Paragraphedeliste"/>
        <w:numPr>
          <w:ilvl w:val="0"/>
          <w:numId w:val="2"/>
        </w:numPr>
        <w:spacing w:line="240" w:lineRule="auto"/>
        <w:ind w:left="0"/>
        <w:jc w:val="both"/>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OLE_LINK13"/>
      <w:r w:rsidRPr="00D13083">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L’échec de l’industrialisation en Algérie </w:t>
      </w:r>
      <w:r w:rsidR="00E2590F" w:rsidRPr="00D13083">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bookmarkEnd w:id="0"/>
    <w:p w:rsidR="00D13083" w:rsidRDefault="00D13083" w:rsidP="00D13083">
      <w:p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1308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Industrialisation-acculturation fut un mouvement civilisateur qui a inauguré une étape historique nouvelle, une ère nouvelle : la </w:t>
      </w:r>
      <w:r w:rsidR="00386F49" w:rsidRPr="00D1308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civilisation </w:t>
      </w:r>
      <w:r w:rsidR="00386F4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industrielle</w:t>
      </w:r>
      <w:r w:rsidRPr="00D1308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Celle-ci a été rendu possible grâce à deux conditions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principales</w:t>
      </w:r>
      <w:r w:rsidRPr="00D13083">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cas de l’Algérie)</w:t>
      </w:r>
    </w:p>
    <w:p w:rsidR="00D13083" w:rsidRPr="0054568E" w:rsidRDefault="00D13083" w:rsidP="00D13083">
      <w:pPr>
        <w:pStyle w:val="Paragraphedeliste"/>
        <w:numPr>
          <w:ilvl w:val="0"/>
          <w:numId w:val="3"/>
        </w:numPr>
        <w:spacing w:line="240" w:lineRule="auto"/>
        <w:jc w:val="both"/>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68E">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L’intérieur de l’entreprise : </w:t>
      </w:r>
    </w:p>
    <w:p w:rsidR="00D75900" w:rsidRDefault="00386F49" w:rsidP="00D75900">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proofErr w:type="gramEnd"/>
      <w:r w:rsidR="00D7590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disciplinarisation (</w:t>
      </w:r>
      <w:r w:rsidR="00D75900" w:rsidRPr="00D7590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discipline et la ponctualité</w:t>
      </w:r>
      <w:r w:rsidR="00D7590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des ouvriers qui est une forme principale d’acculturation.</w:t>
      </w:r>
    </w:p>
    <w:p w:rsidR="00D75900" w:rsidRDefault="00D75900" w:rsidP="00D75900">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590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L’architecture des locaux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eux</w:t>
      </w:r>
      <w:r w:rsidRPr="00D7590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-mêmes organisés de telle manière que l’ouvrier soit constamment sous surveillance.</w:t>
      </w:r>
    </w:p>
    <w:p w:rsidR="00D13083" w:rsidRDefault="00386F49" w:rsidP="00CE089F">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proofErr w:type="gramEnd"/>
      <w:r w:rsidR="00D75900" w:rsidRPr="00D7590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machines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elle-même </w:t>
      </w:r>
      <w:r w:rsidR="00D75900" w:rsidRPr="00D7590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 règle</w:t>
      </w:r>
      <w:r w:rsidR="00D7590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w:t>
      </w:r>
      <w:r w:rsidR="00D75900" w:rsidRPr="00D7590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rythme du travail de l’ouvrier et qui donc le surveille. </w:t>
      </w:r>
    </w:p>
    <w:p w:rsidR="00CE089F" w:rsidRDefault="00386F49" w:rsidP="00CE089F">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proofErr w:type="gramEnd"/>
      <w:r w:rsid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E089F"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règlements d’usine qui justifient et légitiment cette </w:t>
      </w:r>
      <w:r w:rsid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surveillance</w:t>
      </w:r>
      <w:r w:rsidR="00CE089F"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E089F" w:rsidRDefault="00386F49" w:rsidP="00CE089F">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proofErr w:type="gramEnd"/>
      <w:r w:rsidR="00CE089F"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surveillants qui sont les gardiens du nouvel ordre usinaire et les spécialistes de la mise au travail et du maintien de l’ordre.</w:t>
      </w:r>
    </w:p>
    <w:p w:rsidR="00CE089F" w:rsidRDefault="00CE089F" w:rsidP="00CE089F">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autre indice indirect,</w:t>
      </w:r>
      <w:r w:rsidRPr="00CE089F">
        <w:t xml:space="preserve"> </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s’agit principalement de la menace sur les ouvriers </w:t>
      </w:r>
      <w:r w:rsidR="00386F49"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w:t>
      </w:r>
      <w:r w:rsidR="00386F4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l’usine</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l’armée industrielle de réserve et en particulier de </w:t>
      </w:r>
      <w:r w:rsidR="00386F49"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 </w:t>
      </w:r>
      <w:r w:rsidR="00386F4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composante</w:t>
      </w:r>
      <w:r w:rsidRPr="00CE089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femmes et enfants.</w:t>
      </w:r>
    </w:p>
    <w:p w:rsidR="00CE089F" w:rsidRPr="0054568E" w:rsidRDefault="00CE089F" w:rsidP="00CE089F">
      <w:pPr>
        <w:pStyle w:val="Paragraphedeliste"/>
        <w:numPr>
          <w:ilvl w:val="0"/>
          <w:numId w:val="3"/>
        </w:numPr>
        <w:spacing w:line="240" w:lineRule="auto"/>
        <w:jc w:val="both"/>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68E">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L’acculturation à l’échelle de la société</w:t>
      </w:r>
    </w:p>
    <w:p w:rsidR="006B628E" w:rsidRDefault="006B628E" w:rsidP="006B628E">
      <w:pPr>
        <w:spacing w:line="240" w:lineRule="auto"/>
        <w:ind w:left="851"/>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Tous les dispositifs et procédés de disciplinarisation à l’œuvre à l’usine auraient été de peu d’efficacité s’ils n’avaient pas trouvé au sein de la société les relais nécessaires au soutien et à la consolidation de leur action et en premier lieu au niveau politique.</w:t>
      </w:r>
    </w:p>
    <w:p w:rsidR="006B628E" w:rsidRDefault="00386F49" w:rsidP="006B628E">
      <w:pPr>
        <w:spacing w:line="240" w:lineRule="auto"/>
        <w:ind w:left="851"/>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w:t>
      </w:r>
      <w:r w:rsidR="006B628E"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deux expériences d’industrialisation </w:t>
      </w:r>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c’est</w:t>
      </w:r>
      <w:r w:rsidR="006B628E"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qu’elles furent toutes deux des mouvements </w:t>
      </w:r>
      <w:r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toujours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ascendants</w:t>
      </w:r>
      <w:r w:rsidR="006B628E"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dominants, puissamment soutenue par le </w:t>
      </w:r>
      <w:proofErr w:type="gramStart"/>
      <w:r w:rsidR="006B628E"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pouvoir </w:t>
      </w:r>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628E"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politique</w:t>
      </w:r>
      <w:proofErr w:type="gramEnd"/>
      <w:r w:rsidR="006B628E"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bénéficiant de l’accompagnement de toutes les </w:t>
      </w:r>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628E"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institutions sociales, en un mot que la société fut "complice"</w:t>
      </w:r>
    </w:p>
    <w:p w:rsidR="006B628E" w:rsidRDefault="00386F49" w:rsidP="006B628E">
      <w:pPr>
        <w:spacing w:line="240" w:lineRule="auto"/>
        <w:ind w:left="851"/>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notion </w:t>
      </w:r>
      <w:r w:rsidR="006B628E"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déculturation-acculturation</w:t>
      </w:r>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rendre l’agriculteur un homme </w:t>
      </w:r>
      <w:proofErr w:type="spellStart"/>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artisant</w:t>
      </w:r>
      <w:proofErr w:type="spellEnd"/>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 un </w:t>
      </w:r>
      <w:proofErr w:type="spellStart"/>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industirel</w:t>
      </w:r>
      <w:proofErr w:type="spellEnd"/>
      <w:proofErr w:type="gramStart"/>
      <w:r w:rsid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006B628E" w:rsidRPr="006B62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 s’agissait de produire </w:t>
      </w:r>
      <w:r w:rsidR="006B628E" w:rsidRPr="00386F49">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prolétariat industriel</w:t>
      </w:r>
    </w:p>
    <w:p w:rsidR="0054568E" w:rsidRPr="0054568E" w:rsidRDefault="0054568E" w:rsidP="0054568E">
      <w:pPr>
        <w:pStyle w:val="Paragraphedeliste"/>
        <w:numPr>
          <w:ilvl w:val="0"/>
          <w:numId w:val="2"/>
        </w:numPr>
        <w:spacing w:line="240" w:lineRule="auto"/>
        <w:ind w:left="0"/>
        <w:jc w:val="both"/>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628E">
        <w:rPr>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w:t>
      </w:r>
      <w:r w:rsidR="006B628E" w:rsidRPr="0054568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4568E">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5456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jamel Grid</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admette que : </w:t>
      </w:r>
    </w:p>
    <w:p w:rsidR="0054568E" w:rsidRDefault="0054568E" w:rsidP="0054568E">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6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 rapport à l’industrialisation classique, l’inspiration est incontestable puisqu’il est affirmé qu’il ne s’agit de faire rien d’autre que la répéter mais de manière accélérée "brûler les étapes"</w:t>
      </w:r>
    </w:p>
    <w:p w:rsidR="0054568E" w:rsidRDefault="0054568E" w:rsidP="0054568E">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6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 rapport à l’industrialisation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soviétique </w:t>
      </w:r>
      <w:r w:rsidRPr="005456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c’est, en fait, d’insister sur les limites de la démarche "mimétique".</w:t>
      </w:r>
    </w:p>
    <w:p w:rsidR="0054568E" w:rsidRDefault="0054568E" w:rsidP="0054568E">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56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 niveau politique, les différentes fractions n’ont pas parlé de la même voix à propos de l’industrialisation.</w:t>
      </w:r>
      <w:r>
        <w:t xml:space="preserve"> Elle</w:t>
      </w:r>
      <w:r w:rsidRPr="005456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était synonyme d’accroissement du pouvoir de ses promoteurs que le groupe politique s’est mis à percevoir comme groupe concurrent, c’est-à-dire, comme candidats à l’exercice du pouvoir.</w:t>
      </w:r>
    </w:p>
    <w:p w:rsidR="0054568E" w:rsidRPr="00386F49" w:rsidRDefault="0054568E" w:rsidP="00386F49">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OLE_LINK14"/>
      <w:bookmarkStart w:id="2" w:name="_GoBack"/>
      <w:r w:rsidRPr="0054568E">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L’opposition politique au groupe industriel pénétra à l’intérieur même de l’entreprise et rendit problématique toute discipline industrielle et peu désirable tout effort d’acculturation.</w:t>
      </w:r>
      <w:r w:rsidR="00386F49" w:rsidRPr="00386F49">
        <w:t xml:space="preserve"> </w:t>
      </w:r>
      <w:proofErr w:type="gramStart"/>
      <w:r w:rsidR="00386F49" w:rsidRPr="00386F4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w:t>
      </w:r>
      <w:proofErr w:type="gramEnd"/>
      <w:r w:rsidR="00386F49" w:rsidRPr="00386F4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groupe industriel se trouva en butte à une double opposition : politique de la part des </w:t>
      </w:r>
      <w:r w:rsidR="00386F49" w:rsidRPr="00386F49">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syndicalistes </w:t>
      </w:r>
      <w:r w:rsidR="00386F4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6F49" w:rsidRPr="00386F4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culturelle de la part de </w:t>
      </w:r>
      <w:r w:rsidR="00386F49" w:rsidRPr="00386F49">
        <w:rPr>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masse des travailleurs</w:t>
      </w:r>
    </w:p>
    <w:bookmarkEnd w:id="1"/>
    <w:bookmarkEnd w:id="2"/>
    <w:p w:rsidR="00B56EEC" w:rsidRPr="00386F49" w:rsidRDefault="00386F49" w:rsidP="00386F49">
      <w:pPr>
        <w:pStyle w:val="Paragraphedeliste"/>
        <w:numPr>
          <w:ilvl w:val="0"/>
          <w:numId w:val="2"/>
        </w:numPr>
        <w:spacing w:line="240" w:lineRule="auto"/>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86F49">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L’entreprise industrielle, en Algérie, apparaît, à la réflexion, comme disposant de peu de moyens pour gagner son pari civilisationnel : la transformation culturelle de ses travailleurs et, en grande partie par leur entremise, la modernisation de la société. Avec le temps, elle se présentait de plus en plus comme un îlot au milieu d’un océan qui ne lui était pas favorable s’il n’était pas franchement hostile.</w:t>
      </w:r>
    </w:p>
    <w:sectPr w:rsidR="00B56EEC" w:rsidRPr="00386F49" w:rsidSect="006B628E">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4E8" w:rsidRDefault="00E314E8" w:rsidP="001D67D9">
      <w:pPr>
        <w:spacing w:after="0" w:line="240" w:lineRule="auto"/>
      </w:pPr>
      <w:r>
        <w:separator/>
      </w:r>
    </w:p>
  </w:endnote>
  <w:endnote w:type="continuationSeparator" w:id="0">
    <w:p w:rsidR="00E314E8" w:rsidRDefault="00E314E8" w:rsidP="001D6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4E8" w:rsidRDefault="00E314E8" w:rsidP="001D67D9">
      <w:pPr>
        <w:spacing w:after="0" w:line="240" w:lineRule="auto"/>
      </w:pPr>
      <w:r>
        <w:separator/>
      </w:r>
    </w:p>
  </w:footnote>
  <w:footnote w:type="continuationSeparator" w:id="0">
    <w:p w:rsidR="00E314E8" w:rsidRDefault="00E314E8" w:rsidP="001D67D9">
      <w:pPr>
        <w:spacing w:after="0" w:line="240" w:lineRule="auto"/>
      </w:pPr>
      <w:r>
        <w:continuationSeparator/>
      </w:r>
    </w:p>
  </w:footnote>
  <w:footnote w:id="1">
    <w:p w:rsidR="00386F49" w:rsidRDefault="00386F49">
      <w:pPr>
        <w:pStyle w:val="Notedebasdepage"/>
      </w:pPr>
      <w:r>
        <w:rPr>
          <w:rStyle w:val="Appelnotedebasdep"/>
        </w:rPr>
        <w:footnoteRef/>
      </w:r>
      <w:r>
        <w:t xml:space="preserve"> Ici il nous renvoi a la réflexion du changement de position sociale et professionnelle de l’agriculteur, qui a délaissé sans métier contre un travail dans une entreprise industrielle.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B4FDF"/>
    <w:multiLevelType w:val="hybridMultilevel"/>
    <w:tmpl w:val="DC949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156D1A"/>
    <w:multiLevelType w:val="hybridMultilevel"/>
    <w:tmpl w:val="6C4E7FBC"/>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 w15:restartNumberingAfterBreak="0">
    <w:nsid w:val="6195575D"/>
    <w:multiLevelType w:val="multilevel"/>
    <w:tmpl w:val="8A62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EC"/>
    <w:rsid w:val="001D67D9"/>
    <w:rsid w:val="001F5909"/>
    <w:rsid w:val="00386F49"/>
    <w:rsid w:val="0054568E"/>
    <w:rsid w:val="005702D3"/>
    <w:rsid w:val="005F5524"/>
    <w:rsid w:val="006B628E"/>
    <w:rsid w:val="007E4818"/>
    <w:rsid w:val="00AE0D8B"/>
    <w:rsid w:val="00B56EEC"/>
    <w:rsid w:val="00B963A4"/>
    <w:rsid w:val="00CE089F"/>
    <w:rsid w:val="00CE7875"/>
    <w:rsid w:val="00D13083"/>
    <w:rsid w:val="00D75900"/>
    <w:rsid w:val="00D93874"/>
    <w:rsid w:val="00DC5997"/>
    <w:rsid w:val="00E2590F"/>
    <w:rsid w:val="00E314E8"/>
    <w:rsid w:val="00E50F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0272D-642A-455D-9B1B-355E02BE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56EE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56EEC"/>
    <w:rPr>
      <w:color w:val="0000FF"/>
      <w:u w:val="single"/>
    </w:rPr>
  </w:style>
  <w:style w:type="character" w:styleId="lev">
    <w:name w:val="Strong"/>
    <w:basedOn w:val="Policepardfaut"/>
    <w:uiPriority w:val="22"/>
    <w:qFormat/>
    <w:rsid w:val="00B56EEC"/>
    <w:rPr>
      <w:b/>
      <w:bCs/>
    </w:rPr>
  </w:style>
  <w:style w:type="paragraph" w:styleId="Notedebasdepage">
    <w:name w:val="footnote text"/>
    <w:basedOn w:val="Normal"/>
    <w:link w:val="NotedebasdepageCar"/>
    <w:uiPriority w:val="99"/>
    <w:semiHidden/>
    <w:unhideWhenUsed/>
    <w:rsid w:val="001D67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D67D9"/>
    <w:rPr>
      <w:sz w:val="20"/>
      <w:szCs w:val="20"/>
    </w:rPr>
  </w:style>
  <w:style w:type="character" w:styleId="Appelnotedebasdep">
    <w:name w:val="footnote reference"/>
    <w:basedOn w:val="Policepardfaut"/>
    <w:uiPriority w:val="99"/>
    <w:semiHidden/>
    <w:unhideWhenUsed/>
    <w:rsid w:val="001D67D9"/>
    <w:rPr>
      <w:vertAlign w:val="superscript"/>
    </w:rPr>
  </w:style>
  <w:style w:type="paragraph" w:styleId="Paragraphedeliste">
    <w:name w:val="List Paragraph"/>
    <w:basedOn w:val="Normal"/>
    <w:uiPriority w:val="34"/>
    <w:qFormat/>
    <w:rsid w:val="001F5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04544">
      <w:bodyDiv w:val="1"/>
      <w:marLeft w:val="0"/>
      <w:marRight w:val="0"/>
      <w:marTop w:val="0"/>
      <w:marBottom w:val="0"/>
      <w:divBdr>
        <w:top w:val="none" w:sz="0" w:space="0" w:color="auto"/>
        <w:left w:val="none" w:sz="0" w:space="0" w:color="auto"/>
        <w:bottom w:val="none" w:sz="0" w:space="0" w:color="auto"/>
        <w:right w:val="none" w:sz="0" w:space="0" w:color="auto"/>
      </w:divBdr>
      <w:divsChild>
        <w:div w:id="72289462">
          <w:marLeft w:val="0"/>
          <w:marRight w:val="0"/>
          <w:marTop w:val="0"/>
          <w:marBottom w:val="0"/>
          <w:divBdr>
            <w:top w:val="none" w:sz="0" w:space="0" w:color="auto"/>
            <w:left w:val="none" w:sz="0" w:space="0" w:color="auto"/>
            <w:bottom w:val="none" w:sz="0" w:space="0" w:color="auto"/>
            <w:right w:val="none" w:sz="0" w:space="0" w:color="auto"/>
          </w:divBdr>
          <w:divsChild>
            <w:div w:id="1926066020">
              <w:marLeft w:val="0"/>
              <w:marRight w:val="0"/>
              <w:marTop w:val="0"/>
              <w:marBottom w:val="0"/>
              <w:divBdr>
                <w:top w:val="none" w:sz="0" w:space="0" w:color="auto"/>
                <w:left w:val="none" w:sz="0" w:space="0" w:color="auto"/>
                <w:bottom w:val="none" w:sz="0" w:space="0" w:color="auto"/>
                <w:right w:val="none" w:sz="0" w:space="0" w:color="auto"/>
              </w:divBdr>
              <w:divsChild>
                <w:div w:id="360861654">
                  <w:marLeft w:val="0"/>
                  <w:marRight w:val="0"/>
                  <w:marTop w:val="0"/>
                  <w:marBottom w:val="0"/>
                  <w:divBdr>
                    <w:top w:val="none" w:sz="0" w:space="0" w:color="auto"/>
                    <w:left w:val="none" w:sz="0" w:space="0" w:color="auto"/>
                    <w:bottom w:val="none" w:sz="0" w:space="0" w:color="auto"/>
                    <w:right w:val="none" w:sz="0" w:space="0" w:color="auto"/>
                  </w:divBdr>
                  <w:divsChild>
                    <w:div w:id="477378589">
                      <w:marLeft w:val="0"/>
                      <w:marRight w:val="0"/>
                      <w:marTop w:val="0"/>
                      <w:marBottom w:val="0"/>
                      <w:divBdr>
                        <w:top w:val="none" w:sz="0" w:space="0" w:color="auto"/>
                        <w:left w:val="none" w:sz="0" w:space="0" w:color="auto"/>
                        <w:bottom w:val="none" w:sz="0" w:space="0" w:color="auto"/>
                        <w:right w:val="none" w:sz="0" w:space="0" w:color="auto"/>
                      </w:divBdr>
                      <w:divsChild>
                        <w:div w:id="386415464">
                          <w:marLeft w:val="0"/>
                          <w:marRight w:val="0"/>
                          <w:marTop w:val="900"/>
                          <w:marBottom w:val="900"/>
                          <w:divBdr>
                            <w:top w:val="none" w:sz="0" w:space="0" w:color="auto"/>
                            <w:left w:val="none" w:sz="0" w:space="0" w:color="auto"/>
                            <w:bottom w:val="none" w:sz="0" w:space="0" w:color="auto"/>
                            <w:right w:val="none" w:sz="0" w:space="0" w:color="auto"/>
                          </w:divBdr>
                          <w:divsChild>
                            <w:div w:id="1554194718">
                              <w:marLeft w:val="0"/>
                              <w:marRight w:val="0"/>
                              <w:marTop w:val="0"/>
                              <w:marBottom w:val="0"/>
                              <w:divBdr>
                                <w:top w:val="none" w:sz="0" w:space="0" w:color="auto"/>
                                <w:left w:val="none" w:sz="0" w:space="0" w:color="auto"/>
                                <w:bottom w:val="none" w:sz="0" w:space="0" w:color="auto"/>
                                <w:right w:val="none" w:sz="0" w:space="0" w:color="auto"/>
                              </w:divBdr>
                              <w:divsChild>
                                <w:div w:id="10816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7482">
                      <w:marLeft w:val="0"/>
                      <w:marRight w:val="0"/>
                      <w:marTop w:val="0"/>
                      <w:marBottom w:val="0"/>
                      <w:divBdr>
                        <w:top w:val="single" w:sz="6" w:space="8" w:color="CCCCCC"/>
                        <w:left w:val="single" w:sz="6" w:space="8" w:color="CCCCCC"/>
                        <w:bottom w:val="single" w:sz="6" w:space="8" w:color="CCCCCC"/>
                        <w:right w:val="single" w:sz="6" w:space="8" w:color="CCCCCC"/>
                      </w:divBdr>
                      <w:divsChild>
                        <w:div w:id="1080910775">
                          <w:marLeft w:val="0"/>
                          <w:marRight w:val="0"/>
                          <w:marTop w:val="75"/>
                          <w:marBottom w:val="75"/>
                          <w:divBdr>
                            <w:top w:val="single" w:sz="6" w:space="0" w:color="BBBBBB"/>
                            <w:left w:val="single" w:sz="6" w:space="0" w:color="BBBBBB"/>
                            <w:bottom w:val="single" w:sz="6" w:space="0" w:color="BBBBBB"/>
                            <w:right w:val="single" w:sz="6" w:space="0" w:color="BBBBBB"/>
                          </w:divBdr>
                          <w:divsChild>
                            <w:div w:id="13018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FFD0-131C-4816-B28D-C9407BE2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Pages>
  <Words>779</Words>
  <Characters>4287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Mohamed</cp:lastModifiedBy>
  <cp:revision>3</cp:revision>
  <dcterms:created xsi:type="dcterms:W3CDTF">2019-01-13T21:07:00Z</dcterms:created>
  <dcterms:modified xsi:type="dcterms:W3CDTF">2019-02-03T00:35:00Z</dcterms:modified>
</cp:coreProperties>
</file>