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06" w:rsidRPr="004C1020" w:rsidRDefault="00632806" w:rsidP="0063280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32806" w:rsidRPr="0036615A" w:rsidRDefault="00632806" w:rsidP="005A126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6615A">
        <w:rPr>
          <w:rFonts w:asciiTheme="majorBidi" w:hAnsiTheme="majorBidi" w:cstheme="majorBidi"/>
          <w:b/>
          <w:bCs/>
          <w:sz w:val="24"/>
          <w:szCs w:val="24"/>
        </w:rPr>
        <w:t xml:space="preserve">PV de réunion </w:t>
      </w:r>
      <w:r w:rsidR="004054CF">
        <w:rPr>
          <w:rFonts w:asciiTheme="majorBidi" w:hAnsiTheme="majorBidi" w:cstheme="majorBidi"/>
          <w:b/>
          <w:bCs/>
          <w:sz w:val="24"/>
          <w:szCs w:val="24"/>
        </w:rPr>
        <w:t xml:space="preserve">de travail avec les </w:t>
      </w:r>
      <w:r w:rsidR="005A1260">
        <w:rPr>
          <w:rFonts w:asciiTheme="majorBidi" w:hAnsiTheme="majorBidi" w:cstheme="majorBidi"/>
          <w:b/>
          <w:bCs/>
          <w:sz w:val="24"/>
          <w:szCs w:val="24"/>
        </w:rPr>
        <w:t>responsables pédagogiques et la commission de classement et d’orientation</w:t>
      </w:r>
      <w:r w:rsidR="00553344">
        <w:rPr>
          <w:rFonts w:asciiTheme="majorBidi" w:hAnsiTheme="majorBidi" w:cstheme="majorBidi"/>
          <w:b/>
          <w:bCs/>
          <w:sz w:val="24"/>
          <w:szCs w:val="24"/>
        </w:rPr>
        <w:t xml:space="preserve">  des étudiants vers le M1 sociologie- 2020/2021</w:t>
      </w:r>
    </w:p>
    <w:p w:rsidR="00632806" w:rsidRPr="00F4405C" w:rsidRDefault="004054CF" w:rsidP="00F4405C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softHyphen/>
      </w:r>
      <w:r w:rsidR="002552E9">
        <w:rPr>
          <w:rFonts w:asciiTheme="majorBidi" w:hAnsiTheme="majorBidi" w:cstheme="majorBidi"/>
          <w:b/>
          <w:bCs/>
          <w:sz w:val="24"/>
          <w:szCs w:val="24"/>
          <w:u w:val="single"/>
        </w:rPr>
        <w:t>15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/</w:t>
      </w:r>
      <w:r w:rsidR="00553344">
        <w:rPr>
          <w:rFonts w:asciiTheme="majorBidi" w:hAnsiTheme="majorBidi" w:cstheme="majorBidi"/>
          <w:b/>
          <w:bCs/>
          <w:sz w:val="24"/>
          <w:szCs w:val="24"/>
          <w:u w:val="single"/>
        </w:rPr>
        <w:t>02/2021</w:t>
      </w:r>
    </w:p>
    <w:p w:rsidR="00632806" w:rsidRDefault="00632806" w:rsidP="00F4405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4054CF">
        <w:rPr>
          <w:rFonts w:asciiTheme="majorBidi" w:hAnsiTheme="majorBidi" w:cstheme="majorBidi"/>
          <w:sz w:val="24"/>
          <w:szCs w:val="24"/>
        </w:rPr>
        <w:t xml:space="preserve">L'an deux mille </w:t>
      </w:r>
      <w:r w:rsidR="002552E9">
        <w:rPr>
          <w:rFonts w:asciiTheme="majorBidi" w:hAnsiTheme="majorBidi" w:cstheme="majorBidi"/>
          <w:sz w:val="24"/>
          <w:szCs w:val="24"/>
        </w:rPr>
        <w:t>vingt et un et le quinze</w:t>
      </w:r>
      <w:r w:rsidR="00EB7C78">
        <w:rPr>
          <w:rFonts w:asciiTheme="majorBidi" w:hAnsiTheme="majorBidi" w:cstheme="majorBidi"/>
          <w:sz w:val="24"/>
          <w:szCs w:val="24"/>
        </w:rPr>
        <w:t xml:space="preserve"> du mois de </w:t>
      </w:r>
      <w:r w:rsidR="0061125D">
        <w:rPr>
          <w:rFonts w:asciiTheme="majorBidi" w:hAnsiTheme="majorBidi" w:cstheme="majorBidi"/>
          <w:sz w:val="24"/>
          <w:szCs w:val="24"/>
        </w:rPr>
        <w:t>février</w:t>
      </w:r>
      <w:r w:rsidRPr="00C04E21">
        <w:rPr>
          <w:rFonts w:asciiTheme="majorBidi" w:hAnsiTheme="majorBidi" w:cstheme="majorBidi"/>
          <w:sz w:val="24"/>
          <w:szCs w:val="24"/>
        </w:rPr>
        <w:t xml:space="preserve"> à </w:t>
      </w:r>
      <w:r w:rsidR="0061125D">
        <w:rPr>
          <w:rFonts w:asciiTheme="majorBidi" w:hAnsiTheme="majorBidi" w:cstheme="majorBidi"/>
          <w:sz w:val="24"/>
          <w:szCs w:val="24"/>
        </w:rPr>
        <w:t>dix</w:t>
      </w:r>
      <w:r w:rsidR="004054CF">
        <w:rPr>
          <w:rFonts w:asciiTheme="majorBidi" w:hAnsiTheme="majorBidi" w:cstheme="majorBidi"/>
          <w:sz w:val="24"/>
          <w:szCs w:val="24"/>
        </w:rPr>
        <w:t xml:space="preserve"> heures </w:t>
      </w:r>
      <w:r w:rsidRPr="00C04E21">
        <w:rPr>
          <w:rFonts w:asciiTheme="majorBidi" w:hAnsiTheme="majorBidi" w:cstheme="majorBidi"/>
          <w:sz w:val="24"/>
          <w:szCs w:val="24"/>
        </w:rPr>
        <w:t xml:space="preserve"> s'est </w:t>
      </w:r>
      <w:r w:rsidR="004054CF">
        <w:rPr>
          <w:rFonts w:asciiTheme="majorBidi" w:hAnsiTheme="majorBidi" w:cstheme="majorBidi"/>
          <w:sz w:val="24"/>
          <w:szCs w:val="24"/>
        </w:rPr>
        <w:t xml:space="preserve">tenue une réunion de travail </w:t>
      </w:r>
      <w:r w:rsidR="00621B85">
        <w:rPr>
          <w:rFonts w:asciiTheme="majorBidi" w:hAnsiTheme="majorBidi" w:cstheme="majorBidi"/>
          <w:sz w:val="24"/>
          <w:szCs w:val="24"/>
        </w:rPr>
        <w:t>sous la présidence du</w:t>
      </w:r>
      <w:r w:rsidR="0061125D">
        <w:rPr>
          <w:rFonts w:asciiTheme="majorBidi" w:hAnsiTheme="majorBidi" w:cstheme="majorBidi"/>
          <w:sz w:val="24"/>
          <w:szCs w:val="24"/>
        </w:rPr>
        <w:t xml:space="preserve"> vice</w:t>
      </w:r>
      <w:r w:rsidR="00621B85">
        <w:rPr>
          <w:rFonts w:asciiTheme="majorBidi" w:hAnsiTheme="majorBidi" w:cstheme="majorBidi"/>
          <w:sz w:val="24"/>
          <w:szCs w:val="24"/>
        </w:rPr>
        <w:t xml:space="preserve"> doyen </w:t>
      </w:r>
      <w:r w:rsidR="0061125D">
        <w:rPr>
          <w:rFonts w:asciiTheme="majorBidi" w:hAnsiTheme="majorBidi" w:cstheme="majorBidi"/>
          <w:sz w:val="24"/>
          <w:szCs w:val="24"/>
        </w:rPr>
        <w:t xml:space="preserve">de la pédagogie </w:t>
      </w:r>
      <w:r w:rsidR="00F00E5A">
        <w:rPr>
          <w:rFonts w:asciiTheme="majorBidi" w:hAnsiTheme="majorBidi" w:cstheme="majorBidi"/>
          <w:sz w:val="24"/>
          <w:szCs w:val="24"/>
        </w:rPr>
        <w:t xml:space="preserve">au niveau </w:t>
      </w:r>
      <w:r w:rsidR="00D0087B">
        <w:rPr>
          <w:rFonts w:asciiTheme="majorBidi" w:hAnsiTheme="majorBidi" w:cstheme="majorBidi"/>
          <w:sz w:val="24"/>
          <w:szCs w:val="24"/>
        </w:rPr>
        <w:t xml:space="preserve">de </w:t>
      </w:r>
      <w:r w:rsidR="00621B85">
        <w:rPr>
          <w:rFonts w:asciiTheme="majorBidi" w:hAnsiTheme="majorBidi" w:cstheme="majorBidi"/>
          <w:sz w:val="24"/>
          <w:szCs w:val="24"/>
        </w:rPr>
        <w:t>son bureau</w:t>
      </w:r>
      <w:r w:rsidR="00F00E5A" w:rsidRPr="00C04E21">
        <w:rPr>
          <w:rFonts w:asciiTheme="majorBidi" w:hAnsiTheme="majorBidi" w:cstheme="majorBidi"/>
          <w:sz w:val="24"/>
          <w:szCs w:val="24"/>
        </w:rPr>
        <w:t xml:space="preserve"> </w:t>
      </w:r>
      <w:r w:rsidR="004054CF">
        <w:rPr>
          <w:rFonts w:asciiTheme="majorBidi" w:hAnsiTheme="majorBidi" w:cstheme="majorBidi"/>
          <w:sz w:val="24"/>
          <w:szCs w:val="24"/>
        </w:rPr>
        <w:t>a</w:t>
      </w:r>
      <w:r w:rsidR="00BA3613">
        <w:rPr>
          <w:rFonts w:asciiTheme="majorBidi" w:hAnsiTheme="majorBidi" w:cstheme="majorBidi"/>
          <w:sz w:val="24"/>
          <w:szCs w:val="24"/>
        </w:rPr>
        <w:t>vec</w:t>
      </w:r>
      <w:r w:rsidR="004054CF">
        <w:rPr>
          <w:rFonts w:asciiTheme="majorBidi" w:hAnsiTheme="majorBidi" w:cstheme="majorBidi"/>
          <w:sz w:val="24"/>
          <w:szCs w:val="24"/>
        </w:rPr>
        <w:t xml:space="preserve"> les </w:t>
      </w:r>
      <w:r w:rsidR="005A1260">
        <w:rPr>
          <w:rFonts w:asciiTheme="majorBidi" w:hAnsiTheme="majorBidi" w:cstheme="majorBidi"/>
          <w:sz w:val="24"/>
          <w:szCs w:val="24"/>
        </w:rPr>
        <w:t xml:space="preserve">responsables pédagogiques </w:t>
      </w:r>
      <w:r w:rsidRPr="00C04E21">
        <w:rPr>
          <w:rFonts w:asciiTheme="majorBidi" w:hAnsiTheme="majorBidi" w:cstheme="majorBidi"/>
          <w:sz w:val="24"/>
          <w:szCs w:val="24"/>
        </w:rPr>
        <w:t xml:space="preserve"> </w:t>
      </w:r>
      <w:r w:rsidR="00355F73">
        <w:rPr>
          <w:rFonts w:asciiTheme="majorBidi" w:hAnsiTheme="majorBidi" w:cstheme="majorBidi"/>
          <w:sz w:val="24"/>
          <w:szCs w:val="24"/>
        </w:rPr>
        <w:t xml:space="preserve"> pour le traitement</w:t>
      </w:r>
      <w:r w:rsidR="00B818DE">
        <w:rPr>
          <w:rFonts w:asciiTheme="majorBidi" w:hAnsiTheme="majorBidi" w:cstheme="majorBidi"/>
          <w:sz w:val="24"/>
          <w:szCs w:val="24"/>
        </w:rPr>
        <w:t xml:space="preserve"> des demandes de recours déposé</w:t>
      </w:r>
      <w:r w:rsidR="00355F73">
        <w:rPr>
          <w:rFonts w:asciiTheme="majorBidi" w:hAnsiTheme="majorBidi" w:cstheme="majorBidi"/>
          <w:sz w:val="24"/>
          <w:szCs w:val="24"/>
        </w:rPr>
        <w:t xml:space="preserve">s par les </w:t>
      </w:r>
      <w:r w:rsidR="00B818DE">
        <w:rPr>
          <w:rFonts w:asciiTheme="majorBidi" w:hAnsiTheme="majorBidi" w:cstheme="majorBidi"/>
          <w:sz w:val="24"/>
          <w:szCs w:val="24"/>
        </w:rPr>
        <w:t xml:space="preserve">étudiants </w:t>
      </w:r>
      <w:r w:rsidR="00621B85" w:rsidRPr="00621B85">
        <w:rPr>
          <w:rFonts w:asciiTheme="majorBidi" w:hAnsiTheme="majorBidi" w:cstheme="majorBidi"/>
          <w:sz w:val="24"/>
          <w:szCs w:val="24"/>
        </w:rPr>
        <w:t>au titre de l’année</w:t>
      </w:r>
      <w:r w:rsidR="0061125D">
        <w:rPr>
          <w:rFonts w:asciiTheme="majorBidi" w:hAnsiTheme="majorBidi" w:cstheme="majorBidi"/>
          <w:sz w:val="24"/>
          <w:szCs w:val="24"/>
        </w:rPr>
        <w:t xml:space="preserve"> 2020</w:t>
      </w:r>
      <w:r w:rsidR="00621B85" w:rsidRPr="00621B85">
        <w:rPr>
          <w:rFonts w:asciiTheme="majorBidi" w:hAnsiTheme="majorBidi" w:cstheme="majorBidi"/>
          <w:sz w:val="24"/>
          <w:szCs w:val="24"/>
        </w:rPr>
        <w:t>/202</w:t>
      </w:r>
      <w:r w:rsidR="0061125D">
        <w:rPr>
          <w:rFonts w:asciiTheme="majorBidi" w:hAnsiTheme="majorBidi" w:cstheme="majorBidi"/>
          <w:sz w:val="24"/>
          <w:szCs w:val="24"/>
        </w:rPr>
        <w:t>1</w:t>
      </w:r>
      <w:r w:rsidR="00621B85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8C1622" w:rsidRDefault="00632806" w:rsidP="00F4405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Après avoir souhaité la bienvenu</w:t>
      </w:r>
      <w:r w:rsidR="00061AEF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et remercié les membres (voir la liste jointe) d'avoir répondu présent à la séance </w:t>
      </w:r>
      <w:r w:rsidR="00061AEF">
        <w:rPr>
          <w:rFonts w:asciiTheme="majorBidi" w:hAnsiTheme="majorBidi" w:cstheme="majorBidi"/>
          <w:sz w:val="24"/>
          <w:szCs w:val="24"/>
        </w:rPr>
        <w:t xml:space="preserve">de </w:t>
      </w:r>
      <w:r w:rsidR="00576D06">
        <w:rPr>
          <w:rFonts w:asciiTheme="majorBidi" w:hAnsiTheme="majorBidi" w:cstheme="majorBidi"/>
          <w:sz w:val="24"/>
          <w:szCs w:val="24"/>
        </w:rPr>
        <w:t>travail,</w:t>
      </w:r>
      <w:r w:rsidR="00621B8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le président de </w:t>
      </w:r>
      <w:r w:rsidR="00061AEF">
        <w:rPr>
          <w:rFonts w:asciiTheme="majorBidi" w:hAnsiTheme="majorBidi" w:cstheme="majorBidi"/>
          <w:sz w:val="24"/>
          <w:szCs w:val="24"/>
        </w:rPr>
        <w:t xml:space="preserve">la séance a rappelé </w:t>
      </w:r>
      <w:r w:rsidR="00621B85">
        <w:rPr>
          <w:rFonts w:asciiTheme="majorBidi" w:hAnsiTheme="majorBidi" w:cstheme="majorBidi"/>
          <w:sz w:val="24"/>
          <w:szCs w:val="24"/>
        </w:rPr>
        <w:t xml:space="preserve">l’objectif de la réunion à savoir le traitement des </w:t>
      </w:r>
      <w:r w:rsidR="007C5958">
        <w:rPr>
          <w:rFonts w:asciiTheme="majorBidi" w:hAnsiTheme="majorBidi" w:cstheme="majorBidi"/>
          <w:sz w:val="24"/>
          <w:szCs w:val="24"/>
        </w:rPr>
        <w:t xml:space="preserve">recours </w:t>
      </w:r>
      <w:r w:rsidR="00621B85" w:rsidRPr="00621B85">
        <w:rPr>
          <w:rFonts w:asciiTheme="majorBidi" w:hAnsiTheme="majorBidi" w:cstheme="majorBidi"/>
          <w:sz w:val="24"/>
          <w:szCs w:val="24"/>
        </w:rPr>
        <w:t>des étudiants L3 sociologie</w:t>
      </w:r>
      <w:r w:rsidR="00621B85">
        <w:rPr>
          <w:rFonts w:asciiTheme="majorBidi" w:hAnsiTheme="majorBidi" w:cstheme="majorBidi"/>
          <w:sz w:val="24"/>
          <w:szCs w:val="24"/>
        </w:rPr>
        <w:t xml:space="preserve"> puis</w:t>
      </w:r>
      <w:r w:rsidR="007C5958">
        <w:rPr>
          <w:rFonts w:asciiTheme="majorBidi" w:hAnsiTheme="majorBidi" w:cstheme="majorBidi"/>
          <w:sz w:val="24"/>
          <w:szCs w:val="24"/>
        </w:rPr>
        <w:t xml:space="preserve"> la confirmation de leur orientation finale </w:t>
      </w:r>
      <w:r w:rsidR="008C1622">
        <w:rPr>
          <w:rFonts w:asciiTheme="majorBidi" w:hAnsiTheme="majorBidi" w:cstheme="majorBidi"/>
          <w:sz w:val="24"/>
          <w:szCs w:val="24"/>
        </w:rPr>
        <w:t>après</w:t>
      </w:r>
      <w:r w:rsidR="007C5958">
        <w:rPr>
          <w:rFonts w:asciiTheme="majorBidi" w:hAnsiTheme="majorBidi" w:cstheme="majorBidi"/>
          <w:sz w:val="24"/>
          <w:szCs w:val="24"/>
        </w:rPr>
        <w:t xml:space="preserve"> </w:t>
      </w:r>
      <w:r w:rsidR="008C1622">
        <w:rPr>
          <w:rFonts w:asciiTheme="majorBidi" w:hAnsiTheme="majorBidi" w:cstheme="majorBidi"/>
          <w:sz w:val="24"/>
          <w:szCs w:val="24"/>
        </w:rPr>
        <w:t>études de le</w:t>
      </w:r>
      <w:r w:rsidR="00A93079">
        <w:rPr>
          <w:rFonts w:asciiTheme="majorBidi" w:hAnsiTheme="majorBidi" w:cstheme="majorBidi"/>
          <w:sz w:val="24"/>
          <w:szCs w:val="24"/>
        </w:rPr>
        <w:t>ur</w:t>
      </w:r>
      <w:r w:rsidR="008C1622">
        <w:rPr>
          <w:rFonts w:asciiTheme="majorBidi" w:hAnsiTheme="majorBidi" w:cstheme="majorBidi"/>
          <w:sz w:val="24"/>
          <w:szCs w:val="24"/>
        </w:rPr>
        <w:t>s demandes au cas par cas.</w:t>
      </w:r>
    </w:p>
    <w:p w:rsidR="008C1622" w:rsidRDefault="008C1622" w:rsidP="00F4405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Apres traitement de toutes les demandes il est ressorti ce qui suit :</w:t>
      </w:r>
    </w:p>
    <w:tbl>
      <w:tblPr>
        <w:tblStyle w:val="Grilledutableau"/>
        <w:tblW w:w="0" w:type="auto"/>
        <w:tblLook w:val="04A0"/>
      </w:tblPr>
      <w:tblGrid>
        <w:gridCol w:w="2660"/>
        <w:gridCol w:w="3481"/>
        <w:gridCol w:w="3071"/>
      </w:tblGrid>
      <w:tr w:rsidR="007B2D3D" w:rsidTr="00F4405C">
        <w:tc>
          <w:tcPr>
            <w:tcW w:w="2660" w:type="dxa"/>
          </w:tcPr>
          <w:p w:rsidR="007B2D3D" w:rsidRPr="00E8431B" w:rsidRDefault="007B2D3D" w:rsidP="007C595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43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et prenom</w:t>
            </w:r>
          </w:p>
        </w:tc>
        <w:tc>
          <w:tcPr>
            <w:tcW w:w="3481" w:type="dxa"/>
          </w:tcPr>
          <w:p w:rsidR="007B2D3D" w:rsidRPr="00E8431B" w:rsidRDefault="007B2D3D" w:rsidP="007C595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43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Orientation initiale</w:t>
            </w:r>
          </w:p>
        </w:tc>
        <w:tc>
          <w:tcPr>
            <w:tcW w:w="3071" w:type="dxa"/>
          </w:tcPr>
          <w:p w:rsidR="007B2D3D" w:rsidRPr="00E8431B" w:rsidRDefault="00F82424" w:rsidP="007C595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43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Décision</w:t>
            </w:r>
            <w:r w:rsidR="007B2D3D" w:rsidRPr="00E843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finale</w:t>
            </w:r>
            <w:r w:rsidR="006E44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B2D3D" w:rsidTr="00F4405C">
        <w:tc>
          <w:tcPr>
            <w:tcW w:w="2660" w:type="dxa"/>
          </w:tcPr>
          <w:p w:rsidR="007B2D3D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>TARAFT WISSAM</w:t>
            </w:r>
          </w:p>
        </w:tc>
        <w:tc>
          <w:tcPr>
            <w:tcW w:w="3481" w:type="dxa"/>
          </w:tcPr>
          <w:p w:rsidR="007B2D3D" w:rsidRDefault="00E8431B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Sociologie de la communication</w:t>
            </w:r>
          </w:p>
        </w:tc>
        <w:tc>
          <w:tcPr>
            <w:tcW w:w="3071" w:type="dxa"/>
          </w:tcPr>
          <w:p w:rsidR="007B2D3D" w:rsidRPr="00F4405C" w:rsidRDefault="002D2292" w:rsidP="007C595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4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Avis favorable vers santé</w:t>
            </w:r>
          </w:p>
        </w:tc>
      </w:tr>
      <w:tr w:rsidR="007B2D3D" w:rsidTr="00F4405C">
        <w:tc>
          <w:tcPr>
            <w:tcW w:w="2660" w:type="dxa"/>
          </w:tcPr>
          <w:p w:rsidR="007B2D3D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>LERARI HIND</w:t>
            </w:r>
          </w:p>
        </w:tc>
        <w:tc>
          <w:tcPr>
            <w:tcW w:w="3481" w:type="dxa"/>
          </w:tcPr>
          <w:p w:rsidR="007B2D3D" w:rsidRDefault="00F460E1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Sociologie de la santé</w:t>
            </w:r>
          </w:p>
        </w:tc>
        <w:tc>
          <w:tcPr>
            <w:tcW w:w="3071" w:type="dxa"/>
          </w:tcPr>
          <w:p w:rsidR="007B2D3D" w:rsidRPr="00F4405C" w:rsidRDefault="00F460E1" w:rsidP="007C595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4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Avis favorable vers OT</w:t>
            </w:r>
          </w:p>
        </w:tc>
      </w:tr>
      <w:tr w:rsidR="007B2D3D" w:rsidTr="00F4405C">
        <w:tc>
          <w:tcPr>
            <w:tcW w:w="2660" w:type="dxa"/>
          </w:tcPr>
          <w:p w:rsidR="007B2D3D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>GRIMET SOFIANE</w:t>
            </w:r>
          </w:p>
        </w:tc>
        <w:tc>
          <w:tcPr>
            <w:tcW w:w="3481" w:type="dxa"/>
          </w:tcPr>
          <w:p w:rsidR="007B2D3D" w:rsidRDefault="006E445D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Sociologie communication</w:t>
            </w:r>
          </w:p>
        </w:tc>
        <w:tc>
          <w:tcPr>
            <w:tcW w:w="3071" w:type="dxa"/>
          </w:tcPr>
          <w:p w:rsidR="007B2D3D" w:rsidRDefault="00E8431B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  <w:r w:rsidR="006E445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7B2D3D" w:rsidTr="00F4405C">
        <w:tc>
          <w:tcPr>
            <w:tcW w:w="2660" w:type="dxa"/>
          </w:tcPr>
          <w:p w:rsidR="007B2D3D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>ISSAD SARAH</w:t>
            </w:r>
          </w:p>
        </w:tc>
        <w:tc>
          <w:tcPr>
            <w:tcW w:w="3481" w:type="dxa"/>
          </w:tcPr>
          <w:p w:rsidR="007B2D3D" w:rsidRDefault="009637B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Sociologie de la santé</w:t>
            </w:r>
          </w:p>
        </w:tc>
        <w:tc>
          <w:tcPr>
            <w:tcW w:w="3071" w:type="dxa"/>
          </w:tcPr>
          <w:p w:rsidR="007B2D3D" w:rsidRDefault="00E8431B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</w:p>
        </w:tc>
      </w:tr>
      <w:tr w:rsidR="007B2D3D" w:rsidTr="00F4405C">
        <w:tc>
          <w:tcPr>
            <w:tcW w:w="2660" w:type="dxa"/>
          </w:tcPr>
          <w:p w:rsidR="007B2D3D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 xml:space="preserve">TEBBACHE ASSIA </w:t>
            </w:r>
          </w:p>
        </w:tc>
        <w:tc>
          <w:tcPr>
            <w:tcW w:w="3481" w:type="dxa"/>
          </w:tcPr>
          <w:p w:rsidR="007B2D3D" w:rsidRDefault="009637B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Sociologie de la santé</w:t>
            </w:r>
          </w:p>
        </w:tc>
        <w:tc>
          <w:tcPr>
            <w:tcW w:w="3071" w:type="dxa"/>
          </w:tcPr>
          <w:p w:rsidR="007B2D3D" w:rsidRDefault="00E8431B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</w:p>
        </w:tc>
      </w:tr>
      <w:tr w:rsidR="007B2D3D" w:rsidTr="00F4405C">
        <w:tc>
          <w:tcPr>
            <w:tcW w:w="2660" w:type="dxa"/>
          </w:tcPr>
          <w:p w:rsidR="007B2D3D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>SMAOUN SOUAD</w:t>
            </w:r>
          </w:p>
        </w:tc>
        <w:tc>
          <w:tcPr>
            <w:tcW w:w="3481" w:type="dxa"/>
          </w:tcPr>
          <w:p w:rsidR="007B2D3D" w:rsidRDefault="009637B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Sociologie de la santé</w:t>
            </w:r>
          </w:p>
        </w:tc>
        <w:tc>
          <w:tcPr>
            <w:tcW w:w="3071" w:type="dxa"/>
          </w:tcPr>
          <w:p w:rsidR="007B2D3D" w:rsidRDefault="00E8431B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</w:p>
        </w:tc>
      </w:tr>
      <w:tr w:rsidR="007B2D3D" w:rsidTr="00F4405C">
        <w:tc>
          <w:tcPr>
            <w:tcW w:w="2660" w:type="dxa"/>
          </w:tcPr>
          <w:p w:rsidR="007B2D3D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>BEN AISSA YANIS</w:t>
            </w:r>
          </w:p>
        </w:tc>
        <w:tc>
          <w:tcPr>
            <w:tcW w:w="3481" w:type="dxa"/>
          </w:tcPr>
          <w:p w:rsidR="007B2D3D" w:rsidRDefault="009637B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637B9">
              <w:rPr>
                <w:rFonts w:asciiTheme="majorBidi" w:hAnsiTheme="majorBidi" w:cstheme="majorBidi"/>
              </w:rPr>
              <w:t>Sociologie de la communication</w:t>
            </w:r>
          </w:p>
        </w:tc>
        <w:tc>
          <w:tcPr>
            <w:tcW w:w="3071" w:type="dxa"/>
          </w:tcPr>
          <w:p w:rsidR="007B2D3D" w:rsidRDefault="00E8431B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</w:p>
        </w:tc>
      </w:tr>
      <w:tr w:rsidR="00B81705" w:rsidTr="00F4405C">
        <w:tc>
          <w:tcPr>
            <w:tcW w:w="2660" w:type="dxa"/>
          </w:tcPr>
          <w:p w:rsidR="00B81705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>BACHIRI ZAHIR</w:t>
            </w:r>
          </w:p>
        </w:tc>
        <w:tc>
          <w:tcPr>
            <w:tcW w:w="3481" w:type="dxa"/>
          </w:tcPr>
          <w:p w:rsidR="00B81705" w:rsidRDefault="009637B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637B9">
              <w:rPr>
                <w:rFonts w:asciiTheme="majorBidi" w:hAnsiTheme="majorBidi" w:cstheme="majorBidi"/>
              </w:rPr>
              <w:t>Sociologie de la communication</w:t>
            </w:r>
          </w:p>
        </w:tc>
        <w:tc>
          <w:tcPr>
            <w:tcW w:w="3071" w:type="dxa"/>
          </w:tcPr>
          <w:p w:rsidR="00B81705" w:rsidRDefault="00E8431B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</w:p>
        </w:tc>
      </w:tr>
      <w:tr w:rsidR="00B81705" w:rsidTr="00F4405C">
        <w:tc>
          <w:tcPr>
            <w:tcW w:w="2660" w:type="dxa"/>
          </w:tcPr>
          <w:p w:rsidR="00B81705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>BELABAS TALA</w:t>
            </w:r>
          </w:p>
        </w:tc>
        <w:tc>
          <w:tcPr>
            <w:tcW w:w="3481" w:type="dxa"/>
          </w:tcPr>
          <w:p w:rsidR="00B81705" w:rsidRPr="009637B9" w:rsidRDefault="002D2292" w:rsidP="007C5958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637B9">
              <w:rPr>
                <w:rFonts w:asciiTheme="majorBidi" w:hAnsiTheme="majorBidi" w:cstheme="majorBidi"/>
              </w:rPr>
              <w:t>Sociologie de la communication</w:t>
            </w:r>
          </w:p>
        </w:tc>
        <w:tc>
          <w:tcPr>
            <w:tcW w:w="3071" w:type="dxa"/>
          </w:tcPr>
          <w:p w:rsidR="00B81705" w:rsidRPr="00F4405C" w:rsidRDefault="002D2292" w:rsidP="007C595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4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Avis favorable vers OT</w:t>
            </w:r>
          </w:p>
        </w:tc>
      </w:tr>
      <w:tr w:rsidR="00B81705" w:rsidTr="00F4405C">
        <w:tc>
          <w:tcPr>
            <w:tcW w:w="2660" w:type="dxa"/>
          </w:tcPr>
          <w:p w:rsidR="00B81705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>CHIKHOUNE MELIZA</w:t>
            </w:r>
          </w:p>
        </w:tc>
        <w:tc>
          <w:tcPr>
            <w:tcW w:w="3481" w:type="dxa"/>
          </w:tcPr>
          <w:p w:rsidR="00B81705" w:rsidRDefault="009637B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637B9">
              <w:rPr>
                <w:rFonts w:asciiTheme="majorBidi" w:hAnsiTheme="majorBidi" w:cstheme="majorBidi"/>
              </w:rPr>
              <w:t>Sociologie de la communication</w:t>
            </w:r>
          </w:p>
        </w:tc>
        <w:tc>
          <w:tcPr>
            <w:tcW w:w="3071" w:type="dxa"/>
          </w:tcPr>
          <w:p w:rsidR="00B81705" w:rsidRDefault="00E8431B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</w:p>
        </w:tc>
      </w:tr>
      <w:tr w:rsidR="00B81705" w:rsidTr="00F4405C">
        <w:tc>
          <w:tcPr>
            <w:tcW w:w="2660" w:type="dxa"/>
          </w:tcPr>
          <w:p w:rsidR="00B81705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>SEKHRIOU ZAKIA</w:t>
            </w:r>
          </w:p>
        </w:tc>
        <w:tc>
          <w:tcPr>
            <w:tcW w:w="3481" w:type="dxa"/>
          </w:tcPr>
          <w:p w:rsidR="00B81705" w:rsidRDefault="009637B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637B9">
              <w:rPr>
                <w:rFonts w:asciiTheme="majorBidi" w:hAnsiTheme="majorBidi" w:cstheme="majorBidi"/>
              </w:rPr>
              <w:t>Sociologie de la communication</w:t>
            </w:r>
          </w:p>
        </w:tc>
        <w:tc>
          <w:tcPr>
            <w:tcW w:w="3071" w:type="dxa"/>
          </w:tcPr>
          <w:p w:rsidR="00B81705" w:rsidRDefault="00E8431B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</w:p>
        </w:tc>
      </w:tr>
      <w:tr w:rsidR="009D14D4" w:rsidTr="00F4405C">
        <w:tc>
          <w:tcPr>
            <w:tcW w:w="2660" w:type="dxa"/>
          </w:tcPr>
          <w:p w:rsidR="009D14D4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MOHAMMEDI </w:t>
            </w:r>
            <w:r w:rsidRPr="00F4405C">
              <w:rPr>
                <w:rFonts w:asciiTheme="majorBidi" w:hAnsiTheme="majorBidi" w:cstheme="majorBidi"/>
                <w:sz w:val="20"/>
                <w:szCs w:val="20"/>
              </w:rPr>
              <w:t>YANIS 161633001595</w:t>
            </w:r>
          </w:p>
        </w:tc>
        <w:tc>
          <w:tcPr>
            <w:tcW w:w="3481" w:type="dxa"/>
          </w:tcPr>
          <w:p w:rsidR="009D14D4" w:rsidRDefault="009637B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Sociologie de la santé</w:t>
            </w:r>
          </w:p>
        </w:tc>
        <w:tc>
          <w:tcPr>
            <w:tcW w:w="3071" w:type="dxa"/>
          </w:tcPr>
          <w:p w:rsidR="009D14D4" w:rsidRDefault="00E8431B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</w:p>
        </w:tc>
      </w:tr>
      <w:tr w:rsidR="009D14D4" w:rsidTr="00F4405C">
        <w:tc>
          <w:tcPr>
            <w:tcW w:w="2660" w:type="dxa"/>
          </w:tcPr>
          <w:p w:rsidR="009D14D4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>ARMANDO OMOLIO</w:t>
            </w:r>
          </w:p>
        </w:tc>
        <w:tc>
          <w:tcPr>
            <w:tcW w:w="3481" w:type="dxa"/>
          </w:tcPr>
          <w:p w:rsidR="009D14D4" w:rsidRDefault="009637B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637B9">
              <w:rPr>
                <w:rFonts w:asciiTheme="majorBidi" w:hAnsiTheme="majorBidi" w:cstheme="majorBidi"/>
              </w:rPr>
              <w:t>Sociologie de la communication</w:t>
            </w:r>
          </w:p>
        </w:tc>
        <w:tc>
          <w:tcPr>
            <w:tcW w:w="3071" w:type="dxa"/>
          </w:tcPr>
          <w:p w:rsidR="009D14D4" w:rsidRDefault="00E8431B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</w:p>
        </w:tc>
      </w:tr>
      <w:tr w:rsidR="009D14D4" w:rsidTr="00F4405C">
        <w:tc>
          <w:tcPr>
            <w:tcW w:w="2660" w:type="dxa"/>
          </w:tcPr>
          <w:p w:rsidR="009D14D4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>GUERROUAHEN TINHINANE</w:t>
            </w:r>
          </w:p>
        </w:tc>
        <w:tc>
          <w:tcPr>
            <w:tcW w:w="3481" w:type="dxa"/>
          </w:tcPr>
          <w:p w:rsidR="009D14D4" w:rsidRDefault="009637B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Sociologie de la santé</w:t>
            </w:r>
          </w:p>
        </w:tc>
        <w:tc>
          <w:tcPr>
            <w:tcW w:w="3071" w:type="dxa"/>
          </w:tcPr>
          <w:p w:rsidR="009D14D4" w:rsidRDefault="00E8431B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</w:p>
        </w:tc>
      </w:tr>
      <w:tr w:rsidR="009D14D4" w:rsidTr="00F4405C">
        <w:tc>
          <w:tcPr>
            <w:tcW w:w="2660" w:type="dxa"/>
          </w:tcPr>
          <w:p w:rsidR="009D14D4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>OUFELLA SARAH</w:t>
            </w:r>
          </w:p>
        </w:tc>
        <w:tc>
          <w:tcPr>
            <w:tcW w:w="3481" w:type="dxa"/>
          </w:tcPr>
          <w:p w:rsidR="009D14D4" w:rsidRDefault="009637B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637B9">
              <w:rPr>
                <w:rFonts w:asciiTheme="majorBidi" w:hAnsiTheme="majorBidi" w:cstheme="majorBidi"/>
              </w:rPr>
              <w:t>Sociologie de la communication</w:t>
            </w:r>
          </w:p>
        </w:tc>
        <w:tc>
          <w:tcPr>
            <w:tcW w:w="3071" w:type="dxa"/>
          </w:tcPr>
          <w:p w:rsidR="009D14D4" w:rsidRDefault="00E8431B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</w:p>
        </w:tc>
      </w:tr>
      <w:tr w:rsidR="00F82424" w:rsidTr="00F4405C">
        <w:tc>
          <w:tcPr>
            <w:tcW w:w="2660" w:type="dxa"/>
          </w:tcPr>
          <w:p w:rsidR="00F82424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>MENNAS HICHEM</w:t>
            </w:r>
          </w:p>
        </w:tc>
        <w:tc>
          <w:tcPr>
            <w:tcW w:w="3481" w:type="dxa"/>
          </w:tcPr>
          <w:p w:rsidR="00F82424" w:rsidRDefault="009637B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637B9">
              <w:rPr>
                <w:rFonts w:asciiTheme="majorBidi" w:hAnsiTheme="majorBidi" w:cstheme="majorBidi"/>
              </w:rPr>
              <w:t>Sociologie de la communication</w:t>
            </w:r>
          </w:p>
        </w:tc>
        <w:tc>
          <w:tcPr>
            <w:tcW w:w="3071" w:type="dxa"/>
          </w:tcPr>
          <w:p w:rsidR="00F82424" w:rsidRDefault="00E8431B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</w:p>
        </w:tc>
      </w:tr>
      <w:tr w:rsidR="00F82424" w:rsidTr="00F4405C">
        <w:tc>
          <w:tcPr>
            <w:tcW w:w="2660" w:type="dxa"/>
          </w:tcPr>
          <w:p w:rsidR="00F82424" w:rsidRPr="00F4405C" w:rsidRDefault="00F4405C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405C">
              <w:rPr>
                <w:rFonts w:asciiTheme="majorBidi" w:hAnsiTheme="majorBidi" w:cstheme="majorBidi"/>
                <w:sz w:val="20"/>
                <w:szCs w:val="20"/>
              </w:rPr>
              <w:t>IGHRASSI KAHINA</w:t>
            </w:r>
          </w:p>
        </w:tc>
        <w:tc>
          <w:tcPr>
            <w:tcW w:w="3481" w:type="dxa"/>
          </w:tcPr>
          <w:p w:rsidR="00F82424" w:rsidRDefault="009637B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637B9">
              <w:rPr>
                <w:rFonts w:asciiTheme="majorBidi" w:hAnsiTheme="majorBidi" w:cstheme="majorBidi"/>
              </w:rPr>
              <w:t>Sociologie de la communication</w:t>
            </w:r>
          </w:p>
        </w:tc>
        <w:tc>
          <w:tcPr>
            <w:tcW w:w="3071" w:type="dxa"/>
          </w:tcPr>
          <w:p w:rsidR="00F82424" w:rsidRDefault="008078E1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</w:p>
        </w:tc>
      </w:tr>
      <w:tr w:rsidR="00F71189" w:rsidTr="00F4405C">
        <w:tc>
          <w:tcPr>
            <w:tcW w:w="2660" w:type="dxa"/>
          </w:tcPr>
          <w:p w:rsidR="00F71189" w:rsidRPr="00F4405C" w:rsidRDefault="00F7118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KHENNOUS BILLAL</w:t>
            </w:r>
          </w:p>
        </w:tc>
        <w:tc>
          <w:tcPr>
            <w:tcW w:w="3481" w:type="dxa"/>
          </w:tcPr>
          <w:p w:rsidR="00F71189" w:rsidRPr="009637B9" w:rsidRDefault="00F71189" w:rsidP="007C5958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637B9">
              <w:rPr>
                <w:rFonts w:asciiTheme="majorBidi" w:hAnsiTheme="majorBidi" w:cstheme="majorBidi"/>
              </w:rPr>
              <w:t>Sociologie de la communication</w:t>
            </w:r>
          </w:p>
        </w:tc>
        <w:tc>
          <w:tcPr>
            <w:tcW w:w="3071" w:type="dxa"/>
          </w:tcPr>
          <w:p w:rsidR="00F71189" w:rsidRDefault="00F7118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</w:p>
        </w:tc>
      </w:tr>
      <w:tr w:rsidR="00F71189" w:rsidTr="00F4405C">
        <w:tc>
          <w:tcPr>
            <w:tcW w:w="2660" w:type="dxa"/>
          </w:tcPr>
          <w:p w:rsidR="00F71189" w:rsidRPr="00F4405C" w:rsidRDefault="00F7118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BADAOUI MISSIPSSA</w:t>
            </w:r>
          </w:p>
        </w:tc>
        <w:tc>
          <w:tcPr>
            <w:tcW w:w="3481" w:type="dxa"/>
          </w:tcPr>
          <w:p w:rsidR="00F71189" w:rsidRPr="009637B9" w:rsidRDefault="00F71189" w:rsidP="00EC4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637B9">
              <w:rPr>
                <w:rFonts w:asciiTheme="majorBidi" w:hAnsiTheme="majorBidi" w:cstheme="majorBidi"/>
              </w:rPr>
              <w:t>Sociologie de la communication</w:t>
            </w:r>
          </w:p>
        </w:tc>
        <w:tc>
          <w:tcPr>
            <w:tcW w:w="3071" w:type="dxa"/>
          </w:tcPr>
          <w:p w:rsidR="00F71189" w:rsidRDefault="00F71189" w:rsidP="00EC49EE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Avis défavorable</w:t>
            </w:r>
          </w:p>
        </w:tc>
      </w:tr>
      <w:tr w:rsidR="00F71189" w:rsidTr="00F4405C">
        <w:tc>
          <w:tcPr>
            <w:tcW w:w="2660" w:type="dxa"/>
          </w:tcPr>
          <w:p w:rsidR="00F71189" w:rsidRPr="00F4405C" w:rsidRDefault="00F71189" w:rsidP="007C5958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DJILATI NADIEME </w:t>
            </w:r>
          </w:p>
        </w:tc>
        <w:tc>
          <w:tcPr>
            <w:tcW w:w="3481" w:type="dxa"/>
          </w:tcPr>
          <w:p w:rsidR="00F71189" w:rsidRPr="009637B9" w:rsidRDefault="00F71189" w:rsidP="007C5958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Sociologie de la santé</w:t>
            </w:r>
          </w:p>
        </w:tc>
        <w:tc>
          <w:tcPr>
            <w:tcW w:w="3071" w:type="dxa"/>
          </w:tcPr>
          <w:p w:rsidR="00F71189" w:rsidRDefault="00F71189" w:rsidP="00F7118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44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Avis favorable vers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communication.</w:t>
            </w:r>
          </w:p>
        </w:tc>
      </w:tr>
    </w:tbl>
    <w:p w:rsidR="00F71189" w:rsidRDefault="00F71189" w:rsidP="007C595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C1622" w:rsidRDefault="00DE70BF" w:rsidP="007C595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NB : suite a la </w:t>
      </w:r>
      <w:r w:rsidR="00F9451C">
        <w:rPr>
          <w:rFonts w:asciiTheme="majorBidi" w:hAnsiTheme="majorBidi" w:cstheme="majorBidi"/>
          <w:sz w:val="24"/>
          <w:szCs w:val="24"/>
        </w:rPr>
        <w:t>réclamation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9451C">
        <w:rPr>
          <w:rFonts w:asciiTheme="majorBidi" w:hAnsiTheme="majorBidi" w:cstheme="majorBidi"/>
          <w:sz w:val="24"/>
          <w:szCs w:val="24"/>
        </w:rPr>
        <w:t>déposée</w:t>
      </w:r>
      <w:r>
        <w:rPr>
          <w:rFonts w:asciiTheme="majorBidi" w:hAnsiTheme="majorBidi" w:cstheme="majorBidi"/>
          <w:sz w:val="24"/>
          <w:szCs w:val="24"/>
        </w:rPr>
        <w:t xml:space="preserve"> par l’</w:t>
      </w:r>
      <w:r w:rsidR="00F9451C">
        <w:rPr>
          <w:rFonts w:asciiTheme="majorBidi" w:hAnsiTheme="majorBidi" w:cstheme="majorBidi"/>
          <w:sz w:val="24"/>
          <w:szCs w:val="24"/>
        </w:rPr>
        <w:t>étudiant</w:t>
      </w:r>
      <w:r>
        <w:rPr>
          <w:rFonts w:asciiTheme="majorBidi" w:hAnsiTheme="majorBidi" w:cstheme="majorBidi"/>
          <w:sz w:val="24"/>
          <w:szCs w:val="24"/>
        </w:rPr>
        <w:t xml:space="preserve"> BECHIR FAROUK quant a la </w:t>
      </w:r>
      <w:r w:rsidR="00F9451C">
        <w:rPr>
          <w:rFonts w:asciiTheme="majorBidi" w:hAnsiTheme="majorBidi" w:cstheme="majorBidi"/>
          <w:sz w:val="24"/>
          <w:szCs w:val="24"/>
        </w:rPr>
        <w:t>non</w:t>
      </w:r>
      <w:r>
        <w:rPr>
          <w:rFonts w:asciiTheme="majorBidi" w:hAnsiTheme="majorBidi" w:cstheme="majorBidi"/>
          <w:sz w:val="24"/>
          <w:szCs w:val="24"/>
        </w:rPr>
        <w:t xml:space="preserve"> prise en charge de la </w:t>
      </w:r>
      <w:r w:rsidR="00F9451C">
        <w:rPr>
          <w:rFonts w:asciiTheme="majorBidi" w:hAnsiTheme="majorBidi" w:cstheme="majorBidi"/>
          <w:sz w:val="24"/>
          <w:szCs w:val="24"/>
        </w:rPr>
        <w:t>décision</w:t>
      </w:r>
      <w:r>
        <w:rPr>
          <w:rFonts w:asciiTheme="majorBidi" w:hAnsiTheme="majorBidi" w:cstheme="majorBidi"/>
          <w:sz w:val="24"/>
          <w:szCs w:val="24"/>
        </w:rPr>
        <w:t xml:space="preserve"> de rachat pour son cas </w:t>
      </w:r>
      <w:r w:rsidR="003F687E">
        <w:rPr>
          <w:rFonts w:asciiTheme="majorBidi" w:hAnsiTheme="majorBidi" w:cstheme="majorBidi"/>
          <w:sz w:val="24"/>
          <w:szCs w:val="24"/>
        </w:rPr>
        <w:t xml:space="preserve">, </w:t>
      </w:r>
      <w:r w:rsidR="00F9451C">
        <w:rPr>
          <w:rFonts w:asciiTheme="majorBidi" w:hAnsiTheme="majorBidi" w:cstheme="majorBidi"/>
          <w:sz w:val="24"/>
          <w:szCs w:val="24"/>
        </w:rPr>
        <w:t>après</w:t>
      </w:r>
      <w:r w:rsidR="003F687E">
        <w:rPr>
          <w:rFonts w:asciiTheme="majorBidi" w:hAnsiTheme="majorBidi" w:cstheme="majorBidi"/>
          <w:sz w:val="24"/>
          <w:szCs w:val="24"/>
        </w:rPr>
        <w:t xml:space="preserve"> avoir rectifié et acquis le L3 ce</w:t>
      </w:r>
      <w:r w:rsidR="00F9451C">
        <w:rPr>
          <w:rFonts w:asciiTheme="majorBidi" w:hAnsiTheme="majorBidi" w:cstheme="majorBidi"/>
          <w:sz w:val="24"/>
          <w:szCs w:val="24"/>
        </w:rPr>
        <w:t xml:space="preserve"> dernier est orienté vers la sociologie de la santé .</w:t>
      </w:r>
    </w:p>
    <w:p w:rsidR="009D14D4" w:rsidRDefault="009D14D4" w:rsidP="007C595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D14D4" w:rsidRDefault="009D14D4" w:rsidP="007C595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087B" w:rsidRDefault="00D0087B" w:rsidP="00BC371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087B" w:rsidRDefault="00D0087B" w:rsidP="00D008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Rien n’étant de plus à l’ordre du jour, la séance fut levée à 13h00.</w:t>
      </w:r>
    </w:p>
    <w:p w:rsidR="00F4405C" w:rsidRDefault="00F4405C" w:rsidP="00D008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4405C" w:rsidRDefault="00F4405C" w:rsidP="00D008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4405C" w:rsidRDefault="00F4405C" w:rsidP="00D008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4405C" w:rsidRDefault="00F4405C" w:rsidP="00D008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4405C" w:rsidRDefault="00F4405C" w:rsidP="00D008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4405C" w:rsidRDefault="00F4405C" w:rsidP="00D008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4405C" w:rsidRDefault="00F4405C" w:rsidP="00D0087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087B" w:rsidRDefault="00D0087B" w:rsidP="000370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</w:t>
      </w:r>
      <w:r w:rsidR="009E7778">
        <w:rPr>
          <w:rFonts w:asciiTheme="majorBidi" w:hAnsiTheme="majorBidi" w:cstheme="majorBidi"/>
          <w:sz w:val="24"/>
          <w:szCs w:val="24"/>
        </w:rPr>
        <w:t xml:space="preserve">  Le vice doyen de la </w:t>
      </w:r>
      <w:r w:rsidR="00F4405C">
        <w:rPr>
          <w:rFonts w:asciiTheme="majorBidi" w:hAnsiTheme="majorBidi" w:cstheme="majorBidi"/>
          <w:sz w:val="24"/>
          <w:szCs w:val="24"/>
        </w:rPr>
        <w:t>pédagogie</w:t>
      </w:r>
    </w:p>
    <w:sectPr w:rsidR="00D0087B" w:rsidSect="0063280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68A" w:rsidRDefault="00D8668A" w:rsidP="008078E1">
      <w:pPr>
        <w:spacing w:after="0" w:line="240" w:lineRule="auto"/>
      </w:pPr>
      <w:r>
        <w:separator/>
      </w:r>
    </w:p>
  </w:endnote>
  <w:endnote w:type="continuationSeparator" w:id="1">
    <w:p w:rsidR="00D8668A" w:rsidRDefault="00D8668A" w:rsidP="0080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68A" w:rsidRDefault="00D8668A" w:rsidP="008078E1">
      <w:pPr>
        <w:spacing w:after="0" w:line="240" w:lineRule="auto"/>
      </w:pPr>
      <w:r>
        <w:separator/>
      </w:r>
    </w:p>
  </w:footnote>
  <w:footnote w:type="continuationSeparator" w:id="1">
    <w:p w:rsidR="00D8668A" w:rsidRDefault="00D8668A" w:rsidP="0080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C74"/>
    <w:multiLevelType w:val="hybridMultilevel"/>
    <w:tmpl w:val="8FBEF2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4254E"/>
    <w:multiLevelType w:val="hybridMultilevel"/>
    <w:tmpl w:val="1996ED1E"/>
    <w:lvl w:ilvl="0" w:tplc="9208BD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D6A64"/>
    <w:multiLevelType w:val="hybridMultilevel"/>
    <w:tmpl w:val="8562724A"/>
    <w:lvl w:ilvl="0" w:tplc="0D140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166D2"/>
    <w:multiLevelType w:val="hybridMultilevel"/>
    <w:tmpl w:val="19E842D0"/>
    <w:lvl w:ilvl="0" w:tplc="D0D63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51078"/>
    <w:multiLevelType w:val="hybridMultilevel"/>
    <w:tmpl w:val="087268A2"/>
    <w:lvl w:ilvl="0" w:tplc="7E865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B3ACD"/>
    <w:multiLevelType w:val="hybridMultilevel"/>
    <w:tmpl w:val="13ACF4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C6A8B"/>
    <w:multiLevelType w:val="hybridMultilevel"/>
    <w:tmpl w:val="260A98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806"/>
    <w:rsid w:val="00006B45"/>
    <w:rsid w:val="00037001"/>
    <w:rsid w:val="00043A84"/>
    <w:rsid w:val="000518BC"/>
    <w:rsid w:val="00052EE6"/>
    <w:rsid w:val="00061AEF"/>
    <w:rsid w:val="00105206"/>
    <w:rsid w:val="00181ED7"/>
    <w:rsid w:val="001C3B59"/>
    <w:rsid w:val="00205438"/>
    <w:rsid w:val="00245B34"/>
    <w:rsid w:val="002552E9"/>
    <w:rsid w:val="00273C95"/>
    <w:rsid w:val="0028438C"/>
    <w:rsid w:val="002D2292"/>
    <w:rsid w:val="002F6E6C"/>
    <w:rsid w:val="003001EF"/>
    <w:rsid w:val="00302102"/>
    <w:rsid w:val="00312026"/>
    <w:rsid w:val="003340DC"/>
    <w:rsid w:val="00351EE3"/>
    <w:rsid w:val="00355F73"/>
    <w:rsid w:val="00382663"/>
    <w:rsid w:val="003C1577"/>
    <w:rsid w:val="003D6FB5"/>
    <w:rsid w:val="003F0880"/>
    <w:rsid w:val="003F687E"/>
    <w:rsid w:val="0040430D"/>
    <w:rsid w:val="004054CF"/>
    <w:rsid w:val="00424AA5"/>
    <w:rsid w:val="00451032"/>
    <w:rsid w:val="004E41F0"/>
    <w:rsid w:val="00553344"/>
    <w:rsid w:val="00570170"/>
    <w:rsid w:val="00576D06"/>
    <w:rsid w:val="00596A2B"/>
    <w:rsid w:val="005A1260"/>
    <w:rsid w:val="005C1D60"/>
    <w:rsid w:val="005C24A3"/>
    <w:rsid w:val="0061125D"/>
    <w:rsid w:val="00621B85"/>
    <w:rsid w:val="00632806"/>
    <w:rsid w:val="00651CFE"/>
    <w:rsid w:val="0067720E"/>
    <w:rsid w:val="006D14B9"/>
    <w:rsid w:val="006E445D"/>
    <w:rsid w:val="006E55A3"/>
    <w:rsid w:val="006F22D0"/>
    <w:rsid w:val="00702074"/>
    <w:rsid w:val="00736477"/>
    <w:rsid w:val="007517C5"/>
    <w:rsid w:val="007A6B40"/>
    <w:rsid w:val="007B2D3D"/>
    <w:rsid w:val="007C459F"/>
    <w:rsid w:val="007C5958"/>
    <w:rsid w:val="007D7B36"/>
    <w:rsid w:val="008078E1"/>
    <w:rsid w:val="00822384"/>
    <w:rsid w:val="00860380"/>
    <w:rsid w:val="008A7686"/>
    <w:rsid w:val="008B52A7"/>
    <w:rsid w:val="008C1622"/>
    <w:rsid w:val="008C62D2"/>
    <w:rsid w:val="008E7464"/>
    <w:rsid w:val="008F4926"/>
    <w:rsid w:val="009072E7"/>
    <w:rsid w:val="0091531B"/>
    <w:rsid w:val="00917F20"/>
    <w:rsid w:val="009637B9"/>
    <w:rsid w:val="009D14D4"/>
    <w:rsid w:val="009E20CD"/>
    <w:rsid w:val="009E7778"/>
    <w:rsid w:val="00A0662D"/>
    <w:rsid w:val="00A10822"/>
    <w:rsid w:val="00A145F3"/>
    <w:rsid w:val="00A207A6"/>
    <w:rsid w:val="00A93079"/>
    <w:rsid w:val="00A94772"/>
    <w:rsid w:val="00AA5A50"/>
    <w:rsid w:val="00AB6309"/>
    <w:rsid w:val="00AB6594"/>
    <w:rsid w:val="00AC07B9"/>
    <w:rsid w:val="00AE2E3C"/>
    <w:rsid w:val="00B14358"/>
    <w:rsid w:val="00B207FA"/>
    <w:rsid w:val="00B81705"/>
    <w:rsid w:val="00B818DE"/>
    <w:rsid w:val="00B83441"/>
    <w:rsid w:val="00B92B57"/>
    <w:rsid w:val="00BA3613"/>
    <w:rsid w:val="00BB2E74"/>
    <w:rsid w:val="00BC3714"/>
    <w:rsid w:val="00BE06D1"/>
    <w:rsid w:val="00C151CA"/>
    <w:rsid w:val="00C35374"/>
    <w:rsid w:val="00C44830"/>
    <w:rsid w:val="00C46EC8"/>
    <w:rsid w:val="00C46F5D"/>
    <w:rsid w:val="00CA3163"/>
    <w:rsid w:val="00CA3AB7"/>
    <w:rsid w:val="00CB4DC8"/>
    <w:rsid w:val="00D0087B"/>
    <w:rsid w:val="00D06E11"/>
    <w:rsid w:val="00D8668A"/>
    <w:rsid w:val="00DE134E"/>
    <w:rsid w:val="00DE70BF"/>
    <w:rsid w:val="00DF27FF"/>
    <w:rsid w:val="00E26B01"/>
    <w:rsid w:val="00E42534"/>
    <w:rsid w:val="00E8431B"/>
    <w:rsid w:val="00E97C8A"/>
    <w:rsid w:val="00EA7E67"/>
    <w:rsid w:val="00EB064F"/>
    <w:rsid w:val="00EB1AD9"/>
    <w:rsid w:val="00EB7C78"/>
    <w:rsid w:val="00F00E5A"/>
    <w:rsid w:val="00F0708D"/>
    <w:rsid w:val="00F137A0"/>
    <w:rsid w:val="00F4405C"/>
    <w:rsid w:val="00F460E1"/>
    <w:rsid w:val="00F4682C"/>
    <w:rsid w:val="00F47BE3"/>
    <w:rsid w:val="00F71189"/>
    <w:rsid w:val="00F82424"/>
    <w:rsid w:val="00F9451C"/>
    <w:rsid w:val="00FA0490"/>
    <w:rsid w:val="00FD6A29"/>
    <w:rsid w:val="00FE3C9D"/>
    <w:rsid w:val="00FF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0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1AEF"/>
    <w:pPr>
      <w:ind w:left="720"/>
      <w:contextualSpacing/>
    </w:pPr>
  </w:style>
  <w:style w:type="table" w:styleId="Grilledutableau">
    <w:name w:val="Table Grid"/>
    <w:basedOn w:val="TableauNormal"/>
    <w:uiPriority w:val="59"/>
    <w:rsid w:val="00051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0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078E1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0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078E1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doyen</dc:creator>
  <cp:lastModifiedBy>BOUMEGOURA</cp:lastModifiedBy>
  <cp:revision>2</cp:revision>
  <cp:lastPrinted>2021-02-15T13:08:00Z</cp:lastPrinted>
  <dcterms:created xsi:type="dcterms:W3CDTF">2021-02-16T11:14:00Z</dcterms:created>
  <dcterms:modified xsi:type="dcterms:W3CDTF">2021-02-16T11:14:00Z</dcterms:modified>
</cp:coreProperties>
</file>