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25" w:rsidRDefault="00FD1688"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المادة: اللسانيات العامة</w:t>
      </w:r>
    </w:p>
    <w:p w:rsidR="005F4A25" w:rsidRDefault="005F4A25"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السنة:الثانية /لسانيات</w:t>
      </w:r>
    </w:p>
    <w:p w:rsidR="005F4A25" w:rsidRDefault="00816472"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المجموعة:</w:t>
      </w:r>
      <w:r>
        <w:rPr>
          <w:rFonts w:ascii="Simplified Arabic" w:hAnsi="Simplified Arabic" w:cs="Simplified Arabic"/>
          <w:b/>
          <w:bCs/>
          <w:sz w:val="36"/>
          <w:szCs w:val="36"/>
          <w:lang w:bidi="ar-DZ"/>
        </w:rPr>
        <w:t>01</w:t>
      </w:r>
      <w:r w:rsidR="000C1326">
        <w:rPr>
          <w:rFonts w:ascii="Simplified Arabic" w:hAnsi="Simplified Arabic" w:cs="Simplified Arabic" w:hint="cs"/>
          <w:b/>
          <w:bCs/>
          <w:sz w:val="36"/>
          <w:szCs w:val="36"/>
          <w:rtl/>
          <w:lang w:bidi="ar-DZ"/>
        </w:rPr>
        <w:t xml:space="preserve"> و 02</w:t>
      </w:r>
    </w:p>
    <w:p w:rsidR="005F4A25" w:rsidRDefault="005F4A25" w:rsidP="005F4A25">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الأستاذة: </w:t>
      </w:r>
      <w:r w:rsidR="000C1326">
        <w:rPr>
          <w:rFonts w:ascii="Simplified Arabic" w:hAnsi="Simplified Arabic" w:cs="Simplified Arabic" w:hint="cs"/>
          <w:b/>
          <w:bCs/>
          <w:sz w:val="36"/>
          <w:szCs w:val="36"/>
          <w:rtl/>
          <w:lang w:bidi="ar-DZ"/>
        </w:rPr>
        <w:t xml:space="preserve">د/ </w:t>
      </w:r>
      <w:r>
        <w:rPr>
          <w:rFonts w:ascii="Simplified Arabic" w:hAnsi="Simplified Arabic" w:cs="Simplified Arabic" w:hint="cs"/>
          <w:b/>
          <w:bCs/>
          <w:sz w:val="36"/>
          <w:szCs w:val="36"/>
          <w:rtl/>
          <w:lang w:bidi="ar-DZ"/>
        </w:rPr>
        <w:t xml:space="preserve">لحول تسعديت  </w:t>
      </w:r>
      <w:r w:rsidR="000C1326">
        <w:rPr>
          <w:rFonts w:ascii="Simplified Arabic" w:hAnsi="Simplified Arabic" w:cs="Simplified Arabic" w:hint="cs"/>
          <w:b/>
          <w:bCs/>
          <w:sz w:val="36"/>
          <w:szCs w:val="36"/>
          <w:rtl/>
          <w:lang w:bidi="ar-DZ"/>
        </w:rPr>
        <w:t>ود/ خنيش سعيد</w:t>
      </w:r>
      <w:r>
        <w:rPr>
          <w:rFonts w:ascii="Simplified Arabic" w:hAnsi="Simplified Arabic" w:cs="Simplified Arabic" w:hint="cs"/>
          <w:b/>
          <w:bCs/>
          <w:sz w:val="36"/>
          <w:szCs w:val="36"/>
          <w:rtl/>
          <w:lang w:bidi="ar-DZ"/>
        </w:rPr>
        <w:t xml:space="preserve">        </w:t>
      </w:r>
    </w:p>
    <w:p w:rsidR="001C778B" w:rsidRDefault="00D67897" w:rsidP="001C778B">
      <w:pPr>
        <w:bidi/>
        <w:spacing w:before="120"/>
        <w:ind w:firstLine="360"/>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w:t>
      </w:r>
      <w:r w:rsidR="00925185">
        <w:rPr>
          <w:rFonts w:ascii="Simplified Arabic" w:hAnsi="Simplified Arabic" w:cs="Simplified Arabic" w:hint="cs"/>
          <w:b/>
          <w:bCs/>
          <w:sz w:val="36"/>
          <w:szCs w:val="36"/>
          <w:rtl/>
          <w:lang w:bidi="ar-DZ"/>
        </w:rPr>
        <w:t>مفهوم اللسانيات:</w:t>
      </w:r>
      <w:r>
        <w:rPr>
          <w:rFonts w:ascii="Simplified Arabic" w:hAnsi="Simplified Arabic" w:cs="Simplified Arabic" w:hint="cs"/>
          <w:b/>
          <w:bCs/>
          <w:sz w:val="36"/>
          <w:szCs w:val="36"/>
          <w:rtl/>
          <w:lang w:bidi="ar-DZ"/>
        </w:rPr>
        <w:t xml:space="preserve"> </w:t>
      </w:r>
    </w:p>
    <w:p w:rsidR="001C778B" w:rsidRPr="001C778B" w:rsidRDefault="001C778B" w:rsidP="001C778B">
      <w:pPr>
        <w:bidi/>
        <w:spacing w:before="120"/>
        <w:ind w:firstLine="360"/>
        <w:jc w:val="both"/>
        <w:rPr>
          <w:rFonts w:ascii="Bodoni MT" w:eastAsia="Times New Roman" w:hAnsi="Bodoni MT" w:cs="Traditional Arabic"/>
          <w:b/>
          <w:bCs/>
          <w:sz w:val="28"/>
          <w:szCs w:val="28"/>
          <w:rtl/>
        </w:rPr>
      </w:pPr>
      <w:r>
        <w:rPr>
          <w:rFonts w:ascii="Simplified Arabic" w:hAnsi="Simplified Arabic" w:cs="Simplified Arabic" w:hint="cs"/>
          <w:b/>
          <w:bCs/>
          <w:sz w:val="36"/>
          <w:szCs w:val="36"/>
          <w:rtl/>
          <w:lang w:bidi="ar-DZ"/>
        </w:rPr>
        <w:t xml:space="preserve">   </w:t>
      </w:r>
      <w:r w:rsidRPr="001C778B">
        <w:rPr>
          <w:rFonts w:ascii="Bodoni MT" w:eastAsia="Times New Roman" w:hAnsi="Bodoni MT" w:cs="Traditional Arabic"/>
          <w:b/>
          <w:bCs/>
          <w:sz w:val="28"/>
          <w:szCs w:val="28"/>
          <w:rtl/>
        </w:rPr>
        <w:t>ا</w:t>
      </w:r>
      <w:r w:rsidRPr="001C778B">
        <w:rPr>
          <w:rFonts w:ascii="Bodoni MT" w:eastAsia="Times New Roman" w:hAnsi="Bodoni MT" w:cs="Traditional Arabic"/>
          <w:bCs/>
          <w:sz w:val="28"/>
          <w:szCs w:val="28"/>
          <w:rtl/>
        </w:rPr>
        <w:t>للّسانيّات</w:t>
      </w:r>
      <w:r w:rsidRPr="001C778B">
        <w:rPr>
          <w:rFonts w:ascii="Bodoni MT" w:eastAsia="Times New Roman" w:hAnsi="Bodoni MT" w:cs="Traditional Arabic" w:hint="cs"/>
          <w:bCs/>
          <w:sz w:val="28"/>
          <w:szCs w:val="28"/>
          <w:rtl/>
        </w:rPr>
        <w:t xml:space="preserve"> </w:t>
      </w:r>
      <w:r w:rsidRPr="001C778B">
        <w:rPr>
          <w:rFonts w:ascii="Bodoni MT" w:eastAsia="Times New Roman" w:hAnsi="Bodoni MT" w:cs="Traditional Arabic"/>
          <w:bCs/>
          <w:sz w:val="28"/>
          <w:szCs w:val="28"/>
          <w:rtl/>
        </w:rPr>
        <w:t>علم يهتمّ باللّسان بوصفه ظاهرة بشريّة، ويسعى إلى الإحاطة بخصائصها العامّة، وذلك بدراسة اللّغات المتنوّعة الّتي تُستعمَل في مختلف المجتمعات كأداة تواصل، وكأنظمة من الأدلّة الّتي تُعقد بينها علاقات تتميّز بها كلّ لغة عن الأخرى.</w:t>
      </w:r>
    </w:p>
    <w:p w:rsidR="001C778B" w:rsidRPr="001C778B" w:rsidRDefault="001C778B" w:rsidP="001C778B">
      <w:pPr>
        <w:bidi/>
        <w:spacing w:before="120"/>
        <w:ind w:firstLine="567"/>
        <w:jc w:val="both"/>
        <w:rPr>
          <w:rFonts w:ascii="Bodoni MT" w:eastAsia="Times New Roman" w:hAnsi="Bodoni MT" w:cs="Traditional Arabic"/>
          <w:bCs/>
          <w:sz w:val="28"/>
          <w:szCs w:val="28"/>
          <w:rtl/>
        </w:rPr>
      </w:pPr>
      <w:r w:rsidRPr="001C778B">
        <w:rPr>
          <w:rFonts w:ascii="Bodoni MT" w:eastAsia="Times New Roman" w:hAnsi="Bodoni MT" w:cs="Traditional Arabic"/>
          <w:bCs/>
          <w:sz w:val="28"/>
          <w:szCs w:val="28"/>
          <w:rtl/>
        </w:rPr>
        <w:t xml:space="preserve">وكثيرًا ما تُطلق تسمية (اللّسانيات) على ما يُدعى </w:t>
      </w:r>
      <w:r w:rsidRPr="001C778B">
        <w:rPr>
          <w:rFonts w:ascii="Bodoni MT" w:eastAsia="Times New Roman" w:hAnsi="Bodoni MT" w:cs="Traditional Arabic"/>
          <w:bCs/>
          <w:i/>
          <w:iCs/>
          <w:sz w:val="28"/>
          <w:szCs w:val="28"/>
          <w:rtl/>
        </w:rPr>
        <w:t>اللّسانيّات العامّة</w:t>
      </w:r>
      <w:r w:rsidRPr="001C778B">
        <w:rPr>
          <w:rFonts w:ascii="Bodoni MT" w:eastAsia="Times New Roman" w:hAnsi="Bodoni MT" w:cs="Traditional Arabic"/>
          <w:bCs/>
          <w:sz w:val="28"/>
          <w:szCs w:val="28"/>
          <w:rtl/>
        </w:rPr>
        <w:t>، وذلك منذ أوائل القرن العشرين ولاسيّما بعد صدور دروس اللّسانيّات العامّة ﻟ</w:t>
      </w:r>
      <w:r w:rsidRPr="001C778B">
        <w:rPr>
          <w:rFonts w:ascii="Bodoni MT" w:eastAsia="Times New Roman" w:hAnsi="Bodoni MT" w:cs="Traditional Arabic" w:hint="cs"/>
          <w:bCs/>
          <w:sz w:val="28"/>
          <w:szCs w:val="28"/>
          <w:rtl/>
        </w:rPr>
        <w:t>ـ"</w:t>
      </w:r>
      <w:r w:rsidRPr="001C778B">
        <w:rPr>
          <w:rFonts w:ascii="Bodoni MT" w:eastAsia="Times New Roman" w:hAnsi="Bodoni MT" w:cs="Traditional Arabic"/>
          <w:bCs/>
          <w:sz w:val="28"/>
          <w:szCs w:val="28"/>
          <w:rtl/>
        </w:rPr>
        <w:t xml:space="preserve"> </w:t>
      </w:r>
      <w:r w:rsidRPr="001C778B">
        <w:rPr>
          <w:rFonts w:ascii="Bodoni MT" w:eastAsia="Times New Roman" w:hAnsi="Bodoni MT" w:cs="Traditional Arabic"/>
          <w:bCs/>
          <w:i/>
          <w:iCs/>
          <w:sz w:val="28"/>
          <w:szCs w:val="28"/>
          <w:rtl/>
        </w:rPr>
        <w:t>فردين</w:t>
      </w:r>
      <w:r w:rsidRPr="001C778B">
        <w:rPr>
          <w:rFonts w:ascii="Bodoni MT" w:eastAsia="Times New Roman" w:hAnsi="Bodoni MT" w:cs="Traditional Arabic" w:hint="cs"/>
          <w:bCs/>
          <w:i/>
          <w:iCs/>
          <w:sz w:val="28"/>
          <w:szCs w:val="28"/>
          <w:rtl/>
        </w:rPr>
        <w:t>ـ</w:t>
      </w:r>
      <w:r w:rsidRPr="001C778B">
        <w:rPr>
          <w:rFonts w:ascii="Bodoni MT" w:eastAsia="Times New Roman" w:hAnsi="Bodoni MT" w:cs="Traditional Arabic"/>
          <w:bCs/>
          <w:i/>
          <w:iCs/>
          <w:sz w:val="28"/>
          <w:szCs w:val="28"/>
          <w:rtl/>
        </w:rPr>
        <w:t>ان</w:t>
      </w:r>
      <w:r w:rsidRPr="001C778B">
        <w:rPr>
          <w:rFonts w:ascii="Bodoni MT" w:eastAsia="Times New Roman" w:hAnsi="Bodoni MT" w:cs="Traditional Arabic" w:hint="cs"/>
          <w:bCs/>
          <w:i/>
          <w:iCs/>
          <w:sz w:val="28"/>
          <w:szCs w:val="28"/>
          <w:rtl/>
        </w:rPr>
        <w:t>د</w:t>
      </w:r>
      <w:r w:rsidRPr="001C778B">
        <w:rPr>
          <w:rFonts w:ascii="Bodoni MT" w:eastAsia="Times New Roman" w:hAnsi="Bodoni MT" w:cs="Traditional Arabic"/>
          <w:bCs/>
          <w:i/>
          <w:iCs/>
          <w:sz w:val="28"/>
          <w:szCs w:val="28"/>
          <w:rtl/>
        </w:rPr>
        <w:t xml:space="preserve"> دي سوسي</w:t>
      </w:r>
      <w:r w:rsidRPr="001C778B">
        <w:rPr>
          <w:rFonts w:ascii="Bodoni MT" w:eastAsia="Times New Roman" w:hAnsi="Bodoni MT" w:cs="Traditional Arabic" w:hint="cs"/>
          <w:bCs/>
          <w:i/>
          <w:iCs/>
          <w:sz w:val="28"/>
          <w:szCs w:val="28"/>
          <w:rtl/>
        </w:rPr>
        <w:t>ـ</w:t>
      </w:r>
      <w:r w:rsidRPr="001C778B">
        <w:rPr>
          <w:rFonts w:ascii="Bodoni MT" w:eastAsia="Times New Roman" w:hAnsi="Bodoni MT" w:cs="Traditional Arabic"/>
          <w:bCs/>
          <w:i/>
          <w:iCs/>
          <w:sz w:val="28"/>
          <w:szCs w:val="28"/>
          <w:rtl/>
        </w:rPr>
        <w:t xml:space="preserve">ر </w:t>
      </w:r>
      <w:r w:rsidRPr="001C778B">
        <w:rPr>
          <w:rFonts w:ascii="Bodoni MT" w:eastAsia="Times New Roman" w:hAnsi="Bodoni MT" w:cs="Traditional Arabic" w:hint="cs"/>
          <w:bCs/>
          <w:i/>
          <w:iCs/>
          <w:rtl/>
        </w:rPr>
        <w:t>،</w:t>
      </w:r>
      <w:r w:rsidRPr="001C778B">
        <w:rPr>
          <w:rFonts w:ascii="Bodoni MT" w:eastAsia="Times New Roman" w:hAnsi="Bodoni MT" w:cs="Traditional Arabic"/>
          <w:bCs/>
          <w:i/>
          <w:iCs/>
        </w:rPr>
        <w:t>(</w:t>
      </w:r>
      <w:r w:rsidRPr="001C778B">
        <w:rPr>
          <w:rFonts w:ascii="Calibri" w:eastAsia="Times New Roman" w:hAnsi="Calibri" w:cs="Arial"/>
          <w:bCs/>
        </w:rPr>
        <w:t>Ferdinand</w:t>
      </w:r>
      <w:r w:rsidRPr="001C778B">
        <w:rPr>
          <w:rFonts w:ascii="Bodoni MT" w:eastAsia="Times New Roman" w:hAnsi="Bodoni MT" w:cs="Traditional Arabic"/>
          <w:bCs/>
          <w:i/>
          <w:iCs/>
        </w:rPr>
        <w:t xml:space="preserve"> </w:t>
      </w:r>
      <w:r w:rsidRPr="001C778B">
        <w:rPr>
          <w:rFonts w:ascii="Calibri" w:eastAsia="Times New Roman" w:hAnsi="Calibri" w:cs="Arial"/>
          <w:bCs/>
        </w:rPr>
        <w:t>De</w:t>
      </w:r>
      <w:r w:rsidRPr="001C778B">
        <w:rPr>
          <w:rFonts w:ascii="Bodoni MT" w:eastAsia="Times New Roman" w:hAnsi="Bodoni MT" w:cs="Traditional Arabic"/>
          <w:bCs/>
          <w:i/>
          <w:iCs/>
        </w:rPr>
        <w:t xml:space="preserve"> </w:t>
      </w:r>
      <w:r w:rsidRPr="001C778B">
        <w:rPr>
          <w:rFonts w:ascii="Calibri" w:eastAsia="Times New Roman" w:hAnsi="Calibri" w:cs="Arial"/>
          <w:bCs/>
        </w:rPr>
        <w:t>Saussure</w:t>
      </w:r>
      <w:r w:rsidRPr="001C778B">
        <w:rPr>
          <w:rFonts w:ascii="Bodoni MT" w:eastAsia="Times New Roman" w:hAnsi="Bodoni MT" w:cs="Traditional Arabic"/>
          <w:bCs/>
          <w:i/>
          <w:iCs/>
          <w:sz w:val="28"/>
          <w:szCs w:val="28"/>
        </w:rPr>
        <w:t>)</w:t>
      </w:r>
      <w:r w:rsidRPr="001C778B">
        <w:rPr>
          <w:rFonts w:ascii="Bodoni MT" w:eastAsia="Times New Roman" w:hAnsi="Bodoni MT" w:cs="Traditional Arabic"/>
          <w:bCs/>
          <w:i/>
          <w:iCs/>
          <w:sz w:val="28"/>
          <w:szCs w:val="28"/>
          <w:rtl/>
        </w:rPr>
        <w:t xml:space="preserve"> </w:t>
      </w:r>
      <w:r w:rsidRPr="001C778B">
        <w:rPr>
          <w:rFonts w:ascii="Bodoni MT" w:eastAsia="Times New Roman" w:hAnsi="Bodoni MT" w:cs="Traditional Arabic"/>
          <w:bCs/>
          <w:sz w:val="28"/>
          <w:szCs w:val="28"/>
          <w:rtl/>
        </w:rPr>
        <w:t>لكن الدراسة العلمية للغة لم تبدأ في هذا القرن</w:t>
      </w:r>
      <w:r w:rsidRPr="001C778B">
        <w:rPr>
          <w:rFonts w:ascii="Bodoni MT" w:eastAsia="Times New Roman" w:hAnsi="Bodoni MT" w:cs="Traditional Arabic" w:hint="cs"/>
          <w:bCs/>
          <w:sz w:val="28"/>
          <w:szCs w:val="28"/>
          <w:rtl/>
        </w:rPr>
        <w:t>،</w:t>
      </w:r>
      <w:r w:rsidRPr="001C778B">
        <w:rPr>
          <w:rFonts w:ascii="Bodoni MT" w:eastAsia="Times New Roman" w:hAnsi="Bodoni MT" w:cs="Traditional Arabic"/>
          <w:bCs/>
          <w:sz w:val="28"/>
          <w:szCs w:val="28"/>
          <w:rtl/>
        </w:rPr>
        <w:t xml:space="preserve"> و اللّسانيات </w:t>
      </w:r>
      <w:r w:rsidRPr="001C778B">
        <w:rPr>
          <w:rFonts w:ascii="Bodoni MT" w:eastAsia="Times New Roman" w:hAnsi="Bodoni MT" w:cs="Traditional Arabic" w:hint="cs"/>
          <w:bCs/>
          <w:sz w:val="28"/>
          <w:szCs w:val="28"/>
          <w:rtl/>
        </w:rPr>
        <w:t xml:space="preserve">لم تكن </w:t>
      </w:r>
      <w:r w:rsidRPr="001C778B">
        <w:rPr>
          <w:rFonts w:ascii="Bodoni MT" w:eastAsia="Times New Roman" w:hAnsi="Bodoni MT" w:cs="Traditional Arabic"/>
          <w:bCs/>
          <w:sz w:val="28"/>
          <w:szCs w:val="28"/>
          <w:rtl/>
        </w:rPr>
        <w:t xml:space="preserve">اختراع جديد لا صلة له بالماضي، بل على العكس تماما. فالعالم نوم تشومسكي </w:t>
      </w:r>
      <w:r w:rsidRPr="001C778B">
        <w:rPr>
          <w:rFonts w:ascii="Calibri" w:eastAsia="Times New Roman" w:hAnsi="Calibri" w:cs="Arial"/>
          <w:bCs/>
        </w:rPr>
        <w:t>Noam</w:t>
      </w:r>
      <w:r w:rsidRPr="001C778B">
        <w:rPr>
          <w:rFonts w:ascii="Bodoni MT" w:eastAsia="Times New Roman" w:hAnsi="Bodoni MT" w:cs="Traditional Arabic"/>
          <w:bCs/>
        </w:rPr>
        <w:t xml:space="preserve"> </w:t>
      </w:r>
      <w:r w:rsidRPr="001C778B">
        <w:rPr>
          <w:rFonts w:ascii="Calibri" w:eastAsia="Times New Roman" w:hAnsi="Calibri" w:cs="Arial"/>
          <w:bCs/>
        </w:rPr>
        <w:t>Chomsky</w:t>
      </w:r>
      <w:r w:rsidRPr="001C778B">
        <w:rPr>
          <w:rFonts w:ascii="Bodoni MT" w:eastAsia="Times New Roman" w:hAnsi="Bodoni MT" w:cs="Traditional Arabic"/>
          <w:bCs/>
          <w:sz w:val="28"/>
          <w:szCs w:val="28"/>
          <w:rtl/>
        </w:rPr>
        <w:t xml:space="preserve">، وهو أكثر اللّسانيين المحدثين تجديداً في كثير من النواحي، يؤكِّد العلاقة بين عمله وعمل فيلهلم فون همبولدت </w:t>
      </w:r>
      <w:r w:rsidRPr="001C778B">
        <w:rPr>
          <w:rFonts w:ascii="Calibri" w:eastAsia="Times New Roman" w:hAnsi="Calibri" w:cs="Arial"/>
          <w:bCs/>
        </w:rPr>
        <w:t>Wilhelm</w:t>
      </w:r>
      <w:r w:rsidRPr="001C778B">
        <w:rPr>
          <w:rFonts w:ascii="Bodoni MT" w:eastAsia="Times New Roman" w:hAnsi="Bodoni MT" w:cs="Traditional Arabic"/>
          <w:bCs/>
        </w:rPr>
        <w:t xml:space="preserve"> </w:t>
      </w:r>
      <w:r w:rsidRPr="001C778B">
        <w:rPr>
          <w:rFonts w:ascii="Calibri" w:eastAsia="Times New Roman" w:hAnsi="Calibri" w:cs="Arial"/>
          <w:bCs/>
        </w:rPr>
        <w:t>von</w:t>
      </w:r>
      <w:r w:rsidRPr="001C778B">
        <w:rPr>
          <w:rFonts w:ascii="Bodoni MT" w:eastAsia="Times New Roman" w:hAnsi="Bodoni MT" w:cs="Traditional Arabic"/>
          <w:bCs/>
        </w:rPr>
        <w:t xml:space="preserve"> </w:t>
      </w:r>
      <w:r w:rsidRPr="001C778B">
        <w:rPr>
          <w:rFonts w:ascii="Calibri" w:eastAsia="Times New Roman" w:hAnsi="Calibri" w:cs="Arial"/>
          <w:bCs/>
        </w:rPr>
        <w:t>Humboldt</w:t>
      </w:r>
      <w:r w:rsidRPr="001C778B">
        <w:rPr>
          <w:rFonts w:ascii="Bodoni MT" w:eastAsia="Times New Roman" w:hAnsi="Bodoni MT" w:cs="Traditional Arabic"/>
          <w:bCs/>
          <w:sz w:val="28"/>
          <w:szCs w:val="28"/>
          <w:rtl/>
        </w:rPr>
        <w:t xml:space="preserve"> </w:t>
      </w:r>
      <w:r w:rsidRPr="001C778B">
        <w:rPr>
          <w:rFonts w:ascii="Bodoni MT" w:eastAsia="Times New Roman" w:hAnsi="Bodoni MT" w:cs="Traditional Arabic" w:hint="cs"/>
          <w:bCs/>
          <w:sz w:val="28"/>
          <w:szCs w:val="28"/>
          <w:rtl/>
        </w:rPr>
        <w:t>،</w:t>
      </w:r>
      <w:r w:rsidRPr="001C778B">
        <w:rPr>
          <w:rFonts w:ascii="Bodoni MT" w:eastAsia="Times New Roman" w:hAnsi="Bodoni MT" w:cs="Traditional Arabic"/>
          <w:bCs/>
          <w:sz w:val="28"/>
          <w:szCs w:val="28"/>
          <w:rtl/>
        </w:rPr>
        <w:t xml:space="preserve">وأعمال الفلاسفة العقلانيين في القرن السابع عشر في فرنسا. </w:t>
      </w:r>
    </w:p>
    <w:p w:rsidR="00542537" w:rsidRPr="001C778B" w:rsidRDefault="001C778B" w:rsidP="001C778B">
      <w:pPr>
        <w:bidi/>
        <w:ind w:firstLine="567"/>
        <w:jc w:val="both"/>
        <w:rPr>
          <w:rFonts w:ascii="Bodoni MT" w:hAnsi="Bodoni MT" w:cs="Traditional Arabic"/>
          <w:sz w:val="28"/>
          <w:szCs w:val="28"/>
          <w:rtl/>
        </w:rPr>
      </w:pPr>
      <w:r w:rsidRPr="001C778B">
        <w:rPr>
          <w:rFonts w:ascii="Bodoni MT" w:eastAsia="Times New Roman" w:hAnsi="Bodoni MT" w:cs="Traditional Arabic"/>
          <w:bCs/>
          <w:sz w:val="28"/>
          <w:szCs w:val="28"/>
          <w:rtl/>
        </w:rPr>
        <w:t>وتّسمية اللّسانيّات</w:t>
      </w:r>
      <w:r w:rsidRPr="001C778B">
        <w:rPr>
          <w:rFonts w:ascii="Bodoni MT" w:eastAsia="Times New Roman" w:hAnsi="Bodoni MT" w:cs="Traditional Arabic" w:hint="cs"/>
          <w:b/>
          <w:bCs/>
          <w:sz w:val="28"/>
          <w:szCs w:val="28"/>
          <w:rtl/>
        </w:rPr>
        <w:t xml:space="preserve"> </w:t>
      </w:r>
      <w:r w:rsidRPr="001C778B">
        <w:rPr>
          <w:rFonts w:ascii="Bodoni MT" w:eastAsia="Times New Roman" w:hAnsi="Bodoni MT" w:cs="Traditional Arabic"/>
          <w:bCs/>
          <w:sz w:val="28"/>
          <w:szCs w:val="28"/>
          <w:rtl/>
        </w:rPr>
        <w:t xml:space="preserve">وُضعت كمقابل للمصطلح الفرنسيّ </w:t>
      </w:r>
      <w:r w:rsidRPr="001C778B">
        <w:rPr>
          <w:rFonts w:ascii="Bodoni MT" w:eastAsia="Times New Roman" w:hAnsi="Bodoni MT" w:cs="Traditional Arabic"/>
          <w:bCs/>
          <w:i/>
          <w:iCs/>
          <w:sz w:val="28"/>
          <w:szCs w:val="28"/>
        </w:rPr>
        <w:t>(</w:t>
      </w:r>
      <w:r w:rsidRPr="001C778B">
        <w:rPr>
          <w:rFonts w:ascii="Calibri" w:eastAsia="Times New Roman" w:hAnsi="Calibri" w:cs="Arial"/>
          <w:bCs/>
        </w:rPr>
        <w:t>Linguistique</w:t>
      </w:r>
      <w:r w:rsidRPr="001C778B">
        <w:rPr>
          <w:rFonts w:ascii="Bodoni MT" w:eastAsia="Times New Roman" w:hAnsi="Bodoni MT" w:cs="Traditional Arabic"/>
          <w:bCs/>
          <w:i/>
          <w:iCs/>
          <w:sz w:val="28"/>
          <w:szCs w:val="28"/>
        </w:rPr>
        <w:t>)</w:t>
      </w:r>
      <w:r w:rsidRPr="001C778B">
        <w:rPr>
          <w:rFonts w:ascii="Bodoni MT" w:eastAsia="Times New Roman" w:hAnsi="Bodoni MT" w:cs="Traditional Arabic"/>
          <w:bCs/>
          <w:sz w:val="28"/>
          <w:szCs w:val="28"/>
          <w:rtl/>
        </w:rPr>
        <w:t xml:space="preserve"> وقد تداول الدّرس اللّسانيّ العربيّ تسميّات أخرى غير هذه ﮐ (علم اللّغة)، (الألسنيّة)، (اللّغويّات)</w:t>
      </w:r>
      <w:r>
        <w:rPr>
          <w:rFonts w:ascii="Bodoni MT" w:hAnsi="Bodoni MT" w:cs="Traditional Arabic" w:hint="cs"/>
          <w:bCs/>
          <w:sz w:val="28"/>
          <w:szCs w:val="28"/>
          <w:rtl/>
        </w:rPr>
        <w:t xml:space="preserve"> . </w:t>
      </w:r>
      <w:r w:rsidR="00542537" w:rsidRPr="00AC2968">
        <w:rPr>
          <w:rFonts w:cs="Traditional Arabic" w:hint="cs"/>
          <w:b/>
          <w:bCs/>
          <w:sz w:val="32"/>
          <w:szCs w:val="32"/>
          <w:rtl/>
          <w:lang w:bidi="ar-DZ"/>
        </w:rPr>
        <w:t>إنّ اللسانيات هي الدراسة العلمية أو الموضوعية للغة أو اللسان البشري،كما يقول "مارتيني":" اللسانيات هي الدراسة العلمية للسان البشري، إنّ دراسة ما تكون علمية حينما تتأسّس على ملاحظة الوقائع وتمتنع عن أن تفترض اختيارا من ضمن هذه الوقائع باسم بعض المبادئ الجمالية أو الذهنية"، وتعني هذه الدراسة تحليل اللغة بوساطة الملاحظة والتجربة المحدّدة التي يمكن التحقق منها، وتندرج دراسة اللغة على مستويات أربعة: صوتية وصرفية ونحوية ودلالية، وهذه المستويات لا يمكن الفصل بينها، فكلّ واحد منها يكمـّل الآخر في بحثه ونتائجه، وهي تشكـّل الإطار العام للغة، ولقد ظهرت علوم اختصت بهذه المستويات وهي:</w:t>
      </w:r>
    </w:p>
    <w:p w:rsidR="00BF2949" w:rsidRPr="004454DC" w:rsidRDefault="00542537" w:rsidP="00BF2949">
      <w:pPr>
        <w:bidi/>
        <w:ind w:firstLine="708"/>
        <w:jc w:val="both"/>
        <w:rPr>
          <w:rFonts w:ascii="Calibri" w:eastAsia="Times New Roman" w:hAnsi="Calibri" w:cs="Traditional Arabic"/>
          <w:b/>
          <w:bCs/>
          <w:sz w:val="28"/>
          <w:szCs w:val="28"/>
          <w:rtl/>
          <w:lang w:bidi="ar-DZ"/>
        </w:rPr>
      </w:pPr>
      <w:r w:rsidRPr="00AC2968">
        <w:rPr>
          <w:rFonts w:cs="Traditional Arabic" w:hint="cs"/>
          <w:b/>
          <w:bCs/>
          <w:sz w:val="32"/>
          <w:szCs w:val="32"/>
          <w:rtl/>
          <w:lang w:bidi="ar-DZ"/>
        </w:rPr>
        <w:lastRenderedPageBreak/>
        <w:t xml:space="preserve"> </w:t>
      </w:r>
      <w:r w:rsidR="00BF2949">
        <w:rPr>
          <w:rFonts w:ascii="Calibri" w:eastAsia="Times New Roman" w:hAnsi="Calibri" w:cs="Traditional Arabic" w:hint="cs"/>
          <w:b/>
          <w:bCs/>
          <w:sz w:val="28"/>
          <w:szCs w:val="28"/>
          <w:rtl/>
          <w:lang w:bidi="ar-DZ"/>
        </w:rPr>
        <w:t xml:space="preserve">  * </w:t>
      </w:r>
      <w:r w:rsidR="00BF2949" w:rsidRPr="004454DC">
        <w:rPr>
          <w:rFonts w:ascii="Calibri" w:eastAsia="Times New Roman" w:hAnsi="Calibri" w:cs="Traditional Arabic" w:hint="cs"/>
          <w:b/>
          <w:bCs/>
          <w:sz w:val="28"/>
          <w:szCs w:val="28"/>
          <w:rtl/>
          <w:lang w:bidi="ar-DZ"/>
        </w:rPr>
        <w:t>علم الأصوات الذي يدرس أصوات اللغة من جوانب كثيرة، يدرسها دون النظر إلى وظائفها وقي</w:t>
      </w:r>
      <w:r w:rsidR="00BF2949">
        <w:rPr>
          <w:rFonts w:ascii="Calibri" w:eastAsia="Times New Roman" w:hAnsi="Calibri" w:cs="Traditional Arabic" w:hint="cs"/>
          <w:b/>
          <w:bCs/>
          <w:sz w:val="28"/>
          <w:szCs w:val="28"/>
          <w:rtl/>
          <w:lang w:bidi="ar-DZ"/>
        </w:rPr>
        <w:t>ـّ</w:t>
      </w:r>
      <w:r w:rsidR="00BF2949" w:rsidRPr="004454DC">
        <w:rPr>
          <w:rFonts w:ascii="Calibri" w:eastAsia="Times New Roman" w:hAnsi="Calibri" w:cs="Traditional Arabic" w:hint="cs"/>
          <w:b/>
          <w:bCs/>
          <w:sz w:val="28"/>
          <w:szCs w:val="28"/>
          <w:rtl/>
          <w:lang w:bidi="ar-DZ"/>
        </w:rPr>
        <w:t>مها ، و</w:t>
      </w:r>
      <w:r w:rsidR="00BF2949">
        <w:rPr>
          <w:rFonts w:ascii="Calibri" w:eastAsia="Times New Roman" w:hAnsi="Calibri" w:cs="Traditional Arabic" w:hint="cs"/>
          <w:b/>
          <w:bCs/>
          <w:sz w:val="28"/>
          <w:szCs w:val="28"/>
          <w:rtl/>
          <w:lang w:bidi="ar-DZ"/>
        </w:rPr>
        <w:t>ل</w:t>
      </w:r>
      <w:r w:rsidR="00BF2949" w:rsidRPr="004454DC">
        <w:rPr>
          <w:rFonts w:ascii="Calibri" w:eastAsia="Times New Roman" w:hAnsi="Calibri" w:cs="Traditional Arabic" w:hint="cs"/>
          <w:b/>
          <w:bCs/>
          <w:sz w:val="28"/>
          <w:szCs w:val="28"/>
          <w:rtl/>
          <w:lang w:bidi="ar-DZ"/>
        </w:rPr>
        <w:t>قد اهتم به</w:t>
      </w:r>
      <w:r w:rsidR="00BF2949">
        <w:rPr>
          <w:rFonts w:ascii="Calibri" w:eastAsia="Times New Roman" w:hAnsi="Calibri" w:cs="Traditional Arabic" w:hint="cs"/>
          <w:b/>
          <w:bCs/>
          <w:sz w:val="28"/>
          <w:szCs w:val="28"/>
          <w:rtl/>
          <w:lang w:bidi="ar-DZ"/>
        </w:rPr>
        <w:t>ا</w:t>
      </w:r>
      <w:r w:rsidR="00BF2949" w:rsidRPr="004454DC">
        <w:rPr>
          <w:rFonts w:ascii="Calibri" w:eastAsia="Times New Roman" w:hAnsi="Calibri" w:cs="Traditional Arabic" w:hint="cs"/>
          <w:b/>
          <w:bCs/>
          <w:sz w:val="28"/>
          <w:szCs w:val="28"/>
          <w:rtl/>
          <w:lang w:bidi="ar-DZ"/>
        </w:rPr>
        <w:t xml:space="preserve"> فرع من هذا العلم وهو الفونتيك، وفرع آخر اهتم بها من حيث وظائفها، وسمي بالفونولوجيا.</w:t>
      </w:r>
    </w:p>
    <w:p w:rsidR="00BF2949" w:rsidRPr="004454DC" w:rsidRDefault="00BF2949" w:rsidP="00BF2949">
      <w:pPr>
        <w:bidi/>
        <w:ind w:firstLine="708"/>
        <w:jc w:val="both"/>
        <w:rPr>
          <w:rFonts w:ascii="Calibri" w:eastAsia="Times New Roman" w:hAnsi="Calibri" w:cs="Traditional Arabic"/>
          <w:b/>
          <w:bCs/>
          <w:sz w:val="28"/>
          <w:szCs w:val="28"/>
          <w:rtl/>
          <w:lang w:bidi="ar-DZ"/>
        </w:rPr>
      </w:pPr>
      <w:r w:rsidRPr="004454DC">
        <w:rPr>
          <w:rFonts w:ascii="Calibri" w:eastAsia="Times New Roman" w:hAnsi="Calibri" w:cs="Traditional Arabic" w:hint="cs"/>
          <w:b/>
          <w:bCs/>
          <w:sz w:val="28"/>
          <w:szCs w:val="28"/>
          <w:rtl/>
          <w:lang w:bidi="ar-DZ"/>
        </w:rPr>
        <w:t xml:space="preserve"> </w:t>
      </w:r>
      <w:r>
        <w:rPr>
          <w:rFonts w:ascii="Calibri" w:eastAsia="Times New Roman" w:hAnsi="Calibri" w:cs="Traditional Arabic" w:hint="cs"/>
          <w:b/>
          <w:bCs/>
          <w:sz w:val="28"/>
          <w:szCs w:val="28"/>
          <w:rtl/>
          <w:lang w:bidi="ar-DZ"/>
        </w:rPr>
        <w:t>*</w:t>
      </w:r>
      <w:r w:rsidRPr="004454DC">
        <w:rPr>
          <w:rFonts w:ascii="Calibri" w:eastAsia="Times New Roman" w:hAnsi="Calibri" w:cs="Traditional Arabic" w:hint="cs"/>
          <w:b/>
          <w:bCs/>
          <w:sz w:val="28"/>
          <w:szCs w:val="28"/>
          <w:rtl/>
          <w:lang w:bidi="ar-DZ"/>
        </w:rPr>
        <w:t xml:space="preserve"> علم الصرف الذي يدرس الوحد</w:t>
      </w:r>
      <w:r>
        <w:rPr>
          <w:rFonts w:ascii="Calibri" w:eastAsia="Times New Roman" w:hAnsi="Calibri" w:cs="Traditional Arabic" w:hint="cs"/>
          <w:b/>
          <w:bCs/>
          <w:sz w:val="28"/>
          <w:szCs w:val="28"/>
          <w:rtl/>
          <w:lang w:bidi="ar-DZ"/>
        </w:rPr>
        <w:t>ا</w:t>
      </w:r>
      <w:r w:rsidRPr="004454DC">
        <w:rPr>
          <w:rFonts w:ascii="Calibri" w:eastAsia="Times New Roman" w:hAnsi="Calibri" w:cs="Traditional Arabic" w:hint="cs"/>
          <w:b/>
          <w:bCs/>
          <w:sz w:val="28"/>
          <w:szCs w:val="28"/>
          <w:rtl/>
          <w:lang w:bidi="ar-DZ"/>
        </w:rPr>
        <w:t>ت الصرفية والصيغ اللغوية.</w:t>
      </w:r>
    </w:p>
    <w:p w:rsidR="00BF2949" w:rsidRPr="004454DC" w:rsidRDefault="00BF2949" w:rsidP="00BF2949">
      <w:pPr>
        <w:bidi/>
        <w:ind w:firstLine="708"/>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 *</w:t>
      </w:r>
      <w:r w:rsidRPr="004454DC">
        <w:rPr>
          <w:rFonts w:ascii="Calibri" w:eastAsia="Times New Roman" w:hAnsi="Calibri" w:cs="Traditional Arabic" w:hint="cs"/>
          <w:b/>
          <w:bCs/>
          <w:sz w:val="28"/>
          <w:szCs w:val="28"/>
          <w:rtl/>
          <w:lang w:bidi="ar-DZ"/>
        </w:rPr>
        <w:t xml:space="preserve"> علم النحو وميدانه التر</w:t>
      </w:r>
      <w:r>
        <w:rPr>
          <w:rFonts w:ascii="Calibri" w:eastAsia="Times New Roman" w:hAnsi="Calibri" w:cs="Traditional Arabic" w:hint="cs"/>
          <w:b/>
          <w:bCs/>
          <w:sz w:val="28"/>
          <w:szCs w:val="28"/>
          <w:rtl/>
          <w:lang w:bidi="ar-DZ"/>
        </w:rPr>
        <w:t>ا</w:t>
      </w:r>
      <w:r w:rsidRPr="004454DC">
        <w:rPr>
          <w:rFonts w:ascii="Calibri" w:eastAsia="Times New Roman" w:hAnsi="Calibri" w:cs="Traditional Arabic" w:hint="cs"/>
          <w:b/>
          <w:bCs/>
          <w:sz w:val="28"/>
          <w:szCs w:val="28"/>
          <w:rtl/>
          <w:lang w:bidi="ar-DZ"/>
        </w:rPr>
        <w:t>كيب وما يت</w:t>
      </w:r>
      <w:r>
        <w:rPr>
          <w:rFonts w:ascii="Calibri" w:eastAsia="Times New Roman" w:hAnsi="Calibri" w:cs="Traditional Arabic" w:hint="cs"/>
          <w:b/>
          <w:bCs/>
          <w:sz w:val="28"/>
          <w:szCs w:val="28"/>
          <w:rtl/>
          <w:lang w:bidi="ar-DZ"/>
        </w:rPr>
        <w:t>ـّ</w:t>
      </w:r>
      <w:r w:rsidRPr="004454DC">
        <w:rPr>
          <w:rFonts w:ascii="Calibri" w:eastAsia="Times New Roman" w:hAnsi="Calibri" w:cs="Traditional Arabic" w:hint="cs"/>
          <w:b/>
          <w:bCs/>
          <w:sz w:val="28"/>
          <w:szCs w:val="28"/>
          <w:rtl/>
          <w:lang w:bidi="ar-DZ"/>
        </w:rPr>
        <w:t>صل بها.</w:t>
      </w:r>
    </w:p>
    <w:p w:rsidR="00BF2949" w:rsidRPr="004454DC" w:rsidRDefault="00BF2949" w:rsidP="00BF2949">
      <w:pPr>
        <w:bidi/>
        <w:ind w:firstLine="708"/>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 *</w:t>
      </w:r>
      <w:r w:rsidRPr="004454DC">
        <w:rPr>
          <w:rFonts w:ascii="Calibri" w:eastAsia="Times New Roman" w:hAnsi="Calibri" w:cs="Traditional Arabic" w:hint="cs"/>
          <w:b/>
          <w:bCs/>
          <w:sz w:val="28"/>
          <w:szCs w:val="28"/>
          <w:rtl/>
          <w:lang w:bidi="ar-DZ"/>
        </w:rPr>
        <w:t xml:space="preserve"> علم الدلالة </w:t>
      </w:r>
      <w:r>
        <w:rPr>
          <w:rFonts w:ascii="Calibri" w:eastAsia="Times New Roman" w:hAnsi="Calibri" w:cs="Traditional Arabic" w:hint="cs"/>
          <w:b/>
          <w:bCs/>
          <w:sz w:val="28"/>
          <w:szCs w:val="28"/>
          <w:rtl/>
          <w:lang w:bidi="ar-DZ"/>
        </w:rPr>
        <w:t>ويدرس المعاني (معاني المفردات أو الج</w:t>
      </w:r>
      <w:r w:rsidRPr="004454DC">
        <w:rPr>
          <w:rFonts w:ascii="Calibri" w:eastAsia="Times New Roman" w:hAnsi="Calibri" w:cs="Traditional Arabic" w:hint="cs"/>
          <w:b/>
          <w:bCs/>
          <w:sz w:val="28"/>
          <w:szCs w:val="28"/>
          <w:rtl/>
          <w:lang w:bidi="ar-DZ"/>
        </w:rPr>
        <w:t>مل والعبارات</w:t>
      </w:r>
      <w:r>
        <w:rPr>
          <w:rFonts w:ascii="Calibri" w:eastAsia="Times New Roman" w:hAnsi="Calibri" w:cs="Traditional Arabic" w:hint="cs"/>
          <w:b/>
          <w:bCs/>
          <w:sz w:val="28"/>
          <w:szCs w:val="28"/>
          <w:rtl/>
          <w:lang w:bidi="ar-DZ"/>
        </w:rPr>
        <w:t>)</w:t>
      </w:r>
      <w:r w:rsidRPr="004454DC">
        <w:rPr>
          <w:rFonts w:ascii="Calibri" w:eastAsia="Times New Roman" w:hAnsi="Calibri" w:cs="Traditional Arabic" w:hint="cs"/>
          <w:b/>
          <w:bCs/>
          <w:sz w:val="28"/>
          <w:szCs w:val="28"/>
          <w:rtl/>
          <w:lang w:bidi="ar-DZ"/>
        </w:rPr>
        <w:t>.</w:t>
      </w:r>
    </w:p>
    <w:p w:rsidR="00BF2949" w:rsidRPr="004454DC" w:rsidRDefault="00BF2949" w:rsidP="00BF2949">
      <w:pPr>
        <w:bidi/>
        <w:jc w:val="both"/>
        <w:rPr>
          <w:rFonts w:ascii="Calibri" w:eastAsia="Times New Roman" w:hAnsi="Calibri" w:cs="Traditional Arabic"/>
          <w:b/>
          <w:bCs/>
          <w:sz w:val="28"/>
          <w:szCs w:val="28"/>
          <w:rtl/>
          <w:lang w:bidi="ar-DZ"/>
        </w:rPr>
      </w:pPr>
      <w:r w:rsidRPr="004454DC">
        <w:rPr>
          <w:rFonts w:ascii="Calibri" w:eastAsia="Times New Roman" w:hAnsi="Calibri" w:cs="Traditional Arabic" w:hint="cs"/>
          <w:b/>
          <w:bCs/>
          <w:sz w:val="28"/>
          <w:szCs w:val="28"/>
          <w:rtl/>
          <w:lang w:bidi="ar-DZ"/>
        </w:rPr>
        <w:t xml:space="preserve">    و</w:t>
      </w:r>
      <w:r>
        <w:rPr>
          <w:rFonts w:ascii="Calibri" w:eastAsia="Times New Roman" w:hAnsi="Calibri" w:cs="Traditional Arabic" w:hint="cs"/>
          <w:b/>
          <w:bCs/>
          <w:sz w:val="28"/>
          <w:szCs w:val="28"/>
          <w:rtl/>
          <w:lang w:bidi="ar-DZ"/>
        </w:rPr>
        <w:t>تتخذ ا</w:t>
      </w:r>
      <w:r w:rsidRPr="004454DC">
        <w:rPr>
          <w:rFonts w:ascii="Calibri" w:eastAsia="Times New Roman" w:hAnsi="Calibri" w:cs="Traditional Arabic" w:hint="cs"/>
          <w:b/>
          <w:bCs/>
          <w:sz w:val="28"/>
          <w:szCs w:val="28"/>
          <w:rtl/>
          <w:lang w:bidi="ar-DZ"/>
        </w:rPr>
        <w:t xml:space="preserve">للسانيات </w:t>
      </w:r>
      <w:r>
        <w:rPr>
          <w:rFonts w:ascii="Calibri" w:eastAsia="Times New Roman" w:hAnsi="Calibri" w:cs="Traditional Arabic" w:hint="cs"/>
          <w:b/>
          <w:bCs/>
          <w:sz w:val="28"/>
          <w:szCs w:val="28"/>
          <w:rtl/>
          <w:lang w:bidi="ar-DZ"/>
        </w:rPr>
        <w:t>- حينما تدرس اللغة على هذه المستويات -</w:t>
      </w:r>
      <w:r w:rsidRPr="004454DC">
        <w:rPr>
          <w:rFonts w:ascii="Calibri" w:eastAsia="Times New Roman" w:hAnsi="Calibri" w:cs="Traditional Arabic" w:hint="cs"/>
          <w:b/>
          <w:bCs/>
          <w:sz w:val="28"/>
          <w:szCs w:val="28"/>
          <w:rtl/>
          <w:lang w:bidi="ar-DZ"/>
        </w:rPr>
        <w:t xml:space="preserve"> مناهج، وهي:</w:t>
      </w:r>
    </w:p>
    <w:p w:rsidR="00BF2949" w:rsidRPr="004454DC" w:rsidRDefault="00BF2949" w:rsidP="00BF2949">
      <w:pPr>
        <w:bidi/>
        <w:jc w:val="both"/>
        <w:rPr>
          <w:rFonts w:ascii="Calibri" w:eastAsia="Times New Roman" w:hAnsi="Calibri" w:cs="Traditional Arabic"/>
          <w:b/>
          <w:bCs/>
          <w:sz w:val="28"/>
          <w:szCs w:val="28"/>
          <w:rtl/>
          <w:lang w:bidi="ar-DZ"/>
        </w:rPr>
      </w:pPr>
      <w:r w:rsidRPr="004454DC">
        <w:rPr>
          <w:rFonts w:ascii="Calibri" w:eastAsia="Times New Roman" w:hAnsi="Calibri" w:cs="Traditional Arabic" w:hint="cs"/>
          <w:b/>
          <w:bCs/>
          <w:sz w:val="28"/>
          <w:szCs w:val="28"/>
          <w:rtl/>
          <w:lang w:bidi="ar-DZ"/>
        </w:rPr>
        <w:t xml:space="preserve"> </w:t>
      </w:r>
      <w:r>
        <w:rPr>
          <w:rFonts w:ascii="Calibri" w:eastAsia="Times New Roman" w:hAnsi="Calibri" w:cs="Traditional Arabic" w:hint="cs"/>
          <w:b/>
          <w:bCs/>
          <w:sz w:val="28"/>
          <w:szCs w:val="28"/>
          <w:rtl/>
          <w:lang w:bidi="ar-DZ"/>
        </w:rPr>
        <w:t xml:space="preserve">      *</w:t>
      </w:r>
      <w:r w:rsidRPr="004454DC">
        <w:rPr>
          <w:rFonts w:ascii="Calibri" w:eastAsia="Times New Roman" w:hAnsi="Calibri" w:cs="Traditional Arabic" w:hint="cs"/>
          <w:b/>
          <w:bCs/>
          <w:sz w:val="28"/>
          <w:szCs w:val="28"/>
          <w:rtl/>
          <w:lang w:bidi="ar-DZ"/>
        </w:rPr>
        <w:t xml:space="preserve"> المنهج الوصفي:ويعني دراسة لغة معي</w:t>
      </w:r>
      <w:r>
        <w:rPr>
          <w:rFonts w:ascii="Calibri" w:eastAsia="Times New Roman" w:hAnsi="Calibri" w:cs="Traditional Arabic" w:hint="cs"/>
          <w:b/>
          <w:bCs/>
          <w:sz w:val="28"/>
          <w:szCs w:val="28"/>
          <w:rtl/>
          <w:lang w:bidi="ar-DZ"/>
        </w:rPr>
        <w:t>ـّ</w:t>
      </w:r>
      <w:r w:rsidRPr="004454DC">
        <w:rPr>
          <w:rFonts w:ascii="Calibri" w:eastAsia="Times New Roman" w:hAnsi="Calibri" w:cs="Traditional Arabic" w:hint="cs"/>
          <w:b/>
          <w:bCs/>
          <w:sz w:val="28"/>
          <w:szCs w:val="28"/>
          <w:rtl/>
          <w:lang w:bidi="ar-DZ"/>
        </w:rPr>
        <w:t xml:space="preserve">نة في فترة </w:t>
      </w:r>
      <w:r>
        <w:rPr>
          <w:rFonts w:ascii="Calibri" w:eastAsia="Times New Roman" w:hAnsi="Calibri" w:cs="Traditional Arabic" w:hint="cs"/>
          <w:b/>
          <w:bCs/>
          <w:sz w:val="28"/>
          <w:szCs w:val="28"/>
          <w:rtl/>
          <w:lang w:bidi="ar-DZ"/>
        </w:rPr>
        <w:t xml:space="preserve">زمنية </w:t>
      </w:r>
      <w:r w:rsidRPr="004454DC">
        <w:rPr>
          <w:rFonts w:ascii="Calibri" w:eastAsia="Times New Roman" w:hAnsi="Calibri" w:cs="Traditional Arabic" w:hint="cs"/>
          <w:b/>
          <w:bCs/>
          <w:sz w:val="28"/>
          <w:szCs w:val="28"/>
          <w:rtl/>
          <w:lang w:bidi="ar-DZ"/>
        </w:rPr>
        <w:t>معي</w:t>
      </w:r>
      <w:r>
        <w:rPr>
          <w:rFonts w:ascii="Calibri" w:eastAsia="Times New Roman" w:hAnsi="Calibri" w:cs="Traditional Arabic" w:hint="cs"/>
          <w:b/>
          <w:bCs/>
          <w:sz w:val="28"/>
          <w:szCs w:val="28"/>
          <w:rtl/>
          <w:lang w:bidi="ar-DZ"/>
        </w:rPr>
        <w:t>ـّ</w:t>
      </w:r>
      <w:r w:rsidRPr="004454DC">
        <w:rPr>
          <w:rFonts w:ascii="Calibri" w:eastAsia="Times New Roman" w:hAnsi="Calibri" w:cs="Traditional Arabic" w:hint="cs"/>
          <w:b/>
          <w:bCs/>
          <w:sz w:val="28"/>
          <w:szCs w:val="28"/>
          <w:rtl/>
          <w:lang w:bidi="ar-DZ"/>
        </w:rPr>
        <w:t>نة كما هي في مكان معي</w:t>
      </w:r>
      <w:r>
        <w:rPr>
          <w:rFonts w:ascii="Calibri" w:eastAsia="Times New Roman" w:hAnsi="Calibri" w:cs="Traditional Arabic" w:hint="cs"/>
          <w:b/>
          <w:bCs/>
          <w:sz w:val="28"/>
          <w:szCs w:val="28"/>
          <w:rtl/>
          <w:lang w:bidi="ar-DZ"/>
        </w:rPr>
        <w:t>ـّ</w:t>
      </w:r>
      <w:r w:rsidRPr="004454DC">
        <w:rPr>
          <w:rFonts w:ascii="Calibri" w:eastAsia="Times New Roman" w:hAnsi="Calibri" w:cs="Traditional Arabic" w:hint="cs"/>
          <w:b/>
          <w:bCs/>
          <w:sz w:val="28"/>
          <w:szCs w:val="28"/>
          <w:rtl/>
          <w:lang w:bidi="ar-DZ"/>
        </w:rPr>
        <w:t>ن، وهو منهج ساكن.</w:t>
      </w:r>
    </w:p>
    <w:p w:rsidR="00BF2949" w:rsidRDefault="00BF2949" w:rsidP="00BF2949">
      <w:pPr>
        <w:bidi/>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       *</w:t>
      </w:r>
      <w:r w:rsidRPr="004454DC">
        <w:rPr>
          <w:rFonts w:ascii="Calibri" w:eastAsia="Times New Roman" w:hAnsi="Calibri" w:cs="Traditional Arabic" w:hint="cs"/>
          <w:b/>
          <w:bCs/>
          <w:sz w:val="28"/>
          <w:szCs w:val="28"/>
          <w:rtl/>
          <w:lang w:bidi="ar-DZ"/>
        </w:rPr>
        <w:t xml:space="preserve"> المنهج التاريخي: ويعني دراسة لغة معي</w:t>
      </w:r>
      <w:r>
        <w:rPr>
          <w:rFonts w:ascii="Calibri" w:eastAsia="Times New Roman" w:hAnsi="Calibri" w:cs="Traditional Arabic" w:hint="cs"/>
          <w:b/>
          <w:bCs/>
          <w:sz w:val="28"/>
          <w:szCs w:val="28"/>
          <w:rtl/>
          <w:lang w:bidi="ar-DZ"/>
        </w:rPr>
        <w:t>ـّ</w:t>
      </w:r>
      <w:r w:rsidRPr="004454DC">
        <w:rPr>
          <w:rFonts w:ascii="Calibri" w:eastAsia="Times New Roman" w:hAnsi="Calibri" w:cs="Traditional Arabic" w:hint="cs"/>
          <w:b/>
          <w:bCs/>
          <w:sz w:val="28"/>
          <w:szCs w:val="28"/>
          <w:rtl/>
          <w:lang w:bidi="ar-DZ"/>
        </w:rPr>
        <w:t>نة من حيث تطو</w:t>
      </w:r>
      <w:r>
        <w:rPr>
          <w:rFonts w:ascii="Calibri" w:eastAsia="Times New Roman" w:hAnsi="Calibri" w:cs="Traditional Arabic" w:hint="cs"/>
          <w:b/>
          <w:bCs/>
          <w:sz w:val="28"/>
          <w:szCs w:val="28"/>
          <w:rtl/>
          <w:lang w:bidi="ar-DZ"/>
        </w:rPr>
        <w:t>ّ</w:t>
      </w:r>
      <w:r w:rsidRPr="004454DC">
        <w:rPr>
          <w:rFonts w:ascii="Calibri" w:eastAsia="Times New Roman" w:hAnsi="Calibri" w:cs="Traditional Arabic" w:hint="cs"/>
          <w:b/>
          <w:bCs/>
          <w:sz w:val="28"/>
          <w:szCs w:val="28"/>
          <w:rtl/>
          <w:lang w:bidi="ar-DZ"/>
        </w:rPr>
        <w:t xml:space="preserve">رها عبر التاريخ، وهو منهج حركي. </w:t>
      </w:r>
    </w:p>
    <w:p w:rsidR="00BF2949" w:rsidRDefault="00BF2949" w:rsidP="00BF2949">
      <w:pPr>
        <w:bidi/>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       * المنهج المقارن: ويعني دراسة الظواهر المشتركة بين اللغات التي بينها علاقة قرابة (الأصل الواحد)، وذل</w:t>
      </w:r>
      <w:r>
        <w:rPr>
          <w:rFonts w:ascii="Calibri" w:eastAsia="Times New Roman" w:hAnsi="Calibri" w:cs="Traditional Arabic"/>
          <w:b/>
          <w:bCs/>
          <w:sz w:val="28"/>
          <w:szCs w:val="28"/>
          <w:rtl/>
          <w:lang w:bidi="ar-DZ"/>
        </w:rPr>
        <w:t>ك</w:t>
      </w:r>
      <w:r>
        <w:rPr>
          <w:rFonts w:ascii="Calibri" w:eastAsia="Times New Roman" w:hAnsi="Calibri" w:cs="Traditional Arabic" w:hint="cs"/>
          <w:b/>
          <w:bCs/>
          <w:sz w:val="28"/>
          <w:szCs w:val="28"/>
          <w:rtl/>
          <w:lang w:bidi="ar-DZ"/>
        </w:rPr>
        <w:t xml:space="preserve"> بالمقارنة بينها.</w:t>
      </w:r>
    </w:p>
    <w:p w:rsidR="00BF2949" w:rsidRDefault="00BF2949" w:rsidP="00BF2949">
      <w:pPr>
        <w:bidi/>
        <w:ind w:firstLine="708"/>
        <w:jc w:val="both"/>
        <w:rPr>
          <w:rFonts w:ascii="Calibri" w:eastAsia="Times New Roman" w:hAnsi="Calibri" w:cs="Traditional Arabic"/>
          <w:b/>
          <w:bCs/>
          <w:sz w:val="28"/>
          <w:szCs w:val="28"/>
          <w:rtl/>
          <w:lang w:bidi="ar-DZ"/>
        </w:rPr>
      </w:pPr>
      <w:r w:rsidRPr="004454DC">
        <w:rPr>
          <w:rFonts w:ascii="Calibri" w:eastAsia="Times New Roman" w:hAnsi="Calibri" w:cs="Traditional Arabic" w:hint="cs"/>
          <w:b/>
          <w:bCs/>
          <w:sz w:val="28"/>
          <w:szCs w:val="28"/>
          <w:rtl/>
          <w:lang w:bidi="ar-DZ"/>
        </w:rPr>
        <w:t xml:space="preserve">واتخذت </w:t>
      </w:r>
      <w:r>
        <w:rPr>
          <w:rFonts w:ascii="Calibri" w:eastAsia="Times New Roman" w:hAnsi="Calibri" w:cs="Traditional Arabic" w:hint="cs"/>
          <w:b/>
          <w:bCs/>
          <w:sz w:val="28"/>
          <w:szCs w:val="28"/>
          <w:rtl/>
          <w:lang w:bidi="ar-DZ"/>
        </w:rPr>
        <w:t xml:space="preserve">اللسانيات </w:t>
      </w:r>
      <w:r w:rsidRPr="004454DC">
        <w:rPr>
          <w:rFonts w:ascii="Calibri" w:eastAsia="Times New Roman" w:hAnsi="Calibri" w:cs="Traditional Arabic" w:hint="cs"/>
          <w:b/>
          <w:bCs/>
          <w:sz w:val="28"/>
          <w:szCs w:val="28"/>
          <w:rtl/>
          <w:lang w:bidi="ar-DZ"/>
        </w:rPr>
        <w:t>اسم العلم "</w:t>
      </w:r>
      <w:r w:rsidRPr="00087589">
        <w:rPr>
          <w:rFonts w:ascii="Calibri" w:eastAsia="Times New Roman" w:hAnsi="Calibri" w:cs="Traditional Arabic"/>
          <w:b/>
          <w:bCs/>
          <w:i/>
          <w:iCs/>
          <w:sz w:val="28"/>
          <w:szCs w:val="28"/>
          <w:lang w:bidi="ar-DZ"/>
        </w:rPr>
        <w:t>Science</w:t>
      </w:r>
      <w:r w:rsidRPr="004454DC">
        <w:rPr>
          <w:rFonts w:ascii="Calibri" w:eastAsia="Times New Roman" w:hAnsi="Calibri" w:cs="Traditional Arabic"/>
          <w:b/>
          <w:bCs/>
          <w:sz w:val="28"/>
          <w:szCs w:val="28"/>
          <w:lang w:bidi="ar-DZ"/>
        </w:rPr>
        <w:t xml:space="preserve"> </w:t>
      </w:r>
      <w:r w:rsidRPr="004454DC">
        <w:rPr>
          <w:rFonts w:ascii="Calibri" w:eastAsia="Times New Roman" w:hAnsi="Calibri" w:cs="Traditional Arabic" w:hint="cs"/>
          <w:b/>
          <w:bCs/>
          <w:sz w:val="28"/>
          <w:szCs w:val="28"/>
          <w:rtl/>
          <w:lang w:bidi="ar-DZ"/>
        </w:rPr>
        <w:t xml:space="preserve"> " باعتبار أن</w:t>
      </w:r>
      <w:r>
        <w:rPr>
          <w:rFonts w:ascii="Calibri" w:eastAsia="Times New Roman" w:hAnsi="Calibri" w:cs="Traditional Arabic" w:hint="cs"/>
          <w:b/>
          <w:bCs/>
          <w:sz w:val="28"/>
          <w:szCs w:val="28"/>
          <w:rtl/>
          <w:lang w:bidi="ar-DZ"/>
        </w:rPr>
        <w:t>ّ</w:t>
      </w:r>
      <w:r w:rsidRPr="004454DC">
        <w:rPr>
          <w:rFonts w:ascii="Calibri" w:eastAsia="Times New Roman" w:hAnsi="Calibri" w:cs="Traditional Arabic" w:hint="cs"/>
          <w:b/>
          <w:bCs/>
          <w:sz w:val="28"/>
          <w:szCs w:val="28"/>
          <w:rtl/>
          <w:lang w:bidi="ar-DZ"/>
        </w:rPr>
        <w:t xml:space="preserve"> اللغة مادة محسوسة تدرس كما هي وليس كما يجب أن تكون، والعلم يقتضي توافر مادة صالحة للبحث حتى يمكن الوصول إلى القوانين التي يصل إليها كل</w:t>
      </w:r>
      <w:r>
        <w:rPr>
          <w:rFonts w:ascii="Calibri" w:eastAsia="Times New Roman" w:hAnsi="Calibri" w:cs="Traditional Arabic" w:hint="cs"/>
          <w:b/>
          <w:bCs/>
          <w:sz w:val="28"/>
          <w:szCs w:val="28"/>
          <w:rtl/>
          <w:lang w:bidi="ar-DZ"/>
        </w:rPr>
        <w:t>ّ</w:t>
      </w:r>
      <w:r w:rsidRPr="004454DC">
        <w:rPr>
          <w:rFonts w:ascii="Calibri" w:eastAsia="Times New Roman" w:hAnsi="Calibri" w:cs="Traditional Arabic" w:hint="cs"/>
          <w:b/>
          <w:bCs/>
          <w:sz w:val="28"/>
          <w:szCs w:val="28"/>
          <w:rtl/>
          <w:lang w:bidi="ar-DZ"/>
        </w:rPr>
        <w:t xml:space="preserve"> من ينهج النهج العلمي، ومن ثم ابتعد اللغويون عن موضوعات كثيرة بحث فيها القدامى من مثل</w:t>
      </w:r>
      <w:r>
        <w:rPr>
          <w:rFonts w:ascii="Calibri" w:eastAsia="Times New Roman" w:hAnsi="Calibri" w:cs="Traditional Arabic" w:hint="cs"/>
          <w:b/>
          <w:bCs/>
          <w:sz w:val="28"/>
          <w:szCs w:val="28"/>
          <w:rtl/>
          <w:lang w:bidi="ar-DZ"/>
        </w:rPr>
        <w:t>: نشأة اللغة، أفضلية اللغات، ا</w:t>
      </w:r>
      <w:r w:rsidRPr="004454DC">
        <w:rPr>
          <w:rFonts w:ascii="Calibri" w:eastAsia="Times New Roman" w:hAnsi="Calibri" w:cs="Traditional Arabic" w:hint="cs"/>
          <w:b/>
          <w:bCs/>
          <w:sz w:val="28"/>
          <w:szCs w:val="28"/>
          <w:rtl/>
          <w:lang w:bidi="ar-DZ"/>
        </w:rPr>
        <w:t>للغة الأم ...الخ</w:t>
      </w:r>
    </w:p>
    <w:p w:rsidR="00BF2949" w:rsidRPr="00854951" w:rsidRDefault="00BF2949" w:rsidP="00BF2949">
      <w:pPr>
        <w:bidi/>
        <w:ind w:firstLine="708"/>
        <w:jc w:val="both"/>
        <w:rPr>
          <w:rFonts w:ascii="Calibri" w:eastAsia="Times New Roman" w:hAnsi="Calibri" w:cs="Traditional Arabic"/>
          <w:b/>
          <w:bCs/>
          <w:sz w:val="32"/>
          <w:szCs w:val="32"/>
          <w:u w:val="single"/>
          <w:rtl/>
          <w:lang w:bidi="ar-DZ"/>
        </w:rPr>
      </w:pPr>
      <w:r>
        <w:rPr>
          <w:rFonts w:ascii="Calibri" w:eastAsia="Times New Roman" w:hAnsi="Calibri" w:cs="Traditional Arabic" w:hint="cs"/>
          <w:b/>
          <w:bCs/>
          <w:sz w:val="32"/>
          <w:szCs w:val="32"/>
          <w:u w:val="single"/>
          <w:rtl/>
          <w:lang w:bidi="ar-DZ"/>
        </w:rPr>
        <w:t>ماهو</w:t>
      </w:r>
      <w:r w:rsidRPr="00854951">
        <w:rPr>
          <w:rFonts w:ascii="Calibri" w:eastAsia="Times New Roman" w:hAnsi="Calibri" w:cs="Traditional Arabic" w:hint="cs"/>
          <w:b/>
          <w:bCs/>
          <w:sz w:val="32"/>
          <w:szCs w:val="32"/>
          <w:u w:val="single"/>
          <w:rtl/>
          <w:lang w:bidi="ar-DZ"/>
        </w:rPr>
        <w:t>موضوع اللسانيات</w:t>
      </w:r>
      <w:r>
        <w:rPr>
          <w:rFonts w:ascii="Calibri" w:eastAsia="Times New Roman" w:hAnsi="Calibri" w:cs="Traditional Arabic" w:hint="cs"/>
          <w:b/>
          <w:bCs/>
          <w:sz w:val="32"/>
          <w:szCs w:val="32"/>
          <w:u w:val="single"/>
          <w:rtl/>
          <w:lang w:bidi="ar-DZ"/>
        </w:rPr>
        <w:t>؟</w:t>
      </w:r>
      <w:r w:rsidRPr="00854951">
        <w:rPr>
          <w:rFonts w:ascii="Calibri" w:eastAsia="Times New Roman" w:hAnsi="Calibri" w:cs="Traditional Arabic" w:hint="cs"/>
          <w:b/>
          <w:bCs/>
          <w:sz w:val="32"/>
          <w:szCs w:val="32"/>
          <w:u w:val="single"/>
          <w:rtl/>
          <w:lang w:bidi="ar-DZ"/>
        </w:rPr>
        <w:t>:</w:t>
      </w:r>
    </w:p>
    <w:p w:rsidR="00BF2949" w:rsidRDefault="00BF2949" w:rsidP="00BF2949">
      <w:pPr>
        <w:bidi/>
        <w:ind w:firstLine="708"/>
        <w:jc w:val="both"/>
        <w:rPr>
          <w:rFonts w:ascii="Calibri" w:eastAsia="Times New Roman" w:hAnsi="Calibri" w:cs="Traditional Arabic"/>
          <w:b/>
          <w:bCs/>
          <w:sz w:val="28"/>
          <w:szCs w:val="28"/>
          <w:rtl/>
          <w:lang w:bidi="ar-DZ"/>
        </w:rPr>
      </w:pPr>
      <w:r w:rsidRPr="00854951">
        <w:rPr>
          <w:rFonts w:ascii="Calibri" w:eastAsia="Times New Roman" w:hAnsi="Calibri" w:cs="Traditional Arabic" w:hint="cs"/>
          <w:b/>
          <w:bCs/>
          <w:sz w:val="28"/>
          <w:szCs w:val="28"/>
          <w:rtl/>
          <w:lang w:bidi="ar-DZ"/>
        </w:rPr>
        <w:t>إنّ تحديد موضوع ال</w:t>
      </w:r>
      <w:r>
        <w:rPr>
          <w:rFonts w:ascii="Calibri" w:eastAsia="Times New Roman" w:hAnsi="Calibri" w:cs="Traditional Arabic" w:hint="cs"/>
          <w:b/>
          <w:bCs/>
          <w:sz w:val="28"/>
          <w:szCs w:val="28"/>
          <w:rtl/>
          <w:lang w:bidi="ar-DZ"/>
        </w:rPr>
        <w:t>لسانيات خاضع لمذاهب لسانية متعدّ</w:t>
      </w:r>
      <w:r w:rsidRPr="00854951">
        <w:rPr>
          <w:rFonts w:ascii="Calibri" w:eastAsia="Times New Roman" w:hAnsi="Calibri" w:cs="Traditional Arabic" w:hint="cs"/>
          <w:b/>
          <w:bCs/>
          <w:sz w:val="28"/>
          <w:szCs w:val="28"/>
          <w:rtl/>
          <w:lang w:bidi="ar-DZ"/>
        </w:rPr>
        <w:t>دة</w:t>
      </w:r>
      <w:r>
        <w:rPr>
          <w:rFonts w:ascii="Calibri" w:eastAsia="Times New Roman" w:hAnsi="Calibri" w:cs="Traditional Arabic" w:hint="cs"/>
          <w:b/>
          <w:bCs/>
          <w:sz w:val="28"/>
          <w:szCs w:val="28"/>
          <w:rtl/>
          <w:lang w:bidi="ar-DZ"/>
        </w:rPr>
        <w:t xml:space="preserve"> وطبيعته تتعدّد بتعدّد المناهج المتـّبعة في هذا العلم، فوجهة نظر المنهج هي التي تصنع الموضوع كما قال "سوسير"، وأوّل تحديد لموضوع اللسانيات جاء به "سوسير</w:t>
      </w:r>
      <w:r w:rsidRPr="004454DC">
        <w:rPr>
          <w:rFonts w:ascii="Calibri" w:eastAsia="Times New Roman" w:hAnsi="Calibri" w:cs="Traditional Arabic" w:hint="cs"/>
          <w:b/>
          <w:bCs/>
          <w:sz w:val="28"/>
          <w:szCs w:val="28"/>
          <w:rtl/>
          <w:lang w:bidi="ar-DZ"/>
        </w:rPr>
        <w:t xml:space="preserve"> حين</w:t>
      </w:r>
      <w:r>
        <w:rPr>
          <w:rFonts w:ascii="Calibri" w:eastAsia="Times New Roman" w:hAnsi="Calibri" w:cs="Traditional Arabic" w:hint="cs"/>
          <w:b/>
          <w:bCs/>
          <w:sz w:val="28"/>
          <w:szCs w:val="28"/>
          <w:rtl/>
          <w:lang w:bidi="ar-DZ"/>
        </w:rPr>
        <w:t>ما أعلن</w:t>
      </w:r>
      <w:r w:rsidRPr="004454DC">
        <w:rPr>
          <w:rFonts w:ascii="Calibri" w:eastAsia="Times New Roman" w:hAnsi="Calibri" w:cs="Traditional Arabic" w:hint="cs"/>
          <w:b/>
          <w:bCs/>
          <w:sz w:val="28"/>
          <w:szCs w:val="28"/>
          <w:rtl/>
          <w:lang w:bidi="ar-DZ"/>
        </w:rPr>
        <w:t xml:space="preserve"> بأن</w:t>
      </w:r>
      <w:r>
        <w:rPr>
          <w:rFonts w:ascii="Calibri" w:eastAsia="Times New Roman" w:hAnsi="Calibri" w:cs="Traditional Arabic" w:hint="cs"/>
          <w:b/>
          <w:bCs/>
          <w:sz w:val="28"/>
          <w:szCs w:val="28"/>
          <w:rtl/>
          <w:lang w:bidi="ar-DZ"/>
        </w:rPr>
        <w:t xml:space="preserve"> </w:t>
      </w:r>
      <w:r w:rsidRPr="004454DC">
        <w:rPr>
          <w:rFonts w:ascii="Calibri" w:eastAsia="Times New Roman" w:hAnsi="Calibri" w:cs="Traditional Arabic" w:hint="cs"/>
          <w:b/>
          <w:bCs/>
          <w:sz w:val="28"/>
          <w:szCs w:val="28"/>
          <w:rtl/>
          <w:lang w:bidi="ar-DZ"/>
        </w:rPr>
        <w:t>"موضوع اللسانيات الصحيح والوحيد ه</w:t>
      </w:r>
      <w:r>
        <w:rPr>
          <w:rFonts w:ascii="Calibri" w:eastAsia="Times New Roman" w:hAnsi="Calibri" w:cs="Traditional Arabic" w:hint="cs"/>
          <w:b/>
          <w:bCs/>
          <w:sz w:val="28"/>
          <w:szCs w:val="28"/>
          <w:rtl/>
          <w:lang w:bidi="ar-DZ"/>
        </w:rPr>
        <w:t>و اللغة في ذاتها ومن أجل ذاتها"</w:t>
      </w:r>
      <w:r w:rsidRPr="004454DC">
        <w:rPr>
          <w:rFonts w:ascii="Calibri" w:eastAsia="Times New Roman" w:hAnsi="Calibri" w:cs="Traditional Arabic" w:hint="cs"/>
          <w:b/>
          <w:bCs/>
          <w:sz w:val="28"/>
          <w:szCs w:val="28"/>
          <w:rtl/>
          <w:lang w:bidi="ar-DZ"/>
        </w:rPr>
        <w:t xml:space="preserve">، </w:t>
      </w:r>
      <w:r>
        <w:rPr>
          <w:rFonts w:ascii="Calibri" w:eastAsia="Times New Roman" w:hAnsi="Calibri" w:cs="Traditional Arabic" w:hint="cs"/>
          <w:b/>
          <w:bCs/>
          <w:sz w:val="28"/>
          <w:szCs w:val="28"/>
          <w:rtl/>
          <w:lang w:bidi="ar-DZ"/>
        </w:rPr>
        <w:t xml:space="preserve">وذلك إجابة عن سؤال طرحه في بداية محاضراته وهو:ما غرض اللسانيات الكلّي والمحسوس معا ؟،وهذا الموقف تجّاه اللسانيات تبنـّته الدراسات اللسانية التي اقتفت أثر "سوسير" والمسمـّاة باللسانيات البنيوية، لكن وجهة النظر المنهجية تجـّاه موضوع اللسانيات الذي هو اللغة تغيـّرت بظهور اللسانيات التوليدية التحويلية على يد "نوام تشومسكي" ،الذي انتقد وجهة النظر البنيوية، ونادى بعدم الاكتفاء في بحث اللغة بالوصف المجرّد والتصنيف النموذجي لوحدات اللغة وتحديدها داخل نظامها،وتجاوز ذلك إلى الاهتمام بكيفية حدوث اللغة منتقلة من الموجود بالقوة (اللغة) إلى الموجود بالفعل (الكلام)،بمعنى الكشف عن الحركية الداخلية للغة </w:t>
      </w:r>
      <w:r>
        <w:rPr>
          <w:rFonts w:ascii="Calibri" w:eastAsia="Times New Roman" w:hAnsi="Calibri" w:cs="Traditional Arabic" w:hint="cs"/>
          <w:b/>
          <w:bCs/>
          <w:sz w:val="28"/>
          <w:szCs w:val="28"/>
          <w:rtl/>
          <w:lang w:bidi="ar-DZ"/>
        </w:rPr>
        <w:lastRenderedPageBreak/>
        <w:t>التي بإمكانها أن تفسّر ضمن عملية التبليغ اللغوي سرّ الطاقة الإبداعية الخلاّقة عند الفرد المتكلم الذي لم يعد عند التوليديين فاعلا سلبيا ومجرّد مستقبل للغة يخزّنها في ذاكرته.</w:t>
      </w:r>
    </w:p>
    <w:p w:rsidR="00BF2949" w:rsidRDefault="00BF2949" w:rsidP="00BF2949">
      <w:pPr>
        <w:bidi/>
        <w:ind w:firstLine="708"/>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وإذا كان "تشومسكي" ـ رغم نقده للبنيوية ـ قد تبنـّى الكثير من مبادئها العامة، فإنّ التداوليين رفضوا منهجها من أساسه،لأنه قلـّص ـ في رأيهم ـ من حجم اللغة الحقيقي ومن فاعليتها، ولم يراع في دراستها سوى القواعد الشكلية التي تربط بين العلامات، ومن ثمّ ترك فراغا كان ينبغي دراسته،ومن هذا المنطلق نظر التداوليون إلى اللغة من حيث هي خطاب منجز في زمن معيـّن محسوس ومكان معيّن محسوس، فاهتمت بالسياق والظروف المحيطة بالمتكلم والكلام والغاية المتوخاة منه. </w:t>
      </w:r>
    </w:p>
    <w:p w:rsidR="008102F8" w:rsidRPr="00830C02" w:rsidRDefault="00BF2949" w:rsidP="00830C02">
      <w:pPr>
        <w:bidi/>
        <w:ind w:firstLine="708"/>
        <w:jc w:val="both"/>
        <w:rPr>
          <w:rFonts w:ascii="Calibri" w:eastAsia="Times New Roman" w:hAnsi="Calibri" w:cs="Traditional Arabic"/>
          <w:b/>
          <w:bCs/>
          <w:sz w:val="28"/>
          <w:szCs w:val="28"/>
          <w:lang w:bidi="ar-DZ"/>
        </w:rPr>
      </w:pPr>
      <w:r>
        <w:rPr>
          <w:rFonts w:ascii="Calibri" w:eastAsia="Times New Roman" w:hAnsi="Calibri" w:cs="Traditional Arabic" w:hint="cs"/>
          <w:b/>
          <w:bCs/>
          <w:sz w:val="28"/>
          <w:szCs w:val="28"/>
          <w:rtl/>
          <w:lang w:bidi="ar-DZ"/>
        </w:rPr>
        <w:t xml:space="preserve">وفي الأخير نقول أنه رغم عدم اتـّفاق اللغويين على منهج واحد في اللسانيات، </w:t>
      </w:r>
      <w:r w:rsidRPr="004454DC">
        <w:rPr>
          <w:rFonts w:ascii="Calibri" w:eastAsia="Times New Roman" w:hAnsi="Calibri" w:cs="Traditional Arabic" w:hint="cs"/>
          <w:b/>
          <w:bCs/>
          <w:sz w:val="28"/>
          <w:szCs w:val="28"/>
          <w:rtl/>
          <w:lang w:bidi="ar-DZ"/>
        </w:rPr>
        <w:t>وهذا راجع إلى المذهب ال</w:t>
      </w:r>
      <w:r>
        <w:rPr>
          <w:rFonts w:ascii="Calibri" w:eastAsia="Times New Roman" w:hAnsi="Calibri" w:cs="Traditional Arabic" w:hint="cs"/>
          <w:b/>
          <w:bCs/>
          <w:sz w:val="28"/>
          <w:szCs w:val="28"/>
          <w:rtl/>
          <w:lang w:bidi="ar-DZ"/>
        </w:rPr>
        <w:t>اجتماعي الذي ينتمي إليه كلّ واحد منهم وتأثيره عليه،</w:t>
      </w:r>
      <w:r w:rsidRPr="004454DC">
        <w:rPr>
          <w:rFonts w:ascii="Calibri" w:eastAsia="Times New Roman" w:hAnsi="Calibri" w:cs="Traditional Arabic" w:hint="cs"/>
          <w:b/>
          <w:bCs/>
          <w:sz w:val="28"/>
          <w:szCs w:val="28"/>
          <w:rtl/>
          <w:lang w:bidi="ar-DZ"/>
        </w:rPr>
        <w:t>فـ "سوسير"</w:t>
      </w:r>
      <w:r>
        <w:rPr>
          <w:rFonts w:ascii="Calibri" w:eastAsia="Times New Roman" w:hAnsi="Calibri" w:cs="Traditional Arabic" w:hint="cs"/>
          <w:b/>
          <w:bCs/>
          <w:sz w:val="28"/>
          <w:szCs w:val="28"/>
          <w:rtl/>
          <w:lang w:bidi="ar-DZ"/>
        </w:rPr>
        <w:t xml:space="preserve"> - مثلا - تأثر بـ "دوركايم"، و"</w:t>
      </w:r>
      <w:r w:rsidRPr="004454DC">
        <w:rPr>
          <w:rFonts w:ascii="Calibri" w:eastAsia="Times New Roman" w:hAnsi="Calibri" w:cs="Traditional Arabic" w:hint="cs"/>
          <w:b/>
          <w:bCs/>
          <w:sz w:val="28"/>
          <w:szCs w:val="28"/>
          <w:rtl/>
          <w:lang w:bidi="ar-DZ"/>
        </w:rPr>
        <w:t>بل</w:t>
      </w:r>
      <w:r>
        <w:rPr>
          <w:rFonts w:ascii="Calibri" w:eastAsia="Times New Roman" w:hAnsi="Calibri" w:cs="Traditional Arabic" w:hint="cs"/>
          <w:b/>
          <w:bCs/>
          <w:sz w:val="28"/>
          <w:szCs w:val="28"/>
          <w:rtl/>
          <w:lang w:bidi="ar-DZ"/>
        </w:rPr>
        <w:t xml:space="preserve">ومفيلد" تأثر بـالسلوكيين، إلاّ أنهم </w:t>
      </w:r>
      <w:r w:rsidRPr="004454DC">
        <w:rPr>
          <w:rFonts w:ascii="Calibri" w:eastAsia="Times New Roman" w:hAnsi="Calibri" w:cs="Traditional Arabic" w:hint="cs"/>
          <w:b/>
          <w:bCs/>
          <w:sz w:val="28"/>
          <w:szCs w:val="28"/>
          <w:rtl/>
          <w:lang w:bidi="ar-DZ"/>
        </w:rPr>
        <w:t xml:space="preserve">يتفقون جميعا في أن دراساتهم الجديدة علمية. </w:t>
      </w:r>
      <w:r>
        <w:rPr>
          <w:rFonts w:ascii="Calibri" w:eastAsia="Times New Roman" w:hAnsi="Calibri" w:cs="Traditional Arabic" w:hint="cs"/>
          <w:b/>
          <w:bCs/>
          <w:sz w:val="28"/>
          <w:szCs w:val="28"/>
          <w:rtl/>
          <w:lang w:bidi="ar-DZ"/>
        </w:rPr>
        <w:t xml:space="preserve">وقد وضع لها سوسيرمنظومة اصطلاحية خاصة ،إذ يتضح لنا أن </w:t>
      </w:r>
      <w:r w:rsidRPr="00573BDD">
        <w:rPr>
          <w:rFonts w:ascii="Calibri" w:eastAsia="Times New Roman" w:hAnsi="Calibri" w:cs="Traditional Arabic" w:hint="cs"/>
          <w:b/>
          <w:bCs/>
          <w:sz w:val="28"/>
          <w:szCs w:val="28"/>
          <w:rtl/>
          <w:lang w:bidi="ar-DZ"/>
        </w:rPr>
        <w:t xml:space="preserve"> ما يكشف عن مجمل تصور</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"سوسير" اللساني</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هي ثنائياته المشهورة التي أضحت مبادىء أساسية للسانيات العامة، والشيء الذي ساعده على</w:t>
      </w:r>
      <w:r>
        <w:rPr>
          <w:rFonts w:ascii="Calibri" w:eastAsia="Times New Roman" w:hAnsi="Calibri" w:cs="Traditional Arabic" w:hint="cs"/>
          <w:b/>
          <w:bCs/>
          <w:sz w:val="28"/>
          <w:szCs w:val="28"/>
          <w:rtl/>
          <w:lang w:bidi="ar-DZ"/>
        </w:rPr>
        <w:t xml:space="preserve"> أن </w:t>
      </w:r>
      <w:r w:rsidRPr="00573BDD">
        <w:rPr>
          <w:rFonts w:ascii="Calibri" w:eastAsia="Times New Roman" w:hAnsi="Calibri" w:cs="Traditional Arabic" w:hint="cs"/>
          <w:b/>
          <w:bCs/>
          <w:sz w:val="28"/>
          <w:szCs w:val="28"/>
          <w:rtl/>
          <w:lang w:bidi="ar-DZ"/>
        </w:rPr>
        <w:t>يفصل بين الثنائيات هو مفهوم النظام، ومن الممكن أن يكون قد تأثر بالنظرية الكلاسيكية</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التي تقول بأن ثمة وجهين لكل شيء في الكون،كلاهما يكم</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ل الآخر، وقد ظهرت هذه الفكرة عند "أرسطو"و"ديكارت"، لذلك نجد"سوسير" يقر</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بأنه ليس في اللغة إلا الاختلافات، ولم يكن ولوع "سوسير" بإبراز أوجه التناقض في اللسان مجرد رغبة، إنما كانت تلك الثنائيات نتاج تمحيص لبنى اللغة، وهذه الثنائيات لا</w:t>
      </w:r>
      <w:r w:rsidRPr="00573BDD">
        <w:rPr>
          <w:rFonts w:ascii="Calibri" w:eastAsia="Times New Roman" w:hAnsi="Calibri" w:cs="Traditional Arabic"/>
          <w:b/>
          <w:bCs/>
          <w:sz w:val="28"/>
          <w:szCs w:val="28"/>
          <w:lang w:bidi="ar-DZ"/>
        </w:rPr>
        <w:t xml:space="preserve"> </w:t>
      </w:r>
      <w:r w:rsidRPr="00573BDD">
        <w:rPr>
          <w:rFonts w:ascii="Calibri" w:eastAsia="Times New Roman" w:hAnsi="Calibri" w:cs="Traditional Arabic" w:hint="cs"/>
          <w:b/>
          <w:bCs/>
          <w:sz w:val="28"/>
          <w:szCs w:val="28"/>
          <w:rtl/>
          <w:lang w:bidi="ar-DZ"/>
        </w:rPr>
        <w:t>تمثل تطابقا واختلافا جذريا ـ كما يتصورها البعض ـ إنما هي متداخلة وتبدأ حين تنتهي سابقتها، وليس لأحدهما قيمة إلا بالأخرى، فالفصـل ـ مثلا ـ بين الدراسة التاريخية والآنية لا يحدث على مستوى الأشياء المدروسة، إنما في مستوى الذهن</w:t>
      </w:r>
      <w:r>
        <w:rPr>
          <w:rFonts w:ascii="Calibri" w:eastAsia="Times New Roman" w:hAnsi="Calibri" w:cs="Traditional Arabic" w:hint="cs"/>
          <w:b/>
          <w:bCs/>
          <w:sz w:val="28"/>
          <w:szCs w:val="28"/>
          <w:lang w:bidi="ar-DZ"/>
        </w:rPr>
        <w:t>.</w:t>
      </w:r>
    </w:p>
    <w:p w:rsidR="008102F8" w:rsidRDefault="008102F8" w:rsidP="008102F8">
      <w:pPr>
        <w:bidi/>
        <w:ind w:firstLine="708"/>
        <w:jc w:val="center"/>
        <w:rPr>
          <w:rFonts w:cs="Traditional Arabic"/>
          <w:b/>
          <w:bCs/>
          <w:sz w:val="36"/>
          <w:szCs w:val="36"/>
          <w:lang w:bidi="ar-DZ"/>
        </w:rPr>
      </w:pPr>
    </w:p>
    <w:p w:rsidR="001E117A" w:rsidRPr="007A0E27" w:rsidRDefault="001E117A" w:rsidP="008102F8">
      <w:pPr>
        <w:bidi/>
        <w:ind w:firstLine="708"/>
        <w:jc w:val="center"/>
        <w:rPr>
          <w:rFonts w:ascii="Calibri" w:eastAsia="Times New Roman" w:hAnsi="Calibri" w:cs="Traditional Arabic"/>
          <w:b/>
          <w:bCs/>
          <w:sz w:val="36"/>
          <w:szCs w:val="36"/>
          <w:rtl/>
          <w:lang w:bidi="ar-DZ"/>
        </w:rPr>
      </w:pPr>
      <w:r>
        <w:rPr>
          <w:rFonts w:cs="Traditional Arabic" w:hint="cs"/>
          <w:b/>
          <w:bCs/>
          <w:sz w:val="36"/>
          <w:szCs w:val="36"/>
          <w:rtl/>
          <w:lang w:bidi="ar-DZ"/>
        </w:rPr>
        <w:t>البنية و البنيوية المفهوم والنشأة</w:t>
      </w:r>
    </w:p>
    <w:p w:rsidR="001E117A" w:rsidRDefault="001E117A" w:rsidP="001E117A">
      <w:pPr>
        <w:bidi/>
        <w:ind w:firstLine="708"/>
        <w:jc w:val="center"/>
        <w:rPr>
          <w:rFonts w:ascii="Calibri" w:eastAsia="Times New Roman" w:hAnsi="Calibri" w:cs="Traditional Arabic"/>
          <w:b/>
          <w:bCs/>
          <w:sz w:val="32"/>
          <w:szCs w:val="32"/>
          <w:rtl/>
          <w:lang w:bidi="ar-DZ"/>
        </w:rPr>
      </w:pPr>
    </w:p>
    <w:p w:rsidR="001E117A" w:rsidRPr="006E14BA" w:rsidRDefault="001E117A" w:rsidP="001E117A">
      <w:pPr>
        <w:bidi/>
        <w:ind w:firstLine="708"/>
        <w:jc w:val="both"/>
        <w:rPr>
          <w:rFonts w:ascii="Calibri" w:eastAsia="Times New Roman" w:hAnsi="Calibri" w:cs="Traditional Arabic"/>
          <w:b/>
          <w:bCs/>
          <w:sz w:val="32"/>
          <w:szCs w:val="32"/>
          <w:rtl/>
          <w:lang w:bidi="ar-DZ"/>
        </w:rPr>
      </w:pPr>
      <w:r>
        <w:rPr>
          <w:rFonts w:ascii="Calibri" w:eastAsia="Times New Roman" w:hAnsi="Calibri" w:cs="Traditional Arabic" w:hint="cs"/>
          <w:b/>
          <w:bCs/>
          <w:sz w:val="28"/>
          <w:szCs w:val="28"/>
          <w:rtl/>
          <w:lang w:bidi="ar-DZ"/>
        </w:rPr>
        <w:t xml:space="preserve">إنّ اللسانيات </w:t>
      </w:r>
      <w:r w:rsidRPr="00573BDD">
        <w:rPr>
          <w:rFonts w:ascii="Calibri" w:eastAsia="Times New Roman" w:hAnsi="Calibri" w:cs="Traditional Arabic" w:hint="cs"/>
          <w:b/>
          <w:bCs/>
          <w:sz w:val="28"/>
          <w:szCs w:val="28"/>
          <w:rtl/>
          <w:lang w:bidi="ar-DZ"/>
        </w:rPr>
        <w:t>البنيوية</w:t>
      </w:r>
      <w:r>
        <w:rPr>
          <w:rFonts w:ascii="Calibri" w:eastAsia="Times New Roman" w:hAnsi="Calibri" w:cs="Traditional Arabic" w:hint="cs"/>
          <w:b/>
          <w:bCs/>
          <w:sz w:val="28"/>
          <w:szCs w:val="28"/>
          <w:rtl/>
          <w:lang w:bidi="ar-DZ"/>
        </w:rPr>
        <w:t xml:space="preserve">  </w:t>
      </w:r>
      <w:r w:rsidRPr="00087589">
        <w:rPr>
          <w:rFonts w:ascii="Calibri" w:eastAsia="Times New Roman" w:hAnsi="Calibri" w:cs="Traditional Arabic"/>
          <w:b/>
          <w:bCs/>
          <w:i/>
          <w:iCs/>
          <w:sz w:val="28"/>
          <w:szCs w:val="28"/>
          <w:lang w:bidi="ar-DZ"/>
        </w:rPr>
        <w:t>Structuralisme</w:t>
      </w:r>
      <w:r>
        <w:rPr>
          <w:rFonts w:ascii="Calibri" w:eastAsia="Times New Roman" w:hAnsi="Calibri" w:cs="Traditional Arabic" w:hint="cs"/>
          <w:b/>
          <w:bCs/>
          <w:sz w:val="28"/>
          <w:szCs w:val="28"/>
          <w:rtl/>
          <w:lang w:bidi="ar-DZ"/>
        </w:rPr>
        <w:t xml:space="preserve">  م</w:t>
      </w:r>
      <w:r w:rsidRPr="00573BDD">
        <w:rPr>
          <w:rFonts w:ascii="Calibri" w:eastAsia="Times New Roman" w:hAnsi="Calibri" w:cs="Traditional Arabic" w:hint="cs"/>
          <w:b/>
          <w:bCs/>
          <w:sz w:val="28"/>
          <w:szCs w:val="28"/>
          <w:rtl/>
          <w:lang w:bidi="ar-DZ"/>
        </w:rPr>
        <w:t>صطلح يطلق على الدراسات اللسانية التي قام بها علماء اللغة في بداية القرن العشرين، وهي دراسات جعلت من اللسانيات علما موضوعه اللسا</w:t>
      </w:r>
      <w:r>
        <w:rPr>
          <w:rFonts w:ascii="Calibri" w:eastAsia="Times New Roman" w:hAnsi="Calibri" w:cs="Traditional Arabic" w:hint="cs"/>
          <w:b/>
          <w:bCs/>
          <w:sz w:val="28"/>
          <w:szCs w:val="28"/>
          <w:rtl/>
          <w:lang w:bidi="ar-DZ"/>
        </w:rPr>
        <w:t>ن واللغات الطبيعية أو الإنسانية،</w:t>
      </w:r>
      <w:r>
        <w:rPr>
          <w:rFonts w:ascii="Calibri" w:eastAsia="Times New Roman" w:hAnsi="Calibri" w:cs="Traditional Arabic" w:hint="cs"/>
          <w:b/>
          <w:bCs/>
          <w:sz w:val="32"/>
          <w:szCs w:val="32"/>
          <w:rtl/>
          <w:lang w:bidi="ar-DZ"/>
        </w:rPr>
        <w:t xml:space="preserve"> </w:t>
      </w:r>
      <w:r>
        <w:rPr>
          <w:rFonts w:ascii="Calibri" w:eastAsia="Times New Roman" w:hAnsi="Calibri" w:cs="Traditional Arabic" w:hint="cs"/>
          <w:b/>
          <w:bCs/>
          <w:sz w:val="28"/>
          <w:szCs w:val="28"/>
          <w:rtl/>
          <w:lang w:bidi="ar-DZ"/>
        </w:rPr>
        <w:t>وظهرت البنيوية بظهور كتاب "سوسير"، وهذا المصطلح استعمل لدى مدارس لسانية مختلفة، سعت في تأسيسها للسانيات على:</w:t>
      </w:r>
    </w:p>
    <w:p w:rsidR="001E117A" w:rsidRDefault="001E117A" w:rsidP="001E117A">
      <w:pPr>
        <w:bidi/>
        <w:ind w:firstLine="708"/>
        <w:jc w:val="both"/>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*دراسة المدوّنة </w:t>
      </w:r>
      <w:r w:rsidRPr="00BA05BB">
        <w:rPr>
          <w:rFonts w:ascii="Calibri" w:eastAsia="Times New Roman" w:hAnsi="Calibri" w:cs="Traditional Arabic"/>
          <w:b/>
          <w:bCs/>
          <w:i/>
          <w:iCs/>
          <w:sz w:val="28"/>
          <w:szCs w:val="28"/>
          <w:lang w:bidi="ar-DZ"/>
        </w:rPr>
        <w:t>Corpus</w:t>
      </w:r>
      <w:r>
        <w:rPr>
          <w:rFonts w:ascii="Calibri" w:eastAsia="Times New Roman" w:hAnsi="Calibri" w:cs="Traditional Arabic" w:hint="cs"/>
          <w:b/>
          <w:bCs/>
          <w:sz w:val="28"/>
          <w:szCs w:val="28"/>
          <w:rtl/>
          <w:lang w:bidi="ar-DZ"/>
        </w:rPr>
        <w:t xml:space="preserve"> (الكلام المستعمل).</w:t>
      </w:r>
    </w:p>
    <w:p w:rsidR="008102F8" w:rsidRDefault="001E117A" w:rsidP="001E117A">
      <w:pPr>
        <w:bidi/>
        <w:ind w:firstLine="708"/>
        <w:jc w:val="both"/>
        <w:rPr>
          <w:rFonts w:ascii="Calibri" w:eastAsia="Times New Roman" w:hAnsi="Calibri" w:cs="Traditional Arabic"/>
          <w:b/>
          <w:bCs/>
          <w:i/>
          <w:iCs/>
          <w:sz w:val="28"/>
          <w:szCs w:val="28"/>
          <w:lang w:bidi="ar-DZ"/>
        </w:rPr>
      </w:pPr>
      <w:r>
        <w:rPr>
          <w:rFonts w:ascii="Calibri" w:eastAsia="Times New Roman" w:hAnsi="Calibri" w:cs="Traditional Arabic" w:hint="cs"/>
          <w:b/>
          <w:bCs/>
          <w:sz w:val="28"/>
          <w:szCs w:val="28"/>
          <w:rtl/>
          <w:lang w:bidi="ar-DZ"/>
        </w:rPr>
        <w:lastRenderedPageBreak/>
        <w:t xml:space="preserve">*إنجاز نظرية حول النص باعتباره منتهيا ومغلقا، معنى أنه لا يهمـّها علاقة بنية اللغة بما هو خارج المجال اللغوي </w:t>
      </w:r>
      <w:r w:rsidRPr="00BA05BB">
        <w:rPr>
          <w:rFonts w:ascii="Calibri" w:eastAsia="Times New Roman" w:hAnsi="Calibri" w:cs="Traditional Arabic"/>
          <w:b/>
          <w:bCs/>
          <w:i/>
          <w:iCs/>
          <w:sz w:val="28"/>
          <w:szCs w:val="28"/>
          <w:lang w:bidi="ar-DZ"/>
        </w:rPr>
        <w:t>Extralinguistiqu</w:t>
      </w:r>
    </w:p>
    <w:p w:rsidR="001E117A" w:rsidRDefault="001E117A" w:rsidP="008102F8">
      <w:pPr>
        <w:bidi/>
        <w:jc w:val="both"/>
        <w:rPr>
          <w:rFonts w:ascii="Calibri" w:eastAsia="Times New Roman" w:hAnsi="Calibri" w:cs="Traditional Arabic"/>
          <w:b/>
          <w:bCs/>
          <w:sz w:val="28"/>
          <w:szCs w:val="28"/>
          <w:rtl/>
          <w:lang w:bidi="ar-DZ"/>
        </w:rPr>
      </w:pPr>
      <w:r w:rsidRPr="00BA05BB">
        <w:rPr>
          <w:rFonts w:ascii="Calibri" w:eastAsia="Times New Roman" w:hAnsi="Calibri" w:cs="Traditional Arabic"/>
          <w:b/>
          <w:bCs/>
          <w:i/>
          <w:iCs/>
          <w:sz w:val="28"/>
          <w:szCs w:val="28"/>
          <w:lang w:bidi="ar-DZ"/>
        </w:rPr>
        <w:t>e</w:t>
      </w:r>
      <w:r>
        <w:rPr>
          <w:rFonts w:ascii="Calibri" w:eastAsia="Times New Roman" w:hAnsi="Calibri" w:cs="Traditional Arabic" w:hint="cs"/>
          <w:b/>
          <w:bCs/>
          <w:sz w:val="28"/>
          <w:szCs w:val="28"/>
          <w:rtl/>
          <w:lang w:bidi="ar-DZ"/>
        </w:rPr>
        <w:t xml:space="preserve"> ، بل ما يهمه هي العلاقات الصورية أو الشكل، التي تمتاز ـ في ربطها بين العناصر ـ بصفة الانغلاق والنهائية، من حيث أنها تخضع مبدئيا لقوانين تواضعية قارة وجاهزة.</w:t>
      </w:r>
    </w:p>
    <w:p w:rsidR="001E117A" w:rsidRPr="003C0D00" w:rsidRDefault="001E117A" w:rsidP="001E117A">
      <w:pPr>
        <w:bidi/>
        <w:ind w:firstLine="708"/>
        <w:jc w:val="lowKashida"/>
        <w:rPr>
          <w:rFonts w:ascii="Calibri" w:eastAsia="Times New Roman" w:hAnsi="Calibri" w:cs="Traditional Arabic"/>
          <w:b/>
          <w:bCs/>
          <w:sz w:val="28"/>
          <w:szCs w:val="28"/>
          <w:rtl/>
          <w:lang w:bidi="ar-DZ"/>
        </w:rPr>
      </w:pPr>
      <w:r>
        <w:rPr>
          <w:rFonts w:ascii="Calibri" w:eastAsia="Times New Roman" w:hAnsi="Calibri" w:cs="Traditional Arabic" w:hint="cs"/>
          <w:b/>
          <w:bCs/>
          <w:sz w:val="28"/>
          <w:szCs w:val="28"/>
          <w:rtl/>
          <w:lang w:bidi="ar-DZ"/>
        </w:rPr>
        <w:t xml:space="preserve">وارتبطت البنيوية بكثير من العلوم والميادين، حيث ظهرت مع "سوسير" في مجال اللسانيات، ولم يكن هو الأوّل في ريادة اللسانيات البنيوية، فلقد سبقه إليه بعض اللغويين أمثال "كورتني"، لكن "سوسير" لم يكتف بالإشارة إلى المفاهيم، إنما وضع أسسها المنهجية، وصاغ نظريتها البنيوية، وجميع البنيويات تعود إليه، وتستند إلى أعماله، وظهرت في مجال الأنثروبولوجيا مع "شتراوس"، وبفضل دخول البنيوية هذا المجال لم تعد مقتصرة على اللسانيات، حيث امتدت إلى نشاطات علمية وفكرية، مثل علم النفس، السيميائيات وحتى السياسة، كما ظهرت في مجال النقد الأدبي مع "جاكبسون"، وذلك ضمن أعماله الرائدة في المدرسة الشكلية الروسية وحلقة "براغ"، والذي وضع النقد الشكلاني والمفاهيم التأسيسية الأولى لمناهج النقد المعاصر القائمة على الدرس اللساني، والنقد البنيوي والنقد الأسلوبي والنقد السيميائي وعلم النص...الخ   </w:t>
      </w:r>
    </w:p>
    <w:p w:rsidR="001E117A" w:rsidRPr="00573BDD" w:rsidRDefault="001E117A" w:rsidP="001E117A">
      <w:pPr>
        <w:bidi/>
        <w:jc w:val="both"/>
        <w:rPr>
          <w:rFonts w:ascii="Calibri" w:eastAsia="Times New Roman" w:hAnsi="Calibri" w:cs="Traditional Arabic"/>
          <w:b/>
          <w:bCs/>
          <w:sz w:val="28"/>
          <w:szCs w:val="28"/>
          <w:rtl/>
          <w:lang w:bidi="ar-DZ"/>
        </w:rPr>
      </w:pPr>
      <w:r w:rsidRPr="00573BDD">
        <w:rPr>
          <w:rFonts w:ascii="Calibri" w:eastAsia="Times New Roman" w:hAnsi="Calibri" w:cs="Traditional Arabic" w:hint="cs"/>
          <w:b/>
          <w:bCs/>
          <w:sz w:val="28"/>
          <w:szCs w:val="28"/>
          <w:rtl/>
          <w:lang w:bidi="ar-DZ"/>
        </w:rPr>
        <w:tab/>
      </w:r>
      <w:r>
        <w:rPr>
          <w:rFonts w:ascii="Calibri" w:eastAsia="Times New Roman" w:hAnsi="Calibri" w:cs="Traditional Arabic" w:hint="cs"/>
          <w:b/>
          <w:bCs/>
          <w:sz w:val="28"/>
          <w:szCs w:val="28"/>
          <w:rtl/>
          <w:lang w:bidi="ar-DZ"/>
        </w:rPr>
        <w:t xml:space="preserve">إنّ </w:t>
      </w:r>
      <w:r w:rsidRPr="00573BDD">
        <w:rPr>
          <w:rFonts w:ascii="Calibri" w:eastAsia="Times New Roman" w:hAnsi="Calibri" w:cs="Traditional Arabic" w:hint="cs"/>
          <w:b/>
          <w:bCs/>
          <w:sz w:val="28"/>
          <w:szCs w:val="28"/>
          <w:rtl/>
          <w:lang w:bidi="ar-DZ"/>
        </w:rPr>
        <w:t>الدراس</w:t>
      </w:r>
      <w:r>
        <w:rPr>
          <w:rFonts w:ascii="Calibri" w:eastAsia="Times New Roman" w:hAnsi="Calibri" w:cs="Traditional Arabic" w:hint="cs"/>
          <w:b/>
          <w:bCs/>
          <w:sz w:val="28"/>
          <w:szCs w:val="28"/>
          <w:rtl/>
          <w:lang w:bidi="ar-DZ"/>
        </w:rPr>
        <w:t>ـ</w:t>
      </w:r>
      <w:r w:rsidRPr="00573BDD">
        <w:rPr>
          <w:rFonts w:ascii="Calibri" w:eastAsia="Times New Roman" w:hAnsi="Calibri" w:cs="Traditional Arabic" w:hint="cs"/>
          <w:b/>
          <w:bCs/>
          <w:sz w:val="28"/>
          <w:szCs w:val="28"/>
          <w:rtl/>
          <w:lang w:bidi="ar-DZ"/>
        </w:rPr>
        <w:t>ات اللغوية القديمة لم تهتم باللغة كلغة أي كنظام، وأول من دعا إلى ذلك هو "س</w:t>
      </w:r>
      <w:r>
        <w:rPr>
          <w:rFonts w:ascii="Calibri" w:eastAsia="Times New Roman" w:hAnsi="Calibri" w:cs="Traditional Arabic" w:hint="cs"/>
          <w:b/>
          <w:bCs/>
          <w:sz w:val="28"/>
          <w:szCs w:val="28"/>
          <w:rtl/>
          <w:lang w:bidi="ar-DZ"/>
        </w:rPr>
        <w:t>ـ</w:t>
      </w:r>
      <w:r w:rsidRPr="00573BDD">
        <w:rPr>
          <w:rFonts w:ascii="Calibri" w:eastAsia="Times New Roman" w:hAnsi="Calibri" w:cs="Traditional Arabic" w:hint="cs"/>
          <w:b/>
          <w:bCs/>
          <w:sz w:val="28"/>
          <w:szCs w:val="28"/>
          <w:rtl/>
          <w:lang w:bidi="ar-DZ"/>
        </w:rPr>
        <w:t>وسير"، يق</w:t>
      </w:r>
      <w:r>
        <w:rPr>
          <w:rFonts w:ascii="Calibri" w:eastAsia="Times New Roman" w:hAnsi="Calibri" w:cs="Traditional Arabic" w:hint="cs"/>
          <w:b/>
          <w:bCs/>
          <w:sz w:val="28"/>
          <w:szCs w:val="28"/>
          <w:rtl/>
          <w:lang w:bidi="ar-DZ"/>
        </w:rPr>
        <w:t>ــ</w:t>
      </w:r>
      <w:r w:rsidRPr="00573BDD">
        <w:rPr>
          <w:rFonts w:ascii="Calibri" w:eastAsia="Times New Roman" w:hAnsi="Calibri" w:cs="Traditional Arabic" w:hint="cs"/>
          <w:b/>
          <w:bCs/>
          <w:sz w:val="28"/>
          <w:szCs w:val="28"/>
          <w:rtl/>
          <w:lang w:bidi="ar-DZ"/>
        </w:rPr>
        <w:t>ول:</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اللسان نظام</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 xml:space="preserve"> </w:t>
      </w:r>
      <w:r w:rsidRPr="00087589">
        <w:rPr>
          <w:rFonts w:ascii="Calibri" w:eastAsia="Times New Roman" w:hAnsi="Calibri" w:cs="Traditional Arabic"/>
          <w:b/>
          <w:bCs/>
          <w:i/>
          <w:iCs/>
          <w:sz w:val="28"/>
          <w:szCs w:val="28"/>
          <w:lang w:bidi="ar-DZ"/>
        </w:rPr>
        <w:t>Systeme</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 xml:space="preserve"> ترتبط فيه جميع أجزائه بعضها ببعض "، وهذا يعني أن اللغة ـ في نظر</w:t>
      </w:r>
      <w:r>
        <w:rPr>
          <w:rFonts w:ascii="Calibri" w:eastAsia="Times New Roman" w:hAnsi="Calibri" w:cs="Traditional Arabic" w:hint="cs"/>
          <w:b/>
          <w:bCs/>
          <w:sz w:val="28"/>
          <w:szCs w:val="28"/>
          <w:rtl/>
          <w:lang w:bidi="ar-DZ"/>
        </w:rPr>
        <w:t>ه</w:t>
      </w:r>
      <w:r w:rsidRPr="00573BDD">
        <w:rPr>
          <w:rFonts w:ascii="Calibri" w:eastAsia="Times New Roman" w:hAnsi="Calibri" w:cs="Traditional Arabic" w:hint="cs"/>
          <w:b/>
          <w:bCs/>
          <w:sz w:val="28"/>
          <w:szCs w:val="28"/>
          <w:rtl/>
          <w:lang w:bidi="ar-DZ"/>
        </w:rPr>
        <w:t xml:space="preserve"> ـ كل</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قد تركب من مجموعة من العناصر تربطها علاقة، تجعل هذه العناصر لا معنى لها في ذاتها،</w:t>
      </w:r>
      <w:r>
        <w:rPr>
          <w:rFonts w:ascii="Calibri" w:eastAsia="Times New Roman" w:hAnsi="Calibri" w:cs="Traditional Arabic" w:hint="cs"/>
          <w:b/>
          <w:bCs/>
          <w:sz w:val="28"/>
          <w:szCs w:val="28"/>
          <w:rtl/>
          <w:lang w:bidi="ar-DZ"/>
        </w:rPr>
        <w:t xml:space="preserve"> إنما معناها يتحدد في ارتباطها بب</w:t>
      </w:r>
      <w:r w:rsidRPr="00573BDD">
        <w:rPr>
          <w:rFonts w:ascii="Calibri" w:eastAsia="Times New Roman" w:hAnsi="Calibri" w:cs="Traditional Arabic" w:hint="cs"/>
          <w:b/>
          <w:bCs/>
          <w:sz w:val="28"/>
          <w:szCs w:val="28"/>
          <w:rtl/>
          <w:lang w:bidi="ar-DZ"/>
        </w:rPr>
        <w:t>عضها، وكل</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تغيير يصيب عنصرا منها يؤثر على العناصر الأخرى، بل وعلى النظام كله.</w:t>
      </w:r>
    </w:p>
    <w:p w:rsidR="001E117A" w:rsidRPr="00573BDD" w:rsidRDefault="001E117A" w:rsidP="001E117A">
      <w:pPr>
        <w:bidi/>
        <w:jc w:val="both"/>
        <w:rPr>
          <w:rFonts w:ascii="Calibri" w:eastAsia="Times New Roman" w:hAnsi="Calibri" w:cs="Traditional Arabic"/>
          <w:b/>
          <w:bCs/>
          <w:sz w:val="28"/>
          <w:szCs w:val="28"/>
          <w:rtl/>
          <w:lang w:bidi="ar-DZ"/>
        </w:rPr>
      </w:pPr>
      <w:r w:rsidRPr="00573BDD">
        <w:rPr>
          <w:rFonts w:ascii="Calibri" w:eastAsia="Times New Roman" w:hAnsi="Calibri" w:cs="Traditional Arabic" w:hint="cs"/>
          <w:b/>
          <w:bCs/>
          <w:sz w:val="28"/>
          <w:szCs w:val="28"/>
          <w:rtl/>
          <w:lang w:bidi="ar-DZ"/>
        </w:rPr>
        <w:tab/>
        <w:t>وشب</w:t>
      </w:r>
      <w:r>
        <w:rPr>
          <w:rFonts w:ascii="Calibri" w:eastAsia="Times New Roman" w:hAnsi="Calibri" w:cs="Traditional Arabic" w:hint="cs"/>
          <w:b/>
          <w:bCs/>
          <w:sz w:val="28"/>
          <w:szCs w:val="28"/>
          <w:rtl/>
          <w:lang w:bidi="ar-DZ"/>
        </w:rPr>
        <w:t>ـّ</w:t>
      </w:r>
      <w:r w:rsidRPr="00573BDD">
        <w:rPr>
          <w:rFonts w:ascii="Calibri" w:eastAsia="Times New Roman" w:hAnsi="Calibri" w:cs="Traditional Arabic" w:hint="cs"/>
          <w:b/>
          <w:bCs/>
          <w:sz w:val="28"/>
          <w:szCs w:val="28"/>
          <w:rtl/>
          <w:lang w:bidi="ar-DZ"/>
        </w:rPr>
        <w:t>ه "سوسير" النظام اللغوي بلعبة الشطرنج ، فإذا قمنا باستبدال القطع الخشبية بقطع من العاج فهذا التغيير لا يمس النظام، أما إذا أنقصنا أو زدنا عدد القطع فذلك التغيير يؤث</w:t>
      </w:r>
      <w:r>
        <w:rPr>
          <w:rFonts w:ascii="Calibri" w:eastAsia="Times New Roman" w:hAnsi="Calibri" w:cs="Traditional Arabic" w:hint="cs"/>
          <w:b/>
          <w:bCs/>
          <w:sz w:val="28"/>
          <w:szCs w:val="28"/>
          <w:rtl/>
          <w:lang w:bidi="ar-DZ"/>
        </w:rPr>
        <w:t xml:space="preserve">ر في قواعد اللعبة، </w:t>
      </w:r>
      <w:r w:rsidRPr="00573BDD">
        <w:rPr>
          <w:rFonts w:ascii="Calibri" w:eastAsia="Times New Roman" w:hAnsi="Calibri" w:cs="Traditional Arabic" w:hint="cs"/>
          <w:b/>
          <w:bCs/>
          <w:sz w:val="28"/>
          <w:szCs w:val="28"/>
          <w:rtl/>
          <w:lang w:bidi="ar-DZ"/>
        </w:rPr>
        <w:t>و"سوسير" لم يستعمل مصطلح "بنية" في كتابه، إلا أنه يعتبر أول من دعا إلى دراسة اللغة وفق المنهج البنيوي.</w:t>
      </w:r>
    </w:p>
    <w:p w:rsidR="001E117A" w:rsidRDefault="001E117A" w:rsidP="001E117A">
      <w:pPr>
        <w:bidi/>
        <w:jc w:val="both"/>
        <w:rPr>
          <w:rFonts w:ascii="Calibri" w:eastAsia="Times New Roman" w:hAnsi="Calibri" w:cs="Traditional Arabic"/>
          <w:b/>
          <w:bCs/>
          <w:sz w:val="28"/>
          <w:szCs w:val="28"/>
          <w:rtl/>
          <w:lang w:bidi="ar-DZ"/>
        </w:rPr>
      </w:pPr>
      <w:r w:rsidRPr="00573BDD">
        <w:rPr>
          <w:rFonts w:ascii="Calibri" w:eastAsia="Times New Roman" w:hAnsi="Calibri" w:cs="Traditional Arabic" w:hint="cs"/>
          <w:b/>
          <w:bCs/>
          <w:sz w:val="28"/>
          <w:szCs w:val="28"/>
          <w:rtl/>
          <w:lang w:bidi="ar-DZ"/>
        </w:rPr>
        <w:tab/>
        <w:t>ويرى أن اللسانيات فرع من السيميولوجيا</w:t>
      </w:r>
      <w:r>
        <w:rPr>
          <w:rFonts w:ascii="Calibri" w:eastAsia="Times New Roman" w:hAnsi="Calibri" w:cs="Traditional Arabic" w:hint="cs"/>
          <w:b/>
          <w:bCs/>
          <w:sz w:val="28"/>
          <w:szCs w:val="28"/>
          <w:rtl/>
          <w:lang w:bidi="ar-DZ"/>
        </w:rPr>
        <w:t xml:space="preserve"> "</w:t>
      </w:r>
      <w:r w:rsidRPr="00573BDD">
        <w:rPr>
          <w:rFonts w:ascii="Calibri" w:eastAsia="Times New Roman" w:hAnsi="Calibri" w:cs="Traditional Arabic" w:hint="cs"/>
          <w:b/>
          <w:bCs/>
          <w:sz w:val="28"/>
          <w:szCs w:val="28"/>
          <w:rtl/>
          <w:lang w:bidi="ar-DZ"/>
        </w:rPr>
        <w:t xml:space="preserve"> </w:t>
      </w:r>
      <w:r w:rsidRPr="00087589">
        <w:rPr>
          <w:rFonts w:ascii="Calibri" w:eastAsia="Times New Roman" w:hAnsi="Calibri" w:cs="Traditional Arabic"/>
          <w:b/>
          <w:bCs/>
          <w:i/>
          <w:iCs/>
          <w:sz w:val="28"/>
          <w:szCs w:val="28"/>
          <w:lang w:bidi="ar-DZ"/>
        </w:rPr>
        <w:t>Sémiologie</w:t>
      </w:r>
      <w:r w:rsidRPr="00087589">
        <w:rPr>
          <w:rFonts w:ascii="Calibri" w:eastAsia="Times New Roman" w:hAnsi="Calibri" w:cs="Traditional Arabic" w:hint="cs"/>
          <w:b/>
          <w:bCs/>
          <w:i/>
          <w:iCs/>
          <w:sz w:val="28"/>
          <w:szCs w:val="28"/>
          <w:rtl/>
          <w:lang w:bidi="ar-DZ"/>
        </w:rPr>
        <w:t xml:space="preserve"> </w:t>
      </w:r>
      <w:r w:rsidRPr="00087589">
        <w:rPr>
          <w:rFonts w:ascii="Calibri" w:eastAsia="Times New Roman" w:hAnsi="Calibri" w:cs="Traditional Arabic"/>
          <w:b/>
          <w:bCs/>
          <w:i/>
          <w:iCs/>
          <w:sz w:val="28"/>
          <w:szCs w:val="28"/>
          <w:lang w:bidi="ar-DZ"/>
        </w:rPr>
        <w:t>La</w:t>
      </w:r>
      <w:r w:rsidRPr="00573BDD">
        <w:rPr>
          <w:rFonts w:ascii="Calibri" w:eastAsia="Times New Roman" w:hAnsi="Calibri" w:cs="Traditional Arabic" w:hint="cs"/>
          <w:b/>
          <w:bCs/>
          <w:sz w:val="28"/>
          <w:szCs w:val="28"/>
          <w:rtl/>
          <w:lang w:bidi="ar-DZ"/>
        </w:rPr>
        <w:t xml:space="preserve"> </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علم العلامات العام)</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الذي يدرس الأنظمة التبليغية الأخرى المستعملة في المجتمع، وحدد موضوع اللسانيات في خاتمة محاضراته، فقال:" إن موضوع اللسانيات الصحيح والوحيد هو اللغة في ذاتها ومن أجل ذاتها"، فهذه الدراسة علمية بعيدة عن الاعتبارات المعيارية (وصف الأحداث اللغوية وتحليلها كما تتحقق في الواقع وليس كما يريدها هو أن تكون)، وموضوع اللسانيات عند "سوسير" هو اللسان بوصفه ظاهرة اجتماعية</w:t>
      </w:r>
      <w:r>
        <w:rPr>
          <w:rFonts w:ascii="Calibri" w:eastAsia="Times New Roman" w:hAnsi="Calibri" w:cs="Traditional Arabic" w:hint="cs"/>
          <w:b/>
          <w:bCs/>
          <w:sz w:val="28"/>
          <w:szCs w:val="28"/>
          <w:rtl/>
          <w:lang w:bidi="ar-DZ"/>
        </w:rPr>
        <w:t>،</w:t>
      </w:r>
      <w:r w:rsidRPr="00573BDD">
        <w:rPr>
          <w:rFonts w:ascii="Calibri" w:eastAsia="Times New Roman" w:hAnsi="Calibri" w:cs="Traditional Arabic" w:hint="cs"/>
          <w:b/>
          <w:bCs/>
          <w:sz w:val="28"/>
          <w:szCs w:val="28"/>
          <w:rtl/>
          <w:lang w:bidi="ar-DZ"/>
        </w:rPr>
        <w:t xml:space="preserve"> تفرض نفسها على الأفراد، وهي ظاهرة عامة مشتركة بين البشر، ويمكن دراستها دراسة علمية عندما تدرس مستقلة عن تحققاتها الفردية، وهذا ما فعله "سوسير" حين ميز بين اللغة والكلام.</w:t>
      </w:r>
    </w:p>
    <w:p w:rsidR="0041379B" w:rsidRDefault="0041379B" w:rsidP="00623D15">
      <w:pPr>
        <w:pStyle w:val="NormalWeb"/>
        <w:bidi/>
        <w:spacing w:before="120" w:beforeAutospacing="0" w:after="0" w:afterAutospacing="0"/>
        <w:ind w:left="550"/>
        <w:jc w:val="center"/>
        <w:rPr>
          <w:rFonts w:ascii="Bodoni MT" w:hAnsi="Bodoni MT" w:cs="Traditional Arabic"/>
          <w:b/>
          <w:bCs/>
          <w:color w:val="auto"/>
          <w:sz w:val="32"/>
          <w:szCs w:val="32"/>
          <w:u w:val="single"/>
          <w:rtl/>
        </w:rPr>
      </w:pPr>
    </w:p>
    <w:p w:rsidR="0041379B" w:rsidRDefault="0041379B" w:rsidP="0041379B">
      <w:pPr>
        <w:pStyle w:val="NormalWeb"/>
        <w:bidi/>
        <w:spacing w:before="120" w:beforeAutospacing="0" w:after="0" w:afterAutospacing="0"/>
        <w:ind w:left="550"/>
        <w:jc w:val="center"/>
        <w:rPr>
          <w:rFonts w:ascii="Bodoni MT" w:hAnsi="Bodoni MT" w:cs="Traditional Arabic"/>
          <w:b/>
          <w:bCs/>
          <w:color w:val="auto"/>
          <w:sz w:val="32"/>
          <w:szCs w:val="32"/>
          <w:u w:val="single"/>
          <w:rtl/>
        </w:rPr>
      </w:pPr>
    </w:p>
    <w:p w:rsidR="0041379B" w:rsidRDefault="0041379B" w:rsidP="0041379B">
      <w:pPr>
        <w:pStyle w:val="NormalWeb"/>
        <w:bidi/>
        <w:spacing w:before="120" w:beforeAutospacing="0" w:after="0" w:afterAutospacing="0"/>
        <w:ind w:left="550"/>
        <w:jc w:val="center"/>
        <w:rPr>
          <w:rFonts w:ascii="Bodoni MT" w:hAnsi="Bodoni MT" w:cs="Traditional Arabic"/>
          <w:b/>
          <w:bCs/>
          <w:color w:val="auto"/>
          <w:sz w:val="32"/>
          <w:szCs w:val="32"/>
          <w:u w:val="single"/>
          <w:rtl/>
        </w:rPr>
      </w:pPr>
    </w:p>
    <w:p w:rsidR="00623D15" w:rsidRPr="0041379B" w:rsidRDefault="0041379B" w:rsidP="0041379B">
      <w:pPr>
        <w:pStyle w:val="NormalWeb"/>
        <w:bidi/>
        <w:spacing w:before="120" w:beforeAutospacing="0" w:after="0" w:afterAutospacing="0"/>
        <w:ind w:left="550"/>
        <w:jc w:val="center"/>
        <w:rPr>
          <w:rFonts w:ascii="Bodoni MT" w:hAnsi="Bodoni MT" w:cs="Traditional Arabic"/>
          <w:b/>
          <w:bCs/>
          <w:color w:val="auto"/>
          <w:sz w:val="32"/>
          <w:szCs w:val="32"/>
          <w:u w:val="single"/>
          <w:rtl/>
        </w:rPr>
      </w:pPr>
      <w:r w:rsidRPr="0041379B">
        <w:rPr>
          <w:rFonts w:ascii="Bodoni MT" w:hAnsi="Bodoni MT" w:cs="Traditional Arabic" w:hint="cs"/>
          <w:b/>
          <w:bCs/>
          <w:color w:val="auto"/>
          <w:sz w:val="32"/>
          <w:szCs w:val="32"/>
          <w:u w:val="single"/>
          <w:rtl/>
        </w:rPr>
        <w:t xml:space="preserve">ثنائيات </w:t>
      </w:r>
      <w:r w:rsidRPr="0041379B">
        <w:rPr>
          <w:rFonts w:ascii="Bodoni MT" w:hAnsi="Bodoni MT" w:cs="Traditional Arabic" w:hint="eastAsia"/>
          <w:b/>
          <w:bCs/>
          <w:color w:val="auto"/>
          <w:sz w:val="32"/>
          <w:szCs w:val="32"/>
          <w:u w:val="single"/>
          <w:rtl/>
        </w:rPr>
        <w:t>فردينا</w:t>
      </w:r>
      <w:r w:rsidRPr="0041379B">
        <w:rPr>
          <w:rFonts w:ascii="Bodoni MT" w:hAnsi="Bodoni MT" w:cs="Traditional Arabic" w:hint="cs"/>
          <w:b/>
          <w:bCs/>
          <w:color w:val="auto"/>
          <w:sz w:val="32"/>
          <w:szCs w:val="32"/>
          <w:u w:val="single"/>
          <w:rtl/>
        </w:rPr>
        <w:t xml:space="preserve">ن </w:t>
      </w:r>
      <w:r w:rsidRPr="0041379B">
        <w:rPr>
          <w:rFonts w:ascii="Bodoni MT" w:hAnsi="Bodoni MT" w:cs="Traditional Arabic" w:hint="eastAsia"/>
          <w:b/>
          <w:bCs/>
          <w:color w:val="auto"/>
          <w:sz w:val="32"/>
          <w:szCs w:val="32"/>
          <w:u w:val="single"/>
          <w:rtl/>
        </w:rPr>
        <w:t>دي</w:t>
      </w:r>
      <w:r w:rsidRPr="0041379B">
        <w:rPr>
          <w:rFonts w:ascii="Bodoni MT" w:hAnsi="Bodoni MT" w:cs="Traditional Arabic" w:hint="cs"/>
          <w:b/>
          <w:bCs/>
          <w:color w:val="auto"/>
          <w:sz w:val="32"/>
          <w:szCs w:val="32"/>
          <w:u w:val="single"/>
          <w:rtl/>
        </w:rPr>
        <w:t xml:space="preserve"> </w:t>
      </w:r>
      <w:r w:rsidR="00623D15" w:rsidRPr="0041379B">
        <w:rPr>
          <w:rFonts w:ascii="Bodoni MT" w:hAnsi="Bodoni MT" w:cs="Traditional Arabic" w:hint="cs"/>
          <w:b/>
          <w:bCs/>
          <w:color w:val="auto"/>
          <w:sz w:val="32"/>
          <w:szCs w:val="32"/>
          <w:u w:val="single"/>
          <w:rtl/>
        </w:rPr>
        <w:t xml:space="preserve"> سوسير</w:t>
      </w:r>
    </w:p>
    <w:p w:rsidR="00623D15" w:rsidRPr="009177B3" w:rsidRDefault="00623D15" w:rsidP="00623D15">
      <w:pPr>
        <w:pStyle w:val="NormalWeb"/>
        <w:bidi/>
        <w:spacing w:before="120" w:beforeAutospacing="0" w:after="0" w:afterAutospacing="0"/>
        <w:ind w:left="550"/>
        <w:jc w:val="center"/>
        <w:rPr>
          <w:rFonts w:ascii="Bodoni MT" w:hAnsi="Bodoni MT" w:cs="Traditional Arabic"/>
          <w:b/>
          <w:bCs/>
          <w:color w:val="auto"/>
          <w:sz w:val="32"/>
          <w:szCs w:val="32"/>
        </w:rPr>
      </w:pPr>
    </w:p>
    <w:p w:rsidR="0041379B" w:rsidRPr="0041379B" w:rsidRDefault="0041379B" w:rsidP="0041379B">
      <w:pPr>
        <w:bidi/>
        <w:ind w:firstLine="567"/>
        <w:jc w:val="both"/>
        <w:rPr>
          <w:rFonts w:ascii="Calibri" w:eastAsia="Times New Roman" w:hAnsi="Calibri" w:cs="Arial"/>
          <w:bCs/>
          <w:sz w:val="28"/>
          <w:szCs w:val="28"/>
          <w:rtl/>
        </w:rPr>
      </w:pPr>
      <w:r w:rsidRPr="0041379B">
        <w:rPr>
          <w:rFonts w:ascii="Bodoni MT" w:eastAsia="Times New Roman" w:hAnsi="Bodoni MT" w:cs="Traditional Arabic"/>
          <w:bCs/>
          <w:sz w:val="28"/>
          <w:szCs w:val="28"/>
          <w:rtl/>
        </w:rPr>
        <w:t xml:space="preserve">تشتغِل اللّسانّيات على موضوعٍ معيّن، </w:t>
      </w:r>
      <w:r w:rsidRPr="0041379B">
        <w:rPr>
          <w:rFonts w:ascii="Bodoni MT" w:eastAsia="Times New Roman" w:hAnsi="Bodoni MT" w:cs="Traditional Arabic" w:hint="cs"/>
          <w:bCs/>
          <w:sz w:val="28"/>
          <w:szCs w:val="28"/>
          <w:rtl/>
        </w:rPr>
        <w:t xml:space="preserve">وهو </w:t>
      </w:r>
      <w:r w:rsidRPr="0041379B">
        <w:rPr>
          <w:rFonts w:ascii="Bodoni MT" w:eastAsia="Times New Roman" w:hAnsi="Bodoni MT" w:cs="Traditional Arabic"/>
          <w:bCs/>
          <w:sz w:val="28"/>
          <w:szCs w:val="28"/>
          <w:rtl/>
        </w:rPr>
        <w:t>موضوعٌ مشترَك تنافسها فيه عدّة فروع معرفيّة</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w:t>
      </w:r>
      <w:r w:rsidRPr="0041379B">
        <w:rPr>
          <w:rFonts w:ascii="Bodoni MT" w:eastAsia="Times New Roman" w:hAnsi="Bodoni MT" w:cs="Traditional Arabic" w:hint="cs"/>
          <w:bCs/>
          <w:sz w:val="28"/>
          <w:szCs w:val="28"/>
          <w:rtl/>
        </w:rPr>
        <w:t>ول</w:t>
      </w:r>
      <w:r w:rsidRPr="0041379B">
        <w:rPr>
          <w:rFonts w:ascii="Bodoni MT" w:eastAsia="Times New Roman" w:hAnsi="Bodoni MT" w:cs="Traditional Arabic"/>
          <w:bCs/>
          <w:sz w:val="28"/>
          <w:szCs w:val="28"/>
          <w:rtl/>
        </w:rPr>
        <w:t>توضيحه أكثر، نمهّد بدافع منهجيّ بهذه المقابلة بين المفاهيم الثّلاثة الوردة بالفرنسيّة، وهي:</w:t>
      </w:r>
      <w:r w:rsidRPr="0041379B">
        <w:rPr>
          <w:rFonts w:ascii="Calibri" w:eastAsia="Times New Roman" w:hAnsi="Calibri" w:cs="Arial"/>
          <w:b/>
          <w:bCs/>
          <w:i/>
          <w:iCs/>
        </w:rPr>
        <w:t xml:space="preserve"> </w:t>
      </w:r>
      <w:r w:rsidRPr="0041379B">
        <w:rPr>
          <w:rFonts w:ascii="Calibri" w:eastAsia="Times New Roman" w:hAnsi="Calibri" w:cs="Arial"/>
          <w:bCs/>
        </w:rPr>
        <w:t>Langage</w:t>
      </w:r>
      <w:r w:rsidRPr="0041379B">
        <w:rPr>
          <w:rFonts w:ascii="Calibri" w:eastAsia="Times New Roman" w:hAnsi="Calibri" w:cs="Arial"/>
          <w:bCs/>
          <w:i/>
          <w:iCs/>
        </w:rPr>
        <w:t>)</w:t>
      </w:r>
      <w:r w:rsidRPr="0041379B">
        <w:rPr>
          <w:rFonts w:ascii="Calibri" w:eastAsia="Times New Roman" w:hAnsi="Calibri" w:cs="Arial"/>
          <w:bCs/>
          <w:rtl/>
        </w:rPr>
        <w:t xml:space="preserve">، </w:t>
      </w:r>
      <w:r w:rsidRPr="0041379B">
        <w:rPr>
          <w:rFonts w:ascii="Calibri" w:eastAsia="Times New Roman" w:hAnsi="Calibri" w:cs="Arial"/>
          <w:bCs/>
        </w:rPr>
        <w:t>Langue</w:t>
      </w:r>
      <w:r w:rsidRPr="0041379B">
        <w:rPr>
          <w:rFonts w:ascii="Calibri" w:eastAsia="Times New Roman" w:hAnsi="Calibri" w:cs="Arial"/>
          <w:bCs/>
          <w:rtl/>
        </w:rPr>
        <w:t xml:space="preserve"> ، </w:t>
      </w:r>
      <w:r w:rsidRPr="0041379B">
        <w:rPr>
          <w:rFonts w:ascii="Calibri" w:eastAsia="Times New Roman" w:hAnsi="Calibri" w:cs="Arial"/>
          <w:bCs/>
        </w:rPr>
        <w:t>(Parole</w:t>
      </w:r>
    </w:p>
    <w:p w:rsidR="0041379B" w:rsidRPr="0041379B" w:rsidRDefault="0041379B" w:rsidP="0041379B">
      <w:pPr>
        <w:bidi/>
        <w:spacing w:before="120"/>
        <w:jc w:val="both"/>
        <w:rPr>
          <w:rFonts w:ascii="Bodoni MT" w:eastAsia="Times New Roman" w:hAnsi="Bodoni MT" w:cs="Traditional Arabic"/>
          <w:b/>
          <w:bCs/>
          <w:i/>
          <w:iCs/>
          <w:sz w:val="28"/>
          <w:szCs w:val="28"/>
          <w:rtl/>
        </w:rPr>
      </w:pPr>
      <w:r w:rsidRPr="0041379B">
        <w:rPr>
          <w:rFonts w:ascii="Bodoni MT" w:eastAsia="Times New Roman" w:hAnsi="Bodoni MT" w:cs="Traditional Arabic" w:hint="cs"/>
          <w:b/>
          <w:bCs/>
          <w:sz w:val="28"/>
          <w:szCs w:val="28"/>
          <w:rtl/>
        </w:rPr>
        <w:t xml:space="preserve">ـ </w:t>
      </w:r>
      <w:r w:rsidRPr="0041379B">
        <w:rPr>
          <w:rFonts w:ascii="Bodoni MT" w:eastAsia="Times New Roman" w:hAnsi="Bodoni MT" w:cs="Traditional Arabic" w:hint="cs"/>
          <w:b/>
          <w:bCs/>
          <w:sz w:val="28"/>
          <w:szCs w:val="28"/>
          <w:u w:val="single"/>
          <w:rtl/>
        </w:rPr>
        <w:t>ال</w:t>
      </w:r>
      <w:r w:rsidRPr="0041379B">
        <w:rPr>
          <w:rFonts w:ascii="Bodoni MT" w:eastAsia="Times New Roman" w:hAnsi="Bodoni MT" w:cs="Traditional Arabic"/>
          <w:b/>
          <w:bCs/>
          <w:sz w:val="28"/>
          <w:szCs w:val="28"/>
          <w:u w:val="single"/>
          <w:rtl/>
        </w:rPr>
        <w:t xml:space="preserve">لسان </w:t>
      </w:r>
      <w:r w:rsidRPr="0041379B">
        <w:rPr>
          <w:rFonts w:ascii="Bodoni MT" w:eastAsia="Times New Roman" w:hAnsi="Bodoni MT" w:cs="Traditional Arabic"/>
          <w:b/>
          <w:bCs/>
          <w:u w:val="single"/>
        </w:rPr>
        <w:t>Langage</w:t>
      </w:r>
      <w:r w:rsidRPr="0041379B">
        <w:rPr>
          <w:rFonts w:ascii="Bodoni MT" w:eastAsia="Times New Roman" w:hAnsi="Bodoni MT" w:cs="Traditional Arabic" w:hint="cs"/>
          <w:b/>
          <w:bCs/>
          <w:i/>
          <w:iCs/>
          <w:sz w:val="28"/>
          <w:szCs w:val="28"/>
          <w:rtl/>
        </w:rPr>
        <w:t>:</w:t>
      </w:r>
      <w:r w:rsidRPr="0041379B">
        <w:rPr>
          <w:rFonts w:ascii="Bodoni MT" w:eastAsia="Times New Roman" w:hAnsi="Bodoni MT" w:cs="Traditional Arabic" w:hint="cs"/>
          <w:b/>
          <w:bCs/>
          <w:i/>
          <w:iCs/>
          <w:sz w:val="28"/>
          <w:szCs w:val="28"/>
          <w:rtl/>
          <w:lang w:bidi="ar-DZ"/>
        </w:rPr>
        <w:t xml:space="preserve"> </w:t>
      </w:r>
      <w:r w:rsidRPr="0041379B">
        <w:rPr>
          <w:rFonts w:ascii="Bodoni MT" w:eastAsia="Times New Roman" w:hAnsi="Bodoni MT" w:cs="Traditional Arabic" w:hint="cs"/>
          <w:bCs/>
          <w:i/>
          <w:iCs/>
          <w:sz w:val="28"/>
          <w:szCs w:val="28"/>
          <w:rtl/>
          <w:lang w:bidi="ar-DZ"/>
        </w:rPr>
        <w:t>وهو</w:t>
      </w:r>
      <w:r w:rsidRPr="0041379B">
        <w:rPr>
          <w:rFonts w:ascii="Bodoni MT" w:eastAsia="Times New Roman" w:hAnsi="Bodoni MT" w:cs="Traditional Arabic"/>
          <w:bCs/>
          <w:sz w:val="28"/>
          <w:szCs w:val="28"/>
          <w:rtl/>
        </w:rPr>
        <w:t xml:space="preserve"> قدرة فطريّة مُمكِّنة للتّواصل، متوقِّفة على الإنسان</w:t>
      </w:r>
      <w:r w:rsidRPr="0041379B">
        <w:rPr>
          <w:rFonts w:ascii="Bodoni MT" w:eastAsia="Times New Roman" w:hAnsi="Bodoni MT" w:cs="Traditional Arabic" w:hint="cs"/>
          <w:bCs/>
          <w:sz w:val="28"/>
          <w:szCs w:val="28"/>
          <w:vertAlign w:val="superscript"/>
          <w:rtl/>
        </w:rPr>
        <w:t>،</w:t>
      </w:r>
      <w:r w:rsidRPr="0041379B">
        <w:rPr>
          <w:rFonts w:ascii="Bodoni MT" w:eastAsia="Times New Roman" w:hAnsi="Bodoni MT" w:cs="Traditional Arabic"/>
          <w:b/>
          <w:bCs/>
          <w:sz w:val="28"/>
          <w:szCs w:val="28"/>
          <w:rtl/>
        </w:rPr>
        <w:t xml:space="preserve"> </w:t>
      </w:r>
      <w:r w:rsidRPr="0041379B">
        <w:rPr>
          <w:rFonts w:ascii="Bodoni MT" w:eastAsia="Times New Roman" w:hAnsi="Bodoni MT" w:cs="Traditional Arabic" w:hint="cs"/>
          <w:b/>
          <w:bCs/>
          <w:i/>
          <w:iCs/>
          <w:sz w:val="28"/>
          <w:szCs w:val="28"/>
          <w:rtl/>
        </w:rPr>
        <w:t>أي</w:t>
      </w:r>
      <w:r w:rsidRPr="0041379B">
        <w:rPr>
          <w:rFonts w:ascii="Bodoni MT" w:eastAsia="Times New Roman" w:hAnsi="Bodoni MT" w:cs="Traditional Arabic" w:hint="cs"/>
          <w:bCs/>
          <w:sz w:val="28"/>
          <w:szCs w:val="28"/>
          <w:rtl/>
        </w:rPr>
        <w:t xml:space="preserve"> هي</w:t>
      </w:r>
      <w:r w:rsidRPr="0041379B">
        <w:rPr>
          <w:rFonts w:ascii="Bodoni MT" w:eastAsia="Times New Roman" w:hAnsi="Bodoni MT" w:cs="Traditional Arabic"/>
          <w:bCs/>
          <w:sz w:val="28"/>
          <w:szCs w:val="28"/>
          <w:rtl/>
        </w:rPr>
        <w:t xml:space="preserve"> تلك الإمكانيّة الفطريّة الّتي مُكِّن بها الإنسان والمُتاحة له لتوظيف مجموعة من العلامات. وإذا قدِّر تمييز الإنسان عن الحيوان بناءً على هذه الخاصية (القدرة على الاستيعاب والتّبليغ) فهي ماثلة بالمقارنة بينه وبين هذا الأخير الأعجميّ.</w:t>
      </w:r>
    </w:p>
    <w:p w:rsidR="0041379B" w:rsidRPr="0041379B" w:rsidRDefault="0041379B" w:rsidP="0041379B">
      <w:pPr>
        <w:bidi/>
        <w:spacing w:before="120"/>
        <w:ind w:firstLine="567"/>
        <w:jc w:val="both"/>
        <w:rPr>
          <w:rFonts w:ascii="Bodoni MT" w:eastAsia="Times New Roman" w:hAnsi="Bodoni MT" w:cs="Traditional Arabic"/>
          <w:bCs/>
          <w:sz w:val="28"/>
          <w:szCs w:val="28"/>
          <w:rtl/>
        </w:rPr>
      </w:pPr>
      <w:r w:rsidRPr="0041379B">
        <w:rPr>
          <w:rFonts w:ascii="Bodoni MT" w:eastAsia="Times New Roman" w:hAnsi="Bodoni MT" w:cs="Traditional Arabic"/>
          <w:bCs/>
          <w:sz w:val="28"/>
          <w:szCs w:val="28"/>
          <w:rtl/>
        </w:rPr>
        <w:t>ويُقصَد بالفطرة مِن جهة ما هو موروث، ومِن جهة أخرى ما هو طبيعيّ في مُقابل الثّقافيّ، أي كلّ ما يتعلّق بالجانب الذّهنيّ ”العصبيّ الدّماغيّ“، والنّفسيّ والوجدانيّ للّغة. وهي كلّ ما يشمل المهارة الكفيلة بالتّدليل وإقامة التّفاهم، المساعدة على استيعاب الواقع الخارجيّ بكلّ أبعاده، وقد كرّم وشرّف بها بنو آدم وذلك</w:t>
      </w:r>
      <w:r w:rsidRPr="0041379B">
        <w:rPr>
          <w:rFonts w:ascii="Bodoni MT" w:eastAsia="Times New Roman" w:hAnsi="Bodoni MT" w:cs="Traditional Arabic"/>
          <w:bCs/>
          <w:i/>
          <w:iCs/>
          <w:sz w:val="28"/>
          <w:szCs w:val="28"/>
          <w:rtl/>
        </w:rPr>
        <w:t xml:space="preserve"> </w:t>
      </w:r>
      <w:r w:rsidRPr="0041379B">
        <w:rPr>
          <w:rFonts w:ascii="Bodoni MT" w:eastAsia="Times New Roman" w:hAnsi="Bodoni MT" w:cs="Traditional Arabic"/>
          <w:bCs/>
          <w:sz w:val="28"/>
          <w:szCs w:val="28"/>
          <w:rtl/>
        </w:rPr>
        <w:t xml:space="preserve">بالنّظر إلى انعدامه لدى الحيوان. </w:t>
      </w:r>
    </w:p>
    <w:p w:rsidR="0041379B" w:rsidRPr="0041379B" w:rsidRDefault="0041379B" w:rsidP="0041379B">
      <w:pPr>
        <w:bidi/>
        <w:spacing w:before="120"/>
        <w:jc w:val="both"/>
        <w:rPr>
          <w:rFonts w:ascii="Bodoni MT" w:eastAsia="Times New Roman" w:hAnsi="Bodoni MT" w:cs="Traditional Arabic"/>
          <w:bCs/>
          <w:i/>
          <w:iCs/>
          <w:sz w:val="28"/>
          <w:szCs w:val="28"/>
          <w:rtl/>
        </w:rPr>
      </w:pPr>
      <w:r w:rsidRPr="0041379B">
        <w:rPr>
          <w:rFonts w:ascii="Bodoni MT" w:eastAsia="Times New Roman" w:hAnsi="Bodoni MT" w:cs="Traditional Arabic" w:hint="cs"/>
          <w:b/>
          <w:bCs/>
          <w:sz w:val="28"/>
          <w:szCs w:val="28"/>
          <w:u w:val="single"/>
          <w:rtl/>
        </w:rPr>
        <w:t>ـ ال</w:t>
      </w:r>
      <w:r w:rsidRPr="0041379B">
        <w:rPr>
          <w:rFonts w:ascii="Bodoni MT" w:eastAsia="Times New Roman" w:hAnsi="Bodoni MT" w:cs="Traditional Arabic"/>
          <w:b/>
          <w:bCs/>
          <w:sz w:val="28"/>
          <w:szCs w:val="28"/>
          <w:u w:val="single"/>
          <w:rtl/>
        </w:rPr>
        <w:t xml:space="preserve">لغة </w:t>
      </w:r>
      <w:r w:rsidRPr="0041379B">
        <w:rPr>
          <w:rFonts w:ascii="Bodoni MT" w:eastAsia="Times New Roman" w:hAnsi="Bodoni MT" w:cs="Traditional Arabic"/>
          <w:b/>
          <w:bCs/>
          <w:u w:val="single"/>
        </w:rPr>
        <w:t>Langue</w:t>
      </w:r>
      <w:r w:rsidRPr="0041379B">
        <w:rPr>
          <w:rFonts w:ascii="Bodoni MT" w:eastAsia="Times New Roman" w:hAnsi="Bodoni MT" w:cs="Traditional Arabic" w:hint="cs"/>
          <w:bCs/>
          <w:i/>
          <w:iCs/>
          <w:sz w:val="28"/>
          <w:szCs w:val="28"/>
          <w:rtl/>
        </w:rPr>
        <w:t xml:space="preserve">: </w:t>
      </w:r>
      <w:r w:rsidRPr="0041379B">
        <w:rPr>
          <w:rFonts w:ascii="Bodoni MT" w:eastAsia="Times New Roman" w:hAnsi="Bodoni MT" w:cs="Traditional Arabic" w:hint="cs"/>
          <w:bCs/>
          <w:i/>
          <w:iCs/>
          <w:sz w:val="28"/>
          <w:szCs w:val="28"/>
          <w:rtl/>
          <w:lang w:bidi="ar-DZ"/>
        </w:rPr>
        <w:t>وهي الر</w:t>
      </w:r>
      <w:r w:rsidRPr="0041379B">
        <w:rPr>
          <w:rFonts w:ascii="Bodoni MT" w:eastAsia="Times New Roman" w:hAnsi="Bodoni MT" w:cs="Traditional Arabic"/>
          <w:bCs/>
          <w:sz w:val="28"/>
          <w:szCs w:val="28"/>
          <w:rtl/>
        </w:rPr>
        <w:t xml:space="preserve">صيد </w:t>
      </w:r>
      <w:r w:rsidRPr="0041379B">
        <w:rPr>
          <w:rFonts w:ascii="Bodoni MT" w:eastAsia="Times New Roman" w:hAnsi="Bodoni MT" w:cs="Traditional Arabic" w:hint="cs"/>
          <w:bCs/>
          <w:sz w:val="28"/>
          <w:szCs w:val="28"/>
          <w:rtl/>
        </w:rPr>
        <w:t>ال</w:t>
      </w:r>
      <w:r w:rsidRPr="0041379B">
        <w:rPr>
          <w:rFonts w:ascii="Bodoni MT" w:eastAsia="Times New Roman" w:hAnsi="Bodoni MT" w:cs="Traditional Arabic"/>
          <w:bCs/>
          <w:sz w:val="28"/>
          <w:szCs w:val="28"/>
          <w:rtl/>
        </w:rPr>
        <w:t xml:space="preserve">مكتسَب، </w:t>
      </w:r>
      <w:r w:rsidRPr="0041379B">
        <w:rPr>
          <w:rFonts w:ascii="Bodoni MT" w:eastAsia="Times New Roman" w:hAnsi="Bodoni MT" w:cs="Traditional Arabic" w:hint="cs"/>
          <w:bCs/>
          <w:sz w:val="28"/>
          <w:szCs w:val="28"/>
          <w:rtl/>
        </w:rPr>
        <w:t>و</w:t>
      </w:r>
      <w:r w:rsidRPr="0041379B">
        <w:rPr>
          <w:rFonts w:ascii="Bodoni MT" w:eastAsia="Times New Roman" w:hAnsi="Bodoni MT" w:cs="Traditional Arabic"/>
          <w:bCs/>
          <w:sz w:val="28"/>
          <w:szCs w:val="28"/>
          <w:rtl/>
        </w:rPr>
        <w:t xml:space="preserve">أداة تواصل، </w:t>
      </w:r>
      <w:r w:rsidRPr="0041379B">
        <w:rPr>
          <w:rFonts w:ascii="Bodoni MT" w:eastAsia="Times New Roman" w:hAnsi="Bodoni MT" w:cs="Traditional Arabic" w:hint="cs"/>
          <w:bCs/>
          <w:sz w:val="28"/>
          <w:szCs w:val="28"/>
          <w:rtl/>
        </w:rPr>
        <w:t>و</w:t>
      </w:r>
      <w:r w:rsidRPr="0041379B">
        <w:rPr>
          <w:rFonts w:ascii="Bodoni MT" w:eastAsia="Times New Roman" w:hAnsi="Bodoni MT" w:cs="Traditional Arabic"/>
          <w:bCs/>
          <w:sz w:val="28"/>
          <w:szCs w:val="28"/>
          <w:rtl/>
        </w:rPr>
        <w:t>وضع مكوّن من نظام قواعد يشترك فيها أفراد جماعة لغويّة محدّدة</w:t>
      </w:r>
      <w:r w:rsidRPr="0041379B">
        <w:rPr>
          <w:rFonts w:ascii="Bodoni MT" w:eastAsia="Times New Roman" w:hAnsi="Bodoni MT" w:cs="Traditional Arabic" w:hint="cs"/>
          <w:bCs/>
          <w:sz w:val="28"/>
          <w:szCs w:val="28"/>
          <w:rtl/>
        </w:rPr>
        <w:t>، بمعنى أنها</w:t>
      </w:r>
      <w:r w:rsidRPr="0041379B">
        <w:rPr>
          <w:rFonts w:ascii="Bodoni MT" w:eastAsia="Times New Roman" w:hAnsi="Bodoni MT" w:cs="Traditional Arabic"/>
          <w:bCs/>
          <w:sz w:val="28"/>
          <w:szCs w:val="28"/>
          <w:rtl/>
        </w:rPr>
        <w:t xml:space="preserve"> المحصول المستودَع في الذّاكرة الجماعيّة</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والمنتوج المكتسَب بالتّعامل وعن طريق الاحتكاك بباقي أفراد المُجتمع</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وأداة تواصل بين هؤلاء الأفراد</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ووضع منتظم من الأدلّة ومترابط بعلاقات متعارف عليها داخل النّظام ذاته.  ومسخَّر من أجل التّبليغ، وإقامة الاتّصال بالغير. بهذا فهو قانون يتضمّن سلسلة مِن القواعد المتشابكة المتظافرة مشكِّلةً مفهوم النّظام</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وذلك باعتباره نظامًا من الأدلّة الصّوتيّة في الأساس وشبكة من الاختلافات الكائنة بين تلك الأدلّة</w:t>
      </w:r>
      <w:r w:rsidRPr="0041379B">
        <w:rPr>
          <w:rFonts w:ascii="Bodoni MT" w:eastAsia="Times New Roman" w:hAnsi="Bodoni MT" w:cs="Traditional Arabic" w:hint="cs"/>
          <w:bCs/>
          <w:sz w:val="28"/>
          <w:szCs w:val="28"/>
          <w:rtl/>
        </w:rPr>
        <w:t xml:space="preserve">، </w:t>
      </w:r>
      <w:r w:rsidRPr="0041379B">
        <w:rPr>
          <w:rFonts w:ascii="Bodoni MT" w:eastAsia="Times New Roman" w:hAnsi="Bodoni MT" w:cs="Traditional Arabic"/>
          <w:bCs/>
          <w:sz w:val="28"/>
          <w:szCs w:val="28"/>
          <w:rtl/>
        </w:rPr>
        <w:t>وهي ذات طابع اجتماعيّ، تدلّ على ما هو مشترك بين أفراد جماعة معيّنة، وهي المفروضة من قبل هذه الأخيرة، ممّا يقيم صعوبات جمّة أمام أيّ محاولة ترمي إلى إحداث أيّ تغيير</w:t>
      </w:r>
      <w:r w:rsidRPr="0041379B">
        <w:rPr>
          <w:rFonts w:ascii="Bodoni MT" w:eastAsia="Times New Roman" w:hAnsi="Bodoni MT" w:cs="Traditional Arabic" w:hint="cs"/>
          <w:bCs/>
          <w:sz w:val="28"/>
          <w:szCs w:val="28"/>
          <w:rtl/>
        </w:rPr>
        <w:t>.</w:t>
      </w:r>
    </w:p>
    <w:p w:rsidR="0041379B" w:rsidRPr="0041379B" w:rsidRDefault="0041379B" w:rsidP="0041379B">
      <w:pPr>
        <w:bidi/>
        <w:spacing w:before="120"/>
        <w:jc w:val="both"/>
        <w:rPr>
          <w:rFonts w:ascii="Bodoni MT" w:eastAsia="Times New Roman" w:hAnsi="Bodoni MT" w:cs="Traditional Arabic"/>
          <w:b/>
          <w:bCs/>
          <w:i/>
          <w:iCs/>
          <w:sz w:val="28"/>
          <w:szCs w:val="28"/>
          <w:rtl/>
        </w:rPr>
      </w:pPr>
      <w:r w:rsidRPr="0041379B">
        <w:rPr>
          <w:rFonts w:ascii="Bodoni MT" w:eastAsia="Times New Roman" w:hAnsi="Bodoni MT" w:cs="Traditional Arabic" w:hint="cs"/>
          <w:b/>
          <w:bCs/>
          <w:i/>
          <w:iCs/>
          <w:sz w:val="28"/>
          <w:szCs w:val="28"/>
          <w:u w:val="single"/>
          <w:rtl/>
        </w:rPr>
        <w:t>ـ الكلام</w:t>
      </w:r>
      <w:r w:rsidRPr="0041379B">
        <w:rPr>
          <w:rFonts w:ascii="Bodoni MT" w:eastAsia="Times New Roman" w:hAnsi="Bodoni MT" w:cs="Traditional Arabic" w:hint="cs"/>
          <w:b/>
          <w:bCs/>
          <w:sz w:val="28"/>
          <w:szCs w:val="28"/>
          <w:u w:val="single"/>
          <w:rtl/>
        </w:rPr>
        <w:t xml:space="preserve"> </w:t>
      </w:r>
      <w:r w:rsidRPr="0041379B">
        <w:rPr>
          <w:rFonts w:ascii="Bodoni MT" w:eastAsia="Times New Roman" w:hAnsi="Bodoni MT" w:cs="Traditional Arabic"/>
          <w:b/>
          <w:bCs/>
          <w:sz w:val="28"/>
          <w:szCs w:val="28"/>
          <w:u w:val="single"/>
          <w:rtl/>
        </w:rPr>
        <w:t xml:space="preserve"> </w:t>
      </w:r>
      <w:r w:rsidRPr="0041379B">
        <w:rPr>
          <w:rFonts w:ascii="Bodoni MT" w:eastAsia="Times New Roman" w:hAnsi="Bodoni MT" w:cs="Traditional Arabic"/>
          <w:b/>
          <w:bCs/>
          <w:u w:val="single"/>
        </w:rPr>
        <w:t>Parole</w:t>
      </w:r>
      <w:r w:rsidRPr="0041379B">
        <w:rPr>
          <w:rFonts w:ascii="Bodoni MT" w:eastAsia="Times New Roman" w:hAnsi="Bodoni MT" w:cs="Traditional Arabic" w:hint="cs"/>
          <w:b/>
          <w:bCs/>
          <w:i/>
          <w:iCs/>
          <w:sz w:val="28"/>
          <w:szCs w:val="28"/>
          <w:rtl/>
        </w:rPr>
        <w:t>:</w:t>
      </w:r>
      <w:r w:rsidRPr="0041379B">
        <w:rPr>
          <w:rFonts w:ascii="Bodoni MT" w:eastAsia="Times New Roman" w:hAnsi="Bodoni MT" w:cs="Traditional Arabic" w:hint="cs"/>
          <w:b/>
          <w:bCs/>
          <w:i/>
          <w:iCs/>
          <w:sz w:val="28"/>
          <w:szCs w:val="28"/>
          <w:rtl/>
          <w:lang w:bidi="ar-DZ"/>
        </w:rPr>
        <w:t xml:space="preserve"> </w:t>
      </w:r>
      <w:r w:rsidRPr="0041379B">
        <w:rPr>
          <w:rFonts w:ascii="Bodoni MT" w:eastAsia="Times New Roman" w:hAnsi="Bodoni MT" w:cs="Traditional Arabic" w:hint="cs"/>
          <w:bCs/>
          <w:i/>
          <w:iCs/>
          <w:sz w:val="28"/>
          <w:szCs w:val="28"/>
          <w:rtl/>
          <w:lang w:bidi="ar-DZ"/>
        </w:rPr>
        <w:t>وهو الا</w:t>
      </w:r>
      <w:r w:rsidRPr="0041379B">
        <w:rPr>
          <w:rFonts w:ascii="Bodoni MT" w:eastAsia="Times New Roman" w:hAnsi="Bodoni MT" w:cs="Traditional Arabic"/>
          <w:bCs/>
          <w:sz w:val="28"/>
          <w:szCs w:val="28"/>
          <w:rtl/>
        </w:rPr>
        <w:t xml:space="preserve">ستعمال </w:t>
      </w:r>
      <w:r w:rsidRPr="0041379B">
        <w:rPr>
          <w:rFonts w:ascii="Bodoni MT" w:eastAsia="Times New Roman" w:hAnsi="Bodoni MT" w:cs="Traditional Arabic" w:hint="cs"/>
          <w:bCs/>
          <w:sz w:val="28"/>
          <w:szCs w:val="28"/>
          <w:rtl/>
        </w:rPr>
        <w:t>ال</w:t>
      </w:r>
      <w:r w:rsidRPr="0041379B">
        <w:rPr>
          <w:rFonts w:ascii="Bodoni MT" w:eastAsia="Times New Roman" w:hAnsi="Bodoni MT" w:cs="Traditional Arabic"/>
          <w:bCs/>
          <w:sz w:val="28"/>
          <w:szCs w:val="28"/>
          <w:rtl/>
        </w:rPr>
        <w:t xml:space="preserve">فرديّ </w:t>
      </w:r>
      <w:r w:rsidRPr="0041379B">
        <w:rPr>
          <w:rFonts w:ascii="Bodoni MT" w:eastAsia="Times New Roman" w:hAnsi="Bodoni MT" w:cs="Traditional Arabic" w:hint="cs"/>
          <w:bCs/>
          <w:sz w:val="28"/>
          <w:szCs w:val="28"/>
          <w:rtl/>
        </w:rPr>
        <w:t>ل</w:t>
      </w:r>
      <w:r w:rsidRPr="0041379B">
        <w:rPr>
          <w:rFonts w:ascii="Bodoni MT" w:eastAsia="Times New Roman" w:hAnsi="Bodoni MT" w:cs="Traditional Arabic"/>
          <w:bCs/>
          <w:sz w:val="28"/>
          <w:szCs w:val="28"/>
          <w:rtl/>
        </w:rPr>
        <w:t xml:space="preserve">لوضع </w:t>
      </w:r>
      <w:r w:rsidRPr="0041379B">
        <w:rPr>
          <w:rFonts w:ascii="Bodoni MT" w:eastAsia="Times New Roman" w:hAnsi="Bodoni MT" w:cs="Traditional Arabic" w:hint="cs"/>
          <w:bCs/>
          <w:sz w:val="28"/>
          <w:szCs w:val="28"/>
          <w:rtl/>
        </w:rPr>
        <w:t>ال</w:t>
      </w:r>
      <w:r w:rsidRPr="0041379B">
        <w:rPr>
          <w:rFonts w:ascii="Bodoni MT" w:eastAsia="Times New Roman" w:hAnsi="Bodoni MT" w:cs="Traditional Arabic"/>
          <w:bCs/>
          <w:sz w:val="28"/>
          <w:szCs w:val="28"/>
          <w:rtl/>
        </w:rPr>
        <w:t>لغويّ</w:t>
      </w:r>
      <w:r w:rsidRPr="0041379B">
        <w:rPr>
          <w:rFonts w:ascii="Bodoni MT" w:eastAsia="Times New Roman" w:hAnsi="Bodoni MT" w:cs="Traditional Arabic" w:hint="cs"/>
          <w:bCs/>
          <w:sz w:val="28"/>
          <w:szCs w:val="28"/>
          <w:rtl/>
        </w:rPr>
        <w:t>، و</w:t>
      </w:r>
      <w:r w:rsidRPr="0041379B">
        <w:rPr>
          <w:rFonts w:ascii="Bodoni MT" w:eastAsia="Times New Roman" w:hAnsi="Bodoni MT" w:cs="Traditional Arabic"/>
          <w:bCs/>
          <w:sz w:val="28"/>
          <w:szCs w:val="28"/>
          <w:rtl/>
        </w:rPr>
        <w:t>الأداء الشّخصيّ لذلك الوضع (المتعارَف عليه) من قبل المتحدِّثين</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يمتاز بالتّنوّع، وتتحكّم فيه إرادة وقصديّة أو لا شعوريّة  الشّخص، علمًا أنّ تلك التّنوّعات والتّجليّات هي الّتي تمنح اللّغة </w:t>
      </w:r>
      <w:r w:rsidRPr="0041379B">
        <w:rPr>
          <w:rFonts w:ascii="Bodoni MT" w:eastAsia="Times New Roman" w:hAnsi="Bodoni MT" w:cs="Traditional Arabic"/>
          <w:bCs/>
          <w:i/>
          <w:iCs/>
          <w:sz w:val="28"/>
          <w:szCs w:val="28"/>
        </w:rPr>
        <w:t>(</w:t>
      </w:r>
      <w:r w:rsidRPr="0041379B">
        <w:rPr>
          <w:rFonts w:ascii="Calibri" w:eastAsia="Times New Roman" w:hAnsi="Calibri" w:cs="Arial"/>
          <w:bCs/>
        </w:rPr>
        <w:t>Langue</w:t>
      </w:r>
      <w:r w:rsidRPr="0041379B">
        <w:rPr>
          <w:rFonts w:ascii="Bodoni MT" w:eastAsia="Times New Roman" w:hAnsi="Bodoni MT" w:cs="Traditional Arabic"/>
          <w:bCs/>
          <w:i/>
          <w:iCs/>
          <w:sz w:val="28"/>
          <w:szCs w:val="28"/>
        </w:rPr>
        <w:t>)</w:t>
      </w:r>
      <w:r w:rsidRPr="0041379B">
        <w:rPr>
          <w:rFonts w:ascii="Bodoni MT" w:eastAsia="Times New Roman" w:hAnsi="Bodoni MT" w:cs="Traditional Arabic"/>
          <w:bCs/>
          <w:i/>
          <w:iCs/>
          <w:sz w:val="28"/>
          <w:szCs w:val="28"/>
          <w:rtl/>
        </w:rPr>
        <w:t xml:space="preserve"> </w:t>
      </w:r>
      <w:r w:rsidRPr="0041379B">
        <w:rPr>
          <w:rFonts w:ascii="Bodoni MT" w:eastAsia="Times New Roman" w:hAnsi="Bodoni MT" w:cs="Traditional Arabic"/>
          <w:bCs/>
          <w:sz w:val="28"/>
          <w:szCs w:val="28"/>
          <w:rtl/>
        </w:rPr>
        <w:t>طابعها الملموس. أي هو الجانب الفعليّ للّغة</w:t>
      </w:r>
      <w:r w:rsidRPr="0041379B">
        <w:rPr>
          <w:rFonts w:ascii="Bodoni MT" w:eastAsia="Times New Roman" w:hAnsi="Bodoni MT" w:cs="Traditional Arabic" w:hint="cs"/>
          <w:bCs/>
          <w:sz w:val="28"/>
          <w:szCs w:val="28"/>
          <w:rtl/>
        </w:rPr>
        <w:t>.</w:t>
      </w:r>
      <w:r w:rsidRPr="0041379B">
        <w:rPr>
          <w:rFonts w:ascii="Bodoni MT" w:eastAsia="Times New Roman" w:hAnsi="Bodoni MT" w:cs="Traditional Arabic"/>
          <w:bCs/>
          <w:sz w:val="28"/>
          <w:szCs w:val="28"/>
          <w:rtl/>
        </w:rPr>
        <w:t xml:space="preserve"> </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41379B">
        <w:rPr>
          <w:rFonts w:ascii="Bodoni MT" w:hAnsi="Bodoni MT" w:cs="Traditional Arabic"/>
          <w:bCs/>
          <w:rtl/>
        </w:rPr>
        <w:t>بين (اللّغة) و(الكلام) علاقاتٌ شتّى، يمكن حصر إحداها في ما يمكن أن يكون بين ما هو نظريّ وما هو تطبيقيّ</w:t>
      </w:r>
      <w:r w:rsidRPr="0041379B">
        <w:rPr>
          <w:rFonts w:ascii="Bodoni MT" w:hAnsi="Bodoni MT" w:cs="Traditional Arabic" w:hint="cs"/>
          <w:bCs/>
          <w:rtl/>
        </w:rPr>
        <w:t>،</w:t>
      </w:r>
      <w:r w:rsidRPr="0041379B">
        <w:rPr>
          <w:rFonts w:ascii="Bodoni MT" w:hAnsi="Bodoni MT" w:cs="Traditional Arabic"/>
          <w:bCs/>
          <w:rtl/>
        </w:rPr>
        <w:t xml:space="preserve"> فهكذا تبدو الخدمات الّتي يقدّمها الكلام للّغة جدّ متميِّزة وذات قيّم معتبرة، والعكس بالعكس</w:t>
      </w:r>
      <w:r w:rsidRPr="0041379B">
        <w:rPr>
          <w:rFonts w:ascii="Bodoni MT" w:hAnsi="Bodoni MT" w:cs="Traditional Arabic" w:hint="cs"/>
          <w:bCs/>
          <w:rtl/>
        </w:rPr>
        <w:t>،</w:t>
      </w:r>
      <w:r w:rsidRPr="0041379B">
        <w:rPr>
          <w:rFonts w:ascii="Bodoni MT" w:hAnsi="Bodoni MT" w:cs="Traditional Arabic"/>
          <w:bCs/>
          <w:rtl/>
        </w:rPr>
        <w:t xml:space="preserve"> وفي هذا الشّأن يرى فلاسفة العلوم أنّه لم تكن هذه الأخيرة (العلوم) لتبلغَ الذّروة في تقدّمها لولا ارتباطها الوثيق بالتّجريب</w:t>
      </w:r>
      <w:r w:rsidRPr="0041379B">
        <w:rPr>
          <w:rFonts w:ascii="Bodoni MT" w:hAnsi="Bodoni MT" w:cs="Traditional Arabic" w:hint="cs"/>
          <w:bCs/>
          <w:rtl/>
        </w:rPr>
        <w:t xml:space="preserve">، </w:t>
      </w:r>
      <w:r w:rsidRPr="0041379B">
        <w:rPr>
          <w:rFonts w:ascii="Bodoni MT" w:hAnsi="Bodoni MT" w:cs="Traditional Arabic"/>
          <w:bCs/>
          <w:rtl/>
        </w:rPr>
        <w:t>بل يعود الفضل، في تنامي مادّتها وتكوين رصيدها النّظريّ، إلى انطلاقها من الميدان</w:t>
      </w:r>
      <w:r w:rsidRPr="0041379B">
        <w:rPr>
          <w:rFonts w:ascii="Bodoni MT" w:hAnsi="Bodoni MT" w:cs="Traditional Arabic" w:hint="cs"/>
          <w:bCs/>
          <w:rtl/>
        </w:rPr>
        <w:t>،</w:t>
      </w:r>
      <w:r w:rsidRPr="0041379B">
        <w:rPr>
          <w:rFonts w:ascii="Bodoni MT" w:hAnsi="Bodoni MT" w:cs="Traditional Arabic"/>
          <w:bCs/>
          <w:rtl/>
        </w:rPr>
        <w:t xml:space="preserve"> ولا ينفكّ هذا الأخير يُختبر ويُشاهد مهما قيل عن أولويّة البحث </w:t>
      </w:r>
      <w:r w:rsidRPr="0041379B">
        <w:rPr>
          <w:rFonts w:ascii="Bodoni MT" w:hAnsi="Bodoni MT" w:cs="Traditional Arabic"/>
          <w:bCs/>
          <w:rtl/>
        </w:rPr>
        <w:lastRenderedPageBreak/>
        <w:t>النّظريّ على البحث التّطبيقيّ، بل يتبادلان التّأثير والتّأثّر</w:t>
      </w:r>
      <w:r w:rsidRPr="0041379B">
        <w:rPr>
          <w:rFonts w:ascii="Bodoni MT" w:hAnsi="Bodoni MT" w:cs="Traditional Arabic" w:hint="cs"/>
          <w:bCs/>
          <w:rtl/>
        </w:rPr>
        <w:t>.</w:t>
      </w:r>
      <w:r w:rsidRPr="00623D15">
        <w:rPr>
          <w:rFonts w:ascii="Bodoni MT" w:hAnsi="Bodoni MT" w:cs="Traditional Arabic" w:hint="cs"/>
          <w:bCs/>
          <w:color w:val="auto"/>
          <w:sz w:val="32"/>
          <w:szCs w:val="32"/>
          <w:rtl/>
        </w:rPr>
        <w:t xml:space="preserve"> </w:t>
      </w:r>
      <w:r w:rsidRPr="00623D15">
        <w:rPr>
          <w:rFonts w:ascii="Bodoni MT" w:hAnsi="Bodoni MT" w:cs="Traditional Arabic" w:hint="cs"/>
          <w:bCs/>
          <w:color w:val="auto"/>
          <w:sz w:val="32"/>
          <w:szCs w:val="32"/>
          <w:u w:val="single"/>
          <w:rtl/>
        </w:rPr>
        <w:t xml:space="preserve">ـ </w:t>
      </w:r>
      <w:r w:rsidRPr="00623D15">
        <w:rPr>
          <w:rFonts w:ascii="Bodoni MT" w:hAnsi="Bodoni MT" w:cs="Traditional Arabic"/>
          <w:bCs/>
          <w:color w:val="auto"/>
          <w:rtl/>
        </w:rPr>
        <w:t xml:space="preserve">يميز </w:t>
      </w:r>
      <w:r w:rsidRPr="00623D15">
        <w:rPr>
          <w:rFonts w:ascii="Bodoni MT" w:hAnsi="Bodoni MT" w:cs="Traditional Arabic" w:hint="cs"/>
          <w:bCs/>
          <w:color w:val="auto"/>
          <w:rtl/>
        </w:rPr>
        <w:t>"</w:t>
      </w:r>
      <w:r w:rsidRPr="00623D15">
        <w:rPr>
          <w:rFonts w:ascii="Bodoni MT" w:hAnsi="Bodoni MT" w:cs="Traditional Arabic"/>
          <w:bCs/>
          <w:color w:val="auto"/>
          <w:rtl/>
        </w:rPr>
        <w:t>سوسير</w:t>
      </w:r>
      <w:r w:rsidRPr="00623D15">
        <w:rPr>
          <w:rFonts w:ascii="Bodoni MT" w:hAnsi="Bodoni MT" w:cs="Traditional Arabic" w:hint="cs"/>
          <w:bCs/>
          <w:color w:val="auto"/>
          <w:rtl/>
        </w:rPr>
        <w:t>"</w:t>
      </w:r>
      <w:r w:rsidRPr="00623D15">
        <w:rPr>
          <w:rFonts w:ascii="Bodoni MT" w:hAnsi="Bodoni MT" w:cs="Traditional Arabic"/>
          <w:bCs/>
          <w:color w:val="auto"/>
          <w:rtl/>
        </w:rPr>
        <w:t xml:space="preserve"> </w:t>
      </w:r>
      <w:r>
        <w:rPr>
          <w:rFonts w:ascii="Bodoni MT" w:hAnsi="Bodoni MT" w:cs="Traditional Arabic" w:hint="cs"/>
          <w:bCs/>
          <w:color w:val="auto"/>
          <w:rtl/>
        </w:rPr>
        <w:t xml:space="preserve"> إذا </w:t>
      </w:r>
      <w:r w:rsidRPr="00623D15">
        <w:rPr>
          <w:rFonts w:ascii="Bodoni MT" w:hAnsi="Bodoni MT" w:cs="Traditional Arabic"/>
          <w:bCs/>
          <w:color w:val="auto"/>
          <w:rtl/>
        </w:rPr>
        <w:t>بين</w:t>
      </w:r>
      <w:r w:rsidRPr="00623D15">
        <w:rPr>
          <w:rFonts w:ascii="Bodoni MT" w:hAnsi="Bodoni MT" w:cs="Traditional Arabic"/>
          <w:bCs/>
          <w:color w:val="auto"/>
        </w:rPr>
        <w:t xml:space="preserve"> </w:t>
      </w:r>
      <w:r w:rsidRPr="00623D15">
        <w:rPr>
          <w:rFonts w:ascii="Bodoni MT" w:hAnsi="Bodoni MT" w:cs="Traditional Arabic"/>
          <w:bCs/>
          <w:color w:val="auto"/>
          <w:rtl/>
        </w:rPr>
        <w:t>اللغة والكلام</w:t>
      </w:r>
      <w:r w:rsidRPr="00623D15">
        <w:rPr>
          <w:rFonts w:ascii="Bodoni MT" w:hAnsi="Bodoni MT" w:cs="Traditional Arabic" w:hint="cs"/>
          <w:bCs/>
          <w:color w:val="auto"/>
          <w:rtl/>
        </w:rPr>
        <w:t>.</w:t>
      </w:r>
      <w:r w:rsidRPr="00623D15">
        <w:rPr>
          <w:rFonts w:ascii="Bodoni MT" w:hAnsi="Bodoni MT" w:cs="Traditional Arabic" w:hint="cs"/>
          <w:b/>
          <w:bCs/>
          <w:color w:val="auto"/>
          <w:rtl/>
        </w:rPr>
        <w:t xml:space="preserve"> </w:t>
      </w:r>
      <w:r w:rsidRPr="00623D15">
        <w:rPr>
          <w:rFonts w:ascii="Bodoni MT" w:hAnsi="Bodoni MT" w:cs="Traditional Arabic"/>
          <w:bCs/>
          <w:color w:val="auto"/>
          <w:rtl/>
        </w:rPr>
        <w:t>فاللغة في رأيه، عمل جماعي</w:t>
      </w:r>
      <w:r w:rsidRPr="00623D15">
        <w:rPr>
          <w:rFonts w:ascii="Bodoni MT" w:hAnsi="Bodoni MT" w:cs="Traditional Arabic" w:hint="cs"/>
          <w:bCs/>
          <w:color w:val="auto"/>
          <w:rtl/>
        </w:rPr>
        <w:t>،</w:t>
      </w:r>
      <w:r w:rsidRPr="00623D15">
        <w:rPr>
          <w:rFonts w:ascii="Bodoni MT" w:hAnsi="Bodoni MT" w:cs="Traditional Arabic"/>
          <w:bCs/>
          <w:color w:val="auto"/>
          <w:rtl/>
        </w:rPr>
        <w:t xml:space="preserve"> أو هي كنز جماعي</w:t>
      </w:r>
      <w:r w:rsidRPr="00623D15">
        <w:rPr>
          <w:rFonts w:ascii="Bodoni MT" w:hAnsi="Bodoni MT" w:cs="Traditional Arabic" w:hint="cs"/>
          <w:bCs/>
          <w:color w:val="auto"/>
          <w:rtl/>
        </w:rPr>
        <w:t>،</w:t>
      </w:r>
      <w:r w:rsidRPr="00623D15">
        <w:rPr>
          <w:rFonts w:ascii="Bodoni MT" w:hAnsi="Bodoni MT" w:cs="Traditional Arabic"/>
          <w:bCs/>
          <w:color w:val="auto"/>
          <w:rtl/>
        </w:rPr>
        <w:t xml:space="preserve"> وضعته ممارسة الكلام في ذهن الأفراد</w:t>
      </w:r>
      <w:r w:rsidRPr="00623D15">
        <w:rPr>
          <w:rFonts w:ascii="Bodoni MT" w:hAnsi="Bodoni MT" w:cs="Traditional Arabic"/>
          <w:bCs/>
          <w:color w:val="auto"/>
        </w:rPr>
        <w:t xml:space="preserve"> </w:t>
      </w:r>
      <w:r w:rsidRPr="00623D15">
        <w:rPr>
          <w:rFonts w:ascii="Bodoni MT" w:hAnsi="Bodoni MT" w:cs="Traditional Arabic"/>
          <w:bCs/>
          <w:color w:val="auto"/>
          <w:rtl/>
        </w:rPr>
        <w:t>الذين يستعملونه</w:t>
      </w:r>
      <w:r w:rsidRPr="00623D15">
        <w:rPr>
          <w:rFonts w:ascii="Bodoni MT" w:hAnsi="Bodoni MT" w:cs="Traditional Arabic" w:hint="cs"/>
          <w:bCs/>
          <w:color w:val="auto"/>
          <w:rtl/>
        </w:rPr>
        <w:t>،</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 xml:space="preserve"> </w:t>
      </w:r>
      <w:r w:rsidRPr="00623D15">
        <w:rPr>
          <w:rFonts w:ascii="Bodoni MT" w:hAnsi="Bodoni MT" w:cs="Traditional Arabic"/>
          <w:bCs/>
          <w:color w:val="auto"/>
          <w:rtl/>
        </w:rPr>
        <w:t xml:space="preserve"> أو هي مجموعة الكلمات ودلالاتها المخزنة في ذهن المتكلمين</w:t>
      </w:r>
      <w:r w:rsidRPr="00623D15">
        <w:rPr>
          <w:rFonts w:ascii="Bodoni MT" w:hAnsi="Bodoni MT" w:cs="Traditional Arabic" w:hint="cs"/>
          <w:bCs/>
          <w:color w:val="auto"/>
          <w:rtl/>
        </w:rPr>
        <w:t xml:space="preserve">، </w:t>
      </w:r>
      <w:r w:rsidRPr="00623D15">
        <w:rPr>
          <w:rFonts w:ascii="Bodoni MT" w:hAnsi="Bodoni MT" w:cs="Traditional Arabic"/>
          <w:bCs/>
          <w:color w:val="auto"/>
          <w:rtl/>
        </w:rPr>
        <w:t>فاللغة</w:t>
      </w:r>
      <w:r w:rsidRPr="00623D15">
        <w:rPr>
          <w:rFonts w:ascii="Bodoni MT" w:hAnsi="Bodoni MT" w:cs="Traditional Arabic"/>
          <w:b/>
          <w:bCs/>
          <w:color w:val="auto"/>
          <w:rtl/>
        </w:rPr>
        <w:t>،</w:t>
      </w:r>
      <w:r w:rsidRPr="00623D15">
        <w:rPr>
          <w:rFonts w:ascii="Bodoni MT" w:hAnsi="Bodoni MT" w:cs="Traditional Arabic"/>
          <w:b/>
          <w:bCs/>
          <w:color w:val="auto"/>
        </w:rPr>
        <w:t xml:space="preserve"> </w:t>
      </w:r>
      <w:r w:rsidRPr="00623D15">
        <w:rPr>
          <w:rFonts w:ascii="Bodoni MT" w:hAnsi="Bodoni MT" w:cs="Traditional Arabic"/>
          <w:bCs/>
          <w:color w:val="auto"/>
          <w:rtl/>
        </w:rPr>
        <w:t>من هذا المنظار، حقيقة نفسية واجتماعية وتنظيم موجود بالقوة، في دماغ كل فرد من</w:t>
      </w:r>
      <w:r w:rsidRPr="00623D15">
        <w:rPr>
          <w:rFonts w:ascii="Bodoni MT" w:hAnsi="Bodoni MT" w:cs="Traditional Arabic"/>
          <w:bCs/>
          <w:color w:val="auto"/>
        </w:rPr>
        <w:t xml:space="preserve"> </w:t>
      </w:r>
      <w:r w:rsidRPr="00623D15">
        <w:rPr>
          <w:rFonts w:ascii="Bodoni MT" w:hAnsi="Bodoni MT" w:cs="Traditional Arabic"/>
          <w:bCs/>
          <w:color w:val="auto"/>
          <w:rtl/>
        </w:rPr>
        <w:t>أفراد المجتمع</w:t>
      </w:r>
      <w:r w:rsidRPr="00623D15">
        <w:rPr>
          <w:rFonts w:ascii="Bodoni MT" w:hAnsi="Bodoni MT" w:cs="Traditional Arabic" w:hint="cs"/>
          <w:bCs/>
          <w:color w:val="auto"/>
          <w:rtl/>
        </w:rPr>
        <w:t xml:space="preserve">، </w:t>
      </w:r>
      <w:r w:rsidRPr="00623D15">
        <w:rPr>
          <w:rFonts w:ascii="Bodoni MT" w:hAnsi="Bodoni MT" w:cs="Traditional Arabic"/>
          <w:bCs/>
          <w:color w:val="auto"/>
          <w:rtl/>
        </w:rPr>
        <w:t>أما الكلام فهو</w:t>
      </w:r>
      <w:r w:rsidRPr="00623D15">
        <w:rPr>
          <w:rFonts w:ascii="Bodoni MT" w:hAnsi="Bodoni MT" w:cs="Traditional Arabic" w:hint="cs"/>
          <w:bCs/>
          <w:color w:val="auto"/>
          <w:rtl/>
        </w:rPr>
        <w:t xml:space="preserve"> </w:t>
      </w:r>
      <w:r w:rsidRPr="00623D15">
        <w:rPr>
          <w:rFonts w:ascii="Bodoni MT" w:hAnsi="Bodoni MT" w:cs="Traditional Arabic"/>
          <w:bCs/>
          <w:color w:val="auto"/>
          <w:rtl/>
        </w:rPr>
        <w:t>العمل المحسوس الذي ينشط به الفرد</w:t>
      </w:r>
      <w:r w:rsidRPr="00623D15">
        <w:rPr>
          <w:rFonts w:ascii="Bodoni MT" w:hAnsi="Bodoni MT" w:cs="Traditional Arabic" w:hint="cs"/>
          <w:bCs/>
          <w:color w:val="auto"/>
          <w:rtl/>
        </w:rPr>
        <w:t xml:space="preserve">، وبفصل اللغة عن الكلام فإنّ "سوسير" فصل بين ما هو اجتماعي عما هو فردي وما هو ضروري عما هو ثانوي، فالكلام على اعتبار أنه ما ينطق به المتكلم، فلا يمكن أن يكون ظاهرة اجتماعية، لأنّ الظاهرة الاجتماعية تكون غاية في مجتمع، يمارس إلزاما على أفراده، فالمجتمع حين يخضعنا لقواعد اللغة يسهّل لنا المجال للتفاهم المشترك، ويتم التفاهم عند الالتزام بالقواعد التي يفرضها العرف، ويظهر عدم الالتزام عند مخالفة القواعد مثلا، وعند الأطفال حين يتعلمون اللغة فهم يترددون في استخدام الكلمات والعبارات، لأنهم لا يعرفون وجه الصواب، ولما كانت اللغة ليست موجودة بشكل تام عند المتكلم، وموجودة بكاملها في الجماعة، ولا يمكن تحقيقها تحقيقا كاملا، وهناك تفاوت في مراعاة قواعدها بين الأفراد، كانت موضوع اللسانيات ولم يكن الكلام، لأنه يتحقق بصور مختلفة. </w:t>
      </w:r>
    </w:p>
    <w:p w:rsidR="0041379B" w:rsidRPr="00623D15" w:rsidRDefault="0041379B" w:rsidP="0041379B">
      <w:pPr>
        <w:pStyle w:val="NormalWeb"/>
        <w:bidi/>
        <w:spacing w:before="120" w:beforeAutospacing="0" w:after="0" w:afterAutospacing="0"/>
        <w:jc w:val="both"/>
        <w:rPr>
          <w:rFonts w:ascii="Bodoni MT" w:hAnsi="Bodoni MT" w:cs="Traditional Arabic"/>
          <w:b/>
          <w:bCs/>
          <w:color w:val="auto"/>
          <w:sz w:val="32"/>
          <w:szCs w:val="32"/>
          <w:u w:val="single"/>
          <w:rtl/>
        </w:rPr>
      </w:pPr>
      <w:r w:rsidRPr="00623D15">
        <w:rPr>
          <w:rFonts w:ascii="Bodoni MT" w:hAnsi="Bodoni MT" w:cs="Traditional Arabic" w:hint="cs"/>
          <w:b/>
          <w:bCs/>
          <w:color w:val="auto"/>
          <w:sz w:val="32"/>
          <w:szCs w:val="32"/>
          <w:u w:val="single"/>
          <w:rtl/>
        </w:rPr>
        <w:t>*** أهم ما يميز الكلام عن اللغة:</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w:t>
      </w:r>
      <w:r w:rsidRPr="00623D15">
        <w:rPr>
          <w:rFonts w:ascii="Bodoni MT" w:hAnsi="Bodoni MT" w:cs="Traditional Arabic" w:hint="cs"/>
          <w:b/>
          <w:bCs/>
          <w:color w:val="auto"/>
          <w:rtl/>
        </w:rPr>
        <w:t xml:space="preserve"> الكلام </w:t>
      </w:r>
      <w:r w:rsidRPr="00623D15">
        <w:rPr>
          <w:rFonts w:ascii="Bodoni MT" w:hAnsi="Bodoni MT" w:cs="Traditional Arabic" w:hint="cs"/>
          <w:bCs/>
          <w:color w:val="auto"/>
          <w:rtl/>
        </w:rPr>
        <w:t xml:space="preserve">نشاط فردي متنوع ولا يمكن أن تتحقق وحدته، فهو غير متجانس، أما </w:t>
      </w:r>
      <w:r w:rsidRPr="00623D15">
        <w:rPr>
          <w:rFonts w:ascii="Bodoni MT" w:hAnsi="Bodoni MT" w:cs="Traditional Arabic" w:hint="cs"/>
          <w:b/>
          <w:bCs/>
          <w:color w:val="auto"/>
          <w:rtl/>
        </w:rPr>
        <w:t>اللغة</w:t>
      </w:r>
      <w:r w:rsidRPr="00623D15">
        <w:rPr>
          <w:rFonts w:ascii="Bodoni MT" w:hAnsi="Bodoni MT" w:cs="Traditional Arabic" w:hint="cs"/>
          <w:bCs/>
          <w:color w:val="auto"/>
          <w:rtl/>
        </w:rPr>
        <w:t xml:space="preserve"> فمتجانسة، وهي نظام من العلامات.</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 xml:space="preserve">*** </w:t>
      </w:r>
      <w:r w:rsidRPr="00623D15">
        <w:rPr>
          <w:rFonts w:ascii="Bodoni MT" w:hAnsi="Bodoni MT" w:cs="Traditional Arabic" w:hint="cs"/>
          <w:b/>
          <w:bCs/>
          <w:color w:val="auto"/>
          <w:rtl/>
        </w:rPr>
        <w:t>الكلام</w:t>
      </w:r>
      <w:r w:rsidRPr="00623D15">
        <w:rPr>
          <w:rFonts w:ascii="Bodoni MT" w:hAnsi="Bodoni MT" w:cs="Traditional Arabic" w:hint="cs"/>
          <w:bCs/>
          <w:color w:val="auto"/>
          <w:rtl/>
        </w:rPr>
        <w:t xml:space="preserve"> نشاط غير محدد، ومن ثم فلا يمكن دراسته دراسة علمية، لأن الدراسة العلمية ينبغي أن يتوفر لديها موضوع محدد،</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w:t>
      </w:r>
      <w:r w:rsidRPr="00623D15">
        <w:rPr>
          <w:rFonts w:ascii="Bodoni MT" w:hAnsi="Bodoni MT" w:cs="Traditional Arabic" w:hint="cs"/>
          <w:b/>
          <w:bCs/>
          <w:color w:val="auto"/>
          <w:rtl/>
        </w:rPr>
        <w:t xml:space="preserve"> الكلام</w:t>
      </w:r>
      <w:r w:rsidRPr="00623D15">
        <w:rPr>
          <w:rFonts w:ascii="Bodoni MT" w:hAnsi="Bodoni MT" w:cs="Traditional Arabic" w:hint="cs"/>
          <w:bCs/>
          <w:color w:val="auto"/>
          <w:rtl/>
        </w:rPr>
        <w:t xml:space="preserve"> شيء فردي، وليس وسيلة جمعية أو نموذج جمعي </w:t>
      </w:r>
      <w:r w:rsidRPr="00623D15">
        <w:rPr>
          <w:rFonts w:ascii="Bodoni MT" w:hAnsi="Bodoni MT" w:cs="Traditional Arabic" w:hint="cs"/>
          <w:b/>
          <w:bCs/>
          <w:color w:val="auto"/>
          <w:rtl/>
        </w:rPr>
        <w:t>كاللغة،</w:t>
      </w:r>
      <w:r w:rsidRPr="00623D15">
        <w:rPr>
          <w:rFonts w:ascii="Bodoni MT" w:hAnsi="Bodoni MT" w:cs="Traditional Arabic" w:hint="cs"/>
          <w:bCs/>
          <w:color w:val="auto"/>
          <w:rtl/>
        </w:rPr>
        <w:t xml:space="preserve"> التي هي أداة مشتركة بين المتكلمين.</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 xml:space="preserve">*** </w:t>
      </w:r>
      <w:r w:rsidRPr="00623D15">
        <w:rPr>
          <w:rFonts w:ascii="Bodoni MT" w:hAnsi="Bodoni MT" w:cs="Traditional Arabic" w:hint="cs"/>
          <w:b/>
          <w:bCs/>
          <w:color w:val="auto"/>
          <w:rtl/>
        </w:rPr>
        <w:t>اللغة</w:t>
      </w:r>
      <w:r w:rsidRPr="00623D15">
        <w:rPr>
          <w:rFonts w:ascii="Bodoni MT" w:hAnsi="Bodoni MT" w:cs="Traditional Arabic" w:hint="cs"/>
          <w:bCs/>
          <w:color w:val="auto"/>
          <w:rtl/>
        </w:rPr>
        <w:t xml:space="preserve"> موجودة في شكل يتألف من مجموعة من الصور اللفظية، المخزنة في أدمغة الناطقين بها، وكأنها مجموعة متماثلة من القواميس،  وهي ليست كـ</w:t>
      </w:r>
      <w:r w:rsidRPr="00623D15">
        <w:rPr>
          <w:rFonts w:ascii="Bodoni MT" w:hAnsi="Bodoni MT" w:cs="Traditional Arabic" w:hint="cs"/>
          <w:b/>
          <w:bCs/>
          <w:color w:val="auto"/>
          <w:rtl/>
        </w:rPr>
        <w:t>الكلام،</w:t>
      </w:r>
      <w:r w:rsidRPr="00623D15">
        <w:rPr>
          <w:rFonts w:ascii="Bodoni MT" w:hAnsi="Bodoni MT" w:cs="Traditional Arabic" w:hint="cs"/>
          <w:bCs/>
          <w:color w:val="auto"/>
          <w:rtl/>
        </w:rPr>
        <w:t xml:space="preserve"> إذ يمكن دراستها وهي مستقلة، كما أن اللغات الميتة يمكن دراسة أنظمتها، رغم أننا غير قادرين على التحدث بها.</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w:t>
      </w:r>
      <w:r w:rsidRPr="00623D15">
        <w:rPr>
          <w:rFonts w:ascii="Bodoni MT" w:hAnsi="Bodoni MT" w:cs="Traditional Arabic" w:hint="cs"/>
          <w:b/>
          <w:bCs/>
          <w:color w:val="auto"/>
          <w:rtl/>
        </w:rPr>
        <w:t xml:space="preserve"> اللغة</w:t>
      </w:r>
      <w:r w:rsidRPr="00623D15">
        <w:rPr>
          <w:rFonts w:ascii="Bodoni MT" w:hAnsi="Bodoni MT" w:cs="Traditional Arabic" w:hint="cs"/>
          <w:bCs/>
          <w:color w:val="auto"/>
          <w:rtl/>
        </w:rPr>
        <w:t xml:space="preserve"> موجودة بالقوة في كل دماغ، أي كامنة، أما</w:t>
      </w:r>
      <w:r w:rsidRPr="00623D15">
        <w:rPr>
          <w:rFonts w:ascii="Bodoni MT" w:hAnsi="Bodoni MT" w:cs="Traditional Arabic" w:hint="cs"/>
          <w:b/>
          <w:bCs/>
          <w:color w:val="auto"/>
          <w:rtl/>
        </w:rPr>
        <w:t xml:space="preserve"> الكلام</w:t>
      </w:r>
      <w:r w:rsidRPr="00623D15">
        <w:rPr>
          <w:rFonts w:ascii="Bodoni MT" w:hAnsi="Bodoni MT" w:cs="Traditional Arabic" w:hint="cs"/>
          <w:bCs/>
          <w:color w:val="auto"/>
          <w:rtl/>
        </w:rPr>
        <w:t xml:space="preserve"> فموجود بالفعل أي حادث.</w:t>
      </w:r>
    </w:p>
    <w:p w:rsidR="0041379B" w:rsidRPr="00623D15" w:rsidRDefault="0041379B" w:rsidP="0041379B">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rtl/>
        </w:rPr>
        <w:t xml:space="preserve">*** </w:t>
      </w:r>
      <w:r w:rsidRPr="00623D15">
        <w:rPr>
          <w:rFonts w:ascii="Bodoni MT" w:hAnsi="Bodoni MT" w:cs="Traditional Arabic" w:hint="cs"/>
          <w:b/>
          <w:bCs/>
          <w:color w:val="auto"/>
          <w:rtl/>
        </w:rPr>
        <w:t>اللغة</w:t>
      </w:r>
      <w:r w:rsidRPr="00623D15">
        <w:rPr>
          <w:rFonts w:ascii="Bodoni MT" w:hAnsi="Bodoni MT" w:cs="Traditional Arabic" w:hint="cs"/>
          <w:bCs/>
          <w:color w:val="auto"/>
          <w:rtl/>
        </w:rPr>
        <w:t xml:space="preserve"> نتلقاها جاهزة، وتتعرض لتغيرات طفيفة جدا، أما</w:t>
      </w:r>
      <w:r w:rsidRPr="00623D15">
        <w:rPr>
          <w:rFonts w:ascii="Bodoni MT" w:hAnsi="Bodoni MT" w:cs="Traditional Arabic" w:hint="cs"/>
          <w:b/>
          <w:bCs/>
          <w:color w:val="auto"/>
          <w:rtl/>
        </w:rPr>
        <w:t xml:space="preserve"> الكلام</w:t>
      </w:r>
      <w:r w:rsidRPr="00623D15">
        <w:rPr>
          <w:rFonts w:ascii="Bodoni MT" w:hAnsi="Bodoni MT" w:cs="Traditional Arabic" w:hint="cs"/>
          <w:bCs/>
          <w:color w:val="auto"/>
          <w:rtl/>
        </w:rPr>
        <w:t xml:space="preserve"> فيتعرض لتغيرات لا تنتهي، ولا يمكن تجاهلها.</w:t>
      </w:r>
    </w:p>
    <w:p w:rsidR="0041379B" w:rsidRPr="0041379B" w:rsidRDefault="0041379B" w:rsidP="0041379B">
      <w:pPr>
        <w:pStyle w:val="NormalWeb"/>
        <w:bidi/>
        <w:spacing w:before="120" w:beforeAutospacing="0" w:after="0" w:afterAutospacing="0"/>
        <w:ind w:firstLine="708"/>
        <w:jc w:val="both"/>
        <w:rPr>
          <w:rFonts w:ascii="Bodoni MT" w:hAnsi="Bodoni MT" w:cs="Traditional Arabic"/>
          <w:bCs/>
          <w:color w:val="auto"/>
          <w:rtl/>
        </w:rPr>
      </w:pPr>
      <w:r w:rsidRPr="00623D15">
        <w:rPr>
          <w:rFonts w:ascii="Bodoni MT" w:hAnsi="Bodoni MT" w:cs="Traditional Arabic" w:hint="cs"/>
          <w:bCs/>
          <w:color w:val="auto"/>
          <w:rtl/>
        </w:rPr>
        <w:t>ومن هنا ساعدت هذه التفرقة "سوسير" على تحديد ما يمكن دراسته، أي ما هو ضروري وما هو اجتماعي، وما لا يمكن دراسته، أي ما هو عرضي وفردي، فاللغة هي التي يمكن أن تدرس وليس الكلام</w:t>
      </w:r>
      <w:bookmarkStart w:id="0" w:name="8"/>
      <w:bookmarkEnd w:id="0"/>
    </w:p>
    <w:p w:rsidR="0041379B" w:rsidRDefault="0041379B" w:rsidP="00623D15">
      <w:pPr>
        <w:pStyle w:val="NormalWeb"/>
        <w:bidi/>
        <w:spacing w:before="120" w:beforeAutospacing="0" w:after="0" w:afterAutospacing="0"/>
        <w:jc w:val="both"/>
        <w:rPr>
          <w:rFonts w:ascii="Bodoni MT" w:hAnsi="Bodoni MT" w:cs="Traditional Arabic"/>
          <w:color w:val="auto"/>
          <w:sz w:val="32"/>
          <w:szCs w:val="32"/>
          <w:rtl/>
        </w:rPr>
      </w:pPr>
    </w:p>
    <w:p w:rsidR="0041379B" w:rsidRDefault="0041379B" w:rsidP="0041379B">
      <w:pPr>
        <w:pStyle w:val="NormalWeb"/>
        <w:bidi/>
        <w:spacing w:before="120" w:beforeAutospacing="0" w:after="0" w:afterAutospacing="0"/>
        <w:jc w:val="both"/>
        <w:rPr>
          <w:rFonts w:ascii="Bodoni MT" w:hAnsi="Bodoni MT" w:cs="Traditional Arabic"/>
          <w:color w:val="auto"/>
          <w:sz w:val="32"/>
          <w:szCs w:val="32"/>
          <w:rtl/>
        </w:rPr>
      </w:pPr>
    </w:p>
    <w:p w:rsidR="00623D15" w:rsidRPr="00623D15" w:rsidRDefault="00623D15" w:rsidP="0041379B">
      <w:pPr>
        <w:pStyle w:val="NormalWeb"/>
        <w:bidi/>
        <w:spacing w:before="120" w:beforeAutospacing="0" w:after="0" w:afterAutospacing="0"/>
        <w:jc w:val="both"/>
        <w:rPr>
          <w:rFonts w:ascii="Bodoni MT" w:hAnsi="Bodoni MT" w:cs="Traditional Arabic"/>
          <w:b/>
          <w:bCs/>
          <w:color w:val="auto"/>
          <w:u w:val="single"/>
        </w:rPr>
      </w:pPr>
      <w:r w:rsidRPr="009177B3">
        <w:rPr>
          <w:rFonts w:ascii="Bodoni MT" w:hAnsi="Bodoni MT" w:cs="Traditional Arabic" w:hint="cs"/>
          <w:color w:val="auto"/>
          <w:sz w:val="32"/>
          <w:szCs w:val="32"/>
          <w:rtl/>
        </w:rPr>
        <w:lastRenderedPageBreak/>
        <w:t xml:space="preserve"> ـ </w:t>
      </w:r>
      <w:r w:rsidRPr="009177B3">
        <w:rPr>
          <w:rFonts w:ascii="Bodoni MT" w:hAnsi="Bodoni MT" w:cs="Traditional Arabic"/>
          <w:b/>
          <w:bCs/>
          <w:color w:val="auto"/>
          <w:sz w:val="32"/>
          <w:szCs w:val="32"/>
          <w:u w:val="single"/>
          <w:rtl/>
        </w:rPr>
        <w:t>اللغة مادة البحث اللغوي</w:t>
      </w:r>
      <w:r w:rsidRPr="009177B3">
        <w:rPr>
          <w:rFonts w:ascii="Bodoni MT" w:hAnsi="Bodoni MT" w:cs="Traditional Arabic" w:hint="cs"/>
          <w:b/>
          <w:bCs/>
          <w:color w:val="auto"/>
          <w:sz w:val="32"/>
          <w:szCs w:val="32"/>
          <w:u w:val="single"/>
          <w:rtl/>
        </w:rPr>
        <w:t>:</w:t>
      </w:r>
      <w:r w:rsidRPr="00623D15">
        <w:rPr>
          <w:rFonts w:ascii="Bodoni MT" w:hAnsi="Bodoni MT" w:cs="Traditional Arabic" w:hint="cs"/>
          <w:bCs/>
          <w:color w:val="auto"/>
          <w:rtl/>
        </w:rPr>
        <w:t xml:space="preserve"> أراد سوسير أن يجعل علم اللسان علما مستقلا عن العلوم الأخرى، </w:t>
      </w:r>
      <w:r w:rsidRPr="00623D15">
        <w:rPr>
          <w:rFonts w:ascii="Bodoni MT" w:hAnsi="Bodoni MT" w:cs="Traditional Arabic" w:hint="cs"/>
          <w:b/>
          <w:bCs/>
          <w:color w:val="auto"/>
          <w:rtl/>
        </w:rPr>
        <w:t>أي</w:t>
      </w:r>
      <w:r w:rsidRPr="00623D15">
        <w:rPr>
          <w:rFonts w:ascii="Bodoni MT" w:hAnsi="Bodoni MT" w:cs="Traditional Arabic" w:hint="cs"/>
          <w:bCs/>
          <w:color w:val="auto"/>
          <w:rtl/>
        </w:rPr>
        <w:t xml:space="preserve"> علما له موضوعه الخاص لا يتجاوزه إلى غيره وله منهجه المناسب لموضوعه، واللسانيات هي العلم الذي يقوم ب</w:t>
      </w:r>
      <w:r w:rsidRPr="00623D15">
        <w:rPr>
          <w:rFonts w:ascii="Bodoni MT" w:hAnsi="Bodoni MT" w:cs="Traditional Arabic"/>
          <w:bCs/>
          <w:color w:val="auto"/>
          <w:rtl/>
        </w:rPr>
        <w:t>دراسة اللغة كواقع قائم بذاته ولذاته</w:t>
      </w:r>
      <w:r w:rsidRPr="00623D15">
        <w:rPr>
          <w:rFonts w:ascii="Bodoni MT" w:hAnsi="Bodoni MT" w:cs="Traditional Arabic" w:hint="cs"/>
          <w:bCs/>
          <w:color w:val="auto"/>
          <w:rtl/>
        </w:rPr>
        <w:t>،</w:t>
      </w:r>
      <w:r w:rsidRPr="00623D15">
        <w:rPr>
          <w:rFonts w:ascii="Bodoni MT" w:hAnsi="Bodoni MT" w:cs="Traditional Arabic"/>
          <w:bCs/>
          <w:color w:val="auto"/>
          <w:rtl/>
        </w:rPr>
        <w:t xml:space="preserve"> </w:t>
      </w:r>
      <w:r w:rsidRPr="00623D15">
        <w:rPr>
          <w:rFonts w:ascii="Bodoni MT" w:hAnsi="Bodoni MT" w:cs="Traditional Arabic" w:hint="cs"/>
          <w:bCs/>
          <w:color w:val="auto"/>
          <w:rtl/>
        </w:rPr>
        <w:t>واستبعاد أيّ شيء يخرج عن حدود بنيتها أو نظامها،و</w:t>
      </w:r>
      <w:r w:rsidRPr="00623D15">
        <w:rPr>
          <w:rFonts w:ascii="Bodoni MT" w:hAnsi="Bodoni MT" w:cs="Traditional Arabic"/>
          <w:bCs/>
          <w:color w:val="auto"/>
          <w:rtl/>
        </w:rPr>
        <w:t>اعتبار</w:t>
      </w:r>
      <w:r w:rsidRPr="00623D15">
        <w:rPr>
          <w:rFonts w:ascii="Bodoni MT" w:hAnsi="Bodoni MT" w:cs="Traditional Arabic" w:hint="cs"/>
          <w:bCs/>
          <w:color w:val="auto"/>
          <w:rtl/>
        </w:rPr>
        <w:t>ها</w:t>
      </w:r>
      <w:r w:rsidRPr="00623D15">
        <w:rPr>
          <w:rFonts w:ascii="Bodoni MT" w:hAnsi="Bodoni MT" w:cs="Traditional Arabic"/>
          <w:bCs/>
          <w:color w:val="auto"/>
          <w:rtl/>
        </w:rPr>
        <w:t xml:space="preserve"> وسيلة تعبير وتواصل من حيث وظيفتها الأساسية. </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sz w:val="32"/>
          <w:szCs w:val="32"/>
          <w:rtl/>
        </w:rPr>
        <w:t xml:space="preserve">ـ </w:t>
      </w:r>
      <w:r w:rsidRPr="00623D15">
        <w:rPr>
          <w:rFonts w:ascii="Bodoni MT" w:hAnsi="Bodoni MT" w:cs="Traditional Arabic"/>
          <w:b/>
          <w:bCs/>
          <w:color w:val="auto"/>
          <w:sz w:val="32"/>
          <w:szCs w:val="32"/>
          <w:u w:val="single"/>
          <w:rtl/>
        </w:rPr>
        <w:t xml:space="preserve">البعد الداخلي والبعد الخارجي </w:t>
      </w:r>
      <w:r w:rsidRPr="00623D15">
        <w:rPr>
          <w:rFonts w:ascii="Bodoni MT" w:hAnsi="Bodoni MT" w:cs="Traditional Arabic" w:hint="cs"/>
          <w:b/>
          <w:bCs/>
          <w:color w:val="auto"/>
          <w:sz w:val="32"/>
          <w:szCs w:val="32"/>
          <w:u w:val="single"/>
          <w:rtl/>
        </w:rPr>
        <w:t>للّسانيات</w:t>
      </w:r>
      <w:r w:rsidRPr="00623D15">
        <w:rPr>
          <w:rFonts w:ascii="Bodoni MT" w:hAnsi="Bodoni MT" w:cs="Traditional Arabic" w:hint="cs"/>
          <w:b/>
          <w:bCs/>
          <w:color w:val="auto"/>
          <w:u w:val="single"/>
          <w:rtl/>
        </w:rPr>
        <w:t>:</w:t>
      </w:r>
      <w:r w:rsidRPr="00623D15">
        <w:rPr>
          <w:rFonts w:ascii="Bodoni MT" w:hAnsi="Bodoni MT" w:cs="Traditional Arabic"/>
          <w:bCs/>
          <w:color w:val="auto"/>
        </w:rPr>
        <w:t xml:space="preserve"> </w:t>
      </w:r>
      <w:r w:rsidRPr="00623D15">
        <w:rPr>
          <w:rFonts w:ascii="Bodoni MT" w:hAnsi="Bodoni MT" w:cs="Traditional Arabic"/>
          <w:bCs/>
          <w:color w:val="auto"/>
          <w:rtl/>
        </w:rPr>
        <w:t>فالبعد الداخلي يحتوي على النظام الذاتي</w:t>
      </w:r>
      <w:r w:rsidRPr="00623D15">
        <w:rPr>
          <w:rFonts w:ascii="Bodoni MT" w:hAnsi="Bodoni MT" w:cs="Traditional Arabic"/>
          <w:bCs/>
          <w:color w:val="auto"/>
        </w:rPr>
        <w:t xml:space="preserve"> </w:t>
      </w:r>
      <w:r w:rsidRPr="00623D15">
        <w:rPr>
          <w:rFonts w:ascii="Bodoni MT" w:hAnsi="Bodoni MT" w:cs="Traditional Arabic"/>
          <w:bCs/>
          <w:color w:val="auto"/>
          <w:rtl/>
        </w:rPr>
        <w:t>للغة</w:t>
      </w:r>
      <w:r w:rsidRPr="00623D15">
        <w:rPr>
          <w:rFonts w:ascii="Bodoni MT" w:hAnsi="Bodoni MT" w:cs="Traditional Arabic" w:hint="cs"/>
          <w:bCs/>
          <w:color w:val="auto"/>
          <w:rtl/>
        </w:rPr>
        <w:t>،</w:t>
      </w:r>
      <w:r w:rsidRPr="00623D15">
        <w:rPr>
          <w:rFonts w:ascii="Bodoni MT" w:hAnsi="Bodoni MT" w:cs="Traditional Arabic"/>
          <w:bCs/>
          <w:color w:val="auto"/>
          <w:rtl/>
        </w:rPr>
        <w:t xml:space="preserve"> </w:t>
      </w:r>
      <w:r w:rsidRPr="00623D15">
        <w:rPr>
          <w:rFonts w:ascii="Bodoni MT" w:hAnsi="Bodoni MT" w:cs="Traditional Arabic" w:hint="cs"/>
          <w:bCs/>
          <w:color w:val="auto"/>
          <w:rtl/>
        </w:rPr>
        <w:t xml:space="preserve"> </w:t>
      </w:r>
      <w:r w:rsidRPr="00623D15">
        <w:rPr>
          <w:rFonts w:ascii="Bodoni MT" w:hAnsi="Bodoni MT" w:cs="Traditional Arabic"/>
          <w:bCs/>
          <w:color w:val="auto"/>
          <w:rtl/>
        </w:rPr>
        <w:t>في حين يرتبط البعد الخارجي بتاريخ الشعب المنتفع بها</w:t>
      </w:r>
      <w:r w:rsidRPr="00623D15">
        <w:rPr>
          <w:rFonts w:ascii="Bodoni MT" w:hAnsi="Bodoni MT" w:cs="Traditional Arabic" w:hint="cs"/>
          <w:bCs/>
          <w:color w:val="auto"/>
          <w:rtl/>
        </w:rPr>
        <w:t>،</w:t>
      </w:r>
      <w:r w:rsidRPr="00623D15">
        <w:rPr>
          <w:rFonts w:ascii="Bodoni MT" w:hAnsi="Bodoni MT" w:cs="Traditional Arabic"/>
          <w:bCs/>
          <w:color w:val="auto"/>
          <w:rtl/>
        </w:rPr>
        <w:t xml:space="preserve"> وبحضارته وبأدبه</w:t>
      </w:r>
      <w:r w:rsidRPr="00623D15">
        <w:rPr>
          <w:rFonts w:ascii="Bodoni MT" w:hAnsi="Bodoni MT" w:cs="Traditional Arabic"/>
          <w:bCs/>
          <w:color w:val="auto"/>
        </w:rPr>
        <w:t xml:space="preserve"> </w:t>
      </w:r>
      <w:r w:rsidRPr="00623D15">
        <w:rPr>
          <w:rFonts w:ascii="Bodoni MT" w:hAnsi="Bodoni MT" w:cs="Traditional Arabic"/>
          <w:bCs/>
          <w:color w:val="auto"/>
          <w:rtl/>
        </w:rPr>
        <w:t>وبالأبعاد الجغرافية السياسية الخاصة به</w:t>
      </w:r>
      <w:r w:rsidRPr="00623D15">
        <w:rPr>
          <w:rFonts w:ascii="Bodoni MT" w:hAnsi="Bodoni MT" w:cs="Traditional Arabic" w:hint="cs"/>
          <w:bCs/>
          <w:color w:val="auto"/>
          <w:rtl/>
        </w:rPr>
        <w:t xml:space="preserve">، حيث يعالج في هذا البعد موضوعات هامة ذكر "دي سوسير" منها: </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lang w:bidi="ar-DZ"/>
        </w:rPr>
      </w:pPr>
      <w:r w:rsidRPr="00623D15">
        <w:rPr>
          <w:rFonts w:ascii="Bodoni MT" w:hAnsi="Bodoni MT" w:cs="Traditional Arabic" w:hint="cs"/>
          <w:bCs/>
          <w:color w:val="auto"/>
          <w:rtl/>
        </w:rPr>
        <w:t xml:space="preserve">*** </w:t>
      </w:r>
      <w:r w:rsidRPr="00623D15">
        <w:rPr>
          <w:rFonts w:ascii="Bodoni MT" w:hAnsi="Bodoni MT" w:cs="Traditional Arabic" w:hint="cs"/>
          <w:b/>
          <w:bCs/>
          <w:color w:val="auto"/>
          <w:rtl/>
        </w:rPr>
        <w:t>موضوع الحدود الفاصلة بين اللسانيات وعلم الأجناس</w:t>
      </w:r>
      <w:r w:rsidRPr="00623D15">
        <w:rPr>
          <w:rFonts w:ascii="Bodoni MT" w:hAnsi="Bodoni MT" w:cs="Traditional Arabic" w:hint="cs"/>
          <w:bCs/>
          <w:color w:val="auto"/>
          <w:rtl/>
        </w:rPr>
        <w:t xml:space="preserve"> أو الأعراق </w:t>
      </w:r>
      <w:r w:rsidRPr="00623D15">
        <w:rPr>
          <w:rFonts w:ascii="Bodoni MT" w:hAnsi="Bodoni MT" w:cs="Traditional Arabic"/>
          <w:bCs/>
          <w:color w:val="auto"/>
          <w:sz w:val="24"/>
          <w:szCs w:val="24"/>
        </w:rPr>
        <w:t>Ethnologie</w:t>
      </w:r>
      <w:r w:rsidRPr="00623D15">
        <w:rPr>
          <w:rFonts w:ascii="Bodoni MT" w:hAnsi="Bodoni MT" w:cs="Traditional Arabic" w:hint="cs"/>
          <w:bCs/>
          <w:color w:val="auto"/>
          <w:rtl/>
          <w:lang w:bidi="ar-DZ"/>
        </w:rPr>
        <w:t xml:space="preserve"> ، أي العلاقات بين تاريخ اللغة و تاريخ الجنس، الذي يستخدمها وحضارته وثقافته.</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lang w:bidi="ar-DZ"/>
        </w:rPr>
      </w:pPr>
      <w:r w:rsidRPr="00623D15">
        <w:rPr>
          <w:rFonts w:ascii="Bodoni MT" w:hAnsi="Bodoni MT" w:cs="Traditional Arabic" w:hint="cs"/>
          <w:bCs/>
          <w:color w:val="auto"/>
          <w:rtl/>
          <w:lang w:bidi="ar-DZ"/>
        </w:rPr>
        <w:t xml:space="preserve">*** </w:t>
      </w:r>
      <w:r w:rsidRPr="00623D15">
        <w:rPr>
          <w:rFonts w:ascii="Bodoni MT" w:hAnsi="Bodoni MT" w:cs="Traditional Arabic" w:hint="cs"/>
          <w:b/>
          <w:bCs/>
          <w:color w:val="auto"/>
          <w:rtl/>
          <w:lang w:bidi="ar-DZ"/>
        </w:rPr>
        <w:t>العلاقة بين اللغة والتاريخ السياسي</w:t>
      </w:r>
      <w:r w:rsidRPr="00623D15">
        <w:rPr>
          <w:rFonts w:ascii="Bodoni MT" w:hAnsi="Bodoni MT" w:cs="Traditional Arabic" w:hint="cs"/>
          <w:bCs/>
          <w:color w:val="auto"/>
          <w:rtl/>
          <w:lang w:bidi="ar-DZ"/>
        </w:rPr>
        <w:t>، ومثال ذلك دور الاستعمار في إحداث التغييرات في اللغات.</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lang w:bidi="ar-DZ"/>
        </w:rPr>
      </w:pPr>
      <w:r w:rsidRPr="00623D15">
        <w:rPr>
          <w:rFonts w:ascii="Bodoni MT" w:hAnsi="Bodoni MT" w:cs="Traditional Arabic" w:hint="cs"/>
          <w:bCs/>
          <w:color w:val="auto"/>
          <w:rtl/>
          <w:lang w:bidi="ar-DZ"/>
        </w:rPr>
        <w:t xml:space="preserve">*** </w:t>
      </w:r>
      <w:r w:rsidRPr="00623D15">
        <w:rPr>
          <w:rFonts w:ascii="Bodoni MT" w:hAnsi="Bodoni MT" w:cs="Traditional Arabic" w:hint="cs"/>
          <w:b/>
          <w:bCs/>
          <w:color w:val="auto"/>
          <w:rtl/>
          <w:lang w:bidi="ar-DZ"/>
        </w:rPr>
        <w:t>العلاقة بين اللغة والهيئات المعنية</w:t>
      </w:r>
      <w:r w:rsidRPr="00623D15">
        <w:rPr>
          <w:rFonts w:ascii="Bodoni MT" w:hAnsi="Bodoni MT" w:cs="Traditional Arabic" w:hint="cs"/>
          <w:bCs/>
          <w:color w:val="auto"/>
          <w:rtl/>
          <w:lang w:bidi="ar-DZ"/>
        </w:rPr>
        <w:t xml:space="preserve"> بالدين والتعليم والأدب، كالكنائس والمدارس والجامعات ومجالس العلماء والأدباء، التي لها دور في تطور اللغة، وهي كلها لا تنفصل عن التاريخ السياسي.</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lang w:bidi="ar-DZ"/>
        </w:rPr>
      </w:pPr>
      <w:r w:rsidRPr="00623D15">
        <w:rPr>
          <w:rFonts w:ascii="Bodoni MT" w:hAnsi="Bodoni MT" w:cs="Traditional Arabic" w:hint="cs"/>
          <w:bCs/>
          <w:color w:val="auto"/>
          <w:rtl/>
          <w:lang w:bidi="ar-DZ"/>
        </w:rPr>
        <w:t xml:space="preserve">*** </w:t>
      </w:r>
      <w:r w:rsidRPr="00623D15">
        <w:rPr>
          <w:rFonts w:ascii="Bodoni MT" w:hAnsi="Bodoni MT" w:cs="Traditional Arabic" w:hint="cs"/>
          <w:b/>
          <w:bCs/>
          <w:color w:val="auto"/>
          <w:rtl/>
          <w:lang w:bidi="ar-DZ"/>
        </w:rPr>
        <w:t>انتشار اللغات وانقسام اللغة</w:t>
      </w:r>
      <w:r w:rsidRPr="00623D15">
        <w:rPr>
          <w:rFonts w:ascii="Bodoni MT" w:hAnsi="Bodoni MT" w:cs="Traditional Arabic" w:hint="cs"/>
          <w:bCs/>
          <w:color w:val="auto"/>
          <w:rtl/>
          <w:lang w:bidi="ar-DZ"/>
        </w:rPr>
        <w:t xml:space="preserve"> أو اللهجة إلى لهجات والعوامل التي تؤثر في ذلك.</w:t>
      </w:r>
    </w:p>
    <w:p w:rsidR="00623D15" w:rsidRPr="00623D15" w:rsidRDefault="00623D15" w:rsidP="00623D15">
      <w:pPr>
        <w:pStyle w:val="NormalWeb"/>
        <w:bidi/>
        <w:spacing w:before="120" w:beforeAutospacing="0" w:after="0" w:afterAutospacing="0"/>
        <w:ind w:firstLine="708"/>
        <w:jc w:val="both"/>
        <w:rPr>
          <w:rFonts w:ascii="Bodoni MT" w:hAnsi="Bodoni MT" w:cs="Traditional Arabic"/>
          <w:bCs/>
          <w:color w:val="auto"/>
          <w:rtl/>
          <w:lang w:bidi="ar-DZ"/>
        </w:rPr>
      </w:pPr>
      <w:r w:rsidRPr="00623D15">
        <w:rPr>
          <w:rFonts w:ascii="Bodoni MT" w:hAnsi="Bodoni MT" w:cs="Traditional Arabic" w:hint="cs"/>
          <w:bCs/>
          <w:color w:val="auto"/>
          <w:rtl/>
          <w:lang w:bidi="ar-DZ"/>
        </w:rPr>
        <w:t xml:space="preserve"> ولقد اعترف سوسير بأهمية العناصر الخارجية</w:t>
      </w:r>
      <w:r w:rsidRPr="00623D15">
        <w:rPr>
          <w:rFonts w:ascii="Bodoni MT" w:hAnsi="Bodoni MT" w:cs="Traditional Arabic" w:hint="cs"/>
          <w:b/>
          <w:bCs/>
          <w:color w:val="auto"/>
          <w:rtl/>
          <w:lang w:bidi="ar-DZ"/>
        </w:rPr>
        <w:t>،</w:t>
      </w:r>
      <w:r w:rsidRPr="00623D15">
        <w:rPr>
          <w:rFonts w:ascii="Bodoni MT" w:hAnsi="Bodoni MT" w:cs="Traditional Arabic" w:hint="cs"/>
          <w:bCs/>
          <w:color w:val="auto"/>
          <w:rtl/>
          <w:lang w:bidi="ar-DZ"/>
        </w:rPr>
        <w:t xml:space="preserve"> لكن هذا لا يعني عنده أنها ضرورية، وأن الوصف اللغوي لا يقوم بدونها، لكن الفصل بين ما هو داخلي وخارجي أمر حتمي، وأفضل دليل على الحاجة إلى الفصل بينهما، أنّ كلاّ منهما يتخذ منهجا متميّزا، فالبعد الخارجي باستطاعته تقديم معارف مفصّلة، دون أن يدخل في مجال بنية اللغة، فالباحث يجمع وقائع مناسبة عن انتشار لغة ما خارج حدودها، ويبحث عن العوامل التي أنشأت لغة معينة، أما البعد الداخلي فيدرس اللغة ذاتها من أنها نظام له قواعده الخاصة، ويوضّح "سوسير" هذه الفكرة بلعبة الشطرنج إذ باستطاعتنا فصل ما هو خارجي عما هو داخلي، فانتقال اللعبة من بلد إلى آخر حقيقة خارجية، أما ما يتصل بوحدات اللعبة وقواعدها فحقيقة داخلية، وإذا ما استخدمنا قطعا من الخشب أو العاج، فلن يؤثر هذا في قواعد اللعبة، أما إذا زدنا أو أنقصنا من عدد القطع، فهذا سيؤثر في قواعد اللعبة. </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rPr>
      </w:pPr>
      <w:bookmarkStart w:id="1" w:name="6"/>
      <w:bookmarkEnd w:id="1"/>
      <w:r w:rsidRPr="00623D15">
        <w:rPr>
          <w:rFonts w:ascii="Bodoni MT" w:hAnsi="Bodoni MT" w:cs="Traditional Arabic" w:hint="cs"/>
          <w:bCs/>
          <w:color w:val="auto"/>
          <w:sz w:val="32"/>
          <w:szCs w:val="32"/>
          <w:rtl/>
        </w:rPr>
        <w:t xml:space="preserve">ـ </w:t>
      </w:r>
      <w:r w:rsidRPr="00623D15">
        <w:rPr>
          <w:rFonts w:ascii="Bodoni MT" w:hAnsi="Bodoni MT" w:cs="Traditional Arabic"/>
          <w:b/>
          <w:bCs/>
          <w:color w:val="auto"/>
          <w:sz w:val="32"/>
          <w:szCs w:val="32"/>
          <w:u w:val="single"/>
          <w:rtl/>
        </w:rPr>
        <w:t xml:space="preserve">الدراسة </w:t>
      </w:r>
      <w:r w:rsidRPr="00623D15">
        <w:rPr>
          <w:rFonts w:ascii="Bodoni MT" w:hAnsi="Bodoni MT" w:cs="Traditional Arabic" w:hint="cs"/>
          <w:b/>
          <w:bCs/>
          <w:color w:val="auto"/>
          <w:sz w:val="32"/>
          <w:szCs w:val="32"/>
          <w:u w:val="single"/>
          <w:rtl/>
        </w:rPr>
        <w:t xml:space="preserve">الآنية والدراسة </w:t>
      </w:r>
      <w:r w:rsidRPr="00623D15">
        <w:rPr>
          <w:rFonts w:ascii="Bodoni MT" w:hAnsi="Bodoni MT" w:cs="Traditional Arabic"/>
          <w:b/>
          <w:bCs/>
          <w:color w:val="auto"/>
          <w:sz w:val="32"/>
          <w:szCs w:val="32"/>
          <w:u w:val="single"/>
          <w:rtl/>
        </w:rPr>
        <w:t>التاريخية</w:t>
      </w:r>
      <w:r w:rsidRPr="00623D15">
        <w:rPr>
          <w:rFonts w:ascii="Bodoni MT" w:hAnsi="Bodoni MT" w:cs="Traditional Arabic"/>
          <w:bCs/>
          <w:color w:val="auto"/>
          <w:rtl/>
        </w:rPr>
        <w:t xml:space="preserve"> </w:t>
      </w:r>
      <w:r w:rsidRPr="00623D15">
        <w:rPr>
          <w:rFonts w:ascii="Bodoni MT" w:hAnsi="Bodoni MT" w:cs="Traditional Arabic" w:hint="cs"/>
          <w:bCs/>
          <w:color w:val="auto"/>
          <w:rtl/>
        </w:rPr>
        <w:t xml:space="preserve"> لقد عارض "سوسير" الاتجاه التاريخي، وعارض النحويين الشبان الذين زعموا أنّ الدراسة العلمية هي الدراسة التاريخية وحدها، ورأى بأنهم بالغوا في دراسة اللغة عبر الزمن حتى كادوا يهملون اللغات المعاصرة، لكن "سوسير"، ورغم معارضته هذه، فهو لم يدع إلى إهمال الدراسة التاريخية، إنما كان حريصا أشد الحرص على الفصل بين الدراسة التاريخية والدراسة الآنية.</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28"/>
          <w:szCs w:val="28"/>
          <w:rtl/>
        </w:rPr>
        <w:t>*** فال</w:t>
      </w:r>
      <w:r w:rsidRPr="00623D15">
        <w:rPr>
          <w:rFonts w:ascii="Bodoni MT" w:eastAsia="Times New Roman" w:hAnsi="Bodoni MT" w:cs="Traditional Arabic"/>
          <w:bCs/>
          <w:sz w:val="28"/>
          <w:szCs w:val="28"/>
          <w:rtl/>
        </w:rPr>
        <w:t xml:space="preserve">دراسة الآنية للّسان </w:t>
      </w:r>
      <w:r w:rsidRPr="00623D15">
        <w:rPr>
          <w:rFonts w:ascii="Bodoni MT" w:eastAsia="Times New Roman" w:hAnsi="Bodoni MT" w:cs="Traditional Arabic" w:hint="cs"/>
          <w:bCs/>
          <w:sz w:val="28"/>
          <w:szCs w:val="28"/>
          <w:rtl/>
        </w:rPr>
        <w:t xml:space="preserve">وهي دراسة اللسان </w:t>
      </w:r>
      <w:r w:rsidRPr="00623D15">
        <w:rPr>
          <w:rFonts w:ascii="Bodoni MT" w:eastAsia="Times New Roman" w:hAnsi="Bodoni MT" w:cs="Traditional Arabic"/>
          <w:bCs/>
          <w:sz w:val="28"/>
          <w:szCs w:val="28"/>
          <w:rtl/>
        </w:rPr>
        <w:t>في وقت معيّن</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r w:rsidRPr="00623D15">
        <w:rPr>
          <w:rFonts w:ascii="Bodoni MT" w:eastAsia="Times New Roman" w:hAnsi="Bodoni MT" w:cs="Traditional Arabic" w:hint="cs"/>
          <w:bCs/>
          <w:sz w:val="28"/>
          <w:szCs w:val="28"/>
          <w:rtl/>
        </w:rPr>
        <w:t>و</w:t>
      </w:r>
      <w:r w:rsidRPr="00623D15">
        <w:rPr>
          <w:rFonts w:ascii="Bodoni MT" w:eastAsia="Times New Roman" w:hAnsi="Bodoni MT" w:cs="Traditional Arabic"/>
          <w:bCs/>
          <w:sz w:val="28"/>
          <w:szCs w:val="28"/>
          <w:rtl/>
        </w:rPr>
        <w:t>ه</w:t>
      </w:r>
      <w:r w:rsidRPr="00623D15">
        <w:rPr>
          <w:rFonts w:ascii="Bodoni MT" w:eastAsia="Times New Roman" w:hAnsi="Bodoni MT" w:cs="Traditional Arabic" w:hint="cs"/>
          <w:bCs/>
          <w:sz w:val="28"/>
          <w:szCs w:val="28"/>
          <w:rtl/>
        </w:rPr>
        <w:t>ذه</w:t>
      </w:r>
      <w:r w:rsidRPr="00623D15">
        <w:rPr>
          <w:rFonts w:ascii="Bodoni MT" w:eastAsia="Times New Roman" w:hAnsi="Bodoni MT" w:cs="Traditional Arabic"/>
          <w:bCs/>
          <w:sz w:val="28"/>
          <w:szCs w:val="28"/>
          <w:rtl/>
        </w:rPr>
        <w:t xml:space="preserve"> الدّراسة تعنى بوصف النّظام اللّغويّ بجزئيّاته</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r w:rsidRPr="00623D15">
        <w:rPr>
          <w:rFonts w:ascii="Bodoni MT" w:eastAsia="Times New Roman" w:hAnsi="Bodoni MT" w:cs="Traditional Arabic" w:hint="cs"/>
          <w:bCs/>
          <w:sz w:val="28"/>
          <w:szCs w:val="28"/>
          <w:rtl/>
        </w:rPr>
        <w:t>بغض</w:t>
      </w:r>
      <w:r w:rsidRPr="00623D15">
        <w:rPr>
          <w:rFonts w:ascii="Bodoni MT" w:eastAsia="Times New Roman" w:hAnsi="Bodoni MT" w:cs="Traditional Arabic"/>
          <w:bCs/>
          <w:sz w:val="28"/>
          <w:szCs w:val="28"/>
          <w:rtl/>
        </w:rPr>
        <w:t xml:space="preserve"> النّظر عن التّحوّلات الّتي يمكن أن تطرأ عليه</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bCs/>
          <w:sz w:val="28"/>
          <w:szCs w:val="28"/>
          <w:rtl/>
        </w:rPr>
        <w:t>أمّا الدّراسة الزّمنيّة</w:t>
      </w:r>
      <w:r w:rsidRPr="00623D15">
        <w:rPr>
          <w:rFonts w:ascii="Bodoni MT" w:eastAsia="Times New Roman" w:hAnsi="Bodoni MT" w:cs="Traditional Arabic"/>
          <w:b/>
          <w:bCs/>
          <w:sz w:val="28"/>
          <w:szCs w:val="28"/>
          <w:rtl/>
        </w:rPr>
        <w:t xml:space="preserve"> </w:t>
      </w:r>
      <w:r w:rsidRPr="00623D15">
        <w:rPr>
          <w:rFonts w:ascii="Bodoni MT" w:eastAsia="Times New Roman" w:hAnsi="Bodoni MT" w:cs="Traditional Arabic"/>
          <w:bCs/>
          <w:sz w:val="28"/>
          <w:szCs w:val="28"/>
          <w:rtl/>
        </w:rPr>
        <w:t>فتُعنى بتحوّل هذه البنية عبر الأزمنة</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وبالطّوارئ الّتي يمكن أن تطرأ عليها</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أو على جزء منها</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r w:rsidRPr="00623D15">
        <w:rPr>
          <w:rFonts w:ascii="Bodoni MT" w:eastAsia="Times New Roman" w:hAnsi="Bodoni MT" w:cs="Traditional Arabic" w:hint="cs"/>
          <w:bCs/>
          <w:sz w:val="28"/>
          <w:szCs w:val="28"/>
          <w:rtl/>
        </w:rPr>
        <w:t xml:space="preserve"> أي </w:t>
      </w:r>
      <w:r w:rsidRPr="00623D15">
        <w:rPr>
          <w:rFonts w:ascii="Bodoni MT" w:eastAsia="Times New Roman" w:hAnsi="Bodoni MT" w:cs="Traditional Arabic"/>
          <w:bCs/>
          <w:sz w:val="28"/>
          <w:szCs w:val="28"/>
          <w:rtl/>
        </w:rPr>
        <w:t>البحث عن قوانين التّطوّر اللّغويّ وعن أسبابه.</w:t>
      </w:r>
    </w:p>
    <w:p w:rsidR="00623D15" w:rsidRPr="00623D15" w:rsidRDefault="00623D15" w:rsidP="00623D15">
      <w:pPr>
        <w:bidi/>
        <w:spacing w:before="120"/>
        <w:ind w:firstLine="708"/>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28"/>
          <w:szCs w:val="28"/>
          <w:rtl/>
        </w:rPr>
        <w:lastRenderedPageBreak/>
        <w:t xml:space="preserve"> </w:t>
      </w:r>
      <w:r w:rsidRPr="00623D15">
        <w:rPr>
          <w:rFonts w:ascii="Bodoni MT" w:eastAsia="Times New Roman" w:hAnsi="Bodoni MT" w:cs="Traditional Arabic"/>
          <w:bCs/>
          <w:sz w:val="28"/>
          <w:szCs w:val="28"/>
          <w:rtl/>
        </w:rPr>
        <w:t xml:space="preserve">إنّ للدّراسة الآنية عند </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سوسير</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الأولويّة في الاهتمام فهي تمثّل المرحلة الأولى الأسبق</w:t>
      </w:r>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bCs/>
          <w:sz w:val="28"/>
          <w:szCs w:val="28"/>
          <w:rtl/>
        </w:rPr>
        <w:t>فهل يُعقل أن ندرس التّطوّر اللّغويّ</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ونحاول الكشف عن أسراره فنقارن بين الأزمنة والأطوار</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ونحن نجهل كلّ شيء عن حال ذاك اللّسان في فترة معيّة من فترات تطوّره ؟</w:t>
      </w:r>
      <w:r w:rsidRPr="00623D15">
        <w:rPr>
          <w:rFonts w:ascii="Calibri" w:eastAsia="Times New Roman" w:hAnsi="Calibri" w:cs="Traditional Arabic" w:hint="cs"/>
          <w:bCs/>
          <w:sz w:val="28"/>
          <w:szCs w:val="28"/>
          <w:rtl/>
        </w:rPr>
        <w:t xml:space="preserve"> </w:t>
      </w:r>
      <w:r w:rsidRPr="00623D15">
        <w:rPr>
          <w:rFonts w:ascii="Calibri" w:eastAsia="Times New Roman" w:hAnsi="Calibri" w:cs="Traditional Arabic"/>
          <w:bCs/>
          <w:sz w:val="28"/>
          <w:szCs w:val="28"/>
          <w:rtl/>
        </w:rPr>
        <w:t xml:space="preserve">لذلك فضّل </w:t>
      </w:r>
      <w:r w:rsidRPr="00623D15">
        <w:rPr>
          <w:rFonts w:ascii="Calibri" w:eastAsia="Times New Roman" w:hAnsi="Calibri" w:cs="Traditional Arabic" w:hint="cs"/>
          <w:bCs/>
          <w:sz w:val="28"/>
          <w:szCs w:val="28"/>
          <w:rtl/>
        </w:rPr>
        <w:t>"</w:t>
      </w:r>
      <w:r w:rsidRPr="00623D15">
        <w:rPr>
          <w:rFonts w:ascii="Calibri" w:eastAsia="Times New Roman" w:hAnsi="Calibri" w:cs="Traditional Arabic"/>
          <w:bCs/>
          <w:sz w:val="28"/>
          <w:szCs w:val="28"/>
          <w:rtl/>
        </w:rPr>
        <w:t>سوسير</w:t>
      </w:r>
      <w:r w:rsidRPr="00623D15">
        <w:rPr>
          <w:rFonts w:ascii="Calibri" w:eastAsia="Times New Roman" w:hAnsi="Calibri" w:cs="Traditional Arabic" w:hint="cs"/>
          <w:bCs/>
          <w:sz w:val="28"/>
          <w:szCs w:val="28"/>
          <w:rtl/>
        </w:rPr>
        <w:t>"</w:t>
      </w:r>
      <w:r w:rsidRPr="00623D15">
        <w:rPr>
          <w:rFonts w:ascii="Calibri" w:eastAsia="Times New Roman" w:hAnsi="Calibri" w:cs="Traditional Arabic"/>
          <w:bCs/>
          <w:sz w:val="28"/>
          <w:szCs w:val="28"/>
          <w:rtl/>
        </w:rPr>
        <w:t xml:space="preserve"> الدّراسة الآنية واعتبرها هي الدّراسة اللّسانيّة الحقّة</w:t>
      </w:r>
      <w:r w:rsidRPr="00623D15">
        <w:rPr>
          <w:rFonts w:ascii="Calibri" w:eastAsia="Times New Roman" w:hAnsi="Calibri" w:cs="Traditional Arabic" w:hint="cs"/>
          <w:bCs/>
          <w:sz w:val="28"/>
          <w:szCs w:val="28"/>
          <w:rtl/>
        </w:rPr>
        <w:t>،</w:t>
      </w:r>
      <w:r w:rsidRPr="00623D15">
        <w:rPr>
          <w:rFonts w:ascii="Calibri" w:eastAsia="Times New Roman" w:hAnsi="Calibri" w:cs="Traditional Arabic"/>
          <w:bCs/>
          <w:sz w:val="28"/>
          <w:szCs w:val="28"/>
          <w:rtl/>
        </w:rPr>
        <w:t xml:space="preserve"> </w:t>
      </w:r>
      <w:r w:rsidRPr="00623D15">
        <w:rPr>
          <w:rFonts w:ascii="Calibri" w:eastAsia="Times New Roman" w:hAnsi="Calibri" w:cs="Traditional Arabic" w:hint="cs"/>
          <w:bCs/>
          <w:sz w:val="28"/>
          <w:szCs w:val="28"/>
          <w:rtl/>
        </w:rPr>
        <w:t xml:space="preserve"> وقدّم مثالا لعدم الخلط بين الدراستين،  حيث شبه اللغة بلعبة الشطرنج ففي أثناء اللعب تتغير حالة اللوحة باستمرار، غير أنه يمكن وصف حالة اللوحة في أي وقت وصفا كاملا، بتحديد المواقع التي تحتلها قطع الشطرنج المختلفة، أي وصف الحالة الراهنة للوحة، دون الالتفات إلى أية حركة سابقة، واللغات كذلك تتغير باستمرار مثل لوحة الشطرنج، لكن يمكن وصف هذه اللغات في وقت محدد، دون الرجوع إلى الأحوال السابقة، التي كان لها تأثير في الحالة المعينة الموصوفة في الوقت المحدد، لكن هذا لا يعني انقطاع الصلة بين الدراسة التاريخية والآنية، فالدراسة التاريخية تعتمد على الوصفية،</w:t>
      </w:r>
      <w:r w:rsidRPr="00623D15">
        <w:rPr>
          <w:rFonts w:ascii="Bodoni MT" w:eastAsia="Times New Roman" w:hAnsi="Bodoni MT" w:cs="Traditional Arabic" w:hint="cs"/>
          <w:bCs/>
          <w:sz w:val="28"/>
          <w:szCs w:val="28"/>
          <w:rtl/>
        </w:rPr>
        <w:t xml:space="preserve"> </w:t>
      </w:r>
      <w:r w:rsidRPr="00623D15">
        <w:rPr>
          <w:rFonts w:ascii="Calibri" w:eastAsia="Times New Roman" w:hAnsi="Calibri" w:cs="Traditional Arabic" w:hint="cs"/>
          <w:bCs/>
          <w:sz w:val="28"/>
          <w:szCs w:val="28"/>
          <w:rtl/>
        </w:rPr>
        <w:t>لأنه لكي نتابع التطور التاريخي للغة، نحتاج إلى وصف دقيق لمرحلة متقدمة، ومرحلة متأخرة من تاريخ هذه اللغة، ويقول "سوسير" بأنّ اللغة نظام يجب دراسة عناصره في حال بنائها الآني الوصفي، وبما أن التغيرات لا تؤثر في النظام ككل، بل تؤثر في عنصر من عناصره فحسب، فينبغي من ثم دراستها من خارج إطار النظام.</w:t>
      </w:r>
    </w:p>
    <w:p w:rsidR="00623D15" w:rsidRPr="00623D15" w:rsidRDefault="00623D15" w:rsidP="00623D15">
      <w:pPr>
        <w:pStyle w:val="NormalWeb"/>
        <w:bidi/>
        <w:spacing w:before="120" w:beforeAutospacing="0" w:after="0" w:afterAutospacing="0"/>
        <w:jc w:val="both"/>
        <w:rPr>
          <w:rFonts w:cs="Traditional Arabic"/>
          <w:bCs/>
          <w:rtl/>
          <w:lang w:bidi="ar-DZ"/>
        </w:rPr>
      </w:pPr>
      <w:r w:rsidRPr="00623D15">
        <w:rPr>
          <w:rFonts w:cs="Traditional Arabic" w:hint="cs"/>
          <w:b/>
          <w:bCs/>
          <w:sz w:val="32"/>
          <w:szCs w:val="32"/>
          <w:rtl/>
        </w:rPr>
        <w:t>ـ</w:t>
      </w:r>
      <w:r w:rsidRPr="00623D15">
        <w:rPr>
          <w:rFonts w:cs="Traditional Arabic" w:hint="cs"/>
          <w:bCs/>
          <w:sz w:val="32"/>
          <w:szCs w:val="32"/>
          <w:rtl/>
        </w:rPr>
        <w:t xml:space="preserve"> </w:t>
      </w:r>
      <w:r w:rsidRPr="00623D15">
        <w:rPr>
          <w:rFonts w:cs="Traditional Arabic"/>
          <w:b/>
          <w:bCs/>
          <w:sz w:val="32"/>
          <w:szCs w:val="32"/>
          <w:u w:val="single"/>
          <w:rtl/>
        </w:rPr>
        <w:t>مفهوم اللغة ك</w:t>
      </w:r>
      <w:r w:rsidRPr="00623D15">
        <w:rPr>
          <w:rFonts w:cs="Traditional Arabic" w:hint="cs"/>
          <w:b/>
          <w:bCs/>
          <w:sz w:val="32"/>
          <w:szCs w:val="32"/>
          <w:u w:val="single"/>
          <w:rtl/>
        </w:rPr>
        <w:t>نظام</w:t>
      </w:r>
      <w:r w:rsidRPr="00623D15">
        <w:rPr>
          <w:rFonts w:cs="Traditional Arabic"/>
          <w:bCs/>
          <w:rtl/>
        </w:rPr>
        <w:t xml:space="preserve"> أي أن اللغة هي كلٌّ مُنظم من العناصر</w:t>
      </w:r>
      <w:r w:rsidRPr="00623D15">
        <w:rPr>
          <w:rFonts w:cs="Traditional Arabic" w:hint="cs"/>
          <w:bCs/>
          <w:rtl/>
        </w:rPr>
        <w:t>،</w:t>
      </w:r>
      <w:r w:rsidRPr="00623D15">
        <w:rPr>
          <w:rFonts w:cs="Traditional Arabic"/>
          <w:bCs/>
          <w:rtl/>
        </w:rPr>
        <w:t xml:space="preserve"> لا يمكن دراسته إلا من</w:t>
      </w:r>
      <w:r w:rsidRPr="00623D15">
        <w:rPr>
          <w:rFonts w:cs="Traditional Arabic"/>
          <w:bCs/>
        </w:rPr>
        <w:t xml:space="preserve"> </w:t>
      </w:r>
      <w:r w:rsidRPr="00623D15">
        <w:rPr>
          <w:rFonts w:cs="Traditional Arabic"/>
          <w:bCs/>
          <w:rtl/>
        </w:rPr>
        <w:t>حيث كونه يعمل كمجموعة</w:t>
      </w:r>
      <w:r w:rsidRPr="00623D15">
        <w:rPr>
          <w:rFonts w:cs="Traditional Arabic" w:hint="cs"/>
          <w:bCs/>
          <w:rtl/>
        </w:rPr>
        <w:t>، وهي نظام من الأدلة والعلاقات، أي لا تتواجد وحداتها إلاّ في نطــاق</w:t>
      </w:r>
    </w:p>
    <w:p w:rsidR="00623D15" w:rsidRPr="00623D15" w:rsidRDefault="00623D15" w:rsidP="00623D15">
      <w:pPr>
        <w:bidi/>
        <w:spacing w:before="120"/>
        <w:jc w:val="both"/>
        <w:rPr>
          <w:rFonts w:ascii="Calibri" w:eastAsia="Times New Roman" w:hAnsi="Calibri" w:cs="Traditional Arabic"/>
          <w:b/>
          <w:bCs/>
          <w:sz w:val="28"/>
          <w:szCs w:val="28"/>
          <w:rtl/>
        </w:rPr>
      </w:pPr>
      <w:r w:rsidRPr="00623D15">
        <w:rPr>
          <w:rFonts w:ascii="Calibri" w:eastAsia="Times New Roman" w:hAnsi="Calibri" w:cs="Traditional Arabic" w:hint="cs"/>
          <w:bCs/>
          <w:sz w:val="28"/>
          <w:szCs w:val="28"/>
          <w:rtl/>
        </w:rPr>
        <w:t>العِلاقات، الّتي تربِطها بِغيرها مِن الوحدات التّابِعة لِنفس النّظام،  ولا تتحدّد إلاّ بِاعتِبار وظيفتها ضِمن</w:t>
      </w:r>
      <w:r w:rsidRPr="00623D15">
        <w:rPr>
          <w:rFonts w:ascii="Calibri" w:eastAsia="Times New Roman" w:hAnsi="Calibri" w:cs="Traditional Arabic" w:hint="cs"/>
          <w:b/>
          <w:bCs/>
          <w:sz w:val="28"/>
          <w:szCs w:val="28"/>
          <w:rtl/>
        </w:rPr>
        <w:t xml:space="preserve"> </w:t>
      </w:r>
      <w:r w:rsidRPr="00623D15">
        <w:rPr>
          <w:rFonts w:ascii="Calibri" w:eastAsia="Times New Roman" w:hAnsi="Calibri" w:cs="Traditional Arabic" w:hint="cs"/>
          <w:bCs/>
          <w:sz w:val="28"/>
          <w:szCs w:val="28"/>
          <w:rtl/>
        </w:rPr>
        <w:t>المَجموع.</w:t>
      </w:r>
    </w:p>
    <w:p w:rsidR="00623D15" w:rsidRPr="00623D15" w:rsidRDefault="00623D15" w:rsidP="00623D15">
      <w:pPr>
        <w:bidi/>
        <w:spacing w:before="120"/>
        <w:jc w:val="both"/>
        <w:rPr>
          <w:rFonts w:ascii="Calibri" w:eastAsia="Times New Roman" w:hAnsi="Calibri" w:cs="Traditional Arabic"/>
          <w:b/>
          <w:bCs/>
          <w:sz w:val="32"/>
          <w:szCs w:val="32"/>
          <w:u w:val="single"/>
          <w:rtl/>
        </w:rPr>
      </w:pPr>
      <w:r w:rsidRPr="00623D15">
        <w:rPr>
          <w:rFonts w:ascii="Calibri" w:eastAsia="Times New Roman" w:hAnsi="Calibri" w:cs="Traditional Arabic" w:hint="cs"/>
          <w:b/>
          <w:bCs/>
          <w:sz w:val="32"/>
          <w:szCs w:val="32"/>
          <w:u w:val="single"/>
          <w:rtl/>
        </w:rPr>
        <w:t>ـ العلاقات التركيبية والعلاقات الاستبدالية:</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Pr>
      </w:pPr>
      <w:r w:rsidRPr="00623D15">
        <w:rPr>
          <w:rFonts w:ascii="Bodoni MT" w:hAnsi="Bodoni MT" w:cs="Traditional Arabic" w:hint="cs"/>
          <w:bCs/>
          <w:color w:val="auto"/>
          <w:rtl/>
        </w:rPr>
        <w:t>ـ</w:t>
      </w:r>
      <w:r w:rsidRPr="00623D15">
        <w:rPr>
          <w:rFonts w:ascii="Bodoni MT" w:hAnsi="Bodoni MT" w:cs="Traditional Arabic" w:hint="cs"/>
          <w:b/>
          <w:bCs/>
          <w:color w:val="auto"/>
          <w:rtl/>
        </w:rPr>
        <w:t xml:space="preserve"> </w:t>
      </w:r>
      <w:r w:rsidRPr="00623D15">
        <w:rPr>
          <w:rFonts w:ascii="Bodoni MT" w:hAnsi="Bodoni MT" w:cs="Traditional Arabic"/>
          <w:bCs/>
          <w:color w:val="auto"/>
          <w:rtl/>
        </w:rPr>
        <w:t xml:space="preserve">ميّز </w:t>
      </w:r>
      <w:r w:rsidRPr="00623D15">
        <w:rPr>
          <w:rFonts w:ascii="Bodoni MT" w:hAnsi="Bodoni MT" w:cs="Traditional Arabic" w:hint="cs"/>
          <w:bCs/>
          <w:color w:val="auto"/>
          <w:rtl/>
        </w:rPr>
        <w:t>"</w:t>
      </w:r>
      <w:r w:rsidRPr="00623D15">
        <w:rPr>
          <w:rFonts w:ascii="Bodoni MT" w:hAnsi="Bodoni MT" w:cs="Traditional Arabic"/>
          <w:bCs/>
          <w:color w:val="auto"/>
          <w:rtl/>
        </w:rPr>
        <w:t>سوسير</w:t>
      </w:r>
      <w:r w:rsidRPr="00623D15">
        <w:rPr>
          <w:rFonts w:ascii="Bodoni MT" w:hAnsi="Bodoni MT" w:cs="Traditional Arabic" w:hint="cs"/>
          <w:bCs/>
          <w:color w:val="auto"/>
          <w:rtl/>
        </w:rPr>
        <w:t>"</w:t>
      </w:r>
      <w:r w:rsidRPr="00623D15">
        <w:rPr>
          <w:rFonts w:ascii="Bodoni MT" w:hAnsi="Bodoni MT" w:cs="Traditional Arabic"/>
          <w:bCs/>
          <w:color w:val="auto"/>
          <w:rtl/>
        </w:rPr>
        <w:t xml:space="preserve"> بين نوعين من</w:t>
      </w:r>
      <w:r w:rsidRPr="00623D15">
        <w:rPr>
          <w:rFonts w:ascii="Bodoni MT" w:hAnsi="Bodoni MT" w:cs="Traditional Arabic"/>
          <w:bCs/>
          <w:color w:val="auto"/>
        </w:rPr>
        <w:t xml:space="preserve"> </w:t>
      </w:r>
      <w:r w:rsidRPr="00623D15">
        <w:rPr>
          <w:rFonts w:ascii="Bodoni MT" w:hAnsi="Bodoni MT" w:cs="Traditional Arabic"/>
          <w:bCs/>
          <w:color w:val="auto"/>
          <w:rtl/>
        </w:rPr>
        <w:t>العلاقات القائمة بين العناصر اللغوية: العلاقات الاستبدالية التي كان يسميها</w:t>
      </w:r>
      <w:r w:rsidRPr="00623D15">
        <w:rPr>
          <w:rFonts w:ascii="Bodoni MT" w:hAnsi="Bodoni MT" w:cs="Traditional Arabic"/>
          <w:bCs/>
          <w:color w:val="auto"/>
        </w:rPr>
        <w:t xml:space="preserve"> </w:t>
      </w:r>
      <w:r w:rsidRPr="00623D15">
        <w:rPr>
          <w:rFonts w:ascii="Bodoni MT" w:hAnsi="Bodoni MT" w:cs="Traditional Arabic"/>
          <w:bCs/>
          <w:color w:val="auto"/>
          <w:rtl/>
        </w:rPr>
        <w:t>العلاقات الترتيبية، والعلاقات الركنية</w:t>
      </w:r>
      <w:r w:rsidRPr="00623D15">
        <w:rPr>
          <w:rFonts w:ascii="Bodoni MT" w:hAnsi="Bodoni MT" w:cs="Traditional Arabic" w:hint="cs"/>
          <w:bCs/>
          <w:color w:val="auto"/>
          <w:rtl/>
        </w:rPr>
        <w:t>،</w:t>
      </w:r>
      <w:r w:rsidRPr="00623D15">
        <w:rPr>
          <w:rFonts w:ascii="Bodoni MT" w:hAnsi="Bodoni MT" w:cs="Traditional Arabic"/>
          <w:bCs/>
          <w:color w:val="auto"/>
          <w:rtl/>
        </w:rPr>
        <w:t xml:space="preserve"> </w:t>
      </w:r>
    </w:p>
    <w:p w:rsidR="00623D15" w:rsidRPr="00623D15" w:rsidRDefault="00623D15" w:rsidP="00623D15">
      <w:pPr>
        <w:bidi/>
        <w:spacing w:before="120"/>
        <w:ind w:firstLine="708"/>
        <w:jc w:val="both"/>
        <w:rPr>
          <w:rFonts w:ascii="Bodoni MT" w:eastAsia="Times New Roman" w:hAnsi="Bodoni MT" w:cs="Traditional Arabic"/>
          <w:bCs/>
          <w:sz w:val="28"/>
          <w:szCs w:val="28"/>
          <w:rtl/>
        </w:rPr>
      </w:pPr>
      <w:bookmarkStart w:id="2" w:name="11"/>
      <w:bookmarkEnd w:id="2"/>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bCs/>
          <w:sz w:val="28"/>
          <w:szCs w:val="28"/>
          <w:rtl/>
        </w:rPr>
        <w:t>وهكذا فإنّ كلّ شيء في حالة لُغويّةٍ ما إنّما يَقوم على العِلاقات</w:t>
      </w:r>
      <w:r w:rsidRPr="00623D15">
        <w:rPr>
          <w:rFonts w:ascii="Bodoni MT" w:eastAsia="Times New Roman" w:hAnsi="Bodoni MT" w:cs="Traditional Arabic" w:hint="cs"/>
          <w:bCs/>
          <w:sz w:val="28"/>
          <w:szCs w:val="28"/>
          <w:rtl/>
        </w:rPr>
        <w:t>، ففي</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bCs/>
          <w:sz w:val="28"/>
          <w:szCs w:val="28"/>
          <w:rtl/>
        </w:rPr>
        <w:t>المحور</w:t>
      </w:r>
      <w:r w:rsidRPr="00623D15">
        <w:rPr>
          <w:rFonts w:ascii="Bodoni MT" w:eastAsia="Times New Roman" w:hAnsi="Bodoni MT" w:cs="Traditional Arabic"/>
          <w:b/>
          <w:bCs/>
          <w:sz w:val="28"/>
          <w:szCs w:val="28"/>
          <w:rtl/>
        </w:rPr>
        <w:t xml:space="preserve"> </w:t>
      </w:r>
      <w:r w:rsidRPr="00623D15">
        <w:rPr>
          <w:rFonts w:ascii="Bodoni MT" w:eastAsia="Times New Roman" w:hAnsi="Bodoni MT" w:cs="Traditional Arabic"/>
          <w:bCs/>
          <w:sz w:val="28"/>
          <w:szCs w:val="28"/>
          <w:rtl/>
        </w:rPr>
        <w:t>التّركيبيّ</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bCs/>
          <w:sz w:val="28"/>
          <w:szCs w:val="28"/>
          <w:rtl/>
        </w:rPr>
        <w:t>علاقات تنجم عن توظيف الوحدات بِمُراعاة تسلسُلها في مدرج الكلام</w:t>
      </w:r>
      <w:r w:rsidRPr="00623D15">
        <w:rPr>
          <w:rFonts w:ascii="Bodoni MT" w:eastAsia="Times New Roman" w:hAnsi="Bodoni MT" w:cs="Traditional Arabic" w:hint="cs"/>
          <w:bCs/>
          <w:sz w:val="28"/>
          <w:szCs w:val="28"/>
          <w:rtl/>
        </w:rPr>
        <w:t>، وهي علاقات</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hint="cs"/>
          <w:bCs/>
          <w:sz w:val="28"/>
          <w:szCs w:val="28"/>
          <w:rtl/>
        </w:rPr>
        <w:t>حضورية،</w:t>
      </w:r>
      <w:r w:rsidRPr="00623D15">
        <w:rPr>
          <w:rFonts w:ascii="Bodoni MT" w:eastAsia="Times New Roman" w:hAnsi="Bodoni MT" w:cs="Traditional Arabic"/>
          <w:bCs/>
          <w:sz w:val="28"/>
          <w:szCs w:val="28"/>
          <w:rtl/>
        </w:rPr>
        <w:t xml:space="preserve"> </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28"/>
          <w:szCs w:val="28"/>
          <w:rtl/>
        </w:rPr>
        <w:t xml:space="preserve">وفي </w:t>
      </w:r>
      <w:r w:rsidRPr="00623D15">
        <w:rPr>
          <w:rFonts w:ascii="Bodoni MT" w:eastAsia="Times New Roman" w:hAnsi="Bodoni MT" w:cs="Traditional Arabic"/>
          <w:bCs/>
          <w:sz w:val="28"/>
          <w:szCs w:val="28"/>
          <w:rtl/>
        </w:rPr>
        <w:t>المحور الاستِبداليّ</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bCs/>
          <w:sz w:val="28"/>
          <w:szCs w:val="28"/>
          <w:rtl/>
        </w:rPr>
        <w:t>علاقات ترتبِط عبرها الكلِمات بعضها بِالبعض في ذِهن المُتكلِّم</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وبِاستِحضارِها عن طريق الذّاكِرة</w:t>
      </w:r>
      <w:r w:rsidRPr="00623D15">
        <w:rPr>
          <w:rFonts w:ascii="Bodoni MT" w:eastAsia="Times New Roman" w:hAnsi="Bodoni MT" w:cs="Traditional Arabic" w:hint="cs"/>
          <w:bCs/>
          <w:sz w:val="28"/>
          <w:szCs w:val="28"/>
          <w:rtl/>
        </w:rPr>
        <w:t>، وهي علاقات</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hint="cs"/>
          <w:bCs/>
          <w:sz w:val="28"/>
          <w:szCs w:val="28"/>
          <w:rtl/>
        </w:rPr>
        <w:t>غيابية قائمة على التداعي.</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rPr>
      </w:pPr>
      <w:r w:rsidRPr="00623D15">
        <w:rPr>
          <w:rFonts w:ascii="Bodoni MT" w:hAnsi="Bodoni MT" w:cs="Traditional Arabic" w:hint="cs"/>
          <w:bCs/>
          <w:color w:val="auto"/>
          <w:sz w:val="32"/>
          <w:szCs w:val="32"/>
          <w:u w:val="single"/>
          <w:rtl/>
        </w:rPr>
        <w:t xml:space="preserve">ـ </w:t>
      </w:r>
      <w:r w:rsidRPr="00623D15">
        <w:rPr>
          <w:rFonts w:ascii="Bodoni MT" w:hAnsi="Bodoni MT" w:cs="Traditional Arabic"/>
          <w:b/>
          <w:bCs/>
          <w:color w:val="auto"/>
          <w:sz w:val="32"/>
          <w:szCs w:val="32"/>
          <w:u w:val="single"/>
          <w:rtl/>
        </w:rPr>
        <w:t xml:space="preserve">اللغة </w:t>
      </w:r>
      <w:r w:rsidRPr="00623D15">
        <w:rPr>
          <w:rFonts w:ascii="Bodoni MT" w:hAnsi="Bodoni MT" w:cs="Traditional Arabic" w:hint="cs"/>
          <w:b/>
          <w:bCs/>
          <w:color w:val="auto"/>
          <w:sz w:val="32"/>
          <w:szCs w:val="32"/>
          <w:u w:val="single"/>
          <w:rtl/>
        </w:rPr>
        <w:t>وهي نظام</w:t>
      </w:r>
      <w:r w:rsidRPr="00623D15">
        <w:rPr>
          <w:rFonts w:ascii="Bodoni MT" w:hAnsi="Bodoni MT" w:cs="Traditional Arabic"/>
          <w:b/>
          <w:bCs/>
          <w:color w:val="auto"/>
          <w:sz w:val="32"/>
          <w:szCs w:val="32"/>
          <w:u w:val="single"/>
          <w:rtl/>
        </w:rPr>
        <w:t xml:space="preserve"> من </w:t>
      </w:r>
      <w:r w:rsidRPr="00623D15">
        <w:rPr>
          <w:rFonts w:ascii="Bodoni MT" w:hAnsi="Bodoni MT" w:cs="Traditional Arabic" w:hint="cs"/>
          <w:b/>
          <w:bCs/>
          <w:color w:val="auto"/>
          <w:sz w:val="32"/>
          <w:szCs w:val="32"/>
          <w:u w:val="single"/>
          <w:rtl/>
        </w:rPr>
        <w:t>الأدلّة</w:t>
      </w:r>
      <w:r w:rsidRPr="00623D15">
        <w:rPr>
          <w:rFonts w:ascii="Bodoni MT" w:hAnsi="Bodoni MT" w:cs="Traditional Arabic"/>
          <w:b/>
          <w:bCs/>
          <w:color w:val="auto"/>
          <w:sz w:val="32"/>
          <w:szCs w:val="32"/>
          <w:u w:val="single"/>
          <w:rtl/>
        </w:rPr>
        <w:t xml:space="preserve"> المغايرة أو المفارقة</w:t>
      </w:r>
      <w:r w:rsidRPr="00623D15">
        <w:rPr>
          <w:rFonts w:ascii="Bodoni MT" w:hAnsi="Bodoni MT" w:cs="Traditional Arabic" w:hint="cs"/>
          <w:b/>
          <w:bCs/>
          <w:color w:val="auto"/>
          <w:rtl/>
        </w:rPr>
        <w:t>.</w:t>
      </w:r>
      <w:r w:rsidRPr="00623D15">
        <w:rPr>
          <w:rFonts w:ascii="Bodoni MT" w:hAnsi="Bodoni MT" w:cs="Traditional Arabic" w:hint="cs"/>
          <w:bCs/>
          <w:color w:val="auto"/>
          <w:rtl/>
        </w:rPr>
        <w:t xml:space="preserve"> </w:t>
      </w:r>
      <w:r w:rsidRPr="00623D15">
        <w:rPr>
          <w:rFonts w:ascii="Bodoni MT" w:hAnsi="Bodoni MT" w:cs="Traditional Arabic"/>
          <w:bCs/>
          <w:color w:val="auto"/>
          <w:rtl/>
        </w:rPr>
        <w:t>يعرف</w:t>
      </w:r>
      <w:r w:rsidRPr="00623D15">
        <w:rPr>
          <w:rFonts w:ascii="Bodoni MT" w:hAnsi="Bodoni MT" w:cs="Traditional Arabic"/>
          <w:bCs/>
          <w:color w:val="auto"/>
        </w:rPr>
        <w:t xml:space="preserve"> </w:t>
      </w:r>
      <w:r w:rsidRPr="00623D15">
        <w:rPr>
          <w:rFonts w:ascii="Bodoni MT" w:hAnsi="Bodoni MT" w:cs="Traditional Arabic" w:hint="cs"/>
          <w:bCs/>
          <w:color w:val="auto"/>
          <w:rtl/>
        </w:rPr>
        <w:t>"</w:t>
      </w:r>
      <w:r w:rsidRPr="00623D15">
        <w:rPr>
          <w:rFonts w:ascii="Bodoni MT" w:hAnsi="Bodoni MT" w:cs="Traditional Arabic"/>
          <w:bCs/>
          <w:color w:val="auto"/>
          <w:rtl/>
        </w:rPr>
        <w:t>سوسير</w:t>
      </w:r>
      <w:r w:rsidRPr="00623D15">
        <w:rPr>
          <w:rFonts w:ascii="Bodoni MT" w:hAnsi="Bodoni MT" w:cs="Traditional Arabic" w:hint="cs"/>
          <w:bCs/>
          <w:color w:val="auto"/>
          <w:rtl/>
        </w:rPr>
        <w:t>"</w:t>
      </w:r>
      <w:r w:rsidRPr="00623D15">
        <w:rPr>
          <w:rFonts w:ascii="Bodoni MT" w:hAnsi="Bodoni MT" w:cs="Traditional Arabic"/>
          <w:bCs/>
          <w:color w:val="auto"/>
          <w:rtl/>
        </w:rPr>
        <w:t xml:space="preserve"> اللغة بأنها </w:t>
      </w:r>
      <w:r w:rsidRPr="00623D15">
        <w:rPr>
          <w:rFonts w:ascii="Bodoni MT" w:hAnsi="Bodoni MT" w:cs="Traditional Arabic" w:hint="cs"/>
          <w:bCs/>
          <w:color w:val="auto"/>
          <w:rtl/>
        </w:rPr>
        <w:t>نظام</w:t>
      </w:r>
      <w:r w:rsidRPr="00623D15">
        <w:rPr>
          <w:rFonts w:ascii="Bodoni MT" w:hAnsi="Bodoni MT" w:cs="Traditional Arabic"/>
          <w:bCs/>
          <w:color w:val="auto"/>
          <w:rtl/>
        </w:rPr>
        <w:t xml:space="preserve"> من </w:t>
      </w:r>
      <w:r w:rsidRPr="00623D15">
        <w:rPr>
          <w:rFonts w:ascii="Bodoni MT" w:hAnsi="Bodoni MT" w:cs="Traditional Arabic" w:hint="cs"/>
          <w:bCs/>
          <w:color w:val="auto"/>
          <w:rtl/>
        </w:rPr>
        <w:t>الأدلّة</w:t>
      </w:r>
      <w:r w:rsidRPr="00623D15">
        <w:rPr>
          <w:rFonts w:ascii="Bodoni MT" w:hAnsi="Bodoni MT" w:cs="Traditional Arabic"/>
          <w:bCs/>
          <w:color w:val="auto"/>
          <w:rtl/>
        </w:rPr>
        <w:t xml:space="preserve"> المغايرة أو المفارقة</w:t>
      </w:r>
      <w:r w:rsidRPr="00623D15">
        <w:rPr>
          <w:rFonts w:ascii="Bodoni MT" w:hAnsi="Bodoni MT" w:cs="Traditional Arabic" w:hint="cs"/>
          <w:bCs/>
          <w:color w:val="auto"/>
          <w:rtl/>
        </w:rPr>
        <w:t>، و</w:t>
      </w:r>
      <w:r w:rsidRPr="00623D15">
        <w:rPr>
          <w:rFonts w:ascii="Bodoni MT" w:hAnsi="Bodoni MT" w:cs="Traditional Arabic"/>
          <w:bCs/>
          <w:color w:val="auto"/>
          <w:rtl/>
        </w:rPr>
        <w:t xml:space="preserve">مفهوم </w:t>
      </w:r>
      <w:r w:rsidRPr="00623D15">
        <w:rPr>
          <w:rFonts w:ascii="Bodoni MT" w:hAnsi="Bodoni MT" w:cs="Traditional Arabic" w:hint="cs"/>
          <w:bCs/>
          <w:color w:val="auto"/>
          <w:rtl/>
        </w:rPr>
        <w:t>الاختلاف</w:t>
      </w:r>
      <w:r w:rsidRPr="00623D15">
        <w:rPr>
          <w:rFonts w:ascii="Bodoni MT" w:hAnsi="Bodoni MT" w:cs="Traditional Arabic"/>
          <w:bCs/>
          <w:color w:val="auto"/>
          <w:rtl/>
        </w:rPr>
        <w:t xml:space="preserve"> مفهوم عملي يقترن بأسلوب البحث اللغوي،</w:t>
      </w:r>
      <w:r w:rsidRPr="00623D15">
        <w:rPr>
          <w:rFonts w:ascii="Bodoni MT" w:hAnsi="Bodoni MT" w:cs="Traditional Arabic" w:hint="cs"/>
          <w:bCs/>
          <w:color w:val="auto"/>
          <w:rtl/>
        </w:rPr>
        <w:t xml:space="preserve"> </w:t>
      </w:r>
      <w:r w:rsidRPr="00623D15">
        <w:rPr>
          <w:rFonts w:ascii="Bodoni MT" w:hAnsi="Bodoni MT" w:cs="Traditional Arabic"/>
          <w:bCs/>
          <w:color w:val="auto"/>
          <w:rtl/>
        </w:rPr>
        <w:t>إذ على أساسه يمكننا</w:t>
      </w:r>
      <w:r w:rsidRPr="00623D15">
        <w:rPr>
          <w:rFonts w:ascii="Bodoni MT" w:hAnsi="Bodoni MT" w:cs="Traditional Arabic"/>
          <w:bCs/>
          <w:color w:val="auto"/>
        </w:rPr>
        <w:t xml:space="preserve"> </w:t>
      </w:r>
      <w:r w:rsidRPr="00623D15">
        <w:rPr>
          <w:rFonts w:ascii="Bodoni MT" w:hAnsi="Bodoni MT" w:cs="Traditional Arabic"/>
          <w:bCs/>
          <w:color w:val="auto"/>
          <w:rtl/>
        </w:rPr>
        <w:t>فصل الوحدة اللغوية من خلال السياق الكلامي</w:t>
      </w:r>
      <w:r w:rsidRPr="00623D15">
        <w:rPr>
          <w:rFonts w:ascii="Bodoni MT" w:hAnsi="Bodoni MT" w:cs="Traditional Arabic" w:hint="cs"/>
          <w:bCs/>
          <w:color w:val="auto"/>
          <w:rtl/>
        </w:rPr>
        <w:t xml:space="preserve">، </w:t>
      </w:r>
      <w:r w:rsidRPr="00623D15">
        <w:rPr>
          <w:rFonts w:ascii="Bodoni MT" w:hAnsi="Bodoni MT" w:cs="Traditional Arabic"/>
          <w:bCs/>
          <w:color w:val="auto"/>
          <w:rtl/>
        </w:rPr>
        <w:t>فالعنصر الكلامي، يتميز من خلال تغايره</w:t>
      </w:r>
      <w:r w:rsidRPr="00623D15">
        <w:rPr>
          <w:rFonts w:ascii="Bodoni MT" w:hAnsi="Bodoni MT" w:cs="Traditional Arabic"/>
          <w:bCs/>
          <w:color w:val="auto"/>
        </w:rPr>
        <w:t xml:space="preserve"> </w:t>
      </w:r>
      <w:r w:rsidRPr="00623D15">
        <w:rPr>
          <w:rFonts w:ascii="Bodoni MT" w:hAnsi="Bodoni MT" w:cs="Traditional Arabic"/>
          <w:bCs/>
          <w:color w:val="auto"/>
          <w:rtl/>
        </w:rPr>
        <w:t>عن بقية العناصر وتعارضه معها</w:t>
      </w:r>
      <w:r w:rsidRPr="00623D15">
        <w:rPr>
          <w:rFonts w:ascii="Bodoni MT" w:hAnsi="Bodoni MT" w:cs="Traditional Arabic" w:hint="cs"/>
          <w:bCs/>
          <w:color w:val="auto"/>
          <w:rtl/>
        </w:rPr>
        <w:t xml:space="preserve">، ونجد "دي سوسير" في بعض السياقات من كلامه يحصر اللّغة في ” الاختلافات “،  ومنها يستمدّ فكرة </w:t>
      </w:r>
      <w:r w:rsidRPr="00623D15">
        <w:rPr>
          <w:rFonts w:ascii="Bodoni MT" w:hAnsi="Bodoni MT" w:cs="Traditional Arabic" w:hint="cs"/>
          <w:b/>
          <w:bCs/>
          <w:color w:val="auto"/>
          <w:rtl/>
        </w:rPr>
        <w:t xml:space="preserve">” </w:t>
      </w:r>
      <w:r w:rsidRPr="00623D15">
        <w:rPr>
          <w:rFonts w:ascii="Bodoni MT" w:hAnsi="Bodoni MT" w:cs="Traditional Arabic" w:hint="cs"/>
          <w:bCs/>
          <w:color w:val="auto"/>
          <w:rtl/>
        </w:rPr>
        <w:t>اللّغة جوهر لا مادّة</w:t>
      </w:r>
      <w:r w:rsidRPr="00623D15">
        <w:rPr>
          <w:rFonts w:ascii="Bodoni MT" w:hAnsi="Bodoni MT" w:cs="Traditional Arabic" w:hint="cs"/>
          <w:b/>
          <w:bCs/>
          <w:color w:val="auto"/>
          <w:rtl/>
        </w:rPr>
        <w:t xml:space="preserve"> “،</w:t>
      </w:r>
      <w:r w:rsidRPr="00623D15">
        <w:rPr>
          <w:rFonts w:ascii="Bodoni MT" w:hAnsi="Bodoni MT" w:cs="Traditional Arabic" w:hint="cs"/>
          <w:bCs/>
          <w:color w:val="auto"/>
          <w:rtl/>
        </w:rPr>
        <w:t xml:space="preserve"> فعند حديثه  عن القيمة اللغوية قرّر أنّ دراستها ينبغي أن تكون من جانبين وهما الأفكار والأصوات، وقال بأنّ الفكرة إذا ما انعزلت عن الصوت، </w:t>
      </w:r>
      <w:r w:rsidRPr="00623D15">
        <w:rPr>
          <w:rFonts w:ascii="Bodoni MT" w:hAnsi="Bodoni MT" w:cs="Traditional Arabic" w:hint="cs"/>
          <w:bCs/>
          <w:color w:val="auto"/>
          <w:rtl/>
        </w:rPr>
        <w:lastRenderedPageBreak/>
        <w:t xml:space="preserve">أصبحت كتلة غير متميزة ولا شكل لها، ولا نستطيع أن نضع حدا فاصلا بين فكرتين دون الاستعانة باللغة، ومن ثم لا يعترف بوجود أفكار سابقة عن اللغة، و لا بوجود وحدات صوتية مستقلة عن الأفكار، وقرّر بأن عناصر الصوت والفكرة تندمج مع بعضها، ومجموعهما ينتج ما يسميه " الشكل </w:t>
      </w:r>
      <w:r w:rsidRPr="00623D15">
        <w:rPr>
          <w:rFonts w:ascii="Times New Roman" w:hAnsi="Times New Roman"/>
          <w:bCs/>
          <w:color w:val="auto"/>
          <w:sz w:val="24"/>
          <w:szCs w:val="24"/>
        </w:rPr>
        <w:t>Forme</w:t>
      </w:r>
      <w:r w:rsidRPr="00623D15">
        <w:rPr>
          <w:rFonts w:ascii="Bodoni MT" w:hAnsi="Bodoni MT" w:cs="Traditional Arabic" w:hint="cs"/>
          <w:bCs/>
          <w:color w:val="auto"/>
          <w:rtl/>
        </w:rPr>
        <w:t xml:space="preserve">  "، وانتهى إلى أن اللسانيات تدرس الشكل وليس المادة </w:t>
      </w:r>
      <w:r w:rsidRPr="00623D15">
        <w:rPr>
          <w:rFonts w:ascii="Times New Roman" w:hAnsi="Times New Roman"/>
          <w:bCs/>
          <w:color w:val="auto"/>
          <w:sz w:val="24"/>
          <w:szCs w:val="24"/>
        </w:rPr>
        <w:t>Substance</w:t>
      </w:r>
      <w:r w:rsidRPr="00623D15">
        <w:rPr>
          <w:rFonts w:ascii="Times New Roman" w:hAnsi="Times New Roman" w:hint="cs"/>
          <w:b/>
          <w:bCs/>
          <w:color w:val="auto"/>
          <w:rtl/>
        </w:rPr>
        <w:t xml:space="preserve"> ،</w:t>
      </w:r>
      <w:r w:rsidRPr="00623D15">
        <w:rPr>
          <w:rFonts w:ascii="Bodoni MT" w:hAnsi="Bodoni MT" w:cs="Traditional Arabic" w:hint="cs"/>
          <w:bCs/>
          <w:color w:val="auto"/>
          <w:rtl/>
        </w:rPr>
        <w:t xml:space="preserve"> ومثـّل لذلك بلعبة الشطرنج، حيث أن قيمة القطعة من قطع هذه اللعبة تظهر في علاقتها مع غيرها من القطع، وليس بالنظر إليها في ذاتها بكونها مادة مصنوعة، فإذا أخذت بعيدا عن النظام المحدد للعبة، وفي ظروف أخرى للعبة فهي لا تعني شيئا للاعب، كما أنها إذا فقدت أو حطمت أثناء اللعب، فيمكن أن يحلّ محلها قطعة مشابهة أو غير مشابهة لها، وهي تكتسب القيمة ذاتها،  إذا ما قامت بالدور نفسه، أي الوظيفة التي كانت تقوم بها القطعة المحطمة أو المفقودة، وهذا ينطبق كذلك على العلامة اللغوية، إذ تتحدد قيمتها بعلاقاتها مع غبرها من العلامات، وليس بالنظر إلى مادتها أي أصواتها أو معناها.</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32"/>
          <w:szCs w:val="32"/>
          <w:u w:val="single"/>
          <w:rtl/>
        </w:rPr>
        <w:t>ـ</w:t>
      </w:r>
      <w:r w:rsidRPr="00623D15">
        <w:rPr>
          <w:rFonts w:ascii="Bodoni MT" w:eastAsia="Times New Roman" w:hAnsi="Bodoni MT" w:cs="Traditional Arabic" w:hint="cs"/>
          <w:b/>
          <w:bCs/>
          <w:sz w:val="32"/>
          <w:szCs w:val="32"/>
          <w:u w:val="single"/>
          <w:rtl/>
        </w:rPr>
        <w:t xml:space="preserve"> </w:t>
      </w:r>
      <w:r w:rsidRPr="00623D15">
        <w:rPr>
          <w:rFonts w:ascii="Bodoni MT" w:eastAsia="Times New Roman" w:hAnsi="Bodoni MT" w:cs="Traditional Arabic"/>
          <w:b/>
          <w:bCs/>
          <w:sz w:val="32"/>
          <w:szCs w:val="32"/>
          <w:u w:val="single"/>
          <w:rtl/>
        </w:rPr>
        <w:t>مفهوم</w:t>
      </w:r>
      <w:r w:rsidRPr="00623D15">
        <w:rPr>
          <w:rFonts w:ascii="Bodoni MT" w:eastAsia="Times New Roman" w:hAnsi="Bodoni MT" w:cs="Traditional Arabic"/>
          <w:bCs/>
          <w:sz w:val="32"/>
          <w:szCs w:val="32"/>
          <w:u w:val="single"/>
          <w:rtl/>
        </w:rPr>
        <w:t xml:space="preserve"> </w:t>
      </w:r>
      <w:r w:rsidRPr="00623D15">
        <w:rPr>
          <w:rFonts w:ascii="Bodoni MT" w:eastAsia="Times New Roman" w:hAnsi="Bodoni MT" w:cs="Traditional Arabic"/>
          <w:b/>
          <w:bCs/>
          <w:sz w:val="32"/>
          <w:szCs w:val="32"/>
          <w:u w:val="single"/>
          <w:rtl/>
        </w:rPr>
        <w:t>الدليل اللّغوي</w:t>
      </w:r>
      <w:r w:rsidRPr="00623D15">
        <w:rPr>
          <w:rFonts w:ascii="Bodoni MT" w:eastAsia="Times New Roman" w:hAnsi="Bodoni MT" w:cs="Traditional Arabic"/>
          <w:bCs/>
          <w:sz w:val="28"/>
          <w:szCs w:val="28"/>
          <w:u w:val="single"/>
          <w:rtl/>
        </w:rPr>
        <w:t xml:space="preserve"> </w:t>
      </w:r>
      <w:r w:rsidRPr="00623D15">
        <w:rPr>
          <w:rFonts w:ascii="Bodoni MT" w:eastAsia="Times New Roman" w:hAnsi="Bodoni MT" w:cs="Traditional Arabic"/>
          <w:bCs/>
          <w:sz w:val="28"/>
          <w:szCs w:val="28"/>
          <w:rtl/>
        </w:rPr>
        <w:t>أو عنصر التنظيم اللغوي المتكون من دال ومدلول،</w:t>
      </w:r>
      <w:r w:rsidRPr="00623D15">
        <w:rPr>
          <w:rFonts w:ascii="Bodoni MT" w:eastAsia="Times New Roman" w:hAnsi="Bodoni MT" w:cs="Traditional Arabic" w:hint="cs"/>
          <w:bCs/>
          <w:sz w:val="28"/>
          <w:szCs w:val="28"/>
          <w:rtl/>
        </w:rPr>
        <w:t xml:space="preserve"> و</w:t>
      </w:r>
      <w:r w:rsidRPr="00623D15">
        <w:rPr>
          <w:rFonts w:ascii="Bodoni MT" w:eastAsia="Times New Roman" w:hAnsi="Bodoni MT" w:cs="Traditional Arabic"/>
          <w:bCs/>
          <w:sz w:val="28"/>
          <w:szCs w:val="28"/>
          <w:rtl/>
        </w:rPr>
        <w:t>الدليل اللّغوي ذ</w:t>
      </w:r>
      <w:r w:rsidRPr="00623D15">
        <w:rPr>
          <w:rFonts w:ascii="Bodoni MT" w:eastAsia="Times New Roman" w:hAnsi="Bodoni MT" w:cs="Traditional Arabic" w:hint="cs"/>
          <w:bCs/>
          <w:sz w:val="28"/>
          <w:szCs w:val="28"/>
          <w:rtl/>
        </w:rPr>
        <w:t>و</w:t>
      </w:r>
      <w:r w:rsidRPr="00623D15">
        <w:rPr>
          <w:rFonts w:ascii="Bodoni MT" w:eastAsia="Times New Roman" w:hAnsi="Bodoni MT" w:cs="Traditional Arabic"/>
          <w:bCs/>
          <w:sz w:val="28"/>
          <w:szCs w:val="28"/>
          <w:rtl/>
        </w:rPr>
        <w:t xml:space="preserve"> طبيعة اصطلاحية</w:t>
      </w:r>
      <w:r w:rsidRPr="00623D15">
        <w:rPr>
          <w:rFonts w:ascii="Bodoni MT" w:eastAsia="Times New Roman" w:hAnsi="Bodoni MT" w:cs="Traditional Arabic"/>
          <w:b/>
          <w:bCs/>
          <w:sz w:val="28"/>
          <w:szCs w:val="28"/>
        </w:rPr>
        <w:t xml:space="preserve"> </w:t>
      </w:r>
      <w:r w:rsidRPr="00623D15">
        <w:rPr>
          <w:rFonts w:ascii="Bodoni MT" w:eastAsia="Times New Roman" w:hAnsi="Bodoni MT" w:cs="Traditional Arabic"/>
          <w:bCs/>
          <w:sz w:val="28"/>
          <w:szCs w:val="28"/>
          <w:rtl/>
        </w:rPr>
        <w:t xml:space="preserve">وخطية. </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
          <w:bCs/>
          <w:sz w:val="28"/>
          <w:szCs w:val="28"/>
          <w:rtl/>
        </w:rPr>
        <w:t xml:space="preserve">ـ اعتباطية الدال: </w:t>
      </w:r>
      <w:r w:rsidRPr="00623D15">
        <w:rPr>
          <w:rFonts w:ascii="Bodoni MT" w:eastAsia="Times New Roman" w:hAnsi="Bodoni MT" w:cs="Traditional Arabic" w:hint="cs"/>
          <w:bCs/>
          <w:sz w:val="28"/>
          <w:szCs w:val="28"/>
          <w:rtl/>
        </w:rPr>
        <w:t>إنّ العلاقة بين الدال والمدلول عند "سوسير" اعتباطية أي عرفية، فمدلول القلم ـ مثلا ـ ليس بينه وبين لفظه أي الدال أية علاقة ضرورية مباشرة، فليس ثمة سبب جوهري يفسر اختيار هذا الدال بعينه، ولم يختر دال آخر ليشير إلى الشيء ذاته، والمتكلم يمكن له أن يستبدل هذا اللفظ بلفظ آخر، متى اتفقت الجماعة اللغوية على ذلك، وخير دليل على اعتباطية العلاقة بين الدال والمدلول اختلاف اللغات.</w:t>
      </w:r>
    </w:p>
    <w:p w:rsidR="00623D15" w:rsidRPr="00623D15" w:rsidRDefault="00623D15" w:rsidP="00623D15">
      <w:pPr>
        <w:bidi/>
        <w:jc w:val="both"/>
        <w:rPr>
          <w:rFonts w:ascii="Calibri" w:eastAsia="Times New Roman" w:hAnsi="Calibri" w:cs="Traditional Arabic"/>
          <w:bCs/>
          <w:sz w:val="28"/>
          <w:szCs w:val="28"/>
          <w:rtl/>
        </w:rPr>
      </w:pPr>
      <w:r w:rsidRPr="00623D15">
        <w:rPr>
          <w:rFonts w:ascii="Bodoni MT" w:eastAsia="Times New Roman" w:hAnsi="Bodoni MT" w:cs="Traditional Arabic" w:hint="cs"/>
          <w:bCs/>
          <w:sz w:val="28"/>
          <w:szCs w:val="28"/>
          <w:rtl/>
        </w:rPr>
        <w:t>ـ</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b/>
          <w:bCs/>
          <w:sz w:val="28"/>
          <w:szCs w:val="28"/>
          <w:rtl/>
        </w:rPr>
        <w:t>خطيّة الدّال:</w:t>
      </w:r>
      <w:r w:rsidRPr="00623D15">
        <w:rPr>
          <w:rFonts w:ascii="Bodoni MT" w:eastAsia="Times New Roman" w:hAnsi="Bodoni MT" w:cs="Traditional Arabic"/>
          <w:bCs/>
          <w:sz w:val="28"/>
          <w:szCs w:val="28"/>
          <w:rtl/>
        </w:rPr>
        <w:t xml:space="preserve"> </w:t>
      </w:r>
      <w:r w:rsidRPr="00623D15">
        <w:rPr>
          <w:rFonts w:ascii="Calibri" w:eastAsia="Times New Roman" w:hAnsi="Calibri" w:cs="Traditional Arabic" w:hint="cs"/>
          <w:bCs/>
          <w:sz w:val="28"/>
          <w:szCs w:val="28"/>
          <w:rtl/>
        </w:rPr>
        <w:t>خاصيّة الخطيّة رّاجِعة في الأساس إلى الطّابِع الصّوتيّ لِلدّليل اللُّغويّ ، الّذي يَقتضي تسلسُلاً زمنيًّا لِوحداته الصّوتيّة، وذلِك في هيأتها المَنطوقيّة، أي السلسلة الكلامية.</w:t>
      </w:r>
    </w:p>
    <w:p w:rsidR="00623D15" w:rsidRPr="00623D15" w:rsidRDefault="00623D15" w:rsidP="00623D15">
      <w:pPr>
        <w:bidi/>
        <w:spacing w:before="120"/>
        <w:ind w:firstLine="708"/>
        <w:jc w:val="both"/>
        <w:rPr>
          <w:rFonts w:ascii="Bodoni MT" w:eastAsia="Times New Roman" w:hAnsi="Bodoni MT" w:cs="Traditional Arabic"/>
          <w:bCs/>
          <w:sz w:val="28"/>
          <w:szCs w:val="28"/>
        </w:rPr>
      </w:pPr>
      <w:r w:rsidRPr="00623D15">
        <w:rPr>
          <w:rFonts w:ascii="Bodoni MT" w:eastAsia="Times New Roman" w:hAnsi="Bodoni MT" w:cs="Traditional Arabic" w:hint="cs"/>
          <w:bCs/>
          <w:sz w:val="28"/>
          <w:szCs w:val="28"/>
          <w:rtl/>
        </w:rPr>
        <w:t>والدليل اللغوي كيان نفسي ذهني مزدوج الوجه، أي مكون من عنصرين أساسيين، وهما:</w:t>
      </w:r>
    </w:p>
    <w:p w:rsidR="00623D15" w:rsidRPr="00623D15" w:rsidRDefault="00623D15" w:rsidP="00623D15">
      <w:pPr>
        <w:bidi/>
        <w:spacing w:before="120"/>
        <w:jc w:val="both"/>
        <w:rPr>
          <w:rFonts w:ascii="Bodoni MT" w:eastAsia="Times New Roman" w:hAnsi="Bodoni MT" w:cs="Traditional Arabic"/>
          <w:bCs/>
          <w:sz w:val="28"/>
          <w:szCs w:val="28"/>
          <w:rtl/>
        </w:rPr>
      </w:pPr>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bCs/>
          <w:sz w:val="28"/>
          <w:szCs w:val="28"/>
          <w:rtl/>
        </w:rPr>
        <w:t>الانطِباع النّفسيّ النّاجِمٍ عن الصُّورة السّمعيّة (الأكوستيكيّة) الّتي يُحدِثها الصّوتُ عادةً في الذِّهن (النّفس) حيث تُخزَّن، فتتحقَّق وترتسِم بِالتّعلُّم، أثناء اكتِساب اللُّغة</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bCs/>
          <w:sz w:val="28"/>
          <w:szCs w:val="28"/>
          <w:rtl/>
        </w:rPr>
        <w:t>ثمّ تُستثار في مَواقِف الكلام المُختلِفة فيتمّ تحصيلها بِفضل عمليّة الكلام، وقد يقع ذلِك بِمُجرّد التّفكير، أي الحديث النّفسيّ الدّاخِليّ</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w:t>
      </w:r>
    </w:p>
    <w:p w:rsidR="00623D15" w:rsidRPr="00623D15" w:rsidRDefault="00623D15" w:rsidP="00623D15">
      <w:pPr>
        <w:bidi/>
        <w:spacing w:before="120"/>
        <w:jc w:val="both"/>
        <w:rPr>
          <w:rFonts w:ascii="Bodoni MT" w:eastAsia="Times New Roman" w:hAnsi="Bodoni MT" w:cs="Traditional Arabic"/>
          <w:b/>
          <w:bCs/>
          <w:sz w:val="28"/>
          <w:szCs w:val="28"/>
          <w:rtl/>
        </w:rPr>
      </w:pP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المُتصوَّر وهو غير تِلك الصّورة السّمعيّة ويَتجلّى الفرق بينهما في دورة </w:t>
      </w:r>
      <w:r w:rsidRPr="00623D15">
        <w:rPr>
          <w:rFonts w:ascii="Bodoni MT" w:eastAsia="Times New Roman" w:hAnsi="Bodoni MT" w:cs="Traditional Arabic" w:hint="cs"/>
          <w:bCs/>
          <w:sz w:val="28"/>
          <w:szCs w:val="28"/>
          <w:rtl/>
        </w:rPr>
        <w:t xml:space="preserve">التخاطب، </w:t>
      </w:r>
      <w:r w:rsidRPr="00623D15">
        <w:rPr>
          <w:rFonts w:ascii="Bodoni MT" w:eastAsia="Times New Roman" w:hAnsi="Bodoni MT" w:cs="Traditional Arabic"/>
          <w:bCs/>
          <w:sz w:val="28"/>
          <w:szCs w:val="28"/>
          <w:rtl/>
        </w:rPr>
        <w:t>فالدّليلُ اللُّغويُّ في حقيقته كيّانٌ ذِهنيٌّ مُكوَّنٌ مِن الدّال</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وهو الصّورةُ الصّوتيّة</w:t>
      </w:r>
      <w:r w:rsidRPr="00623D15">
        <w:rPr>
          <w:rFonts w:ascii="Bodoni MT" w:eastAsia="Times New Roman" w:hAnsi="Bodoni MT" w:cs="Traditional Arabic" w:hint="cs"/>
          <w:bCs/>
          <w:sz w:val="28"/>
          <w:szCs w:val="28"/>
          <w:rtl/>
        </w:rPr>
        <w:t>،</w:t>
      </w:r>
      <w:r w:rsidRPr="00623D15">
        <w:rPr>
          <w:rFonts w:ascii="Bodoni MT" w:eastAsia="Times New Roman" w:hAnsi="Bodoni MT" w:cs="Traditional Arabic"/>
          <w:bCs/>
          <w:sz w:val="28"/>
          <w:szCs w:val="28"/>
          <w:rtl/>
        </w:rPr>
        <w:t xml:space="preserve"> والمَدلول أي المَفهوم الّذي يبنيه الإنسان مِن تصوُّرِه لِلشّيء (مُشخَّصًا كان أو مُجرَّدًا)</w:t>
      </w:r>
      <w:r w:rsidRPr="00623D15">
        <w:rPr>
          <w:rFonts w:ascii="Bodoni MT" w:eastAsia="Times New Roman" w:hAnsi="Bodoni MT" w:cs="Traditional Arabic" w:hint="cs"/>
          <w:bCs/>
          <w:sz w:val="28"/>
          <w:szCs w:val="28"/>
          <w:rtl/>
        </w:rPr>
        <w:t>.</w:t>
      </w:r>
    </w:p>
    <w:p w:rsidR="00623D15" w:rsidRPr="00623D15" w:rsidRDefault="00623D15" w:rsidP="00623D15">
      <w:pPr>
        <w:bidi/>
        <w:spacing w:before="120"/>
        <w:jc w:val="both"/>
        <w:rPr>
          <w:rFonts w:ascii="Bodoni MT" w:eastAsia="Times New Roman" w:hAnsi="Bodoni MT" w:cs="Traditional Arabic"/>
          <w:bCs/>
          <w:sz w:val="28"/>
          <w:szCs w:val="28"/>
        </w:rPr>
      </w:pPr>
      <w:r w:rsidRPr="00623D15">
        <w:rPr>
          <w:rFonts w:ascii="Bodoni MT" w:eastAsia="Times New Roman" w:hAnsi="Bodoni MT" w:cs="Traditional Arabic" w:hint="cs"/>
          <w:bCs/>
          <w:sz w:val="28"/>
          <w:szCs w:val="28"/>
          <w:rtl/>
        </w:rPr>
        <w:t xml:space="preserve"> </w:t>
      </w:r>
      <w:r w:rsidRPr="00623D15">
        <w:rPr>
          <w:rFonts w:ascii="Bodoni MT" w:eastAsia="Times New Roman" w:hAnsi="Bodoni MT" w:cs="Traditional Arabic" w:hint="cs"/>
          <w:bCs/>
          <w:sz w:val="28"/>
          <w:szCs w:val="28"/>
          <w:rtl/>
        </w:rPr>
        <w:tab/>
        <w:t>والعلامة عند "سوسير" تتمثل في العلاقة بين المفهوم والصورة السمعية، وتستبعد الجانب المادي بشقيه،  ولقد أوضح بأن الصورة</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hint="cs"/>
          <w:bCs/>
          <w:sz w:val="28"/>
          <w:szCs w:val="28"/>
          <w:rtl/>
        </w:rPr>
        <w:t>السمعية لا يعني بها المادة الصوتية الخالصة، إنما الأثر</w:t>
      </w:r>
      <w:r w:rsidRPr="00623D15">
        <w:rPr>
          <w:rFonts w:ascii="Bodoni MT" w:eastAsia="Times New Roman" w:hAnsi="Bodoni MT" w:cs="Traditional Arabic" w:hint="cs"/>
          <w:b/>
          <w:bCs/>
          <w:sz w:val="28"/>
          <w:szCs w:val="28"/>
          <w:rtl/>
        </w:rPr>
        <w:t xml:space="preserve"> </w:t>
      </w:r>
      <w:r w:rsidRPr="00623D15">
        <w:rPr>
          <w:rFonts w:ascii="Bodoni MT" w:eastAsia="Times New Roman" w:hAnsi="Bodoni MT" w:cs="Traditional Arabic" w:hint="cs"/>
          <w:bCs/>
          <w:sz w:val="28"/>
          <w:szCs w:val="28"/>
          <w:rtl/>
        </w:rPr>
        <w:t>النفسي أو السيكولوجي للصوت، ويعني بالمفهوم الصورة الذهنية للشيء المتحدث عنه، لا الشيء ذاته.</w:t>
      </w:r>
    </w:p>
    <w:p w:rsidR="00623D15" w:rsidRPr="00623D15" w:rsidRDefault="00623D15" w:rsidP="00623D15">
      <w:pPr>
        <w:pStyle w:val="NormalWeb"/>
        <w:bidi/>
        <w:spacing w:before="120" w:beforeAutospacing="0" w:after="0" w:afterAutospacing="0"/>
        <w:jc w:val="both"/>
        <w:rPr>
          <w:rFonts w:ascii="Bodoni MT" w:hAnsi="Bodoni MT" w:cs="Traditional Arabic"/>
          <w:bCs/>
          <w:color w:val="auto"/>
          <w:rtl/>
        </w:rPr>
      </w:pPr>
      <w:bookmarkStart w:id="3" w:name="9"/>
      <w:bookmarkStart w:id="4" w:name="10"/>
      <w:bookmarkEnd w:id="3"/>
      <w:bookmarkEnd w:id="4"/>
      <w:r w:rsidRPr="00623D15">
        <w:rPr>
          <w:rFonts w:ascii="Bodoni MT" w:hAnsi="Bodoni MT" w:cs="Traditional Arabic" w:hint="cs"/>
          <w:b/>
          <w:bCs/>
          <w:color w:val="auto"/>
          <w:sz w:val="32"/>
          <w:szCs w:val="32"/>
          <w:u w:val="single"/>
          <w:rtl/>
        </w:rPr>
        <w:lastRenderedPageBreak/>
        <w:t>مفهوم القيمة اللُّغويّة</w:t>
      </w:r>
      <w:r w:rsidRPr="00623D15">
        <w:rPr>
          <w:rFonts w:ascii="Bodoni MT" w:hAnsi="Bodoni MT" w:cs="Traditional Arabic" w:hint="cs"/>
          <w:b/>
          <w:bCs/>
          <w:color w:val="auto"/>
          <w:u w:val="single"/>
          <w:rtl/>
        </w:rPr>
        <w:t>:</w:t>
      </w:r>
      <w:r w:rsidRPr="00623D15">
        <w:rPr>
          <w:rFonts w:ascii="Bodoni MT" w:hAnsi="Bodoni MT" w:cs="Traditional Arabic" w:hint="cs"/>
          <w:b/>
          <w:bCs/>
          <w:color w:val="auto"/>
          <w:rtl/>
        </w:rPr>
        <w:t xml:space="preserve"> </w:t>
      </w:r>
      <w:r w:rsidRPr="00623D15">
        <w:rPr>
          <w:rFonts w:ascii="Bodoni MT" w:hAnsi="Bodoni MT" w:cs="Traditional Arabic" w:hint="cs"/>
          <w:bCs/>
          <w:color w:val="auto"/>
          <w:rtl/>
        </w:rPr>
        <w:t>تُعرَّف القيمة بمقابلتها مع الدّلالة،  وتُمثِّل القيمة اللُّغويّة ما يكتسِبه الدّليل مِن المدلولات إثر توظيفه في سيّاقاتٍ لُغويّة مُتنوِّعة، أمّا الدّلالة</w:t>
      </w:r>
      <w:r w:rsidRPr="00623D15">
        <w:rPr>
          <w:rFonts w:ascii="Bodoni MT" w:hAnsi="Bodoni MT" w:cs="Traditional Arabic" w:hint="cs"/>
          <w:b/>
          <w:bCs/>
          <w:color w:val="auto"/>
          <w:rtl/>
        </w:rPr>
        <w:t xml:space="preserve"> </w:t>
      </w:r>
      <w:r w:rsidRPr="00623D15">
        <w:rPr>
          <w:rFonts w:ascii="Bodoni MT" w:hAnsi="Bodoni MT" w:cs="Traditional Arabic" w:hint="cs"/>
          <w:bCs/>
          <w:color w:val="auto"/>
          <w:rtl/>
        </w:rPr>
        <w:t xml:space="preserve">فهي تِلك العلاقة القائمة في الذِّهن بين الدّال والمَدلول. </w:t>
      </w:r>
    </w:p>
    <w:p w:rsidR="00623D15" w:rsidRPr="00623D15" w:rsidRDefault="00623D15" w:rsidP="00623D15">
      <w:pPr>
        <w:pStyle w:val="NormalWeb"/>
        <w:bidi/>
        <w:spacing w:before="120" w:beforeAutospacing="0" w:after="0" w:afterAutospacing="0"/>
        <w:jc w:val="both"/>
        <w:rPr>
          <w:rFonts w:cs="Traditional Arabic"/>
          <w:bCs/>
          <w:color w:val="000000"/>
          <w:rtl/>
        </w:rPr>
      </w:pPr>
      <w:r w:rsidRPr="00623D15">
        <w:rPr>
          <w:rFonts w:ascii="Bodoni MT" w:hAnsi="Bodoni MT" w:cs="Traditional Arabic"/>
          <w:b/>
          <w:bCs/>
          <w:color w:val="auto"/>
          <w:sz w:val="32"/>
          <w:szCs w:val="32"/>
          <w:rtl/>
        </w:rPr>
        <w:t>السيميولوجيا</w:t>
      </w:r>
      <w:r w:rsidRPr="00623D15">
        <w:rPr>
          <w:rFonts w:ascii="Bodoni MT" w:hAnsi="Bodoni MT" w:cs="Traditional Arabic" w:hint="cs"/>
          <w:b/>
          <w:bCs/>
          <w:color w:val="auto"/>
          <w:sz w:val="32"/>
          <w:szCs w:val="32"/>
          <w:rtl/>
        </w:rPr>
        <w:t xml:space="preserve">  </w:t>
      </w:r>
      <w:r w:rsidRPr="00623D15">
        <w:rPr>
          <w:rFonts w:ascii="Bodoni MT" w:hAnsi="Bodoni MT" w:cs="Traditional Arabic" w:hint="cs"/>
          <w:bCs/>
          <w:color w:val="auto"/>
          <w:rtl/>
        </w:rPr>
        <w:t>ت</w:t>
      </w:r>
      <w:r w:rsidRPr="00623D15">
        <w:rPr>
          <w:rFonts w:ascii="Bodoni MT" w:hAnsi="Bodoni MT" w:cs="Traditional Arabic"/>
          <w:bCs/>
          <w:color w:val="auto"/>
          <w:rtl/>
        </w:rPr>
        <w:t>بدو اللغة من حيث نظامها الداخلي، كتنظيم</w:t>
      </w:r>
      <w:r w:rsidRPr="00623D15">
        <w:rPr>
          <w:rFonts w:ascii="Bodoni MT" w:hAnsi="Bodoni MT" w:cs="Traditional Arabic"/>
          <w:bCs/>
          <w:color w:val="auto"/>
        </w:rPr>
        <w:t xml:space="preserve"> </w:t>
      </w:r>
      <w:r w:rsidRPr="00623D15">
        <w:rPr>
          <w:rFonts w:ascii="Bodoni MT" w:hAnsi="Bodoni MT" w:cs="Traditional Arabic"/>
          <w:bCs/>
          <w:color w:val="auto"/>
          <w:rtl/>
        </w:rPr>
        <w:t>مستقل من الإشارات</w:t>
      </w:r>
      <w:r w:rsidRPr="00623D15">
        <w:rPr>
          <w:rFonts w:ascii="Bodoni MT" w:hAnsi="Bodoni MT" w:cs="Traditional Arabic" w:hint="cs"/>
          <w:bCs/>
          <w:color w:val="auto"/>
          <w:rtl/>
        </w:rPr>
        <w:t>،</w:t>
      </w:r>
      <w:r w:rsidRPr="00623D15">
        <w:rPr>
          <w:rFonts w:ascii="Bodoni MT" w:hAnsi="Bodoni MT" w:cs="Traditional Arabic"/>
          <w:bCs/>
          <w:color w:val="auto"/>
          <w:rtl/>
        </w:rPr>
        <w:t xml:space="preserve"> </w:t>
      </w:r>
      <w:r w:rsidRPr="00623D15">
        <w:rPr>
          <w:rFonts w:ascii="Bodoni MT" w:hAnsi="Bodoni MT" w:cs="Traditional Arabic" w:hint="cs"/>
          <w:bCs/>
          <w:color w:val="auto"/>
          <w:rtl/>
        </w:rPr>
        <w:t xml:space="preserve"> </w:t>
      </w:r>
      <w:r w:rsidRPr="00623D15">
        <w:rPr>
          <w:rFonts w:ascii="Bodoni MT" w:hAnsi="Bodoni MT" w:cs="Traditional Arabic"/>
          <w:bCs/>
          <w:color w:val="auto"/>
          <w:rtl/>
        </w:rPr>
        <w:t>وهي تندرج مع تنظيمات أخرى تقوم، أيضًا على إشارات معينة، ضمن</w:t>
      </w:r>
      <w:r w:rsidRPr="00623D15">
        <w:rPr>
          <w:rFonts w:ascii="Bodoni MT" w:hAnsi="Bodoni MT" w:cs="Traditional Arabic"/>
          <w:bCs/>
          <w:color w:val="auto"/>
        </w:rPr>
        <w:t xml:space="preserve"> </w:t>
      </w:r>
      <w:r w:rsidRPr="00623D15">
        <w:rPr>
          <w:rFonts w:ascii="Bodoni MT" w:hAnsi="Bodoni MT" w:cs="Traditional Arabic"/>
          <w:bCs/>
          <w:color w:val="auto"/>
          <w:rtl/>
        </w:rPr>
        <w:t xml:space="preserve">ما سمي بالدراسة السيميولوجية، </w:t>
      </w:r>
      <w:r w:rsidRPr="00623D15">
        <w:rPr>
          <w:rFonts w:cs="Traditional Arabic" w:hint="cs"/>
          <w:bCs/>
          <w:rtl/>
        </w:rPr>
        <w:t xml:space="preserve"> </w:t>
      </w:r>
      <w:r w:rsidRPr="00623D15">
        <w:rPr>
          <w:rFonts w:cs="Traditional Arabic"/>
          <w:bCs/>
          <w:color w:val="000000"/>
          <w:rtl/>
        </w:rPr>
        <w:t>فالل</w:t>
      </w:r>
      <w:r w:rsidRPr="00623D15">
        <w:rPr>
          <w:rFonts w:cs="Traditional Arabic" w:hint="cs"/>
          <w:bCs/>
          <w:color w:val="000000"/>
          <w:rtl/>
        </w:rPr>
        <w:t>ساني</w:t>
      </w:r>
      <w:r w:rsidRPr="00623D15">
        <w:rPr>
          <w:rFonts w:cs="Traditional Arabic"/>
          <w:bCs/>
          <w:color w:val="000000"/>
          <w:rtl/>
        </w:rPr>
        <w:t xml:space="preserve">ات كما يراها </w:t>
      </w:r>
      <w:r w:rsidRPr="00623D15">
        <w:rPr>
          <w:rFonts w:cs="Traditional Arabic" w:hint="cs"/>
          <w:bCs/>
          <w:color w:val="000000"/>
          <w:rtl/>
        </w:rPr>
        <w:t>"</w:t>
      </w:r>
      <w:r w:rsidRPr="00623D15">
        <w:rPr>
          <w:rFonts w:cs="Traditional Arabic"/>
          <w:bCs/>
          <w:color w:val="000000"/>
          <w:rtl/>
        </w:rPr>
        <w:t>سوسير</w:t>
      </w:r>
      <w:r w:rsidRPr="00623D15">
        <w:rPr>
          <w:rFonts w:cs="Traditional Arabic" w:hint="cs"/>
          <w:bCs/>
          <w:color w:val="000000"/>
          <w:rtl/>
        </w:rPr>
        <w:t>"</w:t>
      </w:r>
      <w:r w:rsidRPr="00623D15">
        <w:rPr>
          <w:rFonts w:cs="Traditional Arabic"/>
          <w:bCs/>
          <w:color w:val="000000"/>
          <w:rtl/>
        </w:rPr>
        <w:t xml:space="preserve"> جزء من علم السيميولوجيا</w:t>
      </w:r>
      <w:r w:rsidRPr="00623D15">
        <w:rPr>
          <w:rFonts w:cs="Traditional Arabic"/>
          <w:bCs/>
          <w:color w:val="000000"/>
        </w:rPr>
        <w:t xml:space="preserve"> </w:t>
      </w:r>
      <w:r w:rsidRPr="00623D15">
        <w:rPr>
          <w:rFonts w:cs="Traditional Arabic"/>
          <w:bCs/>
          <w:color w:val="000000"/>
          <w:rtl/>
        </w:rPr>
        <w:t>الذي يتناول بالبحث دراسة التنظيمات القائمة على الإشارات</w:t>
      </w:r>
      <w:r w:rsidRPr="00623D15">
        <w:rPr>
          <w:rFonts w:cs="Traditional Arabic"/>
          <w:bCs/>
          <w:color w:val="000000"/>
        </w:rPr>
        <w:t>.</w:t>
      </w:r>
    </w:p>
    <w:p w:rsidR="00623D15" w:rsidRPr="00623D15" w:rsidRDefault="00623D15" w:rsidP="00623D15">
      <w:pPr>
        <w:pStyle w:val="NormalWeb"/>
        <w:bidi/>
        <w:spacing w:before="120" w:beforeAutospacing="0" w:after="0" w:afterAutospacing="0"/>
        <w:jc w:val="both"/>
        <w:rPr>
          <w:rFonts w:cs="Traditional Arabic" w:hint="cs"/>
          <w:bCs/>
          <w:color w:val="000000"/>
          <w:rtl/>
          <w:lang w:bidi="ar-DZ"/>
        </w:rPr>
      </w:pPr>
      <w:r w:rsidRPr="00623D15">
        <w:rPr>
          <w:rFonts w:cs="Traditional Arabic" w:hint="cs"/>
          <w:bCs/>
          <w:color w:val="000000"/>
          <w:rtl/>
        </w:rPr>
        <w:tab/>
        <w:t xml:space="preserve">هذه هي إذن أهم المفاهيم البنيوية </w:t>
      </w:r>
      <w:r w:rsidR="00CB7CD8">
        <w:rPr>
          <w:rFonts w:cs="Traditional Arabic" w:hint="cs"/>
          <w:bCs/>
          <w:color w:val="000000"/>
          <w:rtl/>
        </w:rPr>
        <w:t xml:space="preserve"> و الثنائيات </w:t>
      </w:r>
      <w:r w:rsidRPr="00623D15">
        <w:rPr>
          <w:rFonts w:cs="Traditional Arabic" w:hint="cs"/>
          <w:bCs/>
          <w:color w:val="000000"/>
          <w:rtl/>
        </w:rPr>
        <w:t xml:space="preserve">التي جاء بها "سوسير"، </w:t>
      </w:r>
      <w:r w:rsidR="00952154">
        <w:rPr>
          <w:rFonts w:cs="Traditional Arabic" w:hint="cs"/>
          <w:bCs/>
          <w:color w:val="000000"/>
          <w:rtl/>
        </w:rPr>
        <w:t>والتي أضحت مبادئ في اللسانيات</w:t>
      </w:r>
      <w:r w:rsidR="008C7E6D">
        <w:rPr>
          <w:rFonts w:cs="Traditional Arabic" w:hint="cs"/>
          <w:bCs/>
          <w:color w:val="000000"/>
          <w:rtl/>
          <w:lang w:bidi="ar-DZ"/>
        </w:rPr>
        <w:t>.</w:t>
      </w:r>
    </w:p>
    <w:p w:rsidR="00D07E1A" w:rsidRDefault="00D07E1A" w:rsidP="00042D06">
      <w:pPr>
        <w:bidi/>
        <w:rPr>
          <w:rFonts w:ascii="Simplified Arabic" w:hAnsi="Simplified Arabic" w:cs="Simplified Arabic"/>
          <w:sz w:val="32"/>
          <w:szCs w:val="32"/>
        </w:rPr>
      </w:pPr>
    </w:p>
    <w:p w:rsidR="00D07E1A" w:rsidRDefault="00D07E1A" w:rsidP="00D07E1A">
      <w:pPr>
        <w:bidi/>
        <w:rPr>
          <w:rFonts w:ascii="Simplified Arabic" w:hAnsi="Simplified Arabic" w:cs="Simplified Arabic"/>
          <w:sz w:val="32"/>
          <w:szCs w:val="32"/>
        </w:rPr>
      </w:pPr>
    </w:p>
    <w:p w:rsidR="00042D06" w:rsidRDefault="00042D06" w:rsidP="00D07E1A">
      <w:pPr>
        <w:bidi/>
        <w:rPr>
          <w:rFonts w:cs="Traditional Arabic"/>
          <w:b/>
          <w:bCs/>
          <w:sz w:val="32"/>
          <w:szCs w:val="32"/>
          <w:rtl/>
          <w:lang w:bidi="ar-DZ"/>
        </w:rPr>
      </w:pPr>
      <w:r>
        <w:rPr>
          <w:rFonts w:ascii="Simplified Arabic" w:hAnsi="Simplified Arabic" w:cs="Simplified Arabic" w:hint="cs"/>
          <w:sz w:val="32"/>
          <w:szCs w:val="32"/>
          <w:rtl/>
        </w:rPr>
        <w:t>قائمة المصادر و المراجع:</w:t>
      </w:r>
      <w:r w:rsidRPr="00042D06">
        <w:rPr>
          <w:rFonts w:cs="Traditional Arabic" w:hint="cs"/>
          <w:b/>
          <w:bCs/>
          <w:sz w:val="32"/>
          <w:szCs w:val="32"/>
          <w:rtl/>
          <w:lang w:bidi="ar-DZ"/>
        </w:rPr>
        <w:t xml:space="preserve"> </w:t>
      </w:r>
      <w:r>
        <w:rPr>
          <w:rFonts w:cs="Traditional Arabic" w:hint="cs"/>
          <w:b/>
          <w:bCs/>
          <w:sz w:val="32"/>
          <w:szCs w:val="32"/>
          <w:rtl/>
          <w:lang w:bidi="ar-DZ"/>
        </w:rPr>
        <w:t xml:space="preserve">ـ </w:t>
      </w:r>
    </w:p>
    <w:p w:rsidR="00042D06" w:rsidRDefault="00C20444" w:rsidP="00042D06">
      <w:pPr>
        <w:bidi/>
        <w:rPr>
          <w:rFonts w:cs="Traditional Arabic"/>
          <w:b/>
          <w:bCs/>
          <w:sz w:val="32"/>
          <w:szCs w:val="32"/>
          <w:rtl/>
          <w:lang w:bidi="ar-DZ"/>
        </w:rPr>
      </w:pPr>
      <w:r>
        <w:rPr>
          <w:rFonts w:cs="Traditional Arabic" w:hint="cs"/>
          <w:b/>
          <w:bCs/>
          <w:sz w:val="32"/>
          <w:szCs w:val="32"/>
          <w:rtl/>
          <w:lang w:bidi="ar-DZ"/>
        </w:rPr>
        <w:t xml:space="preserve">. </w:t>
      </w:r>
      <w:r w:rsidR="00042D06">
        <w:rPr>
          <w:rFonts w:cs="Traditional Arabic" w:hint="cs"/>
          <w:b/>
          <w:bCs/>
          <w:sz w:val="32"/>
          <w:szCs w:val="32"/>
          <w:rtl/>
          <w:lang w:bidi="ar-DZ"/>
        </w:rPr>
        <w:t>المدخل إلى علم اللغة ومناهج البحث اللغوي، رمضان عبد التواب.</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مدخل إلى اللسانيات، رونال إيلوار، ترجمة بدر الدين القاسم.</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علم اللسانيات الحديث، عبد القادر عبد الجليل.</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محاضرات في الألسنية العامة، سوسير، ترجمة يوسف غازي ومجيد النصر.</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محاضرات عن المدارس اللغوية الحديثة، محمد حماد.</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البنيوية في اللسانيات، محمد الحناش.</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مدخل إلى علم اللغة، محمود فهمي حجازي.</w:t>
      </w:r>
    </w:p>
    <w:p w:rsidR="00042D06" w:rsidRDefault="00042D06" w:rsidP="00042D06">
      <w:pPr>
        <w:bidi/>
        <w:rPr>
          <w:rFonts w:cs="Traditional Arabic"/>
          <w:b/>
          <w:bCs/>
          <w:sz w:val="32"/>
          <w:szCs w:val="32"/>
          <w:rtl/>
          <w:lang w:bidi="ar-DZ"/>
        </w:rPr>
      </w:pPr>
      <w:r>
        <w:rPr>
          <w:rFonts w:cs="Traditional Arabic" w:hint="cs"/>
          <w:b/>
          <w:bCs/>
          <w:sz w:val="32"/>
          <w:szCs w:val="32"/>
          <w:rtl/>
          <w:lang w:bidi="ar-DZ"/>
        </w:rPr>
        <w:t>ـ علم اللغة، مقدمة إلى القارئ العربي، محمود السعران.</w:t>
      </w:r>
    </w:p>
    <w:p w:rsidR="00C20444" w:rsidRDefault="00042D06" w:rsidP="00C20444">
      <w:pPr>
        <w:bidi/>
        <w:rPr>
          <w:rFonts w:cs="Traditional Arabic"/>
          <w:b/>
          <w:bCs/>
          <w:sz w:val="32"/>
          <w:szCs w:val="32"/>
          <w:rtl/>
          <w:lang w:bidi="ar-DZ"/>
        </w:rPr>
      </w:pPr>
      <w:r>
        <w:rPr>
          <w:rFonts w:cs="Traditional Arabic" w:hint="cs"/>
          <w:b/>
          <w:bCs/>
          <w:sz w:val="32"/>
          <w:szCs w:val="32"/>
          <w:rtl/>
          <w:lang w:bidi="ar-DZ"/>
        </w:rPr>
        <w:t>ـ أسس علم اللغة، ماريوباي، ترجمة أحمد مختار عمر</w:t>
      </w:r>
      <w:r w:rsidR="00C20444">
        <w:rPr>
          <w:rFonts w:cs="Traditional Arabic" w:hint="cs"/>
          <w:b/>
          <w:bCs/>
          <w:sz w:val="32"/>
          <w:szCs w:val="32"/>
          <w:rtl/>
          <w:lang w:bidi="ar-DZ"/>
        </w:rPr>
        <w:t>.</w:t>
      </w:r>
    </w:p>
    <w:p w:rsidR="00E058CE" w:rsidRDefault="00042D06" w:rsidP="00E058CE">
      <w:pPr>
        <w:bidi/>
        <w:rPr>
          <w:rFonts w:cs="Traditional Arabic"/>
          <w:b/>
          <w:bCs/>
          <w:sz w:val="32"/>
          <w:szCs w:val="32"/>
          <w:rtl/>
          <w:lang w:bidi="ar-DZ"/>
        </w:rPr>
      </w:pPr>
      <w:r>
        <w:rPr>
          <w:rFonts w:cs="Traditional Arabic" w:hint="cs"/>
          <w:b/>
          <w:bCs/>
          <w:sz w:val="32"/>
          <w:szCs w:val="32"/>
          <w:rtl/>
          <w:lang w:bidi="ar-DZ"/>
        </w:rPr>
        <w:t>.</w:t>
      </w:r>
      <w:r w:rsidR="00C20444" w:rsidRPr="00C20444">
        <w:rPr>
          <w:rFonts w:cs="Traditional Arabic" w:hint="cs"/>
          <w:b/>
          <w:bCs/>
          <w:sz w:val="32"/>
          <w:szCs w:val="32"/>
          <w:rtl/>
          <w:lang w:bidi="ar-DZ"/>
        </w:rPr>
        <w:t xml:space="preserve"> </w:t>
      </w:r>
      <w:r w:rsidR="00C20444">
        <w:rPr>
          <w:rFonts w:cs="Traditional Arabic" w:hint="cs"/>
          <w:b/>
          <w:bCs/>
          <w:sz w:val="32"/>
          <w:szCs w:val="32"/>
          <w:rtl/>
          <w:lang w:bidi="ar-DZ"/>
        </w:rPr>
        <w:t>مباحث في اللسانيات، أحمد حساني.</w:t>
      </w:r>
      <w:r w:rsidR="00E058CE" w:rsidRPr="00E058CE">
        <w:rPr>
          <w:rFonts w:cs="Traditional Arabic" w:hint="cs"/>
          <w:b/>
          <w:bCs/>
          <w:sz w:val="32"/>
          <w:szCs w:val="32"/>
          <w:rtl/>
          <w:lang w:bidi="ar-DZ"/>
        </w:rPr>
        <w:t xml:space="preserve"> </w:t>
      </w:r>
    </w:p>
    <w:p w:rsidR="00E058CE" w:rsidRDefault="00E058CE" w:rsidP="00E058CE">
      <w:pPr>
        <w:bidi/>
        <w:rPr>
          <w:rFonts w:cs="Traditional Arabic"/>
          <w:b/>
          <w:bCs/>
          <w:sz w:val="32"/>
          <w:szCs w:val="32"/>
          <w:rtl/>
          <w:lang w:bidi="ar-DZ"/>
        </w:rPr>
      </w:pPr>
      <w:r>
        <w:rPr>
          <w:rFonts w:cs="Traditional Arabic" w:hint="cs"/>
          <w:b/>
          <w:bCs/>
          <w:sz w:val="32"/>
          <w:szCs w:val="32"/>
          <w:rtl/>
          <w:lang w:bidi="ar-DZ"/>
        </w:rPr>
        <w:t>ـ مبادئ ألسنية عامة، أندريه مارتيني، ترجمة ريمون رزق.</w:t>
      </w:r>
    </w:p>
    <w:p w:rsidR="00E058CE" w:rsidRDefault="00E058CE" w:rsidP="00E058CE">
      <w:pPr>
        <w:bidi/>
        <w:rPr>
          <w:rFonts w:cs="Traditional Arabic"/>
          <w:b/>
          <w:bCs/>
          <w:sz w:val="32"/>
          <w:szCs w:val="32"/>
          <w:rtl/>
          <w:lang w:bidi="ar-DZ"/>
        </w:rPr>
      </w:pPr>
      <w:r>
        <w:rPr>
          <w:rFonts w:cs="Traditional Arabic" w:hint="cs"/>
          <w:b/>
          <w:bCs/>
          <w:sz w:val="32"/>
          <w:szCs w:val="32"/>
          <w:rtl/>
          <w:lang w:bidi="ar-DZ"/>
        </w:rPr>
        <w:lastRenderedPageBreak/>
        <w:t>ـ محاضرات في اللغة، عبد الرحمن أيوب.</w:t>
      </w:r>
    </w:p>
    <w:p w:rsidR="00E058CE" w:rsidRDefault="00E058CE" w:rsidP="00E058CE">
      <w:pPr>
        <w:bidi/>
        <w:rPr>
          <w:rFonts w:cs="Traditional Arabic"/>
          <w:b/>
          <w:bCs/>
          <w:sz w:val="32"/>
          <w:szCs w:val="32"/>
          <w:rtl/>
          <w:lang w:bidi="ar-DZ"/>
        </w:rPr>
      </w:pPr>
      <w:r>
        <w:rPr>
          <w:rFonts w:cs="Traditional Arabic" w:hint="cs"/>
          <w:b/>
          <w:bCs/>
          <w:sz w:val="32"/>
          <w:szCs w:val="32"/>
          <w:rtl/>
          <w:lang w:bidi="ar-DZ"/>
        </w:rPr>
        <w:t>ـ اللسانيات وأسسها المعرفية، عبد السلام المسدي.</w:t>
      </w:r>
    </w:p>
    <w:p w:rsidR="00C20444" w:rsidRDefault="00C20444" w:rsidP="00C20444">
      <w:pPr>
        <w:bidi/>
        <w:rPr>
          <w:rFonts w:cs="Traditional Arabic"/>
          <w:b/>
          <w:bCs/>
          <w:sz w:val="32"/>
          <w:szCs w:val="32"/>
          <w:rtl/>
          <w:lang w:bidi="ar-DZ"/>
        </w:rPr>
      </w:pPr>
    </w:p>
    <w:p w:rsidR="00042D06" w:rsidRDefault="00042D06" w:rsidP="00042D06">
      <w:pPr>
        <w:bidi/>
        <w:rPr>
          <w:rFonts w:cs="Traditional Arabic"/>
          <w:b/>
          <w:bCs/>
          <w:sz w:val="32"/>
          <w:szCs w:val="32"/>
          <w:rtl/>
          <w:lang w:bidi="ar-DZ"/>
        </w:rPr>
      </w:pPr>
    </w:p>
    <w:p w:rsidR="0055299D" w:rsidRPr="00B7611F" w:rsidRDefault="0055299D" w:rsidP="00446009">
      <w:pPr>
        <w:bidi/>
        <w:jc w:val="both"/>
        <w:rPr>
          <w:rFonts w:ascii="Simplified Arabic" w:hAnsi="Simplified Arabic" w:cs="Simplified Arabic"/>
          <w:sz w:val="32"/>
          <w:szCs w:val="32"/>
          <w:rtl/>
          <w:lang w:bidi="ar-DZ"/>
        </w:rPr>
      </w:pPr>
    </w:p>
    <w:sectPr w:rsidR="0055299D" w:rsidRPr="00B7611F" w:rsidSect="000600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C8" w:rsidRDefault="00833DC8" w:rsidP="00446009">
      <w:pPr>
        <w:spacing w:after="0" w:line="240" w:lineRule="auto"/>
      </w:pPr>
      <w:r>
        <w:separator/>
      </w:r>
    </w:p>
  </w:endnote>
  <w:endnote w:type="continuationSeparator" w:id="1">
    <w:p w:rsidR="00833DC8" w:rsidRDefault="00833DC8" w:rsidP="0044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aa">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Bodoni MT">
    <w:panose1 w:val="020706030806060202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C8" w:rsidRDefault="00833DC8" w:rsidP="00446009">
      <w:pPr>
        <w:spacing w:after="0" w:line="240" w:lineRule="auto"/>
      </w:pPr>
      <w:r>
        <w:separator/>
      </w:r>
    </w:p>
  </w:footnote>
  <w:footnote w:type="continuationSeparator" w:id="1">
    <w:p w:rsidR="00833DC8" w:rsidRDefault="00833DC8" w:rsidP="004460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7539B"/>
    <w:multiLevelType w:val="hybridMultilevel"/>
    <w:tmpl w:val="5248F336"/>
    <w:lvl w:ilvl="0" w:tplc="39D0665E">
      <w:start w:val="1"/>
      <w:numFmt w:val="decimal"/>
      <w:lvlText w:val="%1."/>
      <w:lvlJc w:val="righ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
    <w:nsid w:val="5D123925"/>
    <w:multiLevelType w:val="hybridMultilevel"/>
    <w:tmpl w:val="649E92FA"/>
    <w:lvl w:ilvl="0" w:tplc="3C6437F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00A8C"/>
    <w:rsid w:val="00042D06"/>
    <w:rsid w:val="00047D17"/>
    <w:rsid w:val="000600FA"/>
    <w:rsid w:val="00084003"/>
    <w:rsid w:val="000C1326"/>
    <w:rsid w:val="0016624E"/>
    <w:rsid w:val="001B4875"/>
    <w:rsid w:val="001C778B"/>
    <w:rsid w:val="001E117A"/>
    <w:rsid w:val="002225B9"/>
    <w:rsid w:val="00287289"/>
    <w:rsid w:val="002934F9"/>
    <w:rsid w:val="002B749D"/>
    <w:rsid w:val="002F2565"/>
    <w:rsid w:val="0033062A"/>
    <w:rsid w:val="003E6F5E"/>
    <w:rsid w:val="0041379B"/>
    <w:rsid w:val="00446009"/>
    <w:rsid w:val="004B2532"/>
    <w:rsid w:val="0051590F"/>
    <w:rsid w:val="00535050"/>
    <w:rsid w:val="00542537"/>
    <w:rsid w:val="0055299D"/>
    <w:rsid w:val="00584B19"/>
    <w:rsid w:val="005F4A25"/>
    <w:rsid w:val="00600A8C"/>
    <w:rsid w:val="00623D15"/>
    <w:rsid w:val="0062439F"/>
    <w:rsid w:val="0065574C"/>
    <w:rsid w:val="00670D02"/>
    <w:rsid w:val="006E2883"/>
    <w:rsid w:val="008102F8"/>
    <w:rsid w:val="00816472"/>
    <w:rsid w:val="00830C02"/>
    <w:rsid w:val="00833DC8"/>
    <w:rsid w:val="00862EA8"/>
    <w:rsid w:val="00885F26"/>
    <w:rsid w:val="008C6DD8"/>
    <w:rsid w:val="008C7E6D"/>
    <w:rsid w:val="00910182"/>
    <w:rsid w:val="00910212"/>
    <w:rsid w:val="0091129C"/>
    <w:rsid w:val="00921EB0"/>
    <w:rsid w:val="00925185"/>
    <w:rsid w:val="00952154"/>
    <w:rsid w:val="009E42D8"/>
    <w:rsid w:val="00A22FA0"/>
    <w:rsid w:val="00A2419C"/>
    <w:rsid w:val="00A644CC"/>
    <w:rsid w:val="00AA1C8E"/>
    <w:rsid w:val="00AC2968"/>
    <w:rsid w:val="00AD4624"/>
    <w:rsid w:val="00B06E2A"/>
    <w:rsid w:val="00B40543"/>
    <w:rsid w:val="00B7611F"/>
    <w:rsid w:val="00BB26B8"/>
    <w:rsid w:val="00BB6D19"/>
    <w:rsid w:val="00BF2949"/>
    <w:rsid w:val="00C106CB"/>
    <w:rsid w:val="00C20444"/>
    <w:rsid w:val="00C43215"/>
    <w:rsid w:val="00C707DD"/>
    <w:rsid w:val="00C85EE5"/>
    <w:rsid w:val="00CA0502"/>
    <w:rsid w:val="00CB7CD8"/>
    <w:rsid w:val="00CD64A1"/>
    <w:rsid w:val="00D07E1A"/>
    <w:rsid w:val="00D443A1"/>
    <w:rsid w:val="00D67897"/>
    <w:rsid w:val="00D745C5"/>
    <w:rsid w:val="00D934F8"/>
    <w:rsid w:val="00DB2893"/>
    <w:rsid w:val="00E058CE"/>
    <w:rsid w:val="00E24647"/>
    <w:rsid w:val="00EB47BA"/>
    <w:rsid w:val="00EF45B7"/>
    <w:rsid w:val="00F53B52"/>
    <w:rsid w:val="00F66B5F"/>
    <w:rsid w:val="00F865C5"/>
    <w:rsid w:val="00FD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6F5E"/>
    <w:pPr>
      <w:ind w:left="720"/>
      <w:contextualSpacing/>
    </w:pPr>
  </w:style>
  <w:style w:type="character" w:styleId="Appelnotedebasdep">
    <w:name w:val="footnote reference"/>
    <w:basedOn w:val="Policepardfaut"/>
    <w:semiHidden/>
    <w:rsid w:val="00446009"/>
    <w:rPr>
      <w:vertAlign w:val="superscript"/>
    </w:rPr>
  </w:style>
  <w:style w:type="paragraph" w:styleId="Notedebasdepage">
    <w:name w:val="footnote text"/>
    <w:basedOn w:val="Normal"/>
    <w:link w:val="NotedebasdepageCar"/>
    <w:semiHidden/>
    <w:rsid w:val="00446009"/>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446009"/>
    <w:rPr>
      <w:rFonts w:ascii="Times New Roman" w:eastAsia="Times New Roman" w:hAnsi="Times New Roman" w:cs="Times New Roman"/>
      <w:sz w:val="20"/>
      <w:szCs w:val="20"/>
      <w:lang w:val="en-US" w:eastAsia="en-US"/>
    </w:rPr>
  </w:style>
  <w:style w:type="paragraph" w:styleId="NormalWeb">
    <w:name w:val="Normal (Web)"/>
    <w:basedOn w:val="Normal"/>
    <w:rsid w:val="00623D15"/>
    <w:pPr>
      <w:spacing w:before="100" w:beforeAutospacing="1" w:after="100" w:afterAutospacing="1" w:line="240" w:lineRule="auto"/>
    </w:pPr>
    <w:rPr>
      <w:rFonts w:ascii="aaa" w:eastAsia="Times New Roman" w:hAnsi="aaa" w:cs="Times New Roman"/>
      <w:color w:val="223344"/>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3291</Words>
  <Characters>18101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louns</dc:creator>
  <cp:keywords/>
  <dc:description/>
  <cp:lastModifiedBy>user</cp:lastModifiedBy>
  <cp:revision>247</cp:revision>
  <dcterms:created xsi:type="dcterms:W3CDTF">2020-09-01T19:26:00Z</dcterms:created>
  <dcterms:modified xsi:type="dcterms:W3CDTF">2021-02-15T16:31:00Z</dcterms:modified>
</cp:coreProperties>
</file>