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42" w:rsidRPr="00330A40" w:rsidRDefault="00474642" w:rsidP="00474642">
      <w:pPr>
        <w:pStyle w:val="Paragraphedeliste"/>
        <w:bidi/>
        <w:spacing w:line="360" w:lineRule="auto"/>
        <w:ind w:left="0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rtl/>
          <w:lang w:bidi="ar-DZ"/>
        </w:rPr>
      </w:pPr>
      <w:r w:rsidRPr="00895090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علم</w:t>
      </w:r>
      <w:r w:rsidRPr="00895090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  <w:t xml:space="preserve"> </w:t>
      </w:r>
      <w:r w:rsidRPr="00895090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البديع</w:t>
      </w:r>
      <w:r w:rsidRPr="00895090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  <w:t>:</w:t>
      </w:r>
    </w:p>
    <w:p w:rsidR="00474642" w:rsidRPr="009051E0" w:rsidRDefault="00474642" w:rsidP="00474642">
      <w:pPr>
        <w:pStyle w:val="Paragraphedeliste"/>
        <w:bidi/>
        <w:spacing w:line="360" w:lineRule="auto"/>
        <w:jc w:val="both"/>
        <w:rPr>
          <w:rFonts w:ascii="Microsoft Uighur" w:hAnsi="Microsoft Uighur" w:cs="Microsoft Uighur"/>
          <w:sz w:val="40"/>
          <w:szCs w:val="40"/>
        </w:rPr>
      </w:pPr>
      <w:r w:rsidRPr="00116917">
        <w:rPr>
          <w:rFonts w:ascii="Microsoft Uighur" w:hAnsi="Microsoft Uighur" w:cs="Microsoft Uighur"/>
          <w:sz w:val="40"/>
          <w:szCs w:val="40"/>
          <w:rtl/>
        </w:rPr>
        <w:t>علم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يعرف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به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وجوه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تحسين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الكلام</w:t>
      </w:r>
      <w:r>
        <w:rPr>
          <w:rFonts w:ascii="Microsoft Uighur" w:hAnsi="Microsoft Uighur" w:cs="Microsoft Uighur" w:hint="cs"/>
          <w:sz w:val="40"/>
          <w:szCs w:val="40"/>
          <w:rtl/>
        </w:rPr>
        <w:t>،</w:t>
      </w:r>
      <w:r w:rsidRPr="009051E0">
        <w:rPr>
          <w:rFonts w:ascii="Microsoft Uighur" w:hAnsi="Microsoft Uighur" w:cs="Microsoft Uighur"/>
          <w:sz w:val="40"/>
          <w:szCs w:val="40"/>
          <w:rtl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بطريقة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تفيد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من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طاقات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الألفاظ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في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المعنى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و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الصورة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و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جرس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الأصوات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وإيحاءاتها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. مع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رعاية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مطابقته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لمقتضى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>
        <w:rPr>
          <w:rFonts w:ascii="Microsoft Uighur" w:hAnsi="Microsoft Uighur" w:cs="Microsoft Uighur"/>
          <w:sz w:val="40"/>
          <w:szCs w:val="40"/>
          <w:rtl/>
        </w:rPr>
        <w:t>الحال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. </w:t>
      </w:r>
    </w:p>
    <w:p w:rsidR="00474642" w:rsidRPr="00C926B3" w:rsidRDefault="00474642" w:rsidP="00474642">
      <w:pPr>
        <w:pStyle w:val="Paragraphedeliste"/>
        <w:bidi/>
        <w:spacing w:line="360" w:lineRule="auto"/>
        <w:ind w:left="0"/>
        <w:jc w:val="both"/>
        <w:rPr>
          <w:rFonts w:ascii="Microsoft Uighur" w:hAnsi="Microsoft Uighur" w:cs="Microsoft Uighur"/>
          <w:sz w:val="40"/>
          <w:szCs w:val="40"/>
        </w:rPr>
      </w:pPr>
      <w:r w:rsidRPr="00C926B3">
        <w:rPr>
          <w:rFonts w:ascii="Microsoft Uighur" w:hAnsi="Microsoft Uighur" w:cs="Microsoft Uighur"/>
          <w:sz w:val="40"/>
          <w:szCs w:val="40"/>
          <w:rtl/>
        </w:rPr>
        <w:t>يتألف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علم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البديع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من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الأقسام</w:t>
      </w: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r w:rsidRPr="00C926B3">
        <w:rPr>
          <w:rFonts w:ascii="Microsoft Uighur" w:hAnsi="Microsoft Uighur" w:cs="Microsoft Uighur"/>
          <w:sz w:val="40"/>
          <w:szCs w:val="40"/>
          <w:rtl/>
        </w:rPr>
        <w:t>التالية</w:t>
      </w:r>
      <w:r w:rsidRPr="00C926B3">
        <w:rPr>
          <w:rFonts w:ascii="Microsoft Uighur" w:hAnsi="Microsoft Uighur" w:cs="Microsoft Uighur"/>
          <w:sz w:val="40"/>
          <w:szCs w:val="40"/>
        </w:rPr>
        <w:t>:</w:t>
      </w:r>
    </w:p>
    <w:p w:rsidR="00474642" w:rsidRPr="00F708CB" w:rsidRDefault="00474642" w:rsidP="00474642">
      <w:pPr>
        <w:pStyle w:val="Paragraphedeliste"/>
        <w:numPr>
          <w:ilvl w:val="0"/>
          <w:numId w:val="1"/>
        </w:numPr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</w:rPr>
      </w:pP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البديع</w:t>
      </w: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اللفظي</w:t>
      </w:r>
      <w:r w:rsidRPr="00373A03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 xml:space="preserve">( </w:t>
      </w: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المحسنات</w:t>
      </w: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اللفظية</w:t>
      </w:r>
      <w:r w:rsidRPr="00373A03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 xml:space="preserve"> ):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F708CB">
        <w:rPr>
          <w:rFonts w:ascii="Microsoft Uighur" w:hAnsi="Microsoft Uighur" w:cs="Microsoft Uighur" w:hint="cs"/>
          <w:sz w:val="40"/>
          <w:szCs w:val="40"/>
          <w:rtl/>
        </w:rPr>
        <w:t>الغرض منها إضفاء لمسة جمالية على اللفظ وإحداث ن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غم وجرس موسيقي. </w:t>
      </w:r>
      <w:proofErr w:type="spellStart"/>
      <w:r>
        <w:rPr>
          <w:rFonts w:ascii="Microsoft Uighur" w:hAnsi="Microsoft Uighur" w:cs="Microsoft Uighur" w:hint="cs"/>
          <w:sz w:val="40"/>
          <w:szCs w:val="40"/>
          <w:rtl/>
        </w:rPr>
        <w:t>ويتالف</w:t>
      </w:r>
      <w:proofErr w:type="spellEnd"/>
      <w:r>
        <w:rPr>
          <w:rFonts w:ascii="Microsoft Uighur" w:hAnsi="Microsoft Uighur" w:cs="Microsoft Uighur" w:hint="cs"/>
          <w:sz w:val="40"/>
          <w:szCs w:val="40"/>
          <w:rtl/>
        </w:rPr>
        <w:t xml:space="preserve"> من:</w:t>
      </w:r>
    </w:p>
    <w:p w:rsidR="00474642" w:rsidRDefault="00474642" w:rsidP="00474642">
      <w:pPr>
        <w:pStyle w:val="Paragraphedeliste"/>
        <w:numPr>
          <w:ilvl w:val="0"/>
          <w:numId w:val="1"/>
        </w:numPr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</w:rPr>
      </w:pPr>
      <w:r w:rsidRPr="00373A03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 xml:space="preserve"> </w:t>
      </w: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الجناس</w:t>
      </w:r>
      <w:r w:rsidRPr="00F708CB">
        <w:rPr>
          <w:rFonts w:ascii="Microsoft Uighur" w:hAnsi="Microsoft Uighur" w:cs="Microsoft Uighur" w:hint="cs"/>
          <w:b/>
          <w:bCs/>
          <w:sz w:val="40"/>
          <w:szCs w:val="40"/>
          <w:rtl/>
        </w:rPr>
        <w:t>: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 وهو توافق كلمتين في النطق واختلافهما في المعنى .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>وهو</w:t>
      </w:r>
      <w:proofErr w:type="gramEnd"/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نوعان: </w:t>
      </w:r>
    </w:p>
    <w:p w:rsidR="00474642" w:rsidRPr="00F708CB" w:rsidRDefault="00474642" w:rsidP="00474642">
      <w:pPr>
        <w:pStyle w:val="Paragraphedeliste"/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  <w:lang w:bidi="ar-DZ"/>
        </w:rPr>
      </w:pPr>
      <w:proofErr w:type="gramStart"/>
      <w:r w:rsidRPr="001C4304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>جناس</w:t>
      </w:r>
      <w:proofErr w:type="gramEnd"/>
      <w:r w:rsidRPr="001C4304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 xml:space="preserve"> تام: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r w:rsidRPr="007F5C25">
        <w:rPr>
          <w:rFonts w:ascii="Microsoft Uighur" w:hAnsi="Microsoft Uighur" w:cs="Microsoft Uighur"/>
          <w:sz w:val="40"/>
          <w:szCs w:val="40"/>
          <w:rtl/>
          <w:lang w:bidi="ar-DZ"/>
        </w:rPr>
        <w:t>هو ما اتّفقت حروفه في: الهيئة، والنوع، والعدد، والترتيب،</w:t>
      </w:r>
      <w:r w:rsidRPr="001C7A03">
        <w:rPr>
          <w:rtl/>
        </w:rPr>
        <w:t xml:space="preserve"> </w:t>
      </w:r>
      <w:r w:rsidRPr="001C7A03">
        <w:rPr>
          <w:rFonts w:ascii="Microsoft Uighur" w:hAnsi="Microsoft Uighur" w:cs="Microsoft Uighur"/>
          <w:sz w:val="40"/>
          <w:szCs w:val="40"/>
          <w:rtl/>
          <w:lang w:bidi="ar-DZ"/>
        </w:rPr>
        <w:t>حيث لا يوجد في الجناس التّام أيّ اختلاف بين الكلمتين على الإطلاق وكأنها توأم، ولكن لكل من اللفظتين معنى يختلف عن الأخرى،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r w:rsidRPr="0063761F">
        <w:rPr>
          <w:rFonts w:ascii="Microsoft Uighur" w:hAnsi="Microsoft Uighur" w:cs="Microsoft Uighur" w:hint="cs"/>
          <w:sz w:val="40"/>
          <w:szCs w:val="40"/>
          <w:rtl/>
          <w:lang w:bidi="ar-DZ"/>
        </w:rPr>
        <w:t>مثال يقيني بالله يقيني.  ( يقيني الأولى بمعنى اليقين , والثانية بمعنى يحميني ).</w:t>
      </w:r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و</w:t>
      </w:r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قوله تعالى: {وَيَوْمَ تَقُومُ السَّاعَةُ يُقْسِمُ الْمُجْرِمُونَ مَا لَبِثُوا غَيْرَ سَاعَةٍ ۚ </w:t>
      </w:r>
      <w:proofErr w:type="spellStart"/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>كَذَ</w:t>
      </w:r>
      <w:proofErr w:type="spellEnd"/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>ٰ</w:t>
      </w:r>
      <w:proofErr w:type="spellStart"/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>لِكَ</w:t>
      </w:r>
      <w:proofErr w:type="spellEnd"/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كَانُوا يُؤْفَكُونَ}[٣] الجناس في لفظة الساعة المكررة في الآية مرتين، فالأولى بمعنى يوم القيامة، والثانية بمعنى المدة الزمنية الساعة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.  </w:t>
      </w:r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وهو </w:t>
      </w:r>
      <w:proofErr w:type="gramStart"/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>جناس</w:t>
      </w:r>
      <w:proofErr w:type="gramEnd"/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تام اتفقت فيه الكلمتان في اللفظ اتفاقًا تامًّا واختلفتا في المعنى.</w:t>
      </w:r>
    </w:p>
    <w:p w:rsidR="00474642" w:rsidRPr="0063761F" w:rsidRDefault="00474642" w:rsidP="00474642">
      <w:pPr>
        <w:pStyle w:val="Paragraphedeliste"/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  <w:lang w:bidi="ar-DZ"/>
        </w:rPr>
      </w:pPr>
    </w:p>
    <w:p w:rsidR="00474642" w:rsidRPr="00297379" w:rsidRDefault="00474642" w:rsidP="00474642">
      <w:pPr>
        <w:pStyle w:val="Paragraphedeliste"/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  <w:lang w:bidi="ar-DZ"/>
        </w:rPr>
      </w:pPr>
      <w:r w:rsidRPr="001C4304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>جناس غير تام  (ناقص):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r w:rsidRPr="00E77EDB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اختلاف اللفظين في الحُروف، إما من حيث: النوع، أو الهيئة، أو العدد، أو الترتيب، مع وجود اختلاف في المعنى، وسمي ناقصًا لعدم حصول التطابق التام بين حروف اللفظتين، </w:t>
      </w:r>
      <w:r w:rsidRPr="00297379">
        <w:rPr>
          <w:rFonts w:ascii="Microsoft Uighur" w:hAnsi="Microsoft Uighur" w:cs="Microsoft Uighur"/>
          <w:sz w:val="40"/>
          <w:szCs w:val="40"/>
          <w:rtl/>
          <w:lang w:bidi="ar-DZ"/>
        </w:rPr>
        <w:t>ومن أمثلته قوله تعالى: {</w:t>
      </w:r>
      <w:proofErr w:type="spellStart"/>
      <w:r w:rsidRPr="00297379">
        <w:rPr>
          <w:rFonts w:ascii="Microsoft Uighur" w:hAnsi="Microsoft Uighur" w:cs="Microsoft Uighur"/>
          <w:sz w:val="40"/>
          <w:szCs w:val="40"/>
          <w:rtl/>
          <w:lang w:bidi="ar-DZ"/>
        </w:rPr>
        <w:t>ذَ</w:t>
      </w:r>
      <w:proofErr w:type="spellEnd"/>
      <w:r w:rsidRPr="00297379">
        <w:rPr>
          <w:rFonts w:ascii="Microsoft Uighur" w:hAnsi="Microsoft Uighur" w:cs="Microsoft Uighur"/>
          <w:sz w:val="40"/>
          <w:szCs w:val="40"/>
          <w:rtl/>
          <w:lang w:bidi="ar-DZ"/>
        </w:rPr>
        <w:t>ٰلِكُم بِمَا كُنتُمْ تَفْرَحُونَ فِي الْأَرْضِ بِغَيْرِ الْحَقِّ وَبِمَا كُنتُمْ تَمْرَحُونَ}[٥] الجناس الناقص بين الكلمتين: تفرحون وتمرحون، وقع في نوع الحروف، فقد اختلفت اللفظتان في المعنى وفي نوع الحروف، واتفقتا في عدد الحروف وهيئتها وترتيبها.</w:t>
      </w:r>
    </w:p>
    <w:p w:rsidR="00474642" w:rsidRDefault="00474642" w:rsidP="00474642">
      <w:pPr>
        <w:pStyle w:val="Paragraphedeliste"/>
        <w:numPr>
          <w:ilvl w:val="0"/>
          <w:numId w:val="1"/>
        </w:numPr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</w:rPr>
      </w:pPr>
      <w:r w:rsidRPr="00373A03">
        <w:rPr>
          <w:rFonts w:ascii="Microsoft Uighur" w:hAnsi="Microsoft Uighur" w:cs="Microsoft Uighur"/>
          <w:color w:val="FF0000"/>
          <w:sz w:val="40"/>
          <w:szCs w:val="40"/>
          <w:rtl/>
        </w:rPr>
        <w:lastRenderedPageBreak/>
        <w:t>السجع</w:t>
      </w:r>
      <w:r>
        <w:rPr>
          <w:rFonts w:ascii="Microsoft Uighur" w:hAnsi="Microsoft Uighur" w:cs="Microsoft Uighur" w:hint="cs"/>
          <w:sz w:val="40"/>
          <w:szCs w:val="40"/>
          <w:rtl/>
        </w:rPr>
        <w:t>:</w:t>
      </w:r>
      <w:r w:rsidRPr="006E69C5">
        <w:rPr>
          <w:rtl/>
        </w:rPr>
        <w:t xml:space="preserve"> </w:t>
      </w:r>
      <w:r w:rsidRPr="006E69C5">
        <w:rPr>
          <w:rFonts w:ascii="Microsoft Uighur" w:hAnsi="Microsoft Uighur" w:cs="Microsoft Uighur"/>
          <w:sz w:val="40"/>
          <w:szCs w:val="40"/>
          <w:rtl/>
        </w:rPr>
        <w:t xml:space="preserve">هو توافق الفاصلتينِ في فِقْرتين أو أكثر في الحرف الأخير، أو هو توافق أواخر فواصل الجمل [الكلمة الأخيرة في الفقرة]، ويكون في النثر فقط </w:t>
      </w:r>
      <w:proofErr w:type="gramStart"/>
      <w:r w:rsidRPr="006E69C5">
        <w:rPr>
          <w:rFonts w:ascii="Microsoft Uighur" w:hAnsi="Microsoft Uighur" w:cs="Microsoft Uighur"/>
          <w:sz w:val="40"/>
          <w:szCs w:val="40"/>
          <w:rtl/>
        </w:rPr>
        <w:t>مثل :</w:t>
      </w:r>
      <w:proofErr w:type="gramEnd"/>
      <w:r w:rsidRPr="006E69C5">
        <w:rPr>
          <w:rFonts w:ascii="Microsoft Uighur" w:hAnsi="Microsoft Uighur" w:cs="Microsoft Uighur"/>
          <w:sz w:val="40"/>
          <w:szCs w:val="40"/>
          <w:rtl/>
        </w:rPr>
        <w:t xml:space="preserve"> </w:t>
      </w:r>
    </w:p>
    <w:p w:rsidR="00474642" w:rsidRDefault="00474642" w:rsidP="00474642">
      <w:pPr>
        <w:pStyle w:val="Paragraphedeliste"/>
        <w:numPr>
          <w:ilvl w:val="0"/>
          <w:numId w:val="1"/>
        </w:numPr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</w:rPr>
      </w:pPr>
      <w:r w:rsidRPr="00373A0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التصريع</w:t>
      </w:r>
      <w:r w:rsidRPr="00D1640A">
        <w:rPr>
          <w:rFonts w:ascii="Microsoft Uighur" w:hAnsi="Microsoft Uighur" w:cs="Microsoft Uighur" w:hint="cs"/>
          <w:b/>
          <w:bCs/>
          <w:sz w:val="40"/>
          <w:szCs w:val="40"/>
          <w:rtl/>
        </w:rPr>
        <w:t>: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D1640A">
        <w:rPr>
          <w:rFonts w:ascii="Microsoft Uighur" w:hAnsi="Microsoft Uighur" w:cs="Microsoft Uighur"/>
          <w:sz w:val="40"/>
          <w:szCs w:val="40"/>
          <w:rtl/>
        </w:rPr>
        <w:t xml:space="preserve">وهو اتّفاق قافية الشّطر الأوّل مع قافية الشّطر الثّاني من البيت الأوّل من القصيدة الشّعريّة، وإذا أورده الشّاعر في غير البيت الأوّل يسمّى تقفية داخليّة، إذًا يكون </w:t>
      </w:r>
      <w:proofErr w:type="spellStart"/>
      <w:r w:rsidRPr="00D1640A">
        <w:rPr>
          <w:rFonts w:ascii="Microsoft Uighur" w:hAnsi="Microsoft Uighur" w:cs="Microsoft Uighur"/>
          <w:sz w:val="40"/>
          <w:szCs w:val="40"/>
          <w:rtl/>
        </w:rPr>
        <w:t>التّصريع</w:t>
      </w:r>
      <w:proofErr w:type="spellEnd"/>
      <w:r w:rsidRPr="00D1640A">
        <w:rPr>
          <w:rFonts w:ascii="Microsoft Uighur" w:hAnsi="Microsoft Uighur" w:cs="Microsoft Uighur"/>
          <w:sz w:val="40"/>
          <w:szCs w:val="40"/>
          <w:rtl/>
        </w:rPr>
        <w:t xml:space="preserve"> </w:t>
      </w:r>
      <w:proofErr w:type="spellStart"/>
      <w:r w:rsidRPr="00D1640A">
        <w:rPr>
          <w:rFonts w:ascii="Microsoft Uighur" w:hAnsi="Microsoft Uighur" w:cs="Microsoft Uighur"/>
          <w:sz w:val="40"/>
          <w:szCs w:val="40"/>
          <w:rtl/>
        </w:rPr>
        <w:t>باتّباع</w:t>
      </w:r>
      <w:proofErr w:type="spellEnd"/>
      <w:r w:rsidRPr="00D1640A">
        <w:rPr>
          <w:rFonts w:ascii="Microsoft Uighur" w:hAnsi="Microsoft Uighur" w:cs="Microsoft Uighur"/>
          <w:sz w:val="40"/>
          <w:szCs w:val="40"/>
          <w:rtl/>
        </w:rPr>
        <w:t xml:space="preserve"> عروض البيت لضربه زيادةً ونقصانًا، مع توافق وتطابق الحرفين الأخيرين منهما، كقول  ابن الرومي على وهو وزن الرمل، وجاءت فيه العروض على وزن: </w:t>
      </w:r>
      <w:proofErr w:type="spellStart"/>
      <w:r w:rsidRPr="00D1640A">
        <w:rPr>
          <w:rFonts w:ascii="Microsoft Uighur" w:hAnsi="Microsoft Uighur" w:cs="Microsoft Uighur"/>
          <w:sz w:val="40"/>
          <w:szCs w:val="40"/>
          <w:rtl/>
        </w:rPr>
        <w:t>فعلاتن</w:t>
      </w:r>
      <w:proofErr w:type="spellEnd"/>
      <w:r w:rsidRPr="00D1640A">
        <w:rPr>
          <w:rFonts w:ascii="Microsoft Uighur" w:hAnsi="Microsoft Uighur" w:cs="Microsoft Uighur"/>
          <w:sz w:val="40"/>
          <w:szCs w:val="40"/>
          <w:rtl/>
        </w:rPr>
        <w:t xml:space="preserve">، وضربه على وزن: </w:t>
      </w:r>
      <w:proofErr w:type="spellStart"/>
      <w:r w:rsidRPr="00D1640A">
        <w:rPr>
          <w:rFonts w:ascii="Microsoft Uighur" w:hAnsi="Microsoft Uighur" w:cs="Microsoft Uighur"/>
          <w:sz w:val="40"/>
          <w:szCs w:val="40"/>
          <w:rtl/>
        </w:rPr>
        <w:t>فاعلاتن</w:t>
      </w:r>
      <w:proofErr w:type="spellEnd"/>
      <w:r w:rsidRPr="00D1640A">
        <w:rPr>
          <w:rFonts w:ascii="Microsoft Uighur" w:hAnsi="Microsoft Uighur" w:cs="Microsoft Uighur"/>
          <w:sz w:val="40"/>
          <w:szCs w:val="40"/>
          <w:rtl/>
        </w:rPr>
        <w:t xml:space="preserve">. </w:t>
      </w:r>
    </w:p>
    <w:p w:rsidR="00474642" w:rsidRDefault="00474642" w:rsidP="00474642">
      <w:pPr>
        <w:pStyle w:val="Paragraphedeliste"/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</w:rPr>
      </w:pP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                             </w:t>
      </w:r>
      <w:r w:rsidRPr="00D1640A">
        <w:rPr>
          <w:rFonts w:ascii="Microsoft Uighur" w:hAnsi="Microsoft Uighur" w:cs="Microsoft Uighur"/>
          <w:sz w:val="40"/>
          <w:szCs w:val="40"/>
          <w:rtl/>
        </w:rPr>
        <w:t xml:space="preserve">آذَنَتْنا بِبَيْنِها أسْماءُ ** رُبَّ ثاوٍ يملُّ منه </w:t>
      </w:r>
      <w:proofErr w:type="spellStart"/>
      <w:r w:rsidRPr="00D1640A">
        <w:rPr>
          <w:rFonts w:ascii="Microsoft Uighur" w:hAnsi="Microsoft Uighur" w:cs="Microsoft Uighur"/>
          <w:sz w:val="40"/>
          <w:szCs w:val="40"/>
          <w:rtl/>
        </w:rPr>
        <w:t>الثَّواءُ</w:t>
      </w:r>
      <w:proofErr w:type="spellEnd"/>
    </w:p>
    <w:p w:rsidR="00474642" w:rsidRDefault="00474642" w:rsidP="00474642">
      <w:pPr>
        <w:pStyle w:val="Paragraphedeliste"/>
        <w:numPr>
          <w:ilvl w:val="0"/>
          <w:numId w:val="1"/>
        </w:numPr>
        <w:bidi/>
        <w:spacing w:line="360" w:lineRule="auto"/>
        <w:ind w:left="567"/>
        <w:jc w:val="both"/>
        <w:rPr>
          <w:rFonts w:ascii="Microsoft Uighur" w:hAnsi="Microsoft Uighur" w:cs="Microsoft Uighur"/>
          <w:sz w:val="40"/>
          <w:szCs w:val="40"/>
        </w:rPr>
      </w:pPr>
      <w:r w:rsidRPr="00D1640A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ردّ </w:t>
      </w:r>
      <w:r w:rsidRPr="00D1640A">
        <w:rPr>
          <w:rFonts w:ascii="Microsoft Uighur" w:hAnsi="Microsoft Uighur" w:cs="Microsoft Uighur"/>
          <w:b/>
          <w:bCs/>
          <w:sz w:val="40"/>
          <w:szCs w:val="40"/>
          <w:rtl/>
        </w:rPr>
        <w:t>العجز</w:t>
      </w:r>
      <w:r w:rsidRPr="00D1640A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D1640A">
        <w:rPr>
          <w:rFonts w:ascii="Microsoft Uighur" w:hAnsi="Microsoft Uighur" w:cs="Microsoft Uighur"/>
          <w:b/>
          <w:bCs/>
          <w:sz w:val="40"/>
          <w:szCs w:val="40"/>
          <w:rtl/>
        </w:rPr>
        <w:t>على</w:t>
      </w:r>
      <w:r w:rsidRPr="00D1640A">
        <w:rPr>
          <w:rFonts w:ascii="Microsoft Uighur" w:hAnsi="Microsoft Uighur" w:cs="Microsoft Uighur"/>
          <w:b/>
          <w:bCs/>
          <w:sz w:val="40"/>
          <w:szCs w:val="40"/>
        </w:rPr>
        <w:t xml:space="preserve"> </w:t>
      </w:r>
      <w:r w:rsidRPr="00D1640A">
        <w:rPr>
          <w:rFonts w:ascii="Microsoft Uighur" w:hAnsi="Microsoft Uighur" w:cs="Microsoft Uighur"/>
          <w:b/>
          <w:bCs/>
          <w:sz w:val="40"/>
          <w:szCs w:val="40"/>
          <w:rtl/>
        </w:rPr>
        <w:t>الصدر</w:t>
      </w:r>
      <w:r w:rsidRPr="00D1640A">
        <w:rPr>
          <w:rFonts w:ascii="Microsoft Uighur" w:hAnsi="Microsoft Uighur" w:cs="Microsoft Uighur" w:hint="cs"/>
          <w:b/>
          <w:bCs/>
          <w:sz w:val="40"/>
          <w:szCs w:val="40"/>
          <w:rtl/>
        </w:rPr>
        <w:t>:</w:t>
      </w:r>
      <w:r w:rsidRPr="00D1640A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  <w:lang w:bidi="ar-DZ"/>
        </w:rPr>
        <w:t xml:space="preserve"> </w:t>
      </w:r>
      <w:r w:rsidRPr="00D1640A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وهو في النثر أن يُجعل أحد اللفظين المكررين أو المتجانسين أو الملحقين بهما في أول الفقرة، والآخر في آخرها1؛ كقوله تعالى: {وَتَخْشَى النَّاسَ وَاللَّهُ أَحَقُّ أَنْ تَخْشَاهُ} [الأحزاب: 37] ، وقولهم: "الحيلة ترك </w:t>
      </w:r>
      <w:r>
        <w:rPr>
          <w:rFonts w:ascii="Microsoft Uighur" w:hAnsi="Microsoft Uighur" w:cs="Microsoft Uighur"/>
          <w:sz w:val="40"/>
          <w:szCs w:val="40"/>
          <w:rtl/>
          <w:lang w:bidi="ar-DZ"/>
        </w:rPr>
        <w:t>الحيلة"2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. </w:t>
      </w:r>
    </w:p>
    <w:p w:rsidR="00474642" w:rsidRPr="00F97276" w:rsidRDefault="00474642" w:rsidP="00474642">
      <w:pPr>
        <w:pStyle w:val="Paragraphedeliste"/>
        <w:numPr>
          <w:ilvl w:val="0"/>
          <w:numId w:val="1"/>
        </w:numPr>
        <w:bidi/>
        <w:spacing w:line="360" w:lineRule="auto"/>
        <w:ind w:left="141" w:firstLine="0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</w:rPr>
      </w:pPr>
      <w:proofErr w:type="gramStart"/>
      <w:r w:rsidRPr="00F97276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البديع</w:t>
      </w:r>
      <w:proofErr w:type="gramEnd"/>
      <w:r w:rsidRPr="00F97276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F97276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المعنوي</w:t>
      </w:r>
      <w:r w:rsidRPr="00F97276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 xml:space="preserve">( </w:t>
      </w:r>
      <w:r w:rsidRPr="00F97276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المحسنات</w:t>
      </w:r>
      <w:r w:rsidRPr="00F97276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F97276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المعنوية</w:t>
      </w:r>
      <w:r w:rsidRPr="00F97276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 xml:space="preserve"> ):</w:t>
      </w:r>
    </w:p>
    <w:p w:rsidR="00474642" w:rsidRDefault="00474642" w:rsidP="00474642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sz w:val="40"/>
          <w:szCs w:val="40"/>
          <w:rtl/>
        </w:rPr>
      </w:pPr>
      <w:r w:rsidRPr="00F97276">
        <w:rPr>
          <w:rFonts w:ascii="Microsoft Uighur" w:hAnsi="Microsoft Uighur" w:cs="Microsoft Uighur" w:hint="cs"/>
          <w:color w:val="FF0000"/>
          <w:sz w:val="40"/>
          <w:szCs w:val="40"/>
          <w:rtl/>
        </w:rPr>
        <w:t xml:space="preserve"> </w:t>
      </w:r>
      <w:r w:rsidRPr="00F97276">
        <w:rPr>
          <w:rFonts w:ascii="Microsoft Uighur" w:hAnsi="Microsoft Uighur" w:cs="Microsoft Uighur"/>
          <w:color w:val="FF0000"/>
          <w:sz w:val="40"/>
          <w:szCs w:val="40"/>
          <w:rtl/>
        </w:rPr>
        <w:t>الطباق</w:t>
      </w:r>
      <w:r>
        <w:rPr>
          <w:rFonts w:ascii="Microsoft Uighur" w:hAnsi="Microsoft Uighur" w:cs="Microsoft Uighur" w:hint="cs"/>
          <w:sz w:val="40"/>
          <w:szCs w:val="40"/>
          <w:rtl/>
        </w:rPr>
        <w:t>:</w:t>
      </w:r>
      <w:r w:rsidRPr="00C53A89">
        <w:rPr>
          <w:rtl/>
        </w:rPr>
        <w:t xml:space="preserve"> </w:t>
      </w:r>
      <w:r w:rsidRPr="00C53A89">
        <w:rPr>
          <w:rFonts w:ascii="Microsoft Uighur" w:hAnsi="Microsoft Uighur" w:cs="Microsoft Uighur"/>
          <w:sz w:val="40"/>
          <w:szCs w:val="40"/>
          <w:rtl/>
        </w:rPr>
        <w:t>الجمع بين شيئين متقابلين، وهي جمع طبق أو طبقة، مثل: (الحي والميت)، وعليه فالمطابقة هي الجمع ما بين الشيء وضدّه، نحو الجمع بين السواد والبياض، والنهار والليل، والبرد والحر، أو الجمع بين فعلين متضادّين، مثل: (يُحْيِي وَيُمِيتُ)،أو الجمع بين كلمتين مختلفتين حسب نوع الكلمة، مثل: (أَوَمَنْ كَانَ مَيْتًا فَأَحْيَيْنَاهُ)، أو التضاد بين حرفين، مثل: (لَهَا مَا كَسَبَتْ وَعَلَيْهَا مَا اكْتَسَبَتْ).</w:t>
      </w:r>
      <w:r w:rsidRPr="00C53A89">
        <w:rPr>
          <w:rFonts w:ascii="Arial" w:hAnsi="Arial" w:cs="Arial"/>
          <w:color w:val="333333"/>
          <w:sz w:val="36"/>
          <w:szCs w:val="36"/>
          <w:shd w:val="clear" w:color="auto" w:fill="FFFFFF"/>
          <w:lang w:bidi="ar-DZ"/>
        </w:rPr>
        <w:t xml:space="preserve"> </w:t>
      </w:r>
      <w:r w:rsidRPr="00C53A89">
        <w:rPr>
          <w:rFonts w:ascii="Microsoft Uighur" w:hAnsi="Microsoft Uighur" w:cs="Microsoft Uighur"/>
          <w:sz w:val="40"/>
          <w:szCs w:val="40"/>
        </w:rPr>
        <w:t> </w:t>
      </w:r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أنواع الطباق </w:t>
      </w:r>
      <w:proofErr w:type="spellStart"/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>الطباق</w:t>
      </w:r>
      <w:proofErr w:type="spellEnd"/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نوعان، وهما</w:t>
      </w:r>
      <w:r>
        <w:rPr>
          <w:rFonts w:ascii="Microsoft Uighur" w:hAnsi="Microsoft Uighur" w:cs="Microsoft Uighur"/>
          <w:sz w:val="40"/>
          <w:szCs w:val="40"/>
        </w:rPr>
        <w:t>:</w:t>
      </w:r>
    </w:p>
    <w:p w:rsidR="00474642" w:rsidRPr="00DE37C5" w:rsidRDefault="00474642" w:rsidP="00474642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sz w:val="40"/>
          <w:szCs w:val="40"/>
        </w:rPr>
      </w:pPr>
      <w:proofErr w:type="gramStart"/>
      <w:r w:rsidRPr="00F97276">
        <w:rPr>
          <w:rFonts w:ascii="Microsoft Uighur" w:hAnsi="Microsoft Uighur" w:cs="Microsoft Uighur"/>
          <w:color w:val="FF0000"/>
          <w:sz w:val="40"/>
          <w:szCs w:val="40"/>
          <w:rtl/>
          <w:lang w:bidi="ar-DZ"/>
        </w:rPr>
        <w:t>طباق</w:t>
      </w:r>
      <w:proofErr w:type="gramEnd"/>
      <w:r w:rsidRPr="00F97276">
        <w:rPr>
          <w:rFonts w:ascii="Microsoft Uighur" w:hAnsi="Microsoft Uighur" w:cs="Microsoft Uighur"/>
          <w:color w:val="FF0000"/>
          <w:sz w:val="40"/>
          <w:szCs w:val="40"/>
          <w:rtl/>
          <w:lang w:bidi="ar-DZ"/>
        </w:rPr>
        <w:t xml:space="preserve"> الإيجاب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: </w:t>
      </w:r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>وهو الجمع ما بين شيئين، أو اسمين، أو حرفين متضادين كما ورد سابقاً</w:t>
      </w:r>
      <w:r w:rsidRPr="00C53A89">
        <w:rPr>
          <w:rFonts w:ascii="Microsoft Uighur" w:hAnsi="Microsoft Uighur" w:cs="Microsoft Uighur"/>
          <w:sz w:val="40"/>
          <w:szCs w:val="40"/>
        </w:rPr>
        <w:t>. </w:t>
      </w:r>
      <w:r w:rsidRPr="00C53A89">
        <w:rPr>
          <w:rFonts w:ascii="Microsoft Uighur" w:hAnsi="Microsoft Uighur" w:cs="Microsoft Uighur"/>
          <w:sz w:val="40"/>
          <w:szCs w:val="40"/>
        </w:rPr>
        <w:br/>
        <w:t> </w:t>
      </w:r>
      <w:r w:rsidRPr="00F97276">
        <w:rPr>
          <w:rFonts w:ascii="Microsoft Uighur" w:hAnsi="Microsoft Uighur" w:cs="Microsoft Uighur"/>
          <w:color w:val="FF0000"/>
          <w:sz w:val="40"/>
          <w:szCs w:val="40"/>
          <w:rtl/>
          <w:lang w:bidi="ar-DZ"/>
        </w:rPr>
        <w:t>طباق السلب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: </w:t>
      </w:r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وهو الجمع ما بين فعل مثبت وفعل آخر منفيّ، أو أمر ونهي، أي ما اختلف فيه الضدان إيجاباً وسلباً، نحو: (وَلَكِنَّ أَكْثَرَ النَّاسِ لَا يَعْلَمُونَ*يَعْلَمُونَ ظَاهِرًا)، ونحو: (فَلَا تَخْشَوُا النَّاسَ </w:t>
      </w:r>
      <w:proofErr w:type="spellStart"/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>وَاخْشَوْنِ</w:t>
      </w:r>
      <w:proofErr w:type="spellEnd"/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>).</w:t>
      </w:r>
      <w:r w:rsidRPr="00C53A89">
        <w:rPr>
          <w:rFonts w:ascii="Microsoft Uighur" w:hAnsi="Microsoft Uighur" w:cs="Microsoft Uighur"/>
          <w:sz w:val="40"/>
          <w:szCs w:val="40"/>
        </w:rPr>
        <w:br/>
      </w:r>
      <w:r w:rsidRPr="00C53A89">
        <w:rPr>
          <w:rFonts w:ascii="Microsoft Uighur" w:hAnsi="Microsoft Uighur" w:cs="Microsoft Uighur"/>
          <w:sz w:val="40"/>
          <w:szCs w:val="40"/>
        </w:rPr>
        <w:lastRenderedPageBreak/>
        <w:t> </w:t>
      </w:r>
      <w:proofErr w:type="gramStart"/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>هناك</w:t>
      </w:r>
      <w:proofErr w:type="gramEnd"/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ما يسمى </w:t>
      </w:r>
      <w:r w:rsidRPr="00F97276">
        <w:rPr>
          <w:rFonts w:ascii="Microsoft Uighur" w:hAnsi="Microsoft Uighur" w:cs="Microsoft Uighur"/>
          <w:color w:val="FF0000"/>
          <w:sz w:val="40"/>
          <w:szCs w:val="40"/>
          <w:rtl/>
          <w:lang w:bidi="ar-DZ"/>
        </w:rPr>
        <w:t>بالطباق المعنوي</w:t>
      </w:r>
      <w:r w:rsidRPr="00C53A89">
        <w:rPr>
          <w:rFonts w:ascii="Microsoft Uighur" w:hAnsi="Microsoft Uighur" w:cs="Microsoft Uighur"/>
          <w:sz w:val="40"/>
          <w:szCs w:val="40"/>
          <w:rtl/>
          <w:lang w:bidi="ar-DZ"/>
        </w:rPr>
        <w:t>: أي الطباق الذي يُفهَم من خلال المعنى، ومثاله قوله تعالى: (وَلَكُمْ فِي القِصَاصِ حَيَاةٌ يَا أُولِي الألباب)؛ إذ إنّ القصاص هو الموت، وبالتالي فالحياة عكس الموت، وهي بذلك طباق معنويّ</w:t>
      </w:r>
      <w:r w:rsidRPr="00C53A89">
        <w:rPr>
          <w:rFonts w:ascii="Microsoft Uighur" w:hAnsi="Microsoft Uighur" w:cs="Microsoft Uighur"/>
          <w:sz w:val="40"/>
          <w:szCs w:val="40"/>
        </w:rPr>
        <w:t>.</w:t>
      </w:r>
    </w:p>
    <w:p w:rsidR="00474642" w:rsidRPr="00DE37C5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</w:rPr>
      </w:pPr>
      <w:r w:rsidRPr="007A0376">
        <w:rPr>
          <w:rFonts w:ascii="Microsoft Uighur" w:hAnsi="Microsoft Uighur" w:cs="Microsoft Uighur"/>
          <w:color w:val="FF0000"/>
          <w:sz w:val="40"/>
          <w:szCs w:val="40"/>
          <w:rtl/>
        </w:rPr>
        <w:t>المقابلة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: </w:t>
      </w:r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هي أن يؤتى بمعنيين غير متقابلين أو </w:t>
      </w:r>
      <w:proofErr w:type="gramStart"/>
      <w:r w:rsidRPr="00DE37C5">
        <w:rPr>
          <w:rFonts w:ascii="Microsoft Uighur" w:hAnsi="Microsoft Uighur" w:cs="Microsoft Uighur"/>
          <w:sz w:val="40"/>
          <w:szCs w:val="40"/>
          <w:rtl/>
        </w:rPr>
        <w:t>أكثر ،</w:t>
      </w:r>
      <w:proofErr w:type="gramEnd"/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 ثم يؤتى بما يقابل ذلك على الترتيب</w:t>
      </w:r>
      <w:r>
        <w:rPr>
          <w:rFonts w:ascii="Microsoft Uighur" w:hAnsi="Microsoft Uighur" w:cs="Microsoft Uighur" w:hint="cs"/>
          <w:sz w:val="40"/>
          <w:szCs w:val="40"/>
          <w:rtl/>
        </w:rPr>
        <w:t>.</w:t>
      </w:r>
    </w:p>
    <w:p w:rsidR="00474642" w:rsidRPr="007A0376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</w:rPr>
      </w:pPr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 </w:t>
      </w:r>
      <w:proofErr w:type="gramStart"/>
      <w:r>
        <w:rPr>
          <w:rFonts w:ascii="Microsoft Uighur" w:hAnsi="Microsoft Uighur" w:cs="Microsoft Uighur" w:hint="cs"/>
          <w:sz w:val="40"/>
          <w:szCs w:val="40"/>
          <w:rtl/>
        </w:rPr>
        <w:t>ب</w:t>
      </w:r>
      <w:r w:rsidRPr="007A0376">
        <w:rPr>
          <w:rFonts w:ascii="Microsoft Uighur" w:hAnsi="Microsoft Uighur" w:cs="Microsoft Uighur"/>
          <w:sz w:val="40"/>
          <w:szCs w:val="40"/>
          <w:rtl/>
        </w:rPr>
        <w:t>ذكر</w:t>
      </w:r>
      <w:proofErr w:type="gramEnd"/>
      <w:r w:rsidRPr="007A0376">
        <w:rPr>
          <w:rFonts w:ascii="Microsoft Uighur" w:hAnsi="Microsoft Uighur" w:cs="Microsoft Uighur"/>
          <w:sz w:val="40"/>
          <w:szCs w:val="40"/>
          <w:rtl/>
        </w:rPr>
        <w:t xml:space="preserve"> لفظين أو أكثر، ثمّ ذكر أضدادها، وذلك مثل قول الله تعالى في محكم تنزيله: (فَلْيَضْحَكُوا قَلِيلًا وَلْيَبْكُوا كَثِيرًا)، والمقابلة في الآية الكريمة بين الضحك القليل والبكاء الكثير، فالضحك هو ضدّ البكاء، والقليل ضدّ الكثير</w:t>
      </w:r>
      <w:r>
        <w:rPr>
          <w:rFonts w:ascii="Microsoft Uighur" w:hAnsi="Microsoft Uighur" w:cs="Microsoft Uighur" w:hint="cs"/>
          <w:sz w:val="40"/>
          <w:szCs w:val="40"/>
          <w:rtl/>
        </w:rPr>
        <w:t>.</w:t>
      </w:r>
    </w:p>
    <w:p w:rsidR="00474642" w:rsidRPr="00DE37C5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  <w:lang w:bidi="ar-DZ"/>
        </w:rPr>
      </w:pPr>
      <w:r w:rsidRPr="00C926B3">
        <w:rPr>
          <w:rFonts w:ascii="Microsoft Uighur" w:hAnsi="Microsoft Uighur" w:cs="Microsoft Uighur"/>
          <w:sz w:val="40"/>
          <w:szCs w:val="40"/>
        </w:rPr>
        <w:t xml:space="preserve"> </w:t>
      </w:r>
      <w:proofErr w:type="gramStart"/>
      <w:r w:rsidRPr="00DE37C5">
        <w:rPr>
          <w:rFonts w:ascii="Microsoft Uighur" w:hAnsi="Microsoft Uighur" w:cs="Microsoft Uighur"/>
          <w:color w:val="FF0000"/>
          <w:sz w:val="40"/>
          <w:szCs w:val="40"/>
          <w:rtl/>
        </w:rPr>
        <w:t>التورية</w:t>
      </w:r>
      <w:proofErr w:type="gramEnd"/>
      <w:r w:rsidRPr="00DE37C5">
        <w:rPr>
          <w:rFonts w:ascii="Microsoft Uighur" w:hAnsi="Microsoft Uighur" w:cs="Microsoft Uighur" w:hint="cs"/>
          <w:color w:val="FF0000"/>
          <w:sz w:val="40"/>
          <w:szCs w:val="40"/>
          <w:rtl/>
        </w:rPr>
        <w:t>:</w:t>
      </w:r>
      <w:r w:rsidRPr="00DE37C5">
        <w:rPr>
          <w:rtl/>
        </w:rPr>
        <w:t xml:space="preserve"> </w:t>
      </w:r>
      <w:r w:rsidRPr="00DE37C5">
        <w:rPr>
          <w:rFonts w:ascii="Microsoft Uighur" w:hAnsi="Microsoft Uighur" w:cs="Microsoft Uighur"/>
          <w:sz w:val="40"/>
          <w:szCs w:val="40"/>
          <w:rtl/>
        </w:rPr>
        <w:t>هي أن تحمل كلمة أو جملة معنيين أحدهما أقرب إلى الذهن لكنه غير المقص</w:t>
      </w:r>
      <w:r w:rsidR="00E13973">
        <w:rPr>
          <w:rFonts w:ascii="Microsoft Uighur" w:hAnsi="Microsoft Uighur" w:cs="Microsoft Uighur"/>
          <w:sz w:val="40"/>
          <w:szCs w:val="40"/>
          <w:rtl/>
        </w:rPr>
        <w:t>ود، والثاني بعيد إذ أنه المقصود</w:t>
      </w:r>
      <w:r w:rsidR="00E13973"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Pr="00DE37C5">
        <w:rPr>
          <w:rFonts w:ascii="Microsoft Uighur" w:hAnsi="Microsoft Uighur" w:cs="Microsoft Uighur"/>
          <w:sz w:val="40"/>
          <w:szCs w:val="40"/>
          <w:rtl/>
        </w:rPr>
        <w:t>قد تكون الغاية منها إثارة الذهن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. </w:t>
      </w:r>
      <w:proofErr w:type="gramStart"/>
      <w:r w:rsidRPr="00DE37C5">
        <w:rPr>
          <w:rFonts w:ascii="Microsoft Uighur" w:hAnsi="Microsoft Uighur" w:cs="Microsoft Uighur"/>
          <w:sz w:val="40"/>
          <w:szCs w:val="40"/>
          <w:rtl/>
        </w:rPr>
        <w:t>هي</w:t>
      </w:r>
      <w:proofErr w:type="gramEnd"/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 أن تحمل كلمة أو جملة معنيين أحدهما أقرب إلى الذهن لكنه غير المقصود، والثاني بعيد إذ أنه المقصود.قد تكون </w:t>
      </w:r>
      <w:proofErr w:type="gramStart"/>
      <w:r w:rsidRPr="00DE37C5">
        <w:rPr>
          <w:rFonts w:ascii="Microsoft Uighur" w:hAnsi="Microsoft Uighur" w:cs="Microsoft Uighur"/>
          <w:sz w:val="40"/>
          <w:szCs w:val="40"/>
          <w:rtl/>
        </w:rPr>
        <w:t>الغاية</w:t>
      </w:r>
      <w:proofErr w:type="gramEnd"/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 منها إثارة الذهن، أو الهروب من المساءلة القانونية.</w:t>
      </w:r>
    </w:p>
    <w:p w:rsidR="00474642" w:rsidRPr="00DE37C5" w:rsidRDefault="00474642" w:rsidP="005266B1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</w:rPr>
      </w:pPr>
      <w:proofErr w:type="gramStart"/>
      <w:r w:rsidRPr="00DE37C5">
        <w:rPr>
          <w:rFonts w:ascii="Microsoft Uighur" w:hAnsi="Microsoft Uighur" w:cs="Microsoft Uighur"/>
          <w:sz w:val="40"/>
          <w:szCs w:val="40"/>
          <w:rtl/>
        </w:rPr>
        <w:t>من</w:t>
      </w:r>
      <w:proofErr w:type="gramEnd"/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 مثال ذلك، ما حصل بين الشاعرين الكبيرين حافظ إبراهيم وأحمد شوقي.</w:t>
      </w:r>
    </w:p>
    <w:p w:rsidR="00474642" w:rsidRDefault="00474642" w:rsidP="00DC1985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  <w:rtl/>
        </w:rPr>
      </w:pPr>
      <w:proofErr w:type="gramStart"/>
      <w:r w:rsidRPr="00DE37C5">
        <w:rPr>
          <w:rFonts w:ascii="Microsoft Uighur" w:hAnsi="Microsoft Uighur" w:cs="Microsoft Uighur"/>
          <w:sz w:val="40"/>
          <w:szCs w:val="40"/>
          <w:rtl/>
        </w:rPr>
        <w:t>من</w:t>
      </w:r>
      <w:proofErr w:type="gramEnd"/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 مثال ذلك، ما حصل بين الشاعرين الكبيرين حافظ إبراهيم وأحمد شوقي.</w:t>
      </w:r>
      <w:r w:rsidR="00DC1985"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ففي ليلة باردة قال الشاعر </w:t>
      </w:r>
      <w:proofErr w:type="gramStart"/>
      <w:r w:rsidRPr="00DE37C5">
        <w:rPr>
          <w:rFonts w:ascii="Microsoft Uighur" w:hAnsi="Microsoft Uighur" w:cs="Microsoft Uighur"/>
          <w:sz w:val="40"/>
          <w:szCs w:val="40"/>
          <w:rtl/>
        </w:rPr>
        <w:t>حافظ</w:t>
      </w:r>
      <w:proofErr w:type="gramEnd"/>
      <w:r w:rsidRPr="00DE37C5">
        <w:rPr>
          <w:rFonts w:ascii="Microsoft Uighur" w:hAnsi="Microsoft Uighur" w:cs="Microsoft Uighur"/>
          <w:sz w:val="40"/>
          <w:szCs w:val="40"/>
          <w:rtl/>
        </w:rPr>
        <w:t xml:space="preserve"> إبراه</w:t>
      </w:r>
      <w:r w:rsidR="005266B1">
        <w:rPr>
          <w:rFonts w:ascii="Microsoft Uighur" w:hAnsi="Microsoft Uighur" w:cs="Microsoft Uighur"/>
          <w:sz w:val="40"/>
          <w:szCs w:val="40"/>
          <w:rtl/>
        </w:rPr>
        <w:t xml:space="preserve">يم للشاعر أحمد شوقي وهو </w:t>
      </w:r>
      <w:r w:rsidRPr="00DE37C5">
        <w:rPr>
          <w:rFonts w:ascii="Microsoft Uighur" w:hAnsi="Microsoft Uighur" w:cs="Microsoft Uighur"/>
          <w:sz w:val="40"/>
          <w:szCs w:val="40"/>
          <w:rtl/>
        </w:rPr>
        <w:t>يلاطفه:</w:t>
      </w:r>
    </w:p>
    <w:p w:rsidR="00474642" w:rsidRPr="00DE37C5" w:rsidRDefault="00474642" w:rsidP="00474642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sz w:val="40"/>
          <w:szCs w:val="40"/>
          <w:rtl/>
          <w:lang w:bidi="ar-DZ"/>
        </w:rPr>
      </w:pP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               </w:t>
      </w:r>
      <w:proofErr w:type="gramStart"/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>يقولون</w:t>
      </w:r>
      <w:proofErr w:type="gramEnd"/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إن </w:t>
      </w:r>
      <w:r w:rsidRPr="001E7794">
        <w:rPr>
          <w:rFonts w:ascii="Microsoft Uighur" w:hAnsi="Microsoft Uighur" w:cs="Microsoft Uighur"/>
          <w:color w:val="FF0000"/>
          <w:sz w:val="40"/>
          <w:szCs w:val="40"/>
          <w:rtl/>
          <w:lang w:bidi="ar-DZ"/>
        </w:rPr>
        <w:t>الشوق</w:t>
      </w:r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نار ولوعة 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     </w:t>
      </w:r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فما بال </w:t>
      </w:r>
      <w:r w:rsidRPr="001E7794">
        <w:rPr>
          <w:rFonts w:ascii="Microsoft Uighur" w:hAnsi="Microsoft Uighur" w:cs="Microsoft Uighur"/>
          <w:color w:val="FF0000"/>
          <w:sz w:val="40"/>
          <w:szCs w:val="40"/>
          <w:rtl/>
          <w:lang w:bidi="ar-DZ"/>
        </w:rPr>
        <w:t>شوقي</w:t>
      </w:r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اليوم أصبح باردا ؟ </w:t>
      </w:r>
      <w:r w:rsidRPr="001E7794">
        <w:rPr>
          <w:rFonts w:ascii="Microsoft Uighur" w:hAnsi="Microsoft Uighur" w:cs="Microsoft Uighur"/>
          <w:sz w:val="40"/>
          <w:szCs w:val="40"/>
        </w:rPr>
        <w:br/>
      </w:r>
      <w:proofErr w:type="gramStart"/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>فكلمة</w:t>
      </w:r>
      <w:proofErr w:type="gramEnd"/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 شوقي لها معنيان قريب وهو الحب والحنين والقرينة لفظية في صدر البيت وهي</w:t>
      </w:r>
      <w:r w:rsidRPr="001E7794">
        <w:rPr>
          <w:rFonts w:ascii="Microsoft Uighur" w:hAnsi="Microsoft Uighur" w:cs="Microsoft Uighur"/>
          <w:sz w:val="40"/>
          <w:szCs w:val="40"/>
        </w:rPr>
        <w:t xml:space="preserve"> ( </w:t>
      </w:r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الشوق </w:t>
      </w:r>
      <w:r w:rsidRPr="001E7794">
        <w:rPr>
          <w:rFonts w:ascii="Microsoft Uighur" w:hAnsi="Microsoft Uighur" w:cs="Microsoft Uighur"/>
          <w:sz w:val="40"/>
          <w:szCs w:val="40"/>
        </w:rPr>
        <w:t xml:space="preserve">) </w:t>
      </w:r>
      <w:r w:rsidRPr="001E7794">
        <w:rPr>
          <w:rFonts w:ascii="Microsoft Uighur" w:hAnsi="Microsoft Uighur" w:cs="Microsoft Uighur"/>
          <w:sz w:val="40"/>
          <w:szCs w:val="40"/>
          <w:rtl/>
          <w:lang w:bidi="ar-DZ"/>
        </w:rPr>
        <w:t>وهذا المعنى غير المراد ومعنى بعيد خفي مراد وهو الشاعر أحمد شوقي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>.</w:t>
      </w:r>
    </w:p>
    <w:p w:rsidR="00474642" w:rsidRPr="00D84771" w:rsidRDefault="00474642" w:rsidP="00474642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color w:val="000000" w:themeColor="text1"/>
          <w:sz w:val="40"/>
          <w:szCs w:val="40"/>
          <w:rtl/>
        </w:rPr>
      </w:pPr>
      <w:r w:rsidRPr="001E7794">
        <w:rPr>
          <w:rFonts w:ascii="Microsoft Uighur" w:hAnsi="Microsoft Uighur" w:cs="Microsoft Uighur"/>
          <w:color w:val="FF0000"/>
          <w:sz w:val="40"/>
          <w:szCs w:val="40"/>
          <w:rtl/>
        </w:rPr>
        <w:t>حسن</w:t>
      </w:r>
      <w:r w:rsidRPr="001E7794">
        <w:rPr>
          <w:rFonts w:ascii="Microsoft Uighur" w:hAnsi="Microsoft Uighur" w:cs="Microsoft Uighur"/>
          <w:color w:val="FF0000"/>
          <w:sz w:val="40"/>
          <w:szCs w:val="40"/>
        </w:rPr>
        <w:t xml:space="preserve"> </w:t>
      </w:r>
      <w:r w:rsidRPr="001E7794">
        <w:rPr>
          <w:rFonts w:ascii="Microsoft Uighur" w:hAnsi="Microsoft Uighur" w:cs="Microsoft Uighur"/>
          <w:color w:val="FF0000"/>
          <w:sz w:val="40"/>
          <w:szCs w:val="40"/>
          <w:rtl/>
        </w:rPr>
        <w:t>التعليل</w:t>
      </w:r>
      <w:r w:rsidRPr="00D84771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:</w:t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أ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ن يدعى لوصف علة مناسب</w:t>
      </w:r>
      <w:r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ة له باعتبار لطيف دقيق غير حقيق</w:t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  <w:lang w:bidi="ar-DZ"/>
        </w:rPr>
        <w:t>،</w:t>
      </w:r>
      <w:r>
        <w:rPr>
          <w:rFonts w:ascii="Microsoft Uighur" w:hAnsi="Microsoft Uighur" w:cs="Microsoft Uighur"/>
          <w:color w:val="000000" w:themeColor="text1"/>
          <w:sz w:val="40"/>
          <w:szCs w:val="40"/>
        </w:rPr>
        <w:t xml:space="preserve">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 xml:space="preserve">ووجه حسنه إظهار ما ليس بواقع متخيلا كالصحيح الواقع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مثاله</w:t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  <w:lang w:bidi="ar-DZ"/>
        </w:rPr>
        <w:t xml:space="preserve">: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قول أبي العلاء المعري في الرثاء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t xml:space="preserve"> :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  <w:lang w:bidi="ar-DZ"/>
        </w:rPr>
        <w:t xml:space="preserve">                        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 xml:space="preserve">وما كلفة البدر المنير قديمة </w:t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       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ولكنها في وجهه أثر اللطم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lastRenderedPageBreak/>
        <w:t xml:space="preserve">فالمعري هنا يصور لنا الكون كله متأثرا لفراق المرثي حتى أن </w:t>
      </w:r>
      <w:proofErr w:type="spellStart"/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الكدرة</w:t>
      </w:r>
      <w:proofErr w:type="spellEnd"/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 xml:space="preserve"> الموجودة على القمر ليس لها إلا سبب واحد وهو لطمه نفسه لتيقنه أن سيفارق المرثي الدنيا يوما ما</w:t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  <w:lang w:bidi="ar-DZ"/>
        </w:rPr>
        <w:t xml:space="preserve">.   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ومثله قول الرومي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t xml:space="preserve"> :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  <w:lang w:bidi="ar-DZ"/>
        </w:rPr>
        <w:t xml:space="preserve">                       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 xml:space="preserve">أما ذكاء فلم تصفر إذ جنحت </w:t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      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 xml:space="preserve">إلا لفرقة ذاك المنظر الحسن 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فهنا ابن الرومي يجعل سبب اصفرار الشمس قبل الغروب هو الوجل من فراق الممدوح</w:t>
      </w:r>
      <w:r>
        <w:rPr>
          <w:rFonts w:ascii="Microsoft Uighur" w:hAnsi="Microsoft Uighur" w:cs="Microsoft Uighur" w:hint="cs"/>
          <w:color w:val="000000" w:themeColor="text1"/>
          <w:sz w:val="40"/>
          <w:szCs w:val="40"/>
          <w:rtl/>
          <w:lang w:bidi="ar-DZ"/>
        </w:rPr>
        <w:t>.</w:t>
      </w:r>
      <w:r w:rsidRPr="00D84771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</w:p>
    <w:p w:rsidR="00474642" w:rsidRDefault="00474642" w:rsidP="00474642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sz w:val="40"/>
          <w:szCs w:val="40"/>
          <w:rtl/>
        </w:rPr>
      </w:pPr>
      <w:proofErr w:type="spellStart"/>
      <w:r w:rsidRPr="007C3536">
        <w:rPr>
          <w:rFonts w:ascii="Microsoft Uighur" w:hAnsi="Microsoft Uighur" w:cs="Microsoft Uighur" w:hint="cs"/>
          <w:color w:val="FF0000"/>
          <w:sz w:val="40"/>
          <w:szCs w:val="40"/>
          <w:rtl/>
        </w:rPr>
        <w:t>تاكيد</w:t>
      </w:r>
      <w:proofErr w:type="spellEnd"/>
      <w:r w:rsidRPr="007C3536">
        <w:rPr>
          <w:rFonts w:ascii="Microsoft Uighur" w:hAnsi="Microsoft Uighur" w:cs="Microsoft Uighur" w:hint="cs"/>
          <w:color w:val="FF0000"/>
          <w:sz w:val="40"/>
          <w:szCs w:val="40"/>
          <w:rtl/>
        </w:rPr>
        <w:t xml:space="preserve"> المدح بما يشبه الذم</w:t>
      </w:r>
      <w:r>
        <w:rPr>
          <w:rFonts w:ascii="Microsoft Uighur" w:hAnsi="Microsoft Uighur" w:cs="Microsoft Uighur" w:hint="cs"/>
          <w:color w:val="FF0000"/>
          <w:sz w:val="40"/>
          <w:szCs w:val="40"/>
          <w:rtl/>
        </w:rPr>
        <w:t>:</w:t>
      </w:r>
      <w:r w:rsidRPr="007C3536">
        <w:rPr>
          <w:rtl/>
        </w:rPr>
        <w:t xml:space="preserve"> </w:t>
      </w:r>
      <w:r w:rsidRPr="007C3536">
        <w:rPr>
          <w:rFonts w:ascii="Microsoft Uighur" w:hAnsi="Microsoft Uighur" w:cs="Microsoft Uighur"/>
          <w:sz w:val="40"/>
          <w:szCs w:val="40"/>
          <w:rtl/>
        </w:rPr>
        <w:t>أسلوبٌ يقوم على مفاجأة السامع بصفةٍ من صفات المدح، حيث كان يتوقع صفة ذم وذلك باستخدام أداة من أدوات الاستثناء أو الاستدراك. كقول النابغة الذبياني:</w:t>
      </w:r>
    </w:p>
    <w:p w:rsidR="00474642" w:rsidRDefault="00DC1985" w:rsidP="00474642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sz w:val="40"/>
          <w:szCs w:val="40"/>
          <w:rtl/>
        </w:rPr>
      </w:pPr>
      <w:r>
        <w:rPr>
          <w:rFonts w:ascii="Microsoft Uighur" w:hAnsi="Microsoft Uighur" w:cs="Microsoft Uighur" w:hint="cs"/>
          <w:sz w:val="40"/>
          <w:szCs w:val="40"/>
          <w:rtl/>
        </w:rPr>
        <w:t xml:space="preserve">                </w:t>
      </w:r>
      <w:r w:rsidR="00474642" w:rsidRPr="007C3536">
        <w:rPr>
          <w:rFonts w:ascii="Microsoft Uighur" w:hAnsi="Microsoft Uighur" w:cs="Microsoft Uighur"/>
          <w:sz w:val="40"/>
          <w:szCs w:val="40"/>
          <w:rtl/>
        </w:rPr>
        <w:t xml:space="preserve">ولا عيبَ فيهم غير أن </w:t>
      </w:r>
      <w:proofErr w:type="gramStart"/>
      <w:r w:rsidR="00474642" w:rsidRPr="007C3536">
        <w:rPr>
          <w:rFonts w:ascii="Microsoft Uighur" w:hAnsi="Microsoft Uighur" w:cs="Microsoft Uighur"/>
          <w:sz w:val="40"/>
          <w:szCs w:val="40"/>
          <w:rtl/>
        </w:rPr>
        <w:t>سيوفهم .</w:t>
      </w:r>
      <w:proofErr w:type="gramEnd"/>
      <w:r w:rsidR="00474642" w:rsidRPr="007C3536">
        <w:rPr>
          <w:rFonts w:ascii="Microsoft Uighur" w:hAnsi="Microsoft Uighur" w:cs="Microsoft Uighur"/>
          <w:sz w:val="40"/>
          <w:szCs w:val="40"/>
          <w:rtl/>
        </w:rPr>
        <w:t xml:space="preserve">.. </w:t>
      </w:r>
      <w:proofErr w:type="spellStart"/>
      <w:r w:rsidR="00474642" w:rsidRPr="007C3536">
        <w:rPr>
          <w:rFonts w:ascii="Microsoft Uighur" w:hAnsi="Microsoft Uighur" w:cs="Microsoft Uighur"/>
          <w:sz w:val="40"/>
          <w:szCs w:val="40"/>
          <w:rtl/>
        </w:rPr>
        <w:t>بهن</w:t>
      </w:r>
      <w:proofErr w:type="spellEnd"/>
      <w:r w:rsidR="00474642" w:rsidRPr="007C3536">
        <w:rPr>
          <w:rFonts w:ascii="Microsoft Uighur" w:hAnsi="Microsoft Uighur" w:cs="Microsoft Uighur"/>
          <w:sz w:val="40"/>
          <w:szCs w:val="40"/>
          <w:rtl/>
        </w:rPr>
        <w:t xml:space="preserve"> فلول من قِراع الكتائب</w:t>
      </w:r>
      <w:r w:rsidR="00474642">
        <w:rPr>
          <w:rFonts w:ascii="Microsoft Uighur" w:hAnsi="Microsoft Uighur" w:cs="Microsoft Uighur" w:hint="cs"/>
          <w:sz w:val="40"/>
          <w:szCs w:val="40"/>
          <w:rtl/>
        </w:rPr>
        <w:t xml:space="preserve">     </w:t>
      </w:r>
    </w:p>
    <w:p w:rsidR="00474642" w:rsidRPr="007C3536" w:rsidRDefault="00474642" w:rsidP="00474642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sz w:val="40"/>
          <w:szCs w:val="40"/>
        </w:rPr>
      </w:pPr>
      <w:r w:rsidRPr="007C3536">
        <w:rPr>
          <w:rFonts w:ascii="Microsoft Uighur" w:hAnsi="Microsoft Uighur" w:cs="Microsoft Uighur"/>
          <w:sz w:val="40"/>
          <w:szCs w:val="40"/>
          <w:rtl/>
        </w:rPr>
        <w:t xml:space="preserve">فالعيب صفة ذم، وقد نفاها الشاعر عن </w:t>
      </w:r>
      <w:proofErr w:type="spellStart"/>
      <w:r>
        <w:rPr>
          <w:rFonts w:ascii="Microsoft Uighur" w:hAnsi="Microsoft Uighur" w:cs="Microsoft Uighur"/>
          <w:sz w:val="40"/>
          <w:szCs w:val="40"/>
          <w:rtl/>
        </w:rPr>
        <w:t>ممدوحه</w:t>
      </w:r>
      <w:proofErr w:type="spellEnd"/>
      <w:r>
        <w:rPr>
          <w:rFonts w:ascii="Microsoft Uighur" w:hAnsi="Microsoft Uighur" w:cs="Microsoft Uighur"/>
          <w:sz w:val="40"/>
          <w:szCs w:val="40"/>
          <w:rtl/>
        </w:rPr>
        <w:t xml:space="preserve">، </w:t>
      </w:r>
      <w:r w:rsidRPr="007C3536">
        <w:rPr>
          <w:rFonts w:ascii="Microsoft Uighur" w:hAnsi="Microsoft Uighur" w:cs="Microsoft Uighur"/>
          <w:sz w:val="40"/>
          <w:szCs w:val="40"/>
          <w:rtl/>
        </w:rPr>
        <w:t xml:space="preserve">في قوله "لا عيب فيهم" ثم استثنى بغير صفة مدح أخرى وهي أن سيوفهم </w:t>
      </w:r>
      <w:proofErr w:type="spellStart"/>
      <w:r w:rsidRPr="007C3536">
        <w:rPr>
          <w:rFonts w:ascii="Microsoft Uighur" w:hAnsi="Microsoft Uighur" w:cs="Microsoft Uighur"/>
          <w:sz w:val="40"/>
          <w:szCs w:val="40"/>
          <w:rtl/>
        </w:rPr>
        <w:t>بهن</w:t>
      </w:r>
      <w:proofErr w:type="spellEnd"/>
      <w:r w:rsidRPr="007C3536">
        <w:rPr>
          <w:rFonts w:ascii="Microsoft Uighur" w:hAnsi="Microsoft Uighur" w:cs="Microsoft Uighur"/>
          <w:sz w:val="40"/>
          <w:szCs w:val="40"/>
          <w:rtl/>
        </w:rPr>
        <w:t xml:space="preserve"> فلول من مقارعة الكتائب وهذا وصف بالشجاعة والإقدام وأنهم أهل حرب</w:t>
      </w:r>
    </w:p>
    <w:p w:rsidR="00474642" w:rsidRDefault="00474642" w:rsidP="00474642">
      <w:pPr>
        <w:pStyle w:val="Paragraphedeliste"/>
        <w:spacing w:line="360" w:lineRule="auto"/>
        <w:ind w:left="141"/>
        <w:jc w:val="right"/>
        <w:rPr>
          <w:rFonts w:ascii="Microsoft Uighur" w:hAnsi="Microsoft Uighur" w:cs="Microsoft Uighur"/>
          <w:sz w:val="40"/>
          <w:szCs w:val="40"/>
          <w:rtl/>
        </w:rPr>
      </w:pPr>
      <w:r w:rsidRPr="007C3536">
        <w:rPr>
          <w:rFonts w:ascii="Microsoft Uighur" w:hAnsi="Microsoft Uighur" w:cs="Microsoft Uighur"/>
          <w:sz w:val="40"/>
          <w:szCs w:val="40"/>
          <w:rtl/>
        </w:rPr>
        <w:t xml:space="preserve">وبلاغة </w:t>
      </w:r>
      <w:proofErr w:type="spellStart"/>
      <w:r w:rsidRPr="007C3536">
        <w:rPr>
          <w:rFonts w:ascii="Microsoft Uighur" w:hAnsi="Microsoft Uighur" w:cs="Microsoft Uighur"/>
          <w:sz w:val="40"/>
          <w:szCs w:val="40"/>
          <w:rtl/>
        </w:rPr>
        <w:t>هذا</w:t>
      </w:r>
      <w:r>
        <w:rPr>
          <w:rFonts w:ascii="Microsoft Uighur" w:hAnsi="Microsoft Uighur" w:cs="Microsoft Uighur" w:hint="cs"/>
          <w:sz w:val="40"/>
          <w:szCs w:val="40"/>
          <w:rtl/>
        </w:rPr>
        <w:t>المحسن</w:t>
      </w:r>
      <w:proofErr w:type="spellEnd"/>
      <w:r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Pr="007C3536">
        <w:rPr>
          <w:rFonts w:ascii="Microsoft Uighur" w:hAnsi="Microsoft Uighur" w:cs="Microsoft Uighur"/>
          <w:sz w:val="40"/>
          <w:szCs w:val="40"/>
          <w:rtl/>
        </w:rPr>
        <w:t xml:space="preserve"> لما أتى بالاستثناء بعد النفي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Pr="007C3536">
        <w:rPr>
          <w:rFonts w:ascii="Microsoft Uighur" w:hAnsi="Microsoft Uighur" w:cs="Microsoft Uighur"/>
          <w:sz w:val="40"/>
          <w:szCs w:val="40"/>
          <w:rtl/>
        </w:rPr>
        <w:t>كأنه بحث عن صفات عيب فلم يجد فأتى بصفة المدح</w:t>
      </w:r>
    </w:p>
    <w:p w:rsidR="00474642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  <w:rtl/>
          <w:lang w:bidi="ar-DZ"/>
        </w:rPr>
      </w:pPr>
      <w:r w:rsidRPr="00964392">
        <w:rPr>
          <w:rFonts w:ascii="Microsoft Uighur" w:hAnsi="Microsoft Uighur" w:cs="Microsoft Uighur"/>
          <w:color w:val="FF0000"/>
          <w:sz w:val="40"/>
          <w:szCs w:val="40"/>
          <w:rtl/>
        </w:rPr>
        <w:t>تأكيد</w:t>
      </w:r>
      <w:r w:rsidRPr="00964392">
        <w:rPr>
          <w:rFonts w:ascii="Microsoft Uighur" w:hAnsi="Microsoft Uighur" w:cs="Microsoft Uighur"/>
          <w:color w:val="FF0000"/>
          <w:sz w:val="40"/>
          <w:szCs w:val="40"/>
        </w:rPr>
        <w:t xml:space="preserve"> </w:t>
      </w:r>
      <w:r w:rsidRPr="00964392">
        <w:rPr>
          <w:rFonts w:ascii="Microsoft Uighur" w:hAnsi="Microsoft Uighur" w:cs="Microsoft Uighur"/>
          <w:color w:val="FF0000"/>
          <w:sz w:val="40"/>
          <w:szCs w:val="40"/>
          <w:rtl/>
        </w:rPr>
        <w:t>الذم</w:t>
      </w:r>
      <w:r w:rsidRPr="00964392">
        <w:rPr>
          <w:rFonts w:ascii="Microsoft Uighur" w:hAnsi="Microsoft Uighur" w:cs="Microsoft Uighur"/>
          <w:color w:val="FF0000"/>
          <w:sz w:val="40"/>
          <w:szCs w:val="40"/>
        </w:rPr>
        <w:t xml:space="preserve"> </w:t>
      </w:r>
      <w:r w:rsidRPr="00964392">
        <w:rPr>
          <w:rFonts w:ascii="Microsoft Uighur" w:hAnsi="Microsoft Uighur" w:cs="Microsoft Uighur"/>
          <w:color w:val="FF0000"/>
          <w:sz w:val="40"/>
          <w:szCs w:val="40"/>
          <w:rtl/>
        </w:rPr>
        <w:t>بما</w:t>
      </w:r>
      <w:r w:rsidRPr="00964392">
        <w:rPr>
          <w:rFonts w:ascii="Microsoft Uighur" w:hAnsi="Microsoft Uighur" w:cs="Microsoft Uighur"/>
          <w:color w:val="FF0000"/>
          <w:sz w:val="40"/>
          <w:szCs w:val="40"/>
        </w:rPr>
        <w:t xml:space="preserve"> </w:t>
      </w:r>
      <w:r w:rsidRPr="00964392">
        <w:rPr>
          <w:rFonts w:ascii="Microsoft Uighur" w:hAnsi="Microsoft Uighur" w:cs="Microsoft Uighur"/>
          <w:color w:val="FF0000"/>
          <w:sz w:val="40"/>
          <w:szCs w:val="40"/>
          <w:rtl/>
        </w:rPr>
        <w:t>يشبه</w:t>
      </w:r>
      <w:r w:rsidRPr="00964392">
        <w:rPr>
          <w:rFonts w:ascii="Microsoft Uighur" w:hAnsi="Microsoft Uighur" w:cs="Microsoft Uighur" w:hint="cs"/>
          <w:color w:val="FF0000"/>
          <w:sz w:val="40"/>
          <w:szCs w:val="40"/>
          <w:rtl/>
        </w:rPr>
        <w:t xml:space="preserve"> </w:t>
      </w:r>
      <w:r w:rsidRPr="00964392">
        <w:rPr>
          <w:rFonts w:ascii="Microsoft Uighur" w:hAnsi="Microsoft Uighur" w:cs="Microsoft Uighur"/>
          <w:color w:val="FF0000"/>
          <w:sz w:val="40"/>
          <w:szCs w:val="40"/>
          <w:rtl/>
        </w:rPr>
        <w:t>المدح</w:t>
      </w:r>
      <w:r w:rsidRPr="0038720D">
        <w:rPr>
          <w:rFonts w:ascii="Microsoft Uighur" w:hAnsi="Microsoft Uighur" w:cs="Microsoft Uighur" w:hint="cs"/>
          <w:sz w:val="40"/>
          <w:szCs w:val="40"/>
          <w:rtl/>
        </w:rPr>
        <w:t xml:space="preserve">: </w:t>
      </w:r>
      <w:r w:rsidRPr="0038720D">
        <w:rPr>
          <w:rFonts w:ascii="Microsoft Uighur" w:hAnsi="Microsoft Uighur" w:cs="Microsoft Uighur"/>
          <w:sz w:val="40"/>
          <w:szCs w:val="40"/>
          <w:rtl/>
          <w:lang w:bidi="ar-DZ"/>
        </w:rPr>
        <w:t xml:space="preserve">تأكيدُ الذّم بما يُشبهُ المدحَ ضربان </w:t>
      </w:r>
    </w:p>
    <w:p w:rsidR="00474642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  <w:rtl/>
        </w:rPr>
      </w:pPr>
      <w:proofErr w:type="gramStart"/>
      <w:r w:rsidRPr="0038720D">
        <w:rPr>
          <w:rFonts w:ascii="Microsoft Uighur" w:hAnsi="Microsoft Uighur" w:cs="Microsoft Uighur"/>
          <w:color w:val="FF0000"/>
          <w:sz w:val="40"/>
          <w:szCs w:val="40"/>
          <w:rtl/>
        </w:rPr>
        <w:t>الأول</w:t>
      </w:r>
      <w:proofErr w:type="gramEnd"/>
      <w:r w:rsidRPr="0038720D">
        <w:rPr>
          <w:rFonts w:ascii="Microsoft Uighur" w:hAnsi="Microsoft Uighur" w:cs="Microsoft Uighur" w:hint="cs"/>
          <w:color w:val="FF0000"/>
          <w:sz w:val="40"/>
          <w:szCs w:val="40"/>
          <w:rtl/>
        </w:rPr>
        <w:t>: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 - أن يُستثنَى من صفةِ مدحٍ منفيةٍ عن الشيء، صفةَ ذمٍّ بتقدير دخولها فيها </w:t>
      </w:r>
    </w:p>
    <w:p w:rsidR="00474642" w:rsidRPr="0038720D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</w:rPr>
      </w:pPr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كقول </w:t>
      </w:r>
      <w:proofErr w:type="gramStart"/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الشاعر </w:t>
      </w:r>
      <w:r>
        <w:rPr>
          <w:rFonts w:ascii="Microsoft Uighur" w:hAnsi="Microsoft Uighur" w:cs="Microsoft Uighur" w:hint="cs"/>
          <w:sz w:val="40"/>
          <w:szCs w:val="40"/>
          <w:rtl/>
        </w:rPr>
        <w:t>:</w:t>
      </w:r>
      <w:proofErr w:type="gramEnd"/>
      <w:r>
        <w:rPr>
          <w:rFonts w:ascii="Microsoft Uighur" w:hAnsi="Microsoft Uighur" w:cs="Microsoft Uighur" w:hint="cs"/>
          <w:sz w:val="40"/>
          <w:szCs w:val="40"/>
          <w:rtl/>
        </w:rPr>
        <w:t xml:space="preserve">            </w:t>
      </w:r>
      <w:r w:rsidRPr="0038720D">
        <w:rPr>
          <w:rFonts w:ascii="Microsoft Uighur" w:hAnsi="Microsoft Uighur" w:cs="Microsoft Uighur"/>
          <w:sz w:val="40"/>
          <w:szCs w:val="40"/>
          <w:rtl/>
        </w:rPr>
        <w:t>خلا منَ الفضل غيرَ أنِّي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       </w:t>
      </w:r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 أراه ُفي الحمقِ لا يجارِى</w:t>
      </w:r>
    </w:p>
    <w:p w:rsidR="00474642" w:rsidRPr="0038720D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</w:rPr>
      </w:pPr>
      <w:proofErr w:type="gramStart"/>
      <w:r w:rsidRPr="0038720D">
        <w:rPr>
          <w:rFonts w:ascii="Microsoft Uighur" w:hAnsi="Microsoft Uighur" w:cs="Microsoft Uighur"/>
          <w:sz w:val="40"/>
          <w:szCs w:val="40"/>
          <w:rtl/>
        </w:rPr>
        <w:t>ونحو</w:t>
      </w:r>
      <w:r w:rsidRPr="0038720D">
        <w:rPr>
          <w:rFonts w:ascii="Microsoft Uighur" w:hAnsi="Microsoft Uighur" w:cs="Microsoft Uighur"/>
          <w:sz w:val="40"/>
          <w:szCs w:val="40"/>
        </w:rPr>
        <w:t xml:space="preserve"> :</w:t>
      </w:r>
      <w:proofErr w:type="gramEnd"/>
      <w:r w:rsidRPr="0038720D">
        <w:rPr>
          <w:rFonts w:ascii="Microsoft Uighur" w:hAnsi="Microsoft Uighur" w:cs="Microsoft Uighur"/>
          <w:sz w:val="40"/>
          <w:szCs w:val="40"/>
        </w:rPr>
        <w:t xml:space="preserve"> </w:t>
      </w:r>
      <w:r w:rsidRPr="0038720D">
        <w:rPr>
          <w:rFonts w:ascii="Microsoft Uighur" w:hAnsi="Microsoft Uighur" w:cs="Microsoft Uighur"/>
          <w:sz w:val="40"/>
          <w:szCs w:val="40"/>
          <w:rtl/>
        </w:rPr>
        <w:t>لا فضلَ للقوم إلا أنهم لا يعرفونَ للجار حقَّهُ .ونحو: الجاهلُ عدوُّ نفسهِ إلا أنه صديقُ السفهاءِ، ونحو: فلانٌ ليسَ أهلا للمعروفِ، إلا أنه يُسيءُ إلى منْ يحسنُ إليهِ</w:t>
      </w:r>
      <w:r w:rsidRPr="0038720D">
        <w:rPr>
          <w:rFonts w:ascii="Microsoft Uighur" w:hAnsi="Microsoft Uighur" w:cs="Microsoft Uighur"/>
          <w:sz w:val="40"/>
          <w:szCs w:val="40"/>
        </w:rPr>
        <w:t xml:space="preserve"> .</w:t>
      </w:r>
    </w:p>
    <w:p w:rsidR="00474642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  <w:rtl/>
        </w:rPr>
      </w:pPr>
      <w:r w:rsidRPr="001C350E">
        <w:rPr>
          <w:rFonts w:ascii="Microsoft Uighur" w:hAnsi="Microsoft Uighur" w:cs="Microsoft Uighur"/>
          <w:color w:val="FF0000"/>
          <w:sz w:val="40"/>
          <w:szCs w:val="40"/>
          <w:rtl/>
        </w:rPr>
        <w:t>الثاني</w:t>
      </w:r>
      <w:r w:rsidRPr="001C350E">
        <w:rPr>
          <w:rFonts w:ascii="Microsoft Uighur" w:hAnsi="Microsoft Uighur" w:cs="Microsoft Uighur"/>
          <w:color w:val="FF0000"/>
          <w:sz w:val="40"/>
          <w:szCs w:val="40"/>
        </w:rPr>
        <w:t xml:space="preserve"> -</w:t>
      </w:r>
      <w:r w:rsidRPr="0038720D">
        <w:rPr>
          <w:rFonts w:ascii="Microsoft Uighur" w:hAnsi="Microsoft Uighur" w:cs="Microsoft Uighur"/>
          <w:sz w:val="40"/>
          <w:szCs w:val="40"/>
        </w:rPr>
        <w:t xml:space="preserve"> </w:t>
      </w:r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أن يثبتَ لشيء صفةَ ذمٍّ، ثم يؤتَى بعدها بأداة </w:t>
      </w:r>
      <w:proofErr w:type="gramStart"/>
      <w:r w:rsidRPr="0038720D">
        <w:rPr>
          <w:rFonts w:ascii="Microsoft Uighur" w:hAnsi="Microsoft Uighur" w:cs="Microsoft Uighur"/>
          <w:sz w:val="40"/>
          <w:szCs w:val="40"/>
          <w:rtl/>
        </w:rPr>
        <w:t>ِاستثناءٍ ،</w:t>
      </w:r>
      <w:proofErr w:type="gramEnd"/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 تليها صفةُ ذمٍّ أخرى، </w:t>
      </w:r>
    </w:p>
    <w:p w:rsidR="00474642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  <w:rtl/>
        </w:rPr>
      </w:pPr>
      <w:proofErr w:type="gramStart"/>
      <w:r w:rsidRPr="0038720D">
        <w:rPr>
          <w:rFonts w:ascii="Microsoft Uighur" w:hAnsi="Microsoft Uighur" w:cs="Microsoft Uighur"/>
          <w:sz w:val="40"/>
          <w:szCs w:val="40"/>
          <w:rtl/>
        </w:rPr>
        <w:t>نحو</w:t>
      </w:r>
      <w:proofErr w:type="gramEnd"/>
      <w:r w:rsidRPr="0038720D">
        <w:rPr>
          <w:rFonts w:ascii="Microsoft Uighur" w:hAnsi="Microsoft Uighur" w:cs="Microsoft Uighur"/>
          <w:sz w:val="40"/>
          <w:szCs w:val="40"/>
          <w:rtl/>
        </w:rPr>
        <w:t>: فلانٌ حسودٌ إلا أنه نمّام،</w:t>
      </w:r>
    </w:p>
    <w:p w:rsidR="00474642" w:rsidRPr="0038720D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</w:rPr>
      </w:pPr>
      <w:r w:rsidRPr="0038720D">
        <w:rPr>
          <w:rFonts w:ascii="Microsoft Uighur" w:hAnsi="Microsoft Uighur" w:cs="Microsoft Uighur"/>
          <w:sz w:val="40"/>
          <w:szCs w:val="40"/>
          <w:rtl/>
        </w:rPr>
        <w:lastRenderedPageBreak/>
        <w:t xml:space="preserve"> وكقول الشاعر</w:t>
      </w:r>
      <w:r>
        <w:rPr>
          <w:rFonts w:ascii="Microsoft Uighur" w:hAnsi="Microsoft Uighur" w:cs="Microsoft Uighur" w:hint="cs"/>
          <w:sz w:val="40"/>
          <w:szCs w:val="40"/>
          <w:rtl/>
        </w:rPr>
        <w:t>: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      </w:t>
      </w:r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هو الكَلْبُ، إلا أن فيه </w:t>
      </w:r>
      <w:proofErr w:type="gramStart"/>
      <w:r w:rsidRPr="0038720D">
        <w:rPr>
          <w:rFonts w:ascii="Microsoft Uighur" w:hAnsi="Microsoft Uighur" w:cs="Microsoft Uighur"/>
          <w:sz w:val="40"/>
          <w:szCs w:val="40"/>
          <w:rtl/>
        </w:rPr>
        <w:t>ملالةً .</w:t>
      </w:r>
      <w:proofErr w:type="gramEnd"/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.. </w:t>
      </w:r>
      <w:proofErr w:type="gramStart"/>
      <w:r w:rsidRPr="0038720D">
        <w:rPr>
          <w:rFonts w:ascii="Microsoft Uighur" w:hAnsi="Microsoft Uighur" w:cs="Microsoft Uighur"/>
          <w:sz w:val="40"/>
          <w:szCs w:val="40"/>
          <w:rtl/>
        </w:rPr>
        <w:t>وسُوءَ</w:t>
      </w:r>
      <w:proofErr w:type="gramEnd"/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 مُرَاعاةٍ وما ذَاكَ في الكَلْبِ</w:t>
      </w:r>
    </w:p>
    <w:p w:rsidR="00474642" w:rsidRPr="0038720D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sz w:val="40"/>
          <w:szCs w:val="40"/>
        </w:rPr>
      </w:pPr>
      <w:proofErr w:type="gramStart"/>
      <w:r w:rsidRPr="0038720D">
        <w:rPr>
          <w:rFonts w:ascii="Microsoft Uighur" w:hAnsi="Microsoft Uighur" w:cs="Microsoft Uighur"/>
          <w:sz w:val="40"/>
          <w:szCs w:val="40"/>
          <w:rtl/>
        </w:rPr>
        <w:t>وما</w:t>
      </w:r>
      <w:proofErr w:type="gramEnd"/>
      <w:r w:rsidRPr="0038720D">
        <w:rPr>
          <w:rFonts w:ascii="Microsoft Uighur" w:hAnsi="Microsoft Uighur" w:cs="Microsoft Uighur"/>
          <w:sz w:val="40"/>
          <w:szCs w:val="40"/>
          <w:rtl/>
        </w:rPr>
        <w:t xml:space="preserve"> أحسنَ قولَ بعضهم يصفُ قوماً بالبخل الشديد</w:t>
      </w:r>
      <w:r>
        <w:rPr>
          <w:rFonts w:ascii="Microsoft Uighur" w:hAnsi="Microsoft Uighur" w:cs="Microsoft Uighur" w:hint="cs"/>
          <w:sz w:val="40"/>
          <w:szCs w:val="40"/>
          <w:rtl/>
        </w:rPr>
        <w:t>:</w:t>
      </w:r>
    </w:p>
    <w:p w:rsidR="00474642" w:rsidRPr="001C350E" w:rsidRDefault="00474642" w:rsidP="00474642">
      <w:pPr>
        <w:pStyle w:val="Paragraphedeliste"/>
        <w:bidi/>
        <w:spacing w:line="360" w:lineRule="auto"/>
        <w:ind w:left="141"/>
        <w:jc w:val="center"/>
        <w:rPr>
          <w:rFonts w:ascii="Microsoft Uighur" w:hAnsi="Microsoft Uighur" w:cs="Microsoft Uighur"/>
          <w:sz w:val="40"/>
          <w:szCs w:val="40"/>
        </w:rPr>
      </w:pPr>
      <w:r w:rsidRPr="001C350E">
        <w:rPr>
          <w:rFonts w:ascii="Microsoft Uighur" w:hAnsi="Microsoft Uighur" w:cs="Microsoft Uighur"/>
          <w:sz w:val="40"/>
          <w:szCs w:val="40"/>
          <w:rtl/>
        </w:rPr>
        <w:t>بِيضُ الم</w:t>
      </w:r>
      <w:r>
        <w:rPr>
          <w:rFonts w:ascii="Microsoft Uighur" w:hAnsi="Microsoft Uighur" w:cs="Microsoft Uighur"/>
          <w:sz w:val="40"/>
          <w:szCs w:val="40"/>
          <w:rtl/>
        </w:rPr>
        <w:t xml:space="preserve">َطابِخِ لا تَشْكو </w:t>
      </w:r>
      <w:proofErr w:type="spellStart"/>
      <w:r>
        <w:rPr>
          <w:rFonts w:ascii="Microsoft Uighur" w:hAnsi="Microsoft Uighur" w:cs="Microsoft Uighur"/>
          <w:sz w:val="40"/>
          <w:szCs w:val="40"/>
          <w:rtl/>
        </w:rPr>
        <w:t>ولائدهُمْ</w:t>
      </w:r>
      <w:proofErr w:type="spellEnd"/>
      <w:r>
        <w:rPr>
          <w:rFonts w:ascii="Microsoft Uighur" w:hAnsi="Microsoft Uighur" w:cs="Microsoft Uighur"/>
          <w:sz w:val="40"/>
          <w:szCs w:val="40"/>
          <w:rtl/>
        </w:rPr>
        <w:t xml:space="preserve"> 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         </w:t>
      </w:r>
      <w:r w:rsidRPr="001C350E">
        <w:rPr>
          <w:rFonts w:ascii="Microsoft Uighur" w:hAnsi="Microsoft Uighur" w:cs="Microsoft Uighur"/>
          <w:sz w:val="40"/>
          <w:szCs w:val="40"/>
          <w:rtl/>
        </w:rPr>
        <w:t>طَبْخَ القُدُورِ ولا غَسْلَ المناديلِ</w:t>
      </w:r>
    </w:p>
    <w:p w:rsidR="00474642" w:rsidRPr="00712EAA" w:rsidRDefault="00474642" w:rsidP="00712EAA">
      <w:pPr>
        <w:pStyle w:val="Paragraphedeliste"/>
        <w:bidi/>
        <w:spacing w:line="360" w:lineRule="auto"/>
        <w:ind w:left="141"/>
        <w:jc w:val="center"/>
        <w:rPr>
          <w:rFonts w:ascii="Microsoft Uighur" w:hAnsi="Microsoft Uighur" w:cs="Microsoft Uighur"/>
          <w:sz w:val="40"/>
          <w:szCs w:val="40"/>
          <w:rtl/>
          <w:lang w:bidi="ar-DZ"/>
        </w:rPr>
      </w:pPr>
      <w:r w:rsidRPr="001C350E">
        <w:rPr>
          <w:rFonts w:ascii="Microsoft Uighur" w:hAnsi="Microsoft Uighur" w:cs="Microsoft Uighur"/>
          <w:sz w:val="40"/>
          <w:szCs w:val="40"/>
          <w:rtl/>
        </w:rPr>
        <w:t xml:space="preserve">لا تأكُلُ النَّارُ في مغنى بُيُوتهُمُ 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     </w:t>
      </w:r>
      <w:r w:rsidRPr="001C350E">
        <w:rPr>
          <w:rFonts w:ascii="Microsoft Uighur" w:hAnsi="Microsoft Uighur" w:cs="Microsoft Uighur"/>
          <w:sz w:val="40"/>
          <w:szCs w:val="40"/>
          <w:rtl/>
        </w:rPr>
        <w:t xml:space="preserve"> إلاَّ </w:t>
      </w:r>
      <w:proofErr w:type="spellStart"/>
      <w:r w:rsidRPr="001C350E">
        <w:rPr>
          <w:rFonts w:ascii="Microsoft Uighur" w:hAnsi="Microsoft Uighur" w:cs="Microsoft Uighur"/>
          <w:sz w:val="40"/>
          <w:szCs w:val="40"/>
          <w:rtl/>
        </w:rPr>
        <w:t>فَتائِلَ</w:t>
      </w:r>
      <w:proofErr w:type="spellEnd"/>
      <w:r w:rsidRPr="001C350E">
        <w:rPr>
          <w:rFonts w:ascii="Microsoft Uighur" w:hAnsi="Microsoft Uighur" w:cs="Microsoft Uighur"/>
          <w:sz w:val="40"/>
          <w:szCs w:val="40"/>
          <w:rtl/>
        </w:rPr>
        <w:t xml:space="preserve"> سُرجٍ أو قَنَادِيلِ</w:t>
      </w:r>
    </w:p>
    <w:p w:rsidR="00474642" w:rsidRPr="0038720D" w:rsidRDefault="00474642" w:rsidP="00474642">
      <w:pPr>
        <w:pStyle w:val="Paragraphedeliste"/>
        <w:bidi/>
        <w:spacing w:line="360" w:lineRule="auto"/>
        <w:ind w:left="141"/>
        <w:jc w:val="both"/>
        <w:rPr>
          <w:rFonts w:ascii="Microsoft Uighur" w:hAnsi="Microsoft Uighur" w:cs="Microsoft Uighur"/>
          <w:color w:val="FF0000"/>
          <w:sz w:val="40"/>
          <w:szCs w:val="40"/>
          <w:rtl/>
        </w:rPr>
      </w:pPr>
    </w:p>
    <w:p w:rsidR="00C20AFA" w:rsidRPr="00C20AFA" w:rsidRDefault="00474642" w:rsidP="00C20AFA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color w:val="000000" w:themeColor="text1"/>
          <w:sz w:val="40"/>
          <w:szCs w:val="40"/>
        </w:rPr>
      </w:pPr>
      <w:r w:rsidRPr="00296580">
        <w:rPr>
          <w:rFonts w:ascii="Microsoft Uighur" w:hAnsi="Microsoft Uighur" w:cs="Microsoft Uighur"/>
          <w:color w:val="FF0000"/>
          <w:sz w:val="40"/>
          <w:szCs w:val="40"/>
          <w:rtl/>
        </w:rPr>
        <w:t>مراعاة</w:t>
      </w:r>
      <w:r w:rsidRPr="00296580">
        <w:rPr>
          <w:rFonts w:ascii="Microsoft Uighur" w:hAnsi="Microsoft Uighur" w:cs="Microsoft Uighur"/>
          <w:color w:val="FF0000"/>
          <w:sz w:val="40"/>
          <w:szCs w:val="40"/>
        </w:rPr>
        <w:t xml:space="preserve"> </w:t>
      </w:r>
      <w:r w:rsidRPr="00296580">
        <w:rPr>
          <w:rFonts w:ascii="Microsoft Uighur" w:hAnsi="Microsoft Uighur" w:cs="Microsoft Uighur"/>
          <w:color w:val="FF0000"/>
          <w:sz w:val="40"/>
          <w:szCs w:val="40"/>
          <w:rtl/>
        </w:rPr>
        <w:t>النظير</w:t>
      </w:r>
      <w:r w:rsidR="00296580" w:rsidRPr="00296580">
        <w:rPr>
          <w:rFonts w:ascii="Microsoft Uighur" w:hAnsi="Microsoft Uighur" w:cs="Microsoft Uighur" w:hint="cs"/>
          <w:color w:val="FF0000"/>
          <w:sz w:val="40"/>
          <w:szCs w:val="40"/>
          <w:rtl/>
        </w:rPr>
        <w:t>:</w:t>
      </w:r>
      <w:r w:rsidR="00296580">
        <w:rPr>
          <w:rFonts w:ascii="Microsoft Uighur" w:hAnsi="Microsoft Uighur" w:cs="Microsoft Uighur" w:hint="cs"/>
          <w:color w:val="FF0000"/>
          <w:sz w:val="40"/>
          <w:szCs w:val="40"/>
          <w:rtl/>
        </w:rPr>
        <w:t xml:space="preserve"> 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 xml:space="preserve">وتسمى التناسب والتوفيق والائتلاف </w:t>
      </w:r>
      <w:proofErr w:type="gramStart"/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والتلفيق .</w:t>
      </w:r>
      <w:proofErr w:type="gramEnd"/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 xml:space="preserve"> وهي عند </w:t>
      </w:r>
      <w:proofErr w:type="gramStart"/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  <w:rtl/>
          <w:lang w:bidi="ar-DZ"/>
        </w:rPr>
        <w:t>البلاغيين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</w:rPr>
        <w:t xml:space="preserve"> :</w:t>
      </w:r>
      <w:proofErr w:type="gramEnd"/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</w:rPr>
        <w:t xml:space="preserve"> 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>أن يجمع المتكلم بين أمرين متناسبين أو أمور متناسبة لا على جهة التضاد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</w:rPr>
        <w:t>.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>ومن مراعاة النظير بين أمرين قوله تعالى : (( وهو السميع البصير</w:t>
      </w:r>
      <w:r w:rsidR="00296580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))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</w:rPr>
        <w:t xml:space="preserve"> .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>فإنّ ثمة تناسبا بين السمع والبصر ، من وجهة أن كلاً منهما فعل حاسة من الحواس الخمس . ويلحظ الذهن نوع تآلف وتقارب بين ( السميع ) و ( البصير</w:t>
      </w:r>
      <w:r w:rsidR="00296580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)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</w:rPr>
        <w:t xml:space="preserve"> </w:t>
      </w:r>
      <w:r w:rsidR="00296580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.</w:t>
      </w:r>
      <w:r w:rsidR="00296580" w:rsidRPr="00296580">
        <w:rPr>
          <w:rFonts w:ascii="Microsoft Uighur" w:hAnsi="Microsoft Uighur" w:cs="Microsoft Uighur"/>
          <w:color w:val="000000" w:themeColor="text1"/>
          <w:sz w:val="40"/>
          <w:szCs w:val="40"/>
        </w:rPr>
        <w:br/>
      </w:r>
      <w:r w:rsidR="00C20AFA"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 xml:space="preserve">ويلحق بهذا المحسن </w:t>
      </w:r>
      <w:proofErr w:type="spellStart"/>
      <w:r w:rsidR="00C20AFA"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>مايسميه</w:t>
      </w:r>
      <w:proofErr w:type="spellEnd"/>
      <w:r w:rsidR="00C20AFA"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 xml:space="preserve"> بعضهم ( إيهام التناسب ) . وهو لإيراد لفظين أو أكثر يكون لأحدهما معنيان : أحدهما غير مناسب لمعنى سابقه أو سابقاته ، لكنه المعنى المقصود في السياق ، والآخر مناسب لمعنى سابقه أو سابقاته ، لكنه غير مقصود في السياق . ومثاله المشهور قوله تعالى : (( الشمس والقمر بحسبان * والنجم الشجر يسجدان )) . فالنجم – هنا – النبات الذي ينجم أي يظهر من الأرض لا ساق </w:t>
      </w:r>
      <w:proofErr w:type="gramStart"/>
      <w:r w:rsidR="00C20AFA"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>له ،</w:t>
      </w:r>
      <w:proofErr w:type="gramEnd"/>
      <w:r w:rsidR="00C20AFA"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 xml:space="preserve"> وهو المقابل للشجر الذي له ساق . لكن للنجم معنى آخر معروفاً ( الكوكب ).</w:t>
      </w:r>
    </w:p>
    <w:p w:rsidR="00C20AFA" w:rsidRPr="00C20AFA" w:rsidRDefault="00C20AFA" w:rsidP="00C20AFA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color w:val="000000" w:themeColor="text1"/>
          <w:sz w:val="40"/>
          <w:szCs w:val="40"/>
        </w:rPr>
      </w:pPr>
      <w:r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 xml:space="preserve">وعلى هذا فأنت أمام صورتين </w:t>
      </w:r>
      <w:r w:rsidRPr="00D47692">
        <w:rPr>
          <w:rFonts w:ascii="Microsoft Uighur" w:hAnsi="Microsoft Uighur" w:cs="Microsoft Uighur"/>
          <w:color w:val="FF0000"/>
          <w:sz w:val="40"/>
          <w:szCs w:val="40"/>
          <w:rtl/>
        </w:rPr>
        <w:t>لمراعاة النظير</w:t>
      </w:r>
      <w:r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 xml:space="preserve"> : الشمس والقمر وهما متناسبان ، والنجم والشجر وهما متناسبان </w:t>
      </w:r>
      <w:proofErr w:type="spellStart"/>
      <w:r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>أيصاً</w:t>
      </w:r>
      <w:proofErr w:type="spellEnd"/>
      <w:r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 xml:space="preserve"> . لكن في ( النجم ) مع الشمس والقمر مراعاة للنظير لا من حيث معناه في هذا السياق ( النبات العديم الساق ) ، بل من حيث معناه غير المراد هنا ( الكوكب ) . ومن ثم يسمعون هذه الصورة ( إبهام التناسب </w:t>
      </w:r>
      <w:proofErr w:type="gramStart"/>
      <w:r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>) ،</w:t>
      </w:r>
      <w:proofErr w:type="gramEnd"/>
      <w:r w:rsidRPr="00C20AFA">
        <w:rPr>
          <w:rFonts w:ascii="Microsoft Uighur" w:hAnsi="Microsoft Uighur" w:cs="Microsoft Uighur"/>
          <w:color w:val="000000" w:themeColor="text1"/>
          <w:sz w:val="40"/>
          <w:szCs w:val="40"/>
          <w:rtl/>
        </w:rPr>
        <w:t xml:space="preserve"> لأنها توهم التناسب ولا تناسب .</w:t>
      </w:r>
    </w:p>
    <w:p w:rsidR="00C20AFA" w:rsidRPr="00C20AFA" w:rsidRDefault="00C20AFA" w:rsidP="00C20AFA">
      <w:pPr>
        <w:pStyle w:val="Paragraphedeliste"/>
        <w:bidi/>
        <w:spacing w:line="360" w:lineRule="auto"/>
        <w:ind w:left="141"/>
        <w:rPr>
          <w:rFonts w:ascii="Microsoft Uighur" w:hAnsi="Microsoft Uighur" w:cs="Microsoft Uighur"/>
          <w:color w:val="000000" w:themeColor="text1"/>
          <w:sz w:val="40"/>
          <w:szCs w:val="40"/>
        </w:rPr>
      </w:pPr>
    </w:p>
    <w:p w:rsidR="00296580" w:rsidRPr="00296580" w:rsidRDefault="00296580">
      <w:pPr>
        <w:rPr>
          <w:color w:val="000000" w:themeColor="text1"/>
        </w:rPr>
      </w:pPr>
    </w:p>
    <w:sectPr w:rsidR="00296580" w:rsidRPr="00296580" w:rsidSect="0002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1240"/>
    <w:multiLevelType w:val="hybridMultilevel"/>
    <w:tmpl w:val="C4AC81F4"/>
    <w:lvl w:ilvl="0" w:tplc="DA42B7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74642"/>
    <w:rsid w:val="00023124"/>
    <w:rsid w:val="000278ED"/>
    <w:rsid w:val="000A14F2"/>
    <w:rsid w:val="00226041"/>
    <w:rsid w:val="0025320E"/>
    <w:rsid w:val="00296580"/>
    <w:rsid w:val="00332626"/>
    <w:rsid w:val="003C5488"/>
    <w:rsid w:val="00430774"/>
    <w:rsid w:val="00465D1A"/>
    <w:rsid w:val="00466399"/>
    <w:rsid w:val="004741C8"/>
    <w:rsid w:val="00474642"/>
    <w:rsid w:val="004A4E8A"/>
    <w:rsid w:val="005266B1"/>
    <w:rsid w:val="00571B82"/>
    <w:rsid w:val="00712EAA"/>
    <w:rsid w:val="00760604"/>
    <w:rsid w:val="007626C5"/>
    <w:rsid w:val="007C16D8"/>
    <w:rsid w:val="00A36BE2"/>
    <w:rsid w:val="00A76B48"/>
    <w:rsid w:val="00C20AFA"/>
    <w:rsid w:val="00C26385"/>
    <w:rsid w:val="00C32232"/>
    <w:rsid w:val="00C60DCE"/>
    <w:rsid w:val="00D47692"/>
    <w:rsid w:val="00DC1985"/>
    <w:rsid w:val="00DF5088"/>
    <w:rsid w:val="00E13973"/>
    <w:rsid w:val="00E952B5"/>
    <w:rsid w:val="00ED6380"/>
    <w:rsid w:val="00F5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642"/>
    <w:pPr>
      <w:bidi/>
      <w:jc w:val="both"/>
    </w:pPr>
    <w:rPr>
      <w:rFonts w:ascii="Simplified Arabic" w:hAnsi="Simplified Arabic"/>
      <w:sz w:val="28"/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C26385"/>
    <w:pPr>
      <w:keepNext/>
      <w:keepLines/>
      <w:bidi w:val="0"/>
      <w:spacing w:before="100" w:beforeAutospacing="1" w:after="0" w:line="360" w:lineRule="auto"/>
      <w:jc w:val="left"/>
      <w:outlineLvl w:val="0"/>
    </w:pPr>
    <w:rPr>
      <w:rFonts w:asciiTheme="majorBidi" w:eastAsiaTheme="majorEastAsia" w:hAnsiTheme="majorBidi" w:cstheme="majorBidi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ED6380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952B5"/>
    <w:pPr>
      <w:bidi/>
      <w:spacing w:after="0" w:line="360" w:lineRule="auto"/>
    </w:pPr>
    <w:rPr>
      <w:rFonts w:ascii="Simplified Arabic" w:hAnsi="Simplified Arabic" w:cs="Simplified Arabic"/>
      <w:sz w:val="30"/>
      <w:szCs w:val="30"/>
    </w:rPr>
  </w:style>
  <w:style w:type="character" w:customStyle="1" w:styleId="Titre1Car">
    <w:name w:val="Titre 1 Car"/>
    <w:basedOn w:val="Policepardfaut"/>
    <w:link w:val="Titre1"/>
    <w:uiPriority w:val="9"/>
    <w:rsid w:val="00C26385"/>
    <w:rPr>
      <w:rFonts w:asciiTheme="majorBidi" w:eastAsiaTheme="majorEastAsia" w:hAnsiTheme="majorBidi" w:cstheme="majorBidi"/>
      <w:sz w:val="28"/>
      <w:szCs w:val="28"/>
      <w:lang w:bidi="ar-DZ"/>
    </w:rPr>
  </w:style>
  <w:style w:type="character" w:customStyle="1" w:styleId="Titre3Car">
    <w:name w:val="Titre 3 Car"/>
    <w:basedOn w:val="Policepardfaut"/>
    <w:link w:val="Titre3"/>
    <w:uiPriority w:val="9"/>
    <w:rsid w:val="00ED6380"/>
    <w:rPr>
      <w:rFonts w:ascii="Times New Roman" w:eastAsiaTheme="majorEastAsia" w:hAnsi="Times New Roman" w:cstheme="majorBidi"/>
      <w:bCs/>
      <w:color w:val="000000" w:themeColor="text1"/>
      <w:sz w:val="28"/>
      <w:lang w:bidi="ar-DZ"/>
    </w:rPr>
  </w:style>
  <w:style w:type="paragraph" w:styleId="Paragraphedeliste">
    <w:name w:val="List Paragraph"/>
    <w:basedOn w:val="Normal"/>
    <w:uiPriority w:val="34"/>
    <w:qFormat/>
    <w:rsid w:val="00474642"/>
    <w:pPr>
      <w:bidi w:val="0"/>
      <w:spacing w:after="0" w:line="480" w:lineRule="auto"/>
      <w:ind w:left="720"/>
      <w:contextualSpacing/>
      <w:jc w:val="left"/>
    </w:pPr>
    <w:rPr>
      <w:rFonts w:asciiTheme="minorHAnsi" w:hAnsiTheme="minorHAnsi"/>
      <w:sz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296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6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2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0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0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6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34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4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65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5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77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95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40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 OUMOKRANE</dc:creator>
  <cp:lastModifiedBy>HAKIM OUMOKRANE</cp:lastModifiedBy>
  <cp:revision>8</cp:revision>
  <dcterms:created xsi:type="dcterms:W3CDTF">2021-02-13T01:20:00Z</dcterms:created>
  <dcterms:modified xsi:type="dcterms:W3CDTF">2021-02-27T18:18:00Z</dcterms:modified>
</cp:coreProperties>
</file>