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D7" w:rsidRPr="00657601" w:rsidRDefault="001C73D7" w:rsidP="001C73D7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Université Abderrahmane Mira de Bejaia</w:t>
      </w:r>
    </w:p>
    <w:p w:rsidR="001C73D7" w:rsidRPr="00657601" w:rsidRDefault="001C73D7" w:rsidP="001C73D7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Faculté des Sciences Humaines et Sociales</w:t>
      </w:r>
    </w:p>
    <w:p w:rsidR="001C73D7" w:rsidRPr="00FE4F2C" w:rsidRDefault="001C73D7" w:rsidP="001C73D7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Département des Sciences Sociales</w:t>
      </w:r>
    </w:p>
    <w:p w:rsidR="001C73D7" w:rsidRDefault="001C73D7" w:rsidP="001C73D7">
      <w:pPr>
        <w:ind w:firstLine="709"/>
      </w:pPr>
    </w:p>
    <w:p w:rsidR="001C73D7" w:rsidRDefault="001C73D7" w:rsidP="001C73D7">
      <w:pPr>
        <w:rPr>
          <w:rFonts w:asciiTheme="minorBidi" w:hAnsiTheme="minorBidi"/>
          <w:b/>
          <w:bCs/>
          <w:sz w:val="24"/>
          <w:szCs w:val="24"/>
        </w:rPr>
      </w:pPr>
      <w:r w:rsidRPr="00B3000E">
        <w:rPr>
          <w:rFonts w:asciiTheme="minorBidi" w:hAnsiTheme="minorBidi"/>
          <w:b/>
          <w:bCs/>
          <w:sz w:val="24"/>
          <w:szCs w:val="24"/>
        </w:rPr>
        <w:t xml:space="preserve">Enseignant : </w:t>
      </w:r>
      <w:r>
        <w:rPr>
          <w:rFonts w:asciiTheme="minorBidi" w:hAnsiTheme="minorBidi"/>
          <w:b/>
          <w:bCs/>
          <w:sz w:val="24"/>
          <w:szCs w:val="24"/>
        </w:rPr>
        <w:t xml:space="preserve">Mr. </w:t>
      </w:r>
      <w:proofErr w:type="spellStart"/>
      <w:r w:rsidRPr="00B3000E">
        <w:rPr>
          <w:rFonts w:asciiTheme="minorBidi" w:hAnsiTheme="minorBidi"/>
          <w:b/>
          <w:bCs/>
          <w:sz w:val="24"/>
          <w:szCs w:val="24"/>
        </w:rPr>
        <w:t>Mebarek</w:t>
      </w:r>
      <w:proofErr w:type="spellEnd"/>
    </w:p>
    <w:p w:rsidR="001C73D7" w:rsidRPr="00B3000E" w:rsidRDefault="001C73D7" w:rsidP="001C73D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Niveau : M 1  psychologie clinique </w:t>
      </w:r>
    </w:p>
    <w:p w:rsidR="001C73D7" w:rsidRDefault="001C73D7" w:rsidP="001C73D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Examen </w:t>
      </w:r>
      <w:r w:rsidR="00D26A6B">
        <w:rPr>
          <w:rFonts w:asciiTheme="minorBidi" w:hAnsiTheme="minorBidi"/>
          <w:b/>
          <w:bCs/>
          <w:sz w:val="24"/>
          <w:szCs w:val="24"/>
        </w:rPr>
        <w:t>en ligne</w:t>
      </w:r>
      <w:r>
        <w:rPr>
          <w:rFonts w:asciiTheme="minorBidi" w:hAnsiTheme="minorBidi"/>
          <w:b/>
          <w:bCs/>
          <w:sz w:val="24"/>
          <w:szCs w:val="24"/>
        </w:rPr>
        <w:t xml:space="preserve"> du </w:t>
      </w:r>
      <w:r w:rsidRPr="00B3000E">
        <w:rPr>
          <w:rFonts w:asciiTheme="minorBidi" w:hAnsiTheme="minorBidi"/>
          <w:b/>
          <w:bCs/>
          <w:sz w:val="24"/>
          <w:szCs w:val="24"/>
        </w:rPr>
        <w:t>semestre</w:t>
      </w:r>
      <w:r>
        <w:rPr>
          <w:rFonts w:asciiTheme="minorBidi" w:hAnsiTheme="minorBidi"/>
          <w:b/>
          <w:bCs/>
          <w:sz w:val="24"/>
          <w:szCs w:val="24"/>
        </w:rPr>
        <w:t xml:space="preserve"> 1 :</w:t>
      </w:r>
    </w:p>
    <w:p w:rsidR="003F3304" w:rsidRDefault="001C73D7" w:rsidP="001C73D7">
      <w:pPr>
        <w:rPr>
          <w:rFonts w:asciiTheme="minorBidi" w:hAnsiTheme="minorBidi"/>
          <w:b/>
          <w:bCs/>
          <w:sz w:val="24"/>
          <w:szCs w:val="24"/>
        </w:rPr>
      </w:pPr>
      <w:r w:rsidRPr="004D7280">
        <w:rPr>
          <w:rFonts w:asciiTheme="minorBidi" w:hAnsiTheme="minorBidi"/>
          <w:b/>
          <w:bCs/>
          <w:sz w:val="24"/>
          <w:szCs w:val="24"/>
        </w:rPr>
        <w:t xml:space="preserve">Module : </w:t>
      </w:r>
      <w:r>
        <w:rPr>
          <w:rFonts w:asciiTheme="minorBidi" w:hAnsiTheme="minorBidi"/>
          <w:b/>
          <w:bCs/>
          <w:sz w:val="24"/>
          <w:szCs w:val="24"/>
        </w:rPr>
        <w:t xml:space="preserve">Psychologie des personnes atteintes de handicaps                        </w:t>
      </w:r>
    </w:p>
    <w:p w:rsidR="001C73D7" w:rsidRPr="003F3304" w:rsidRDefault="001C73D7" w:rsidP="001C73D7">
      <w:pPr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Date de dépôt de</w:t>
      </w:r>
      <w:r w:rsidR="003F3304">
        <w:rPr>
          <w:rFonts w:asciiTheme="minorBidi" w:hAnsiTheme="minorBidi"/>
          <w:b/>
          <w:bCs/>
          <w:sz w:val="24"/>
          <w:szCs w:val="24"/>
        </w:rPr>
        <w:t xml:space="preserve">s réponses : </w:t>
      </w:r>
      <w:r w:rsidR="003F3304" w:rsidRPr="003F3304">
        <w:rPr>
          <w:rFonts w:asciiTheme="minorBidi" w:hAnsiTheme="minorBidi"/>
          <w:b/>
          <w:bCs/>
          <w:color w:val="FF0000"/>
          <w:sz w:val="24"/>
          <w:szCs w:val="24"/>
        </w:rPr>
        <w:t>10/03/2021</w:t>
      </w:r>
    </w:p>
    <w:p w:rsidR="003F3304" w:rsidRPr="003F3304" w:rsidRDefault="003F3304" w:rsidP="001C73D7">
      <w:pPr>
        <w:rPr>
          <w:rFonts w:asciiTheme="minorBidi" w:hAnsiTheme="minorBidi"/>
          <w:b/>
          <w:bCs/>
          <w:color w:val="FF0000"/>
          <w:sz w:val="24"/>
          <w:szCs w:val="24"/>
        </w:rPr>
      </w:pPr>
      <w:r w:rsidRPr="003F3304">
        <w:rPr>
          <w:rFonts w:asciiTheme="minorBidi" w:hAnsiTheme="minorBidi"/>
          <w:b/>
          <w:bCs/>
          <w:color w:val="FF0000"/>
          <w:sz w:val="24"/>
          <w:szCs w:val="24"/>
        </w:rPr>
        <w:t>E-MAIL : mebarekenseignant@gmail.com</w:t>
      </w:r>
    </w:p>
    <w:p w:rsidR="001C73D7" w:rsidRDefault="001C73D7" w:rsidP="001C73D7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4D75B9" w:rsidRPr="00541A93" w:rsidRDefault="001C73D7" w:rsidP="000929DD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Questions</w:t>
      </w:r>
      <w:r w:rsidRPr="0086290F">
        <w:rPr>
          <w:rFonts w:asciiTheme="minorBidi" w:hAnsiTheme="minorBidi"/>
          <w:b/>
          <w:bCs/>
          <w:sz w:val="24"/>
          <w:szCs w:val="24"/>
        </w:rPr>
        <w:t> :</w:t>
      </w:r>
    </w:p>
    <w:p w:rsidR="000929DD" w:rsidRDefault="000929DD" w:rsidP="000929DD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</w:p>
    <w:p w:rsidR="004D75B9" w:rsidRPr="000929DD" w:rsidRDefault="000929DD" w:rsidP="000929DD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1-</w:t>
      </w:r>
      <w:r w:rsidR="00541A93" w:rsidRPr="000929DD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D75B9" w:rsidRPr="000929DD">
        <w:rPr>
          <w:rFonts w:asciiTheme="minorBidi" w:hAnsiTheme="minorBidi"/>
          <w:b/>
          <w:bCs/>
          <w:sz w:val="24"/>
          <w:szCs w:val="24"/>
        </w:rPr>
        <w:t>Quels sont les enjeux de l’annonce d’un handicap de l’enfant à ses parents ?</w:t>
      </w:r>
    </w:p>
    <w:p w:rsidR="004D75B9" w:rsidRPr="000929DD" w:rsidRDefault="000929DD" w:rsidP="000929DD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2-</w:t>
      </w:r>
      <w:r w:rsidR="00541A93" w:rsidRPr="000929DD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D75B9" w:rsidRPr="000929DD">
        <w:rPr>
          <w:rFonts w:asciiTheme="minorBidi" w:hAnsiTheme="minorBidi"/>
          <w:b/>
          <w:bCs/>
          <w:sz w:val="24"/>
          <w:szCs w:val="24"/>
        </w:rPr>
        <w:t xml:space="preserve">Quelles sont les modalités requises pour une annonce adéquate aux besoins des </w:t>
      </w:r>
      <w:r w:rsidR="00541A93" w:rsidRPr="000929DD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4D75B9" w:rsidRPr="000929DD">
        <w:rPr>
          <w:rFonts w:asciiTheme="minorBidi" w:hAnsiTheme="minorBidi"/>
          <w:b/>
          <w:bCs/>
          <w:sz w:val="24"/>
          <w:szCs w:val="24"/>
        </w:rPr>
        <w:t>parents ?</w:t>
      </w:r>
    </w:p>
    <w:p w:rsidR="004D75B9" w:rsidRPr="000929DD" w:rsidRDefault="000929DD" w:rsidP="000929DD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3-</w:t>
      </w:r>
      <w:r w:rsidR="00541A93" w:rsidRPr="000929DD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D75B9" w:rsidRPr="000929DD">
        <w:rPr>
          <w:rFonts w:asciiTheme="minorBidi" w:hAnsiTheme="minorBidi"/>
          <w:b/>
          <w:bCs/>
          <w:sz w:val="24"/>
          <w:szCs w:val="24"/>
        </w:rPr>
        <w:t>Quelles sont les phases de la réaction psychologique à l’annonce d’un handicap de l’enfant chez ses parents ?</w:t>
      </w:r>
    </w:p>
    <w:p w:rsidR="004D75B9" w:rsidRPr="00541A93" w:rsidRDefault="000929DD" w:rsidP="00541A93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4</w:t>
      </w:r>
      <w:r w:rsidR="00541A93">
        <w:rPr>
          <w:rFonts w:asciiTheme="minorBidi" w:hAnsiTheme="minorBidi"/>
          <w:b/>
          <w:bCs/>
          <w:sz w:val="24"/>
          <w:szCs w:val="24"/>
        </w:rPr>
        <w:t xml:space="preserve">- </w:t>
      </w:r>
      <w:r w:rsidR="004D75B9" w:rsidRPr="00541A93">
        <w:rPr>
          <w:rFonts w:asciiTheme="minorBidi" w:hAnsiTheme="minorBidi"/>
          <w:b/>
          <w:bCs/>
          <w:sz w:val="24"/>
          <w:szCs w:val="24"/>
        </w:rPr>
        <w:t>Quel est le rôle du psychologue dans l’intervention précoce ?</w:t>
      </w:r>
    </w:p>
    <w:p w:rsidR="004D75B9" w:rsidRPr="00541A93" w:rsidRDefault="000929DD" w:rsidP="00541A93">
      <w:pPr>
        <w:spacing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</w:t>
      </w:r>
      <w:r w:rsidR="00541A93">
        <w:rPr>
          <w:rFonts w:asciiTheme="minorBidi" w:hAnsiTheme="minorBidi"/>
          <w:b/>
          <w:bCs/>
          <w:sz w:val="24"/>
          <w:szCs w:val="24"/>
        </w:rPr>
        <w:t xml:space="preserve">- </w:t>
      </w:r>
      <w:r w:rsidR="004D75B9" w:rsidRPr="00541A93">
        <w:rPr>
          <w:rFonts w:asciiTheme="minorBidi" w:hAnsiTheme="minorBidi"/>
          <w:b/>
          <w:bCs/>
          <w:sz w:val="24"/>
          <w:szCs w:val="24"/>
        </w:rPr>
        <w:t>Quels sont les enjeux de l’intégration scolaire de l’enfant en situation de handicap ?</w:t>
      </w:r>
    </w:p>
    <w:p w:rsidR="004D75B9" w:rsidRDefault="004D75B9" w:rsidP="001C73D7">
      <w:pPr>
        <w:rPr>
          <w:rFonts w:asciiTheme="minorBidi" w:hAnsiTheme="minorBidi"/>
          <w:b/>
          <w:bCs/>
          <w:sz w:val="24"/>
          <w:szCs w:val="24"/>
        </w:rPr>
      </w:pPr>
    </w:p>
    <w:p w:rsidR="00F166A8" w:rsidRDefault="00F166A8"/>
    <w:sectPr w:rsidR="00F166A8" w:rsidSect="00087B33">
      <w:pgSz w:w="11906" w:h="16838" w:code="9"/>
      <w:pgMar w:top="1417" w:right="566" w:bottom="141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23"/>
    <w:multiLevelType w:val="hybridMultilevel"/>
    <w:tmpl w:val="EDAA34F2"/>
    <w:lvl w:ilvl="0" w:tplc="872C02AC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F3DE5"/>
    <w:multiLevelType w:val="hybridMultilevel"/>
    <w:tmpl w:val="C5A26E98"/>
    <w:lvl w:ilvl="0" w:tplc="4880DA0C">
      <w:start w:val="1"/>
      <w:numFmt w:val="lowerLetter"/>
      <w:lvlText w:val="%1-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A499B"/>
    <w:multiLevelType w:val="hybridMultilevel"/>
    <w:tmpl w:val="8752E044"/>
    <w:lvl w:ilvl="0" w:tplc="2F6EE826">
      <w:start w:val="1"/>
      <w:numFmt w:val="upperLetter"/>
      <w:lvlText w:val="%1-"/>
      <w:lvlJc w:val="left"/>
      <w:pPr>
        <w:ind w:left="1070" w:hanging="360"/>
      </w:pPr>
      <w:rPr>
        <w:rFonts w:asciiTheme="minorBidi" w:eastAsiaTheme="minorHAnsi" w:hAnsiTheme="minorBidi" w:cstheme="minorBid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73D7"/>
    <w:rsid w:val="000929DD"/>
    <w:rsid w:val="001C73D7"/>
    <w:rsid w:val="001C7B11"/>
    <w:rsid w:val="003954A9"/>
    <w:rsid w:val="003F3304"/>
    <w:rsid w:val="004D75B9"/>
    <w:rsid w:val="00541A93"/>
    <w:rsid w:val="00561116"/>
    <w:rsid w:val="007E7F2B"/>
    <w:rsid w:val="00827EA3"/>
    <w:rsid w:val="00B6132A"/>
    <w:rsid w:val="00B81B66"/>
    <w:rsid w:val="00D26A6B"/>
    <w:rsid w:val="00F1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7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hp</cp:lastModifiedBy>
  <cp:revision>2</cp:revision>
  <dcterms:created xsi:type="dcterms:W3CDTF">2021-03-09T08:44:00Z</dcterms:created>
  <dcterms:modified xsi:type="dcterms:W3CDTF">2021-03-09T08:44:00Z</dcterms:modified>
</cp:coreProperties>
</file>