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666C4" w14:textId="77777777" w:rsidR="00F86331" w:rsidRPr="00DF257A" w:rsidRDefault="00F86331" w:rsidP="00F86331">
      <w:pPr>
        <w:spacing w:after="0"/>
        <w:jc w:val="center"/>
        <w:rPr>
          <w:rFonts w:asciiTheme="majorBidi" w:hAnsiTheme="majorBidi" w:cstheme="majorBidi"/>
          <w:b/>
          <w:bCs/>
          <w:lang w:bidi="ar-DZ"/>
        </w:rPr>
      </w:pPr>
    </w:p>
    <w:p w14:paraId="7FB12DDD" w14:textId="77777777" w:rsidR="00F86331" w:rsidRDefault="00F86331" w:rsidP="00F86331">
      <w:pPr>
        <w:spacing w:after="0"/>
        <w:jc w:val="center"/>
        <w:rPr>
          <w:rFonts w:asciiTheme="majorBidi" w:hAnsiTheme="majorBidi" w:cstheme="majorBidi"/>
          <w:lang w:bidi="ar-DZ"/>
        </w:rPr>
      </w:pPr>
      <w:r w:rsidRPr="00DF257A">
        <w:rPr>
          <w:rFonts w:asciiTheme="majorBidi" w:hAnsiTheme="majorBidi" w:cstheme="majorBidi"/>
          <w:lang w:bidi="ar-DZ"/>
        </w:rPr>
        <w:t>République Algérienne Démocratique et Populaire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6"/>
        <w:gridCol w:w="4486"/>
      </w:tblGrid>
      <w:tr w:rsidR="00F86331" w:rsidRPr="00DF257A" w14:paraId="59875DC5" w14:textId="77777777" w:rsidTr="00715838">
        <w:tc>
          <w:tcPr>
            <w:tcW w:w="4681" w:type="dxa"/>
          </w:tcPr>
          <w:p w14:paraId="4B396E1F" w14:textId="77777777" w:rsidR="00F86331" w:rsidRPr="00DF257A" w:rsidRDefault="00F86331" w:rsidP="00715838">
            <w:pPr>
              <w:tabs>
                <w:tab w:val="left" w:pos="4111"/>
              </w:tabs>
              <w:rPr>
                <w:rFonts w:asciiTheme="majorHAnsi" w:hAnsiTheme="majorHAnsi" w:cstheme="majorBidi"/>
                <w:iCs/>
                <w:lang w:bidi="ar-DZ"/>
              </w:rPr>
            </w:pPr>
            <w:r>
              <w:rPr>
                <w:rFonts w:asciiTheme="majorBidi" w:hAnsiTheme="majorBidi" w:cstheme="majorBidi"/>
                <w:noProof/>
                <w:lang w:eastAsia="fr-FR"/>
              </w:rPr>
              <w:drawing>
                <wp:anchor distT="0" distB="0" distL="114300" distR="114300" simplePos="0" relativeHeight="251659264" behindDoc="0" locked="0" layoutInCell="1" allowOverlap="1" wp14:anchorId="334D6AA8" wp14:editId="3C016F8C">
                  <wp:simplePos x="0" y="0"/>
                  <wp:positionH relativeFrom="column">
                    <wp:posOffset>2443204</wp:posOffset>
                  </wp:positionH>
                  <wp:positionV relativeFrom="paragraph">
                    <wp:posOffset>193206</wp:posOffset>
                  </wp:positionV>
                  <wp:extent cx="1507600" cy="394312"/>
                  <wp:effectExtent l="19050" t="0" r="0" b="0"/>
                  <wp:wrapNone/>
                  <wp:docPr id="5" name="Image 1" descr="C:\Documents and Settings\NADIA-PC\Mes documents\logo\logo ub taille papetri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NADIA-PC\Mes documents\logo\logo ub taille papetrie (1).jpg"/>
                          <pic:cNvPicPr>
                            <a:picLocks noChangeAspect="1" noChangeArrowheads="1"/>
                          </pic:cNvPicPr>
                        </pic:nvPicPr>
                        <pic:blipFill>
                          <a:blip r:embed="rId8" cstate="print"/>
                          <a:srcRect/>
                          <a:stretch>
                            <a:fillRect/>
                          </a:stretch>
                        </pic:blipFill>
                        <pic:spPr bwMode="auto">
                          <a:xfrm>
                            <a:off x="0" y="0"/>
                            <a:ext cx="1509154" cy="394718"/>
                          </a:xfrm>
                          <a:prstGeom prst="rect">
                            <a:avLst/>
                          </a:prstGeom>
                          <a:noFill/>
                          <a:ln w="9525">
                            <a:noFill/>
                            <a:miter lim="800000"/>
                            <a:headEnd/>
                            <a:tailEnd/>
                          </a:ln>
                        </pic:spPr>
                      </pic:pic>
                    </a:graphicData>
                  </a:graphic>
                </wp:anchor>
              </w:drawing>
            </w:r>
            <w:r w:rsidRPr="00DF257A">
              <w:rPr>
                <w:rFonts w:asciiTheme="majorHAnsi" w:hAnsiTheme="majorHAnsi" w:cstheme="majorBidi"/>
                <w:iCs/>
                <w:lang w:bidi="ar-DZ"/>
              </w:rPr>
              <w:t>Ministère de l’Enseignement Supérieur et de la Recherche Scientifique</w:t>
            </w:r>
          </w:p>
          <w:p w14:paraId="75427865" w14:textId="77777777" w:rsidR="00F86331" w:rsidRPr="00DF257A" w:rsidRDefault="00F86331" w:rsidP="00715838">
            <w:pPr>
              <w:tabs>
                <w:tab w:val="left" w:pos="4111"/>
              </w:tabs>
              <w:rPr>
                <w:rFonts w:asciiTheme="majorHAnsi" w:hAnsiTheme="majorHAnsi" w:cstheme="majorBidi"/>
                <w:iCs/>
                <w:lang w:bidi="ar-DZ"/>
              </w:rPr>
            </w:pPr>
          </w:p>
        </w:tc>
        <w:tc>
          <w:tcPr>
            <w:tcW w:w="4607" w:type="dxa"/>
          </w:tcPr>
          <w:p w14:paraId="1211B26E" w14:textId="77777777" w:rsidR="00F86331" w:rsidRPr="00DF257A" w:rsidRDefault="00F86331" w:rsidP="00715838">
            <w:pPr>
              <w:jc w:val="right"/>
              <w:rPr>
                <w:rFonts w:asciiTheme="majorHAnsi" w:hAnsiTheme="majorHAnsi" w:cstheme="majorBidi"/>
                <w:b/>
                <w:bCs/>
                <w:i/>
                <w:rtl/>
                <w:lang w:bidi="ar-DZ"/>
              </w:rPr>
            </w:pPr>
            <w:r w:rsidRPr="00DF257A">
              <w:rPr>
                <w:rFonts w:asciiTheme="majorHAnsi" w:hAnsiTheme="majorHAnsi" w:cstheme="majorBidi"/>
                <w:b/>
                <w:bCs/>
                <w:i/>
                <w:rtl/>
                <w:lang w:bidi="ar-DZ"/>
              </w:rPr>
              <w:t>وزارة التعليم العالي و البحث العلمي</w:t>
            </w:r>
          </w:p>
          <w:p w14:paraId="4BF6E3A0" w14:textId="77777777" w:rsidR="00F86331" w:rsidRPr="00DF257A" w:rsidRDefault="00F86331" w:rsidP="00715838">
            <w:pPr>
              <w:jc w:val="right"/>
              <w:rPr>
                <w:rFonts w:asciiTheme="majorHAnsi" w:hAnsiTheme="majorHAnsi" w:cstheme="majorBidi"/>
                <w:b/>
                <w:bCs/>
                <w:i/>
                <w:lang w:bidi="ar-DZ"/>
              </w:rPr>
            </w:pPr>
          </w:p>
        </w:tc>
      </w:tr>
      <w:tr w:rsidR="00F86331" w:rsidRPr="00DF257A" w14:paraId="61CA4D51" w14:textId="77777777" w:rsidTr="00715838">
        <w:tc>
          <w:tcPr>
            <w:tcW w:w="4681" w:type="dxa"/>
          </w:tcPr>
          <w:p w14:paraId="392536F1" w14:textId="77777777" w:rsidR="00F86331" w:rsidRPr="00DF257A" w:rsidRDefault="00F86331" w:rsidP="00715838">
            <w:pPr>
              <w:tabs>
                <w:tab w:val="left" w:pos="4111"/>
              </w:tabs>
              <w:rPr>
                <w:rFonts w:asciiTheme="majorHAnsi" w:hAnsiTheme="majorHAnsi" w:cstheme="majorBidi"/>
                <w:iCs/>
                <w:lang w:bidi="ar-DZ"/>
              </w:rPr>
            </w:pPr>
            <w:r w:rsidRPr="00DF257A">
              <w:rPr>
                <w:rFonts w:asciiTheme="majorHAnsi" w:hAnsiTheme="majorHAnsi" w:cstheme="majorBidi"/>
                <w:iCs/>
                <w:lang w:bidi="ar-DZ"/>
              </w:rPr>
              <w:t>Université A.</w:t>
            </w:r>
            <w:r>
              <w:rPr>
                <w:rFonts w:asciiTheme="majorHAnsi" w:hAnsiTheme="majorHAnsi" w:cstheme="majorBidi"/>
                <w:iCs/>
                <w:lang w:bidi="ar-DZ"/>
              </w:rPr>
              <w:t xml:space="preserve"> </w:t>
            </w:r>
            <w:r w:rsidRPr="00DF257A">
              <w:rPr>
                <w:rFonts w:asciiTheme="majorHAnsi" w:hAnsiTheme="majorHAnsi" w:cstheme="majorBidi"/>
                <w:iCs/>
                <w:lang w:bidi="ar-DZ"/>
              </w:rPr>
              <w:t>Mira de Bejaia</w:t>
            </w:r>
          </w:p>
        </w:tc>
        <w:tc>
          <w:tcPr>
            <w:tcW w:w="4607" w:type="dxa"/>
          </w:tcPr>
          <w:p w14:paraId="63B9965D" w14:textId="77777777" w:rsidR="00F86331" w:rsidRPr="00DF257A" w:rsidRDefault="00F86331" w:rsidP="00715838">
            <w:pPr>
              <w:tabs>
                <w:tab w:val="center" w:pos="4536"/>
                <w:tab w:val="left" w:pos="6280"/>
              </w:tabs>
              <w:jc w:val="right"/>
              <w:rPr>
                <w:rFonts w:asciiTheme="majorHAnsi" w:hAnsiTheme="majorHAnsi" w:cstheme="majorBidi"/>
                <w:b/>
                <w:bCs/>
                <w:i/>
                <w:lang w:bidi="ar-DZ"/>
              </w:rPr>
            </w:pPr>
            <w:r w:rsidRPr="00DF257A">
              <w:rPr>
                <w:rFonts w:asciiTheme="majorHAnsi" w:hAnsiTheme="majorHAnsi" w:cstheme="majorBidi"/>
                <w:b/>
                <w:bCs/>
                <w:i/>
                <w:rtl/>
                <w:lang w:bidi="ar-DZ"/>
              </w:rPr>
              <w:t>جامعة عبد الرحمان ميرة- بجاية</w:t>
            </w:r>
          </w:p>
        </w:tc>
      </w:tr>
    </w:tbl>
    <w:p w14:paraId="29050CF8" w14:textId="77777777" w:rsidR="00F86331" w:rsidRPr="00950EF1" w:rsidRDefault="00F86331" w:rsidP="00F86331">
      <w:pPr>
        <w:jc w:val="center"/>
        <w:rPr>
          <w:rFonts w:asciiTheme="majorBidi" w:hAnsiTheme="majorBidi" w:cstheme="majorBidi"/>
          <w:sz w:val="24"/>
          <w:szCs w:val="24"/>
        </w:rPr>
      </w:pPr>
      <w:r w:rsidRPr="00950EF1">
        <w:rPr>
          <w:rFonts w:asciiTheme="majorBidi" w:hAnsiTheme="majorBidi" w:cstheme="majorBidi"/>
          <w:sz w:val="24"/>
          <w:szCs w:val="24"/>
        </w:rPr>
        <w:t>Faculté des Sciences Humaines et Sociales</w:t>
      </w:r>
    </w:p>
    <w:p w14:paraId="41CF5930" w14:textId="77777777" w:rsidR="00F86331" w:rsidRPr="00950EF1" w:rsidRDefault="00F86331" w:rsidP="00F86331">
      <w:pPr>
        <w:jc w:val="center"/>
        <w:rPr>
          <w:rFonts w:asciiTheme="majorBidi" w:hAnsiTheme="majorBidi" w:cstheme="majorBidi"/>
          <w:sz w:val="24"/>
          <w:szCs w:val="24"/>
        </w:rPr>
      </w:pPr>
      <w:r w:rsidRPr="00950EF1">
        <w:rPr>
          <w:rFonts w:asciiTheme="majorBidi" w:hAnsiTheme="majorBidi" w:cstheme="majorBidi"/>
          <w:sz w:val="24"/>
          <w:szCs w:val="24"/>
        </w:rPr>
        <w:t>Département des Sciences Sociales</w:t>
      </w:r>
    </w:p>
    <w:p w14:paraId="4A9D7123" w14:textId="77777777" w:rsidR="007A6C4C" w:rsidRDefault="007A6C4C" w:rsidP="007A6C4C">
      <w:pPr>
        <w:pStyle w:val="Titre2"/>
      </w:pPr>
    </w:p>
    <w:p w14:paraId="150A185F" w14:textId="77777777" w:rsidR="00F86331" w:rsidRDefault="00F86331" w:rsidP="00F86331"/>
    <w:p w14:paraId="3F55A105" w14:textId="77777777" w:rsidR="00F86331" w:rsidRDefault="00F86331" w:rsidP="00F86331">
      <w:pPr>
        <w:jc w:val="center"/>
        <w:rPr>
          <w:b/>
          <w:bCs/>
          <w:sz w:val="40"/>
          <w:szCs w:val="40"/>
        </w:rPr>
      </w:pPr>
      <w:r w:rsidRPr="00F86331">
        <w:rPr>
          <w:b/>
          <w:bCs/>
          <w:sz w:val="40"/>
          <w:szCs w:val="40"/>
        </w:rPr>
        <w:t>COURS</w:t>
      </w:r>
    </w:p>
    <w:p w14:paraId="530F129C" w14:textId="77777777" w:rsidR="00F86331" w:rsidRDefault="00F86331" w:rsidP="00AA43ED">
      <w:pPr>
        <w:spacing w:after="120"/>
        <w:jc w:val="center"/>
        <w:rPr>
          <w:b/>
          <w:bCs/>
          <w:sz w:val="36"/>
          <w:szCs w:val="36"/>
        </w:rPr>
      </w:pPr>
    </w:p>
    <w:p w14:paraId="0449C3B1" w14:textId="77777777" w:rsidR="00E779AC" w:rsidRPr="00F86331" w:rsidRDefault="00AA43ED" w:rsidP="00AA43ED">
      <w:pPr>
        <w:spacing w:after="120"/>
        <w:jc w:val="center"/>
        <w:rPr>
          <w:b/>
          <w:bCs/>
          <w:sz w:val="36"/>
          <w:szCs w:val="36"/>
        </w:rPr>
      </w:pPr>
      <w:r w:rsidRPr="00F86331">
        <w:rPr>
          <w:b/>
          <w:bCs/>
          <w:sz w:val="36"/>
          <w:szCs w:val="36"/>
        </w:rPr>
        <w:t>Techniques d'exploitation des documents</w:t>
      </w:r>
    </w:p>
    <w:p w14:paraId="1CE508B0" w14:textId="77777777" w:rsidR="00F86331" w:rsidRDefault="00F86331" w:rsidP="00F86331">
      <w:pPr>
        <w:jc w:val="center"/>
        <w:rPr>
          <w:b/>
          <w:bCs/>
          <w:sz w:val="28"/>
          <w:szCs w:val="28"/>
        </w:rPr>
      </w:pPr>
    </w:p>
    <w:p w14:paraId="198B01EF" w14:textId="77777777" w:rsidR="00F86331" w:rsidRPr="00F86331" w:rsidRDefault="00F86331" w:rsidP="00F86331">
      <w:pPr>
        <w:jc w:val="center"/>
        <w:rPr>
          <w:b/>
          <w:bCs/>
          <w:sz w:val="28"/>
          <w:szCs w:val="28"/>
        </w:rPr>
      </w:pPr>
      <w:r w:rsidRPr="00F86331">
        <w:rPr>
          <w:b/>
          <w:bCs/>
          <w:sz w:val="28"/>
          <w:szCs w:val="28"/>
        </w:rPr>
        <w:t>Master II : sociologie de la communication</w:t>
      </w:r>
    </w:p>
    <w:p w14:paraId="04D5F7EF" w14:textId="77777777" w:rsidR="00A9465C" w:rsidRDefault="00A9465C" w:rsidP="00DC553E">
      <w:pPr>
        <w:spacing w:after="120"/>
        <w:jc w:val="both"/>
        <w:rPr>
          <w:b/>
          <w:bCs/>
          <w:sz w:val="28"/>
          <w:szCs w:val="28"/>
        </w:rPr>
      </w:pPr>
    </w:p>
    <w:p w14:paraId="1F953197" w14:textId="77777777" w:rsidR="00F86331" w:rsidRDefault="00F86331" w:rsidP="00DC553E">
      <w:pPr>
        <w:spacing w:after="120"/>
        <w:jc w:val="both"/>
        <w:rPr>
          <w:b/>
          <w:bCs/>
          <w:sz w:val="28"/>
          <w:szCs w:val="28"/>
        </w:rPr>
      </w:pPr>
    </w:p>
    <w:p w14:paraId="399C3650" w14:textId="77777777" w:rsidR="00F86331" w:rsidRDefault="00F86331" w:rsidP="00DC553E">
      <w:pPr>
        <w:spacing w:after="120"/>
        <w:jc w:val="both"/>
        <w:rPr>
          <w:b/>
          <w:bCs/>
          <w:sz w:val="28"/>
          <w:szCs w:val="28"/>
        </w:rPr>
      </w:pPr>
    </w:p>
    <w:p w14:paraId="38DC6757" w14:textId="77777777" w:rsidR="00F86331" w:rsidRDefault="00F86331" w:rsidP="00DC553E">
      <w:pPr>
        <w:spacing w:after="120"/>
        <w:jc w:val="both"/>
        <w:rPr>
          <w:b/>
          <w:bCs/>
          <w:sz w:val="28"/>
          <w:szCs w:val="28"/>
        </w:rPr>
      </w:pPr>
    </w:p>
    <w:p w14:paraId="7A754AFF" w14:textId="77777777" w:rsidR="00F86331" w:rsidRDefault="00F86331" w:rsidP="00DC553E">
      <w:pPr>
        <w:spacing w:after="120"/>
        <w:jc w:val="both"/>
        <w:rPr>
          <w:b/>
          <w:bCs/>
          <w:sz w:val="28"/>
          <w:szCs w:val="28"/>
        </w:rPr>
      </w:pPr>
    </w:p>
    <w:p w14:paraId="00CB030A" w14:textId="77777777" w:rsidR="00F86331" w:rsidRDefault="00F86331" w:rsidP="00DC553E">
      <w:pPr>
        <w:spacing w:after="120"/>
        <w:jc w:val="both"/>
        <w:rPr>
          <w:b/>
          <w:bCs/>
          <w:sz w:val="28"/>
          <w:szCs w:val="28"/>
        </w:rPr>
      </w:pPr>
    </w:p>
    <w:p w14:paraId="0740476A" w14:textId="77777777" w:rsidR="00F86331" w:rsidRDefault="00F86331" w:rsidP="00DC553E">
      <w:pPr>
        <w:spacing w:after="120"/>
        <w:jc w:val="both"/>
        <w:rPr>
          <w:b/>
          <w:bCs/>
          <w:sz w:val="28"/>
          <w:szCs w:val="28"/>
        </w:rPr>
      </w:pPr>
    </w:p>
    <w:p w14:paraId="48006A80" w14:textId="77777777" w:rsidR="00F86331" w:rsidRDefault="00F86331" w:rsidP="00DC553E">
      <w:pPr>
        <w:spacing w:after="120"/>
        <w:jc w:val="both"/>
        <w:rPr>
          <w:b/>
          <w:bCs/>
          <w:sz w:val="28"/>
          <w:szCs w:val="28"/>
        </w:rPr>
      </w:pPr>
    </w:p>
    <w:p w14:paraId="5302904C" w14:textId="77777777" w:rsidR="00F86331" w:rsidRDefault="00F86331" w:rsidP="00DC553E">
      <w:pPr>
        <w:spacing w:after="120"/>
        <w:jc w:val="both"/>
        <w:rPr>
          <w:b/>
          <w:bCs/>
          <w:sz w:val="28"/>
          <w:szCs w:val="28"/>
        </w:rPr>
      </w:pPr>
    </w:p>
    <w:p w14:paraId="24668309" w14:textId="77777777" w:rsidR="00F86331" w:rsidRDefault="00F86331" w:rsidP="00DC553E">
      <w:pPr>
        <w:spacing w:after="120"/>
        <w:jc w:val="both"/>
        <w:rPr>
          <w:b/>
          <w:bCs/>
          <w:sz w:val="28"/>
          <w:szCs w:val="28"/>
        </w:rPr>
      </w:pPr>
    </w:p>
    <w:p w14:paraId="0BBDB86E" w14:textId="77777777" w:rsidR="00F86331" w:rsidRDefault="00F86331" w:rsidP="00F86331">
      <w:pPr>
        <w:spacing w:after="120"/>
        <w:jc w:val="right"/>
        <w:rPr>
          <w:b/>
          <w:bCs/>
          <w:sz w:val="28"/>
          <w:szCs w:val="28"/>
        </w:rPr>
      </w:pPr>
      <w:r>
        <w:rPr>
          <w:b/>
          <w:bCs/>
          <w:sz w:val="28"/>
          <w:szCs w:val="28"/>
        </w:rPr>
        <w:tab/>
      </w:r>
      <w:r>
        <w:rPr>
          <w:b/>
          <w:bCs/>
          <w:sz w:val="28"/>
          <w:szCs w:val="28"/>
        </w:rPr>
        <w:tab/>
      </w:r>
      <w:r>
        <w:rPr>
          <w:b/>
          <w:bCs/>
          <w:sz w:val="28"/>
          <w:szCs w:val="28"/>
        </w:rPr>
        <w:tab/>
        <w:t>Enseignant : DJAFRI. Z</w:t>
      </w:r>
    </w:p>
    <w:p w14:paraId="0859045E" w14:textId="77777777" w:rsidR="00F86331" w:rsidRDefault="00F86331" w:rsidP="00F86331">
      <w:pPr>
        <w:spacing w:after="120"/>
        <w:jc w:val="center"/>
        <w:rPr>
          <w:b/>
          <w:bCs/>
          <w:sz w:val="28"/>
          <w:szCs w:val="28"/>
        </w:rPr>
      </w:pPr>
    </w:p>
    <w:p w14:paraId="5A094AA9" w14:textId="77777777" w:rsidR="00F86331" w:rsidRDefault="00F86331" w:rsidP="00DC553E">
      <w:pPr>
        <w:spacing w:after="120"/>
        <w:jc w:val="both"/>
        <w:rPr>
          <w:b/>
          <w:bCs/>
          <w:sz w:val="28"/>
          <w:szCs w:val="28"/>
        </w:rPr>
      </w:pPr>
    </w:p>
    <w:p w14:paraId="31821E4C" w14:textId="77777777" w:rsidR="00F86331" w:rsidRDefault="00F86331" w:rsidP="00F86331">
      <w:pPr>
        <w:spacing w:after="120"/>
        <w:jc w:val="center"/>
        <w:rPr>
          <w:b/>
          <w:bCs/>
          <w:sz w:val="28"/>
          <w:szCs w:val="28"/>
        </w:rPr>
      </w:pPr>
      <w:r>
        <w:rPr>
          <w:b/>
          <w:bCs/>
          <w:sz w:val="28"/>
          <w:szCs w:val="28"/>
        </w:rPr>
        <w:t>2020-2021</w:t>
      </w:r>
    </w:p>
    <w:p w14:paraId="67D10879" w14:textId="77777777" w:rsidR="00F86331" w:rsidRDefault="00F86331" w:rsidP="00F86331">
      <w:pPr>
        <w:spacing w:after="120"/>
        <w:jc w:val="center"/>
        <w:rPr>
          <w:b/>
          <w:bCs/>
          <w:sz w:val="28"/>
          <w:szCs w:val="28"/>
        </w:rPr>
      </w:pPr>
      <w:r>
        <w:rPr>
          <w:b/>
          <w:bCs/>
          <w:sz w:val="28"/>
          <w:szCs w:val="28"/>
        </w:rPr>
        <w:lastRenderedPageBreak/>
        <w:t>PLAN</w:t>
      </w:r>
    </w:p>
    <w:p w14:paraId="593EF301" w14:textId="77777777" w:rsidR="00F86331" w:rsidRDefault="00F86331" w:rsidP="00F86331">
      <w:pPr>
        <w:spacing w:after="120"/>
        <w:jc w:val="center"/>
        <w:rPr>
          <w:b/>
          <w:bCs/>
          <w:sz w:val="28"/>
          <w:szCs w:val="28"/>
        </w:rPr>
      </w:pPr>
    </w:p>
    <w:p w14:paraId="5EFD6087" w14:textId="77777777" w:rsidR="00A9465C" w:rsidRPr="00A9465C" w:rsidRDefault="00C446BD" w:rsidP="00A9465C">
      <w:pPr>
        <w:spacing w:after="120"/>
        <w:jc w:val="center"/>
        <w:rPr>
          <w:b/>
          <w:bCs/>
          <w:color w:val="FF0000"/>
          <w:sz w:val="28"/>
          <w:szCs w:val="28"/>
        </w:rPr>
      </w:pPr>
      <w:r>
        <w:rPr>
          <w:b/>
          <w:bCs/>
          <w:color w:val="FF0000"/>
          <w:sz w:val="28"/>
          <w:szCs w:val="28"/>
        </w:rPr>
        <w:t xml:space="preserve">Première Etape </w:t>
      </w:r>
      <w:r w:rsidR="00A9465C">
        <w:rPr>
          <w:b/>
          <w:bCs/>
          <w:color w:val="FF0000"/>
          <w:sz w:val="28"/>
          <w:szCs w:val="28"/>
        </w:rPr>
        <w:t xml:space="preserve"> : </w:t>
      </w:r>
      <w:r w:rsidR="00A9465C" w:rsidRPr="00A9465C">
        <w:rPr>
          <w:b/>
          <w:bCs/>
          <w:color w:val="FF0000"/>
          <w:sz w:val="28"/>
          <w:szCs w:val="28"/>
        </w:rPr>
        <w:t>Préparation de la recherche :</w:t>
      </w:r>
    </w:p>
    <w:p w14:paraId="396CFBDA" w14:textId="77777777" w:rsidR="00927F4E" w:rsidRPr="00E779AC" w:rsidRDefault="00721D6A" w:rsidP="00E779AC">
      <w:pPr>
        <w:pStyle w:val="Paragraphedeliste"/>
        <w:numPr>
          <w:ilvl w:val="0"/>
          <w:numId w:val="2"/>
        </w:numPr>
        <w:spacing w:after="120"/>
        <w:jc w:val="both"/>
        <w:rPr>
          <w:sz w:val="28"/>
          <w:szCs w:val="28"/>
        </w:rPr>
      </w:pPr>
      <w:r w:rsidRPr="00E779AC">
        <w:rPr>
          <w:sz w:val="28"/>
          <w:szCs w:val="28"/>
        </w:rPr>
        <w:t>La recherche documentaire</w:t>
      </w:r>
    </w:p>
    <w:p w14:paraId="2506A7C0" w14:textId="77777777" w:rsidR="00721D6A" w:rsidRPr="00E779AC" w:rsidRDefault="00721D6A" w:rsidP="00E779AC">
      <w:pPr>
        <w:pStyle w:val="Paragraphedeliste"/>
        <w:numPr>
          <w:ilvl w:val="0"/>
          <w:numId w:val="2"/>
        </w:numPr>
      </w:pPr>
      <w:r w:rsidRPr="00E779AC">
        <w:rPr>
          <w:sz w:val="28"/>
          <w:szCs w:val="28"/>
        </w:rPr>
        <w:t xml:space="preserve">La recherche documentaire et la recherche littéraire </w:t>
      </w:r>
    </w:p>
    <w:p w14:paraId="0B5E2428" w14:textId="77777777" w:rsidR="00721D6A" w:rsidRPr="00E779AC" w:rsidRDefault="00721D6A" w:rsidP="00E779AC">
      <w:pPr>
        <w:pStyle w:val="Paragraphedeliste"/>
        <w:numPr>
          <w:ilvl w:val="0"/>
          <w:numId w:val="2"/>
        </w:numPr>
      </w:pPr>
      <w:r w:rsidRPr="00E779AC">
        <w:rPr>
          <w:sz w:val="28"/>
          <w:szCs w:val="28"/>
        </w:rPr>
        <w:t xml:space="preserve">Il faut commencer par choisir un sujet </w:t>
      </w:r>
    </w:p>
    <w:p w14:paraId="359DB6DF" w14:textId="77777777" w:rsidR="00721D6A" w:rsidRPr="00E779AC" w:rsidRDefault="00721D6A" w:rsidP="00E779AC">
      <w:pPr>
        <w:pStyle w:val="Paragraphedeliste"/>
        <w:numPr>
          <w:ilvl w:val="0"/>
          <w:numId w:val="2"/>
        </w:numPr>
      </w:pPr>
      <w:r w:rsidRPr="00E779AC">
        <w:rPr>
          <w:sz w:val="28"/>
          <w:szCs w:val="28"/>
        </w:rPr>
        <w:t xml:space="preserve">Formulation du sujet </w:t>
      </w:r>
    </w:p>
    <w:p w14:paraId="7E7D6685" w14:textId="77777777" w:rsidR="00721D6A" w:rsidRPr="00E779AC" w:rsidRDefault="00721D6A" w:rsidP="00E779AC">
      <w:pPr>
        <w:pStyle w:val="Paragraphedeliste"/>
        <w:numPr>
          <w:ilvl w:val="0"/>
          <w:numId w:val="2"/>
        </w:numPr>
        <w:rPr>
          <w:sz w:val="28"/>
          <w:szCs w:val="28"/>
        </w:rPr>
      </w:pPr>
      <w:r w:rsidRPr="00E779AC">
        <w:rPr>
          <w:sz w:val="28"/>
          <w:szCs w:val="28"/>
        </w:rPr>
        <w:t xml:space="preserve">Analyser son sujet </w:t>
      </w:r>
    </w:p>
    <w:p w14:paraId="2BD2F088" w14:textId="77777777" w:rsidR="00E779AC" w:rsidRPr="00E779AC" w:rsidRDefault="00E779AC" w:rsidP="00E779AC">
      <w:pPr>
        <w:pStyle w:val="Paragraphedeliste"/>
        <w:numPr>
          <w:ilvl w:val="0"/>
          <w:numId w:val="2"/>
        </w:numPr>
      </w:pPr>
      <w:r w:rsidRPr="00E779AC">
        <w:rPr>
          <w:sz w:val="28"/>
          <w:szCs w:val="28"/>
        </w:rPr>
        <w:t xml:space="preserve">Définir les concepts majeurs du sujet </w:t>
      </w:r>
    </w:p>
    <w:p w14:paraId="566260C1" w14:textId="77777777" w:rsidR="00A9465C" w:rsidRPr="00A9465C" w:rsidRDefault="00E779AC" w:rsidP="00A9465C">
      <w:pPr>
        <w:pStyle w:val="Paragraphedeliste"/>
        <w:numPr>
          <w:ilvl w:val="0"/>
          <w:numId w:val="2"/>
        </w:numPr>
      </w:pPr>
      <w:r w:rsidRPr="00E779AC">
        <w:rPr>
          <w:sz w:val="28"/>
          <w:szCs w:val="28"/>
        </w:rPr>
        <w:t xml:space="preserve">Un plan du travail </w:t>
      </w:r>
    </w:p>
    <w:p w14:paraId="1726B3AB" w14:textId="77777777" w:rsidR="00A9465C" w:rsidRPr="00A9465C" w:rsidRDefault="00C446BD" w:rsidP="00185BAE">
      <w:pPr>
        <w:jc w:val="center"/>
        <w:rPr>
          <w:b/>
          <w:bCs/>
          <w:color w:val="FF0000"/>
          <w:sz w:val="28"/>
          <w:szCs w:val="28"/>
        </w:rPr>
      </w:pPr>
      <w:r>
        <w:rPr>
          <w:b/>
          <w:bCs/>
          <w:color w:val="FF0000"/>
          <w:sz w:val="28"/>
          <w:szCs w:val="28"/>
        </w:rPr>
        <w:t>Deuxième Etapes</w:t>
      </w:r>
      <w:r w:rsidR="00A9465C">
        <w:rPr>
          <w:b/>
          <w:bCs/>
          <w:color w:val="FF0000"/>
          <w:sz w:val="28"/>
          <w:szCs w:val="28"/>
        </w:rPr>
        <w:t xml:space="preserve"> :</w:t>
      </w:r>
      <w:r w:rsidR="00185BAE">
        <w:rPr>
          <w:b/>
          <w:bCs/>
          <w:color w:val="FF0000"/>
          <w:sz w:val="28"/>
          <w:szCs w:val="28"/>
        </w:rPr>
        <w:t xml:space="preserve"> La</w:t>
      </w:r>
      <w:r w:rsidR="00A9465C">
        <w:rPr>
          <w:b/>
          <w:bCs/>
          <w:color w:val="FF0000"/>
          <w:sz w:val="28"/>
          <w:szCs w:val="28"/>
        </w:rPr>
        <w:t xml:space="preserve"> </w:t>
      </w:r>
      <w:r w:rsidR="00A9465C" w:rsidRPr="00A9465C">
        <w:rPr>
          <w:b/>
          <w:bCs/>
          <w:color w:val="FF0000"/>
          <w:sz w:val="28"/>
          <w:szCs w:val="28"/>
        </w:rPr>
        <w:t xml:space="preserve">Recherche </w:t>
      </w:r>
    </w:p>
    <w:p w14:paraId="42C75BA5" w14:textId="77777777" w:rsidR="00E779AC" w:rsidRPr="00E779AC" w:rsidRDefault="00E779AC" w:rsidP="00E779AC">
      <w:pPr>
        <w:pStyle w:val="Paragraphedeliste"/>
        <w:numPr>
          <w:ilvl w:val="0"/>
          <w:numId w:val="2"/>
        </w:numPr>
      </w:pPr>
      <w:r w:rsidRPr="00E779AC">
        <w:rPr>
          <w:sz w:val="28"/>
          <w:szCs w:val="28"/>
        </w:rPr>
        <w:t xml:space="preserve">Comment faire la recherche documentaire </w:t>
      </w:r>
    </w:p>
    <w:p w14:paraId="7513AF71" w14:textId="77777777" w:rsidR="00E779AC" w:rsidRPr="00E779AC" w:rsidRDefault="00E779AC" w:rsidP="00E779AC">
      <w:pPr>
        <w:pStyle w:val="Paragraphedeliste"/>
        <w:numPr>
          <w:ilvl w:val="0"/>
          <w:numId w:val="2"/>
        </w:numPr>
      </w:pPr>
      <w:r w:rsidRPr="00E779AC">
        <w:rPr>
          <w:sz w:val="28"/>
          <w:szCs w:val="28"/>
        </w:rPr>
        <w:t xml:space="preserve">Les type de documents </w:t>
      </w:r>
    </w:p>
    <w:p w14:paraId="0F3E6E7A" w14:textId="77777777" w:rsidR="00E779AC" w:rsidRPr="00E779AC" w:rsidRDefault="00E779AC" w:rsidP="00E779AC">
      <w:pPr>
        <w:pStyle w:val="Paragraphedeliste"/>
        <w:numPr>
          <w:ilvl w:val="0"/>
          <w:numId w:val="2"/>
        </w:numPr>
      </w:pPr>
      <w:r w:rsidRPr="00E779AC">
        <w:rPr>
          <w:sz w:val="28"/>
          <w:szCs w:val="28"/>
        </w:rPr>
        <w:t xml:space="preserve">Les objectifs de Documentation  </w:t>
      </w:r>
    </w:p>
    <w:p w14:paraId="6920EB80" w14:textId="77777777" w:rsidR="00E779AC" w:rsidRPr="00E779AC" w:rsidRDefault="00E779AC" w:rsidP="00E779AC">
      <w:pPr>
        <w:pStyle w:val="Paragraphedeliste"/>
        <w:numPr>
          <w:ilvl w:val="0"/>
          <w:numId w:val="2"/>
        </w:numPr>
      </w:pPr>
      <w:r w:rsidRPr="00E779AC">
        <w:rPr>
          <w:sz w:val="28"/>
          <w:szCs w:val="28"/>
        </w:rPr>
        <w:t xml:space="preserve">Où travailler ? </w:t>
      </w:r>
    </w:p>
    <w:p w14:paraId="2EF77BA5" w14:textId="77777777" w:rsidR="00E779AC" w:rsidRPr="00C446BD" w:rsidRDefault="00E779AC" w:rsidP="00E779AC">
      <w:pPr>
        <w:pStyle w:val="Paragraphedeliste"/>
        <w:numPr>
          <w:ilvl w:val="0"/>
          <w:numId w:val="2"/>
        </w:numPr>
      </w:pPr>
      <w:r w:rsidRPr="00E779AC">
        <w:rPr>
          <w:sz w:val="28"/>
          <w:szCs w:val="28"/>
        </w:rPr>
        <w:t xml:space="preserve">Astuces de travail </w:t>
      </w:r>
    </w:p>
    <w:p w14:paraId="674F433A" w14:textId="77777777" w:rsidR="00C446BD" w:rsidRPr="00C446BD" w:rsidRDefault="00C446BD" w:rsidP="00C446BD">
      <w:pPr>
        <w:pStyle w:val="Paragraphedeliste"/>
        <w:ind w:left="360"/>
      </w:pPr>
    </w:p>
    <w:p w14:paraId="66D3038D" w14:textId="77777777" w:rsidR="00C446BD" w:rsidRPr="00C446BD" w:rsidRDefault="00C446BD" w:rsidP="00C446BD">
      <w:pPr>
        <w:pStyle w:val="Paragraphedeliste"/>
        <w:spacing w:after="120"/>
        <w:ind w:left="360"/>
        <w:jc w:val="center"/>
        <w:rPr>
          <w:b/>
          <w:bCs/>
          <w:color w:val="FF0000"/>
          <w:sz w:val="28"/>
          <w:szCs w:val="28"/>
        </w:rPr>
      </w:pPr>
      <w:r>
        <w:rPr>
          <w:b/>
          <w:bCs/>
          <w:color w:val="FF0000"/>
          <w:sz w:val="28"/>
          <w:szCs w:val="28"/>
        </w:rPr>
        <w:t xml:space="preserve">Troisième </w:t>
      </w:r>
      <w:r w:rsidRPr="00C446BD">
        <w:rPr>
          <w:b/>
          <w:bCs/>
          <w:color w:val="FF0000"/>
          <w:sz w:val="28"/>
          <w:szCs w:val="28"/>
        </w:rPr>
        <w:t>Etape:  Evaluation des résultats</w:t>
      </w:r>
    </w:p>
    <w:p w14:paraId="483C1F40" w14:textId="77777777" w:rsidR="00E779AC" w:rsidRPr="00E779AC" w:rsidRDefault="00E779AC" w:rsidP="00E779AC">
      <w:pPr>
        <w:pStyle w:val="Paragraphedeliste"/>
        <w:numPr>
          <w:ilvl w:val="0"/>
          <w:numId w:val="2"/>
        </w:numPr>
        <w:rPr>
          <w:sz w:val="28"/>
          <w:szCs w:val="28"/>
        </w:rPr>
      </w:pPr>
      <w:r w:rsidRPr="00E779AC">
        <w:rPr>
          <w:sz w:val="28"/>
          <w:szCs w:val="28"/>
        </w:rPr>
        <w:t xml:space="preserve">Vérification du travail </w:t>
      </w:r>
    </w:p>
    <w:p w14:paraId="4587AAB9" w14:textId="77777777" w:rsidR="00E779AC" w:rsidRPr="00E779AC" w:rsidRDefault="00E779AC" w:rsidP="00E779AC">
      <w:pPr>
        <w:pStyle w:val="Paragraphedeliste"/>
        <w:numPr>
          <w:ilvl w:val="0"/>
          <w:numId w:val="2"/>
        </w:numPr>
      </w:pPr>
      <w:r w:rsidRPr="00E779AC">
        <w:rPr>
          <w:sz w:val="28"/>
          <w:szCs w:val="28"/>
        </w:rPr>
        <w:t xml:space="preserve">Donner de la valeur à sa bibliographie </w:t>
      </w:r>
    </w:p>
    <w:p w14:paraId="00AD5832" w14:textId="77777777" w:rsidR="00E779AC" w:rsidRPr="00E779AC" w:rsidRDefault="00E779AC" w:rsidP="00E779AC">
      <w:pPr>
        <w:pStyle w:val="Paragraphedeliste"/>
        <w:numPr>
          <w:ilvl w:val="0"/>
          <w:numId w:val="2"/>
        </w:numPr>
      </w:pPr>
      <w:r w:rsidRPr="00E779AC">
        <w:rPr>
          <w:sz w:val="28"/>
          <w:szCs w:val="28"/>
        </w:rPr>
        <w:t xml:space="preserve">Les outils de recherches et plateformes Pour documentation en sciences sociales </w:t>
      </w:r>
    </w:p>
    <w:p w14:paraId="151D399A" w14:textId="77777777" w:rsidR="00E779AC" w:rsidRPr="00E779AC" w:rsidRDefault="00E779AC" w:rsidP="00E779AC">
      <w:pPr>
        <w:pStyle w:val="Paragraphedeliste"/>
        <w:numPr>
          <w:ilvl w:val="0"/>
          <w:numId w:val="2"/>
        </w:numPr>
      </w:pPr>
      <w:r w:rsidRPr="00E779AC">
        <w:rPr>
          <w:sz w:val="28"/>
          <w:szCs w:val="28"/>
        </w:rPr>
        <w:t xml:space="preserve">Les outils de recherches et plateformes Pour documentation en sciences juridiques </w:t>
      </w:r>
    </w:p>
    <w:p w14:paraId="1D378EB5" w14:textId="77777777" w:rsidR="00E779AC" w:rsidRPr="00E779AC" w:rsidRDefault="00E779AC" w:rsidP="00E779AC">
      <w:pPr>
        <w:pStyle w:val="Paragraphedeliste"/>
        <w:numPr>
          <w:ilvl w:val="0"/>
          <w:numId w:val="2"/>
        </w:numPr>
      </w:pPr>
      <w:r w:rsidRPr="00E779AC">
        <w:rPr>
          <w:sz w:val="28"/>
          <w:szCs w:val="28"/>
        </w:rPr>
        <w:t xml:space="preserve">Les références de la documentation  </w:t>
      </w:r>
    </w:p>
    <w:p w14:paraId="776A78D9" w14:textId="77777777" w:rsidR="00E779AC" w:rsidRDefault="00E779AC" w:rsidP="00C446BD">
      <w:pPr>
        <w:pStyle w:val="Paragraphedeliste"/>
        <w:numPr>
          <w:ilvl w:val="0"/>
          <w:numId w:val="2"/>
        </w:numPr>
      </w:pPr>
      <w:r w:rsidRPr="00E779AC">
        <w:rPr>
          <w:sz w:val="28"/>
          <w:szCs w:val="28"/>
        </w:rPr>
        <w:t xml:space="preserve">Communiquer l'information </w:t>
      </w:r>
    </w:p>
    <w:p w14:paraId="4AAB2324" w14:textId="77777777" w:rsidR="00E779AC" w:rsidRDefault="00E779AC" w:rsidP="00E779AC"/>
    <w:p w14:paraId="226FF984" w14:textId="77777777" w:rsidR="00E779AC" w:rsidRDefault="00E779AC" w:rsidP="00E779AC"/>
    <w:p w14:paraId="3CC403D6" w14:textId="77777777" w:rsidR="00E779AC" w:rsidRDefault="00E779AC" w:rsidP="00E779AC"/>
    <w:p w14:paraId="46D3FC23" w14:textId="77777777" w:rsidR="00185BAE" w:rsidRDefault="00185BAE" w:rsidP="00E779AC"/>
    <w:p w14:paraId="4D7CAAEC" w14:textId="77777777" w:rsidR="00185BAE" w:rsidRDefault="00185BAE" w:rsidP="00E779AC"/>
    <w:p w14:paraId="42B60244" w14:textId="77777777" w:rsidR="00AD084A" w:rsidRDefault="00AD084A" w:rsidP="00DC553E">
      <w:pPr>
        <w:spacing w:after="120"/>
        <w:jc w:val="both"/>
        <w:rPr>
          <w:b/>
          <w:bCs/>
          <w:sz w:val="28"/>
          <w:szCs w:val="28"/>
        </w:rPr>
      </w:pPr>
    </w:p>
    <w:p w14:paraId="5B81BF12" w14:textId="77777777" w:rsidR="00185BAE" w:rsidRPr="00185BAE" w:rsidRDefault="00185BAE" w:rsidP="00185BAE">
      <w:pPr>
        <w:spacing w:after="120"/>
        <w:jc w:val="center"/>
        <w:rPr>
          <w:rFonts w:asciiTheme="majorBidi" w:hAnsiTheme="majorBidi" w:cstheme="majorBidi"/>
          <w:b/>
          <w:bCs/>
          <w:color w:val="FF0000"/>
          <w:sz w:val="24"/>
          <w:szCs w:val="24"/>
        </w:rPr>
      </w:pPr>
      <w:r w:rsidRPr="00185BAE">
        <w:rPr>
          <w:rFonts w:asciiTheme="majorBidi" w:hAnsiTheme="majorBidi" w:cstheme="majorBidi"/>
          <w:b/>
          <w:bCs/>
          <w:color w:val="FF0000"/>
          <w:sz w:val="24"/>
          <w:szCs w:val="24"/>
        </w:rPr>
        <w:lastRenderedPageBreak/>
        <w:t>Première Etape  : Préparation de la recherche :</w:t>
      </w:r>
    </w:p>
    <w:p w14:paraId="1B8C039C" w14:textId="77777777" w:rsidR="00185BAE" w:rsidRPr="00185BAE" w:rsidRDefault="00185BAE" w:rsidP="00185BAE">
      <w:pPr>
        <w:spacing w:after="120"/>
        <w:jc w:val="center"/>
        <w:rPr>
          <w:rFonts w:asciiTheme="majorBidi" w:hAnsiTheme="majorBidi" w:cstheme="majorBidi"/>
          <w:b/>
          <w:bCs/>
          <w:color w:val="FF0000"/>
          <w:sz w:val="24"/>
          <w:szCs w:val="24"/>
        </w:rPr>
      </w:pPr>
    </w:p>
    <w:p w14:paraId="65734AFD" w14:textId="77777777" w:rsidR="00DC553E" w:rsidRPr="00185BAE" w:rsidRDefault="00FD385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La recherche documentaire : </w:t>
      </w:r>
    </w:p>
    <w:p w14:paraId="1310CB84" w14:textId="77777777" w:rsidR="00FD385C" w:rsidRPr="00185BAE" w:rsidRDefault="00DC553E"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00FD385C" w:rsidRPr="00185BAE">
        <w:rPr>
          <w:rFonts w:asciiTheme="majorBidi" w:hAnsiTheme="majorBidi" w:cstheme="majorBidi"/>
          <w:sz w:val="24"/>
          <w:szCs w:val="24"/>
        </w:rPr>
        <w:t>vise à identifier et localiser des ressources informationnelles déjà traitées, soit par des individus soit par des machine.</w:t>
      </w:r>
    </w:p>
    <w:p w14:paraId="065C473F" w14:textId="77777777" w:rsidR="00721D6A" w:rsidRPr="00185BAE" w:rsidRDefault="00FD385C" w:rsidP="00185BAE">
      <w:pPr>
        <w:spacing w:after="120"/>
        <w:jc w:val="both"/>
        <w:rPr>
          <w:rFonts w:asciiTheme="majorBidi" w:hAnsiTheme="majorBidi" w:cstheme="majorBidi"/>
          <w:sz w:val="24"/>
          <w:szCs w:val="24"/>
        </w:rPr>
      </w:pPr>
      <w:r w:rsidRPr="00185BAE">
        <w:rPr>
          <w:rFonts w:asciiTheme="majorBidi" w:hAnsiTheme="majorBidi" w:cstheme="majorBidi"/>
          <w:sz w:val="24"/>
          <w:szCs w:val="24"/>
        </w:rPr>
        <w:tab/>
        <w:t xml:space="preserve">La recherche documentaire s'accompagne du qualificatif  "informatisée" </w:t>
      </w:r>
      <w:r w:rsidR="00DC553E" w:rsidRPr="00185BAE">
        <w:rPr>
          <w:rFonts w:asciiTheme="majorBidi" w:hAnsiTheme="majorBidi" w:cstheme="majorBidi"/>
          <w:sz w:val="24"/>
          <w:szCs w:val="24"/>
        </w:rPr>
        <w:t xml:space="preserve">lorsque cette activité implique l'interaction entre deux systèmes, l'un humain (utilisateur) et l'autre informatique (base de données) via un logiciel et une interface. </w:t>
      </w:r>
    </w:p>
    <w:p w14:paraId="1D25E985" w14:textId="77777777" w:rsidR="00FD385C" w:rsidRPr="00185BAE" w:rsidRDefault="00DC553E"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La recherche documentaire et la recherche littéraire :  </w:t>
      </w:r>
      <w:r w:rsidR="00FD385C" w:rsidRPr="00185BAE">
        <w:rPr>
          <w:rFonts w:asciiTheme="majorBidi" w:hAnsiTheme="majorBidi" w:cstheme="majorBidi"/>
          <w:b/>
          <w:bCs/>
          <w:sz w:val="24"/>
          <w:szCs w:val="24"/>
        </w:rPr>
        <w:t xml:space="preserve">   </w:t>
      </w:r>
    </w:p>
    <w:p w14:paraId="527C5E8B" w14:textId="77777777" w:rsidR="00721D6A" w:rsidRPr="00185BAE" w:rsidRDefault="00DC553E" w:rsidP="00185BAE">
      <w:pPr>
        <w:spacing w:after="120"/>
        <w:jc w:val="both"/>
        <w:rPr>
          <w:rFonts w:asciiTheme="majorBidi" w:hAnsiTheme="majorBidi" w:cstheme="majorBidi"/>
          <w:b/>
          <w:bCs/>
          <w:sz w:val="24"/>
          <w:szCs w:val="24"/>
        </w:rPr>
      </w:pPr>
      <w:r w:rsidRPr="00185BAE">
        <w:rPr>
          <w:rFonts w:asciiTheme="majorBidi" w:hAnsiTheme="majorBidi" w:cstheme="majorBidi"/>
          <w:sz w:val="24"/>
          <w:szCs w:val="24"/>
        </w:rPr>
        <w:tab/>
        <w:t>la recherche documentaire</w:t>
      </w:r>
      <w:r w:rsidRPr="00185BAE">
        <w:rPr>
          <w:rFonts w:asciiTheme="majorBidi" w:hAnsiTheme="majorBidi" w:cstheme="majorBidi"/>
          <w:b/>
          <w:bCs/>
          <w:sz w:val="24"/>
          <w:szCs w:val="24"/>
        </w:rPr>
        <w:t xml:space="preserve"> </w:t>
      </w:r>
      <w:r w:rsidRPr="00185BAE">
        <w:rPr>
          <w:rFonts w:asciiTheme="majorBidi" w:hAnsiTheme="majorBidi" w:cstheme="majorBidi"/>
          <w:sz w:val="24"/>
          <w:szCs w:val="24"/>
        </w:rPr>
        <w:t>diffère de la recherche littéraire, qui vise principalement à acquérir des connaissances théoriques sur un sujet. Tandis que la recherche documentaire est utilisée pour recueillir des données factuelle</w:t>
      </w:r>
      <w:r w:rsidR="009E19AA" w:rsidRPr="00185BAE">
        <w:rPr>
          <w:rFonts w:asciiTheme="majorBidi" w:hAnsiTheme="majorBidi" w:cstheme="majorBidi"/>
          <w:sz w:val="24"/>
          <w:szCs w:val="24"/>
        </w:rPr>
        <w:t xml:space="preserve"> et existantes pour répondre à vos questions de recherches. </w:t>
      </w:r>
      <w:r w:rsidRPr="00185BAE">
        <w:rPr>
          <w:rFonts w:asciiTheme="majorBidi" w:hAnsiTheme="majorBidi" w:cstheme="majorBidi"/>
          <w:sz w:val="24"/>
          <w:szCs w:val="24"/>
        </w:rPr>
        <w:t xml:space="preserve"> </w:t>
      </w:r>
      <w:r w:rsidRPr="00185BAE">
        <w:rPr>
          <w:rFonts w:asciiTheme="majorBidi" w:hAnsiTheme="majorBidi" w:cstheme="majorBidi"/>
          <w:b/>
          <w:bCs/>
          <w:sz w:val="24"/>
          <w:szCs w:val="24"/>
        </w:rPr>
        <w:t xml:space="preserve">  </w:t>
      </w:r>
    </w:p>
    <w:p w14:paraId="0843E26D" w14:textId="77777777" w:rsidR="00CE50BC" w:rsidRPr="00185BAE" w:rsidRDefault="00CE50B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Il faut commencer par choisir un sujet : </w:t>
      </w:r>
    </w:p>
    <w:p w14:paraId="2F52209A" w14:textId="77777777" w:rsid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Il faut avoir ; une idée de ce vous voulez étudier et vous assurer de l'existence d'une certaine documentation .</w:t>
      </w:r>
    </w:p>
    <w:p w14:paraId="7CB985D7" w14:textId="77777777" w:rsid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idée abstraite ne permet pas toujours de trouver les matériaux nécessaires. </w:t>
      </w:r>
    </w:p>
    <w:p w14:paraId="74507766" w14:textId="77777777" w:rsidR="00DC553E" w:rsidRPr="00185BAE" w:rsidRDefault="00CE50BC" w:rsidP="00185BAE">
      <w:pPr>
        <w:pStyle w:val="Paragraphedeliste"/>
        <w:numPr>
          <w:ilvl w:val="0"/>
          <w:numId w:val="3"/>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Le sujet choisi doit être limité et éviter de choisir les sujet très vastes. </w:t>
      </w:r>
    </w:p>
    <w:p w14:paraId="4E016C48" w14:textId="77777777" w:rsidR="00D85015" w:rsidRPr="00185BAE" w:rsidRDefault="00D85015"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Formulation du sujet :</w:t>
      </w:r>
    </w:p>
    <w:p w14:paraId="27A3D31C" w14:textId="77777777" w:rsidR="00D85015" w:rsidRPr="00185BAE" w:rsidRDefault="00D85015"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Pour effectuer une recherche efficace</w:t>
      </w:r>
      <w:r w:rsidR="002C25E4" w:rsidRPr="00185BAE">
        <w:rPr>
          <w:rFonts w:asciiTheme="majorBidi" w:hAnsiTheme="majorBidi" w:cstheme="majorBidi"/>
          <w:sz w:val="24"/>
          <w:szCs w:val="24"/>
        </w:rPr>
        <w:t xml:space="preserve"> sur votre sujet</w:t>
      </w:r>
      <w:r w:rsidRPr="00185BAE">
        <w:rPr>
          <w:rFonts w:asciiTheme="majorBidi" w:hAnsiTheme="majorBidi" w:cstheme="majorBidi"/>
          <w:sz w:val="24"/>
          <w:szCs w:val="24"/>
        </w:rPr>
        <w:t>, éviter les mots vides dans les moteurs de recherche comme "Le, La, Les, Des, De, Du"</w:t>
      </w:r>
    </w:p>
    <w:p w14:paraId="52E6A18D" w14:textId="77777777" w:rsidR="007521EE" w:rsidRPr="00185BAE" w:rsidRDefault="00D85015" w:rsidP="00185BAE">
      <w:pPr>
        <w:spacing w:after="120"/>
        <w:jc w:val="both"/>
        <w:rPr>
          <w:rFonts w:asciiTheme="majorBidi" w:hAnsiTheme="majorBidi" w:cstheme="majorBidi"/>
          <w:sz w:val="24"/>
          <w:szCs w:val="24"/>
        </w:rPr>
      </w:pPr>
      <w:r w:rsidRPr="00185BAE">
        <w:rPr>
          <w:rFonts w:asciiTheme="majorBidi" w:hAnsiTheme="majorBidi" w:cstheme="majorBidi"/>
          <w:sz w:val="24"/>
          <w:szCs w:val="24"/>
        </w:rPr>
        <w:tab/>
        <w:t>Exemple  : il faut allez directement au but en tapant des mots clairs comme " risque professionnel". Vous pouvez aussi utiliser les Synonymes "souffrance au travail". Pour réussir pensez à utiliser le dictionnaire ceci put vous aider à élargir votre champ  de recher</w:t>
      </w:r>
      <w:r w:rsidR="00185BAE" w:rsidRPr="00185BAE">
        <w:rPr>
          <w:rFonts w:asciiTheme="majorBidi" w:hAnsiTheme="majorBidi" w:cstheme="majorBidi"/>
          <w:sz w:val="24"/>
          <w:szCs w:val="24"/>
        </w:rPr>
        <w:t>che en restant dans votre thème</w:t>
      </w:r>
    </w:p>
    <w:p w14:paraId="74D089E4" w14:textId="77777777" w:rsidR="002C25E4" w:rsidRPr="00185BAE" w:rsidRDefault="002C25E4"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Analyser son sujet : </w:t>
      </w:r>
    </w:p>
    <w:p w14:paraId="7F46F0B4" w14:textId="77777777" w:rsidR="00AD084A" w:rsidRPr="00185BAE" w:rsidRDefault="002C25E4" w:rsidP="00185BA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Avant de se lancer dans la recherche documentaire sur le sujet de votre mémoire, il est primordial de bien analyser votre sujet au départ et de délimiter le périmètre de recherche et poser les question QUOI ? QUI? QUAND? OU? COMMENT? ces questions vous adiront</w:t>
      </w:r>
      <w:r w:rsidR="00AE789E" w:rsidRPr="00185BAE">
        <w:rPr>
          <w:rFonts w:asciiTheme="majorBidi" w:hAnsiTheme="majorBidi" w:cstheme="majorBidi"/>
          <w:sz w:val="24"/>
          <w:szCs w:val="24"/>
        </w:rPr>
        <w:t xml:space="preserve"> à connaitre les divers angles de votre </w:t>
      </w:r>
      <w:r w:rsidRPr="00185BAE">
        <w:rPr>
          <w:rFonts w:asciiTheme="majorBidi" w:hAnsiTheme="majorBidi" w:cstheme="majorBidi"/>
          <w:sz w:val="24"/>
          <w:szCs w:val="24"/>
        </w:rPr>
        <w:t xml:space="preserve"> </w:t>
      </w:r>
      <w:r w:rsidR="00AE789E" w:rsidRPr="00185BAE">
        <w:rPr>
          <w:rFonts w:asciiTheme="majorBidi" w:hAnsiTheme="majorBidi" w:cstheme="majorBidi"/>
          <w:sz w:val="24"/>
          <w:szCs w:val="24"/>
        </w:rPr>
        <w:t>sujet.</w:t>
      </w:r>
      <w:r w:rsidRPr="00185BAE">
        <w:rPr>
          <w:rFonts w:asciiTheme="majorBidi" w:hAnsiTheme="majorBidi" w:cstheme="majorBidi"/>
          <w:sz w:val="24"/>
          <w:szCs w:val="24"/>
        </w:rPr>
        <w:t xml:space="preserve">   </w:t>
      </w:r>
    </w:p>
    <w:p w14:paraId="5F8D136A" w14:textId="77777777" w:rsidR="009E19AA" w:rsidRPr="00185BAE" w:rsidRDefault="009E19AA" w:rsidP="00721D6A">
      <w:pPr>
        <w:pStyle w:val="Paragraphedeliste"/>
        <w:numPr>
          <w:ilvl w:val="0"/>
          <w:numId w:val="1"/>
        </w:numPr>
        <w:spacing w:after="120"/>
        <w:jc w:val="both"/>
        <w:rPr>
          <w:rFonts w:asciiTheme="majorBidi" w:hAnsiTheme="majorBidi" w:cstheme="majorBidi"/>
          <w:sz w:val="24"/>
          <w:szCs w:val="24"/>
        </w:rPr>
      </w:pPr>
      <w:r w:rsidRPr="00185BAE">
        <w:rPr>
          <w:rFonts w:asciiTheme="majorBidi" w:hAnsiTheme="majorBidi" w:cstheme="majorBidi"/>
          <w:b/>
          <w:bCs/>
          <w:sz w:val="24"/>
          <w:szCs w:val="24"/>
        </w:rPr>
        <w:t xml:space="preserve">Définir les concepts majeurs du sujet : </w:t>
      </w:r>
    </w:p>
    <w:p w14:paraId="422EA43F"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L'objectif est de créer un support documentaire qui permet de dégager une information fiable et qui met en avant la problématique principale du sujet traité. </w:t>
      </w:r>
    </w:p>
    <w:p w14:paraId="125FDD74"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Formuler les questions spécifiques du sujet et hypothèses. </w:t>
      </w:r>
    </w:p>
    <w:p w14:paraId="02BF7972" w14:textId="77777777" w:rsidR="00185BAE"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Délimiter es termes du sujet. </w:t>
      </w:r>
    </w:p>
    <w:p w14:paraId="06A2B6C7" w14:textId="77777777" w:rsidR="00C43EE4" w:rsidRDefault="009E19AA" w:rsidP="00185BAE">
      <w:pPr>
        <w:pStyle w:val="Paragraphedeliste"/>
        <w:numPr>
          <w:ilvl w:val="0"/>
          <w:numId w:val="4"/>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Lister les mots clés.  </w:t>
      </w:r>
    </w:p>
    <w:p w14:paraId="2B4A91CA" w14:textId="77777777" w:rsidR="00185BAE" w:rsidRDefault="00185BAE" w:rsidP="00185BAE">
      <w:pPr>
        <w:spacing w:after="120"/>
        <w:jc w:val="both"/>
        <w:rPr>
          <w:rFonts w:asciiTheme="majorBidi" w:hAnsiTheme="majorBidi" w:cstheme="majorBidi"/>
          <w:sz w:val="24"/>
          <w:szCs w:val="24"/>
        </w:rPr>
      </w:pPr>
    </w:p>
    <w:p w14:paraId="66C7C445" w14:textId="77777777" w:rsidR="00185BAE" w:rsidRPr="00185BAE" w:rsidRDefault="00185BAE" w:rsidP="00185BAE">
      <w:pPr>
        <w:spacing w:after="120"/>
        <w:jc w:val="both"/>
        <w:rPr>
          <w:rFonts w:asciiTheme="majorBidi" w:hAnsiTheme="majorBidi" w:cstheme="majorBidi"/>
          <w:sz w:val="24"/>
          <w:szCs w:val="24"/>
        </w:rPr>
      </w:pPr>
    </w:p>
    <w:p w14:paraId="18C16A1E" w14:textId="77777777" w:rsidR="00CE50BC" w:rsidRPr="00185BAE" w:rsidRDefault="00CE50BC"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Un plan du travail : </w:t>
      </w:r>
    </w:p>
    <w:p w14:paraId="4F10B100"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le plan doit être élaboré après avoir effectué une </w:t>
      </w:r>
      <w:r w:rsidRPr="00185BAE">
        <w:rPr>
          <w:rFonts w:asciiTheme="majorBidi" w:hAnsiTheme="majorBidi" w:cstheme="majorBidi"/>
          <w:b/>
          <w:bCs/>
          <w:sz w:val="24"/>
          <w:szCs w:val="24"/>
        </w:rPr>
        <w:t>recherche documentaire</w:t>
      </w:r>
      <w:r w:rsidRPr="00185BAE">
        <w:rPr>
          <w:rFonts w:asciiTheme="majorBidi" w:hAnsiTheme="majorBidi" w:cstheme="majorBidi"/>
          <w:sz w:val="24"/>
          <w:szCs w:val="24"/>
        </w:rPr>
        <w:t xml:space="preserve"> suffisamment étayée. </w:t>
      </w:r>
    </w:p>
    <w:p w14:paraId="4E633E5E" w14:textId="77777777" w:rsidR="00185BAE" w:rsidRDefault="00CE50BC"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Un plan doit être défini au départ (il doit répondre à la question quoi chercher).</w:t>
      </w:r>
    </w:p>
    <w:p w14:paraId="505C6F2B"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Le plan peut évoluer en cours de la recherche</w:t>
      </w:r>
    </w:p>
    <w:p w14:paraId="0521A85B" w14:textId="77777777" w:rsid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fois achever le plan représente une part importante du travail d'ensemble. </w:t>
      </w:r>
    </w:p>
    <w:p w14:paraId="77445577" w14:textId="77777777" w:rsidR="008B52F9" w:rsidRPr="00185BAE" w:rsidRDefault="00766325" w:rsidP="00185BAE">
      <w:pPr>
        <w:pStyle w:val="Paragraphedeliste"/>
        <w:numPr>
          <w:ilvl w:val="0"/>
          <w:numId w:val="5"/>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La précision du plan de travail limite les efforts de rédaction. </w:t>
      </w:r>
    </w:p>
    <w:p w14:paraId="138FAF18" w14:textId="77777777" w:rsidR="000A528B" w:rsidRPr="00185BAE" w:rsidRDefault="000A528B" w:rsidP="00DC553E">
      <w:pPr>
        <w:spacing w:after="120"/>
        <w:jc w:val="both"/>
        <w:rPr>
          <w:rFonts w:asciiTheme="majorBidi" w:hAnsiTheme="majorBidi" w:cstheme="majorBidi"/>
          <w:b/>
          <w:bCs/>
          <w:sz w:val="24"/>
          <w:szCs w:val="24"/>
        </w:rPr>
      </w:pPr>
    </w:p>
    <w:p w14:paraId="0A3CDEC0" w14:textId="77777777" w:rsidR="00C446BD" w:rsidRPr="00185BAE" w:rsidRDefault="00A9465C" w:rsidP="00C446BD">
      <w:pPr>
        <w:jc w:val="center"/>
        <w:rPr>
          <w:rFonts w:asciiTheme="majorBidi" w:hAnsiTheme="majorBidi" w:cstheme="majorBidi"/>
          <w:b/>
          <w:bCs/>
          <w:color w:val="FF0000"/>
          <w:sz w:val="24"/>
          <w:szCs w:val="24"/>
        </w:rPr>
      </w:pPr>
      <w:r w:rsidRPr="00185BAE">
        <w:rPr>
          <w:rFonts w:asciiTheme="majorBidi" w:hAnsiTheme="majorBidi" w:cstheme="majorBidi"/>
          <w:b/>
          <w:bCs/>
          <w:color w:val="FF0000"/>
          <w:sz w:val="24"/>
          <w:szCs w:val="24"/>
        </w:rPr>
        <w:t>Etape II : Recherche (formulation des mots clés et ciblage des documents)</w:t>
      </w:r>
    </w:p>
    <w:p w14:paraId="5C3A139C"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Les objectifs de la recherche de la Documentation  :</w:t>
      </w:r>
    </w:p>
    <w:p w14:paraId="3B0F39CA" w14:textId="77777777" w:rsid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Synthèse des lectures bibliographiques relatives à la problématique de la recherche. </w:t>
      </w:r>
      <w:r w:rsidRPr="00185BAE">
        <w:rPr>
          <w:rFonts w:asciiTheme="majorBidi" w:hAnsiTheme="majorBidi" w:cstheme="majorBidi"/>
          <w:b/>
          <w:bCs/>
          <w:sz w:val="24"/>
          <w:szCs w:val="24"/>
        </w:rPr>
        <w:t xml:space="preserve"> </w:t>
      </w:r>
    </w:p>
    <w:p w14:paraId="5228C65C" w14:textId="77777777" w:rsidR="00185BAE"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Le recensement de l'ensemble des éléments de la connaissance actualisée du sujet. </w:t>
      </w:r>
    </w:p>
    <w:p w14:paraId="014E984F" w14:textId="77777777" w:rsidR="00185BAE"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Elle permet de définir les principaux concepts de la recherche.</w:t>
      </w:r>
    </w:p>
    <w:p w14:paraId="3F35BCDB" w14:textId="77777777" w:rsidR="00C446BD" w:rsidRPr="00185BAE" w:rsidRDefault="00C446BD" w:rsidP="00185BAE">
      <w:pPr>
        <w:pStyle w:val="Paragraphedeliste"/>
        <w:numPr>
          <w:ilvl w:val="0"/>
          <w:numId w:val="6"/>
        </w:numPr>
        <w:spacing w:after="120"/>
        <w:jc w:val="both"/>
        <w:rPr>
          <w:rFonts w:asciiTheme="majorBidi" w:hAnsiTheme="majorBidi" w:cstheme="majorBidi"/>
          <w:b/>
          <w:bCs/>
          <w:sz w:val="24"/>
          <w:szCs w:val="24"/>
        </w:rPr>
      </w:pPr>
      <w:r w:rsidRPr="00185BAE">
        <w:rPr>
          <w:rFonts w:asciiTheme="majorBidi" w:hAnsiTheme="majorBidi" w:cstheme="majorBidi"/>
          <w:sz w:val="24"/>
          <w:szCs w:val="24"/>
        </w:rPr>
        <w:t xml:space="preserve">Elle résume les résultats analytiques et empiriques des travaux déjà réalisés.   </w:t>
      </w:r>
    </w:p>
    <w:p w14:paraId="0B9AF335"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Comment faire la recherche documentaire : </w:t>
      </w:r>
    </w:p>
    <w:p w14:paraId="5270E86F" w14:textId="77777777" w:rsidR="00185BAE" w:rsidRDefault="00C446BD" w:rsidP="00185BA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 xml:space="preserve">Le chercheur doit lire tout les articles </w:t>
      </w:r>
      <w:r w:rsidR="00185BAE">
        <w:rPr>
          <w:rFonts w:asciiTheme="majorBidi" w:hAnsiTheme="majorBidi" w:cstheme="majorBidi"/>
          <w:sz w:val="24"/>
          <w:szCs w:val="24"/>
        </w:rPr>
        <w:t>publiés concernant son travail :</w:t>
      </w:r>
    </w:p>
    <w:p w14:paraId="5091BC4C"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Recenser les articles importants en rapport direct avec le sujet. </w:t>
      </w:r>
    </w:p>
    <w:p w14:paraId="01F17E83"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Les répertorier, les hiérarchiser et les classer par mots clés.</w:t>
      </w:r>
    </w:p>
    <w:p w14:paraId="288F2555" w14:textId="77777777" w:rsid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Les analyser de façon scientifique. </w:t>
      </w:r>
    </w:p>
    <w:p w14:paraId="1697FB23" w14:textId="77777777" w:rsidR="00C446BD" w:rsidRPr="00185BAE" w:rsidRDefault="00C446BD" w:rsidP="00185BAE">
      <w:pPr>
        <w:pStyle w:val="Paragraphedeliste"/>
        <w:numPr>
          <w:ilvl w:val="0"/>
          <w:numId w:val="7"/>
        </w:numPr>
        <w:spacing w:after="120"/>
        <w:jc w:val="both"/>
        <w:rPr>
          <w:rFonts w:asciiTheme="majorBidi" w:hAnsiTheme="majorBidi" w:cstheme="majorBidi"/>
          <w:sz w:val="24"/>
          <w:szCs w:val="24"/>
        </w:rPr>
      </w:pPr>
      <w:r w:rsidRPr="00185BAE">
        <w:rPr>
          <w:rFonts w:asciiTheme="majorBidi" w:hAnsiTheme="majorBidi" w:cstheme="majorBidi"/>
          <w:sz w:val="24"/>
          <w:szCs w:val="24"/>
        </w:rPr>
        <w:t>Obtenir une information actualisée.</w:t>
      </w:r>
    </w:p>
    <w:p w14:paraId="5F8A1C3E"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Où travailler ? </w:t>
      </w:r>
    </w:p>
    <w:p w14:paraId="506A6F02" w14:textId="77777777" w:rsidR="00C446BD" w:rsidRPr="00185BAE" w:rsidRDefault="00C446BD" w:rsidP="00C446BD">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t xml:space="preserve"> </w:t>
      </w:r>
      <w:r w:rsidRPr="00185BAE">
        <w:rPr>
          <w:rFonts w:asciiTheme="majorBidi" w:hAnsiTheme="majorBidi" w:cstheme="majorBidi"/>
          <w:sz w:val="24"/>
          <w:szCs w:val="24"/>
        </w:rPr>
        <w:t xml:space="preserve"> Chez soi, dans les laboratoires de recherches, dans les bibliothèque universitaire. </w:t>
      </w:r>
    </w:p>
    <w:p w14:paraId="1E317C91" w14:textId="77777777" w:rsidR="00C446BD" w:rsidRPr="00185BAE" w:rsidRDefault="00C446BD"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Astuces de travail : </w:t>
      </w:r>
    </w:p>
    <w:p w14:paraId="6B847C2C"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Investir dans un ordinateur portable.</w:t>
      </w:r>
    </w:p>
    <w:p w14:paraId="549C9859"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Sauvegarder systématiquement son travail. </w:t>
      </w:r>
    </w:p>
    <w:p w14:paraId="168D6B9F" w14:textId="77777777" w:rsid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Pour anticiper les pannes ou la perte de l'ordinateur, de la Clé USB double compte émail..etc.</w:t>
      </w:r>
    </w:p>
    <w:p w14:paraId="4A666BB5" w14:textId="77777777" w:rsidR="00C446BD" w:rsidRPr="00185BAE" w:rsidRDefault="00C446BD" w:rsidP="00185BAE">
      <w:pPr>
        <w:pStyle w:val="Paragraphedeliste"/>
        <w:numPr>
          <w:ilvl w:val="0"/>
          <w:numId w:val="8"/>
        </w:numPr>
        <w:spacing w:after="120"/>
        <w:jc w:val="both"/>
        <w:rPr>
          <w:rFonts w:asciiTheme="majorBidi" w:hAnsiTheme="majorBidi" w:cstheme="majorBidi"/>
          <w:sz w:val="24"/>
          <w:szCs w:val="24"/>
        </w:rPr>
      </w:pPr>
      <w:r w:rsidRPr="00185BAE">
        <w:rPr>
          <w:rFonts w:asciiTheme="majorBidi" w:hAnsiTheme="majorBidi" w:cstheme="majorBidi"/>
          <w:sz w:val="24"/>
          <w:szCs w:val="24"/>
        </w:rPr>
        <w:t>Travailler avec d'autres collègues permet d'échanger les informations.</w:t>
      </w:r>
    </w:p>
    <w:p w14:paraId="563EDA64" w14:textId="77777777" w:rsidR="00AE789E" w:rsidRPr="00185BAE" w:rsidRDefault="00C446BD" w:rsidP="00721D6A">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AE789E" w:rsidRPr="00185BAE">
        <w:rPr>
          <w:rFonts w:asciiTheme="majorBidi" w:hAnsiTheme="majorBidi" w:cstheme="majorBidi"/>
          <w:b/>
          <w:bCs/>
          <w:sz w:val="24"/>
          <w:szCs w:val="24"/>
        </w:rPr>
        <w:t xml:space="preserve">Les type de documents : </w:t>
      </w:r>
    </w:p>
    <w:p w14:paraId="444D0DC9" w14:textId="77777777" w:rsidR="00AE789E" w:rsidRPr="00185BAE" w:rsidRDefault="00AE789E" w:rsidP="00DC553E">
      <w:pPr>
        <w:spacing w:after="120"/>
        <w:jc w:val="both"/>
        <w:rPr>
          <w:rFonts w:asciiTheme="majorBidi" w:hAnsiTheme="majorBidi" w:cstheme="majorBidi"/>
          <w:sz w:val="24"/>
          <w:szCs w:val="24"/>
        </w:rPr>
      </w:pPr>
      <w:r w:rsidRPr="00185BAE">
        <w:rPr>
          <w:rFonts w:asciiTheme="majorBidi" w:hAnsiTheme="majorBidi" w:cstheme="majorBidi"/>
          <w:b/>
          <w:bCs/>
          <w:sz w:val="24"/>
          <w:szCs w:val="24"/>
        </w:rPr>
        <w:tab/>
      </w:r>
      <w:r w:rsidRPr="00185BAE">
        <w:rPr>
          <w:rFonts w:asciiTheme="majorBidi" w:hAnsiTheme="majorBidi" w:cstheme="majorBidi"/>
          <w:sz w:val="24"/>
          <w:szCs w:val="24"/>
        </w:rPr>
        <w:t xml:space="preserve">Dans le cadre d'une recherche l'étudiant consulte plusieurs types de documents. Il doit 'appuyer sur des document officiels comme : </w:t>
      </w:r>
    </w:p>
    <w:p w14:paraId="5B16C198"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Une Revue spécialisée</w:t>
      </w:r>
      <w:r w:rsidR="000A528B" w:rsidRPr="00185BAE">
        <w:rPr>
          <w:rFonts w:asciiTheme="majorBidi" w:hAnsiTheme="majorBidi" w:cstheme="majorBidi"/>
          <w:sz w:val="24"/>
          <w:szCs w:val="24"/>
        </w:rPr>
        <w:t xml:space="preserve"> (</w:t>
      </w:r>
      <w:r w:rsidR="000A528B" w:rsidRPr="00185BAE">
        <w:rPr>
          <w:rFonts w:asciiTheme="majorBidi" w:hAnsiTheme="majorBidi" w:cstheme="majorBidi"/>
          <w:b/>
          <w:bCs/>
          <w:sz w:val="24"/>
          <w:szCs w:val="24"/>
        </w:rPr>
        <w:t>Revue scientifique</w:t>
      </w:r>
      <w:r w:rsidR="000A528B" w:rsidRPr="00185BAE">
        <w:rPr>
          <w:rFonts w:asciiTheme="majorBidi" w:hAnsiTheme="majorBidi" w:cstheme="majorBidi"/>
          <w:sz w:val="24"/>
          <w:szCs w:val="24"/>
        </w:rPr>
        <w:t xml:space="preserve"> ; spécialiste et chercheurs - </w:t>
      </w:r>
      <w:r w:rsidR="000A528B" w:rsidRPr="00185BAE">
        <w:rPr>
          <w:rFonts w:asciiTheme="majorBidi" w:hAnsiTheme="majorBidi" w:cstheme="majorBidi"/>
          <w:b/>
          <w:bCs/>
          <w:sz w:val="24"/>
          <w:szCs w:val="24"/>
        </w:rPr>
        <w:t>Revue professionnelle</w:t>
      </w:r>
      <w:r w:rsidR="000A528B" w:rsidRPr="00185BAE">
        <w:rPr>
          <w:rFonts w:asciiTheme="majorBidi" w:hAnsiTheme="majorBidi" w:cstheme="majorBidi"/>
          <w:sz w:val="24"/>
          <w:szCs w:val="24"/>
        </w:rPr>
        <w:t xml:space="preserve"> ;  membre de la profession - </w:t>
      </w:r>
      <w:r w:rsidR="000A528B" w:rsidRPr="00185BAE">
        <w:rPr>
          <w:rFonts w:asciiTheme="majorBidi" w:hAnsiTheme="majorBidi" w:cstheme="majorBidi"/>
          <w:b/>
          <w:bCs/>
          <w:sz w:val="24"/>
          <w:szCs w:val="24"/>
        </w:rPr>
        <w:t>Magazines populaire</w:t>
      </w:r>
      <w:r w:rsidR="000A528B" w:rsidRPr="00185BAE">
        <w:rPr>
          <w:rFonts w:asciiTheme="majorBidi" w:hAnsiTheme="majorBidi" w:cstheme="majorBidi"/>
          <w:sz w:val="24"/>
          <w:szCs w:val="24"/>
        </w:rPr>
        <w:t xml:space="preserve"> ; grand public, journaliste)</w:t>
      </w:r>
    </w:p>
    <w:p w14:paraId="130DBB70"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Une thèse de doctorat ou un mémoire </w:t>
      </w:r>
      <w:r w:rsidR="000A528B" w:rsidRPr="00185BAE">
        <w:rPr>
          <w:rFonts w:asciiTheme="majorBidi" w:hAnsiTheme="majorBidi" w:cstheme="majorBidi"/>
          <w:sz w:val="24"/>
          <w:szCs w:val="24"/>
        </w:rPr>
        <w:t xml:space="preserve">(Travaux de recherche dans les milieux universitaires) </w:t>
      </w:r>
    </w:p>
    <w:p w14:paraId="10DC7BA7"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Un brevet </w:t>
      </w:r>
      <w:r w:rsidR="000A528B" w:rsidRPr="00185BAE">
        <w:rPr>
          <w:rFonts w:asciiTheme="majorBidi" w:hAnsiTheme="majorBidi" w:cstheme="majorBidi"/>
          <w:sz w:val="24"/>
          <w:szCs w:val="24"/>
        </w:rPr>
        <w:t xml:space="preserve">(est un document juridique qui justifie une invention de machine, composition </w:t>
      </w:r>
      <w:r w:rsidR="00185BAE" w:rsidRPr="00185BAE">
        <w:rPr>
          <w:rFonts w:asciiTheme="majorBidi" w:hAnsiTheme="majorBidi" w:cstheme="majorBidi"/>
          <w:sz w:val="24"/>
          <w:szCs w:val="24"/>
        </w:rPr>
        <w:t xml:space="preserve">de matière et toute nouveauté) </w:t>
      </w:r>
    </w:p>
    <w:p w14:paraId="75805F7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Une donnée statistique</w:t>
      </w:r>
      <w:r w:rsidR="000A528B" w:rsidRPr="00185BAE">
        <w:rPr>
          <w:rFonts w:asciiTheme="majorBidi" w:hAnsiTheme="majorBidi" w:cstheme="majorBidi"/>
          <w:sz w:val="24"/>
          <w:szCs w:val="24"/>
        </w:rPr>
        <w:t xml:space="preserve"> (une statistique doit être justifié par un brevet administratif ou une publication d'un organisme professionnel) </w:t>
      </w:r>
    </w:p>
    <w:p w14:paraId="58DBB2CC"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Un document Officiel</w:t>
      </w:r>
      <w:r w:rsidR="009E19AA" w:rsidRPr="00185BAE">
        <w:rPr>
          <w:rFonts w:asciiTheme="majorBidi" w:hAnsiTheme="majorBidi" w:cstheme="majorBidi"/>
          <w:sz w:val="24"/>
          <w:szCs w:val="24"/>
        </w:rPr>
        <w:t xml:space="preserve"> (loi, décret, règlement, marché public).  </w:t>
      </w:r>
    </w:p>
    <w:p w14:paraId="7F67101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Livres </w:t>
      </w:r>
      <w:r w:rsidR="000A528B" w:rsidRPr="00185BAE">
        <w:rPr>
          <w:rFonts w:asciiTheme="majorBidi" w:hAnsiTheme="majorBidi" w:cstheme="majorBidi"/>
          <w:sz w:val="24"/>
          <w:szCs w:val="24"/>
        </w:rPr>
        <w:t xml:space="preserve">(différentes approches et définition du sujet </w:t>
      </w:r>
    </w:p>
    <w:p w14:paraId="2FE1A70A"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Dictionnaire et encyclopédie </w:t>
      </w:r>
    </w:p>
    <w:p w14:paraId="7ED1EC31"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Rapports </w:t>
      </w:r>
      <w:r w:rsidR="00B26FA6" w:rsidRPr="00185BAE">
        <w:rPr>
          <w:rFonts w:asciiTheme="majorBidi" w:hAnsiTheme="majorBidi" w:cstheme="majorBidi"/>
          <w:sz w:val="24"/>
          <w:szCs w:val="24"/>
        </w:rPr>
        <w:t>et manuels</w:t>
      </w:r>
    </w:p>
    <w:p w14:paraId="565F1188"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Actes de colloques</w:t>
      </w:r>
    </w:p>
    <w:p w14:paraId="18306075" w14:textId="77777777" w:rsidR="00185BAE" w:rsidRDefault="00AE789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Thèses </w:t>
      </w:r>
      <w:r w:rsidR="00B26FA6" w:rsidRPr="00185BAE">
        <w:rPr>
          <w:rFonts w:asciiTheme="majorBidi" w:hAnsiTheme="majorBidi" w:cstheme="majorBidi"/>
          <w:sz w:val="24"/>
          <w:szCs w:val="24"/>
        </w:rPr>
        <w:t xml:space="preserve"> </w:t>
      </w:r>
      <w:r w:rsidR="00A32903" w:rsidRPr="00185BAE">
        <w:rPr>
          <w:rFonts w:asciiTheme="majorBidi" w:hAnsiTheme="majorBidi" w:cstheme="majorBidi"/>
          <w:sz w:val="24"/>
          <w:szCs w:val="24"/>
        </w:rPr>
        <w:t xml:space="preserve"> </w:t>
      </w:r>
    </w:p>
    <w:p w14:paraId="12F11803" w14:textId="77777777" w:rsidR="00185BAE" w:rsidRDefault="00185BAE" w:rsidP="00185BAE">
      <w:pPr>
        <w:pStyle w:val="Paragraphedeliste"/>
        <w:numPr>
          <w:ilvl w:val="0"/>
          <w:numId w:val="9"/>
        </w:numPr>
        <w:spacing w:after="120"/>
        <w:jc w:val="both"/>
        <w:rPr>
          <w:rFonts w:asciiTheme="majorBidi" w:hAnsiTheme="majorBidi" w:cstheme="majorBidi"/>
          <w:sz w:val="24"/>
          <w:szCs w:val="24"/>
        </w:rPr>
      </w:pPr>
      <w:r>
        <w:rPr>
          <w:rFonts w:asciiTheme="majorBidi" w:hAnsiTheme="majorBidi" w:cstheme="majorBidi"/>
          <w:sz w:val="24"/>
          <w:szCs w:val="24"/>
        </w:rPr>
        <w:t>U</w:t>
      </w:r>
      <w:r w:rsidR="00DE6CA0" w:rsidRPr="00185BAE">
        <w:rPr>
          <w:rFonts w:asciiTheme="majorBidi" w:hAnsiTheme="majorBidi" w:cstheme="majorBidi"/>
          <w:sz w:val="24"/>
          <w:szCs w:val="24"/>
        </w:rPr>
        <w:t>ne infographie</w:t>
      </w:r>
    </w:p>
    <w:p w14:paraId="4632E4B6" w14:textId="77777777" w:rsidR="00C446BD" w:rsidRPr="00185BAE" w:rsidRDefault="00185BAE" w:rsidP="00185BAE">
      <w:pPr>
        <w:pStyle w:val="Paragraphedeliste"/>
        <w:numPr>
          <w:ilvl w:val="0"/>
          <w:numId w:val="9"/>
        </w:numPr>
        <w:spacing w:after="120"/>
        <w:jc w:val="both"/>
        <w:rPr>
          <w:rFonts w:asciiTheme="majorBidi" w:hAnsiTheme="majorBidi" w:cstheme="majorBidi"/>
          <w:sz w:val="24"/>
          <w:szCs w:val="24"/>
        </w:rPr>
      </w:pPr>
      <w:r w:rsidRPr="00185BAE">
        <w:rPr>
          <w:rFonts w:asciiTheme="majorBidi" w:hAnsiTheme="majorBidi" w:cstheme="majorBidi"/>
          <w:sz w:val="24"/>
          <w:szCs w:val="24"/>
        </w:rPr>
        <w:t>U</w:t>
      </w:r>
      <w:r w:rsidR="00DE6CA0" w:rsidRPr="00185BAE">
        <w:rPr>
          <w:rFonts w:asciiTheme="majorBidi" w:hAnsiTheme="majorBidi" w:cstheme="majorBidi"/>
          <w:sz w:val="24"/>
          <w:szCs w:val="24"/>
        </w:rPr>
        <w:t>ne image,</w:t>
      </w:r>
      <w:r w:rsidRPr="00185BAE">
        <w:rPr>
          <w:rFonts w:asciiTheme="majorBidi" w:hAnsiTheme="majorBidi" w:cstheme="majorBidi"/>
          <w:sz w:val="24"/>
          <w:szCs w:val="24"/>
        </w:rPr>
        <w:t xml:space="preserve"> Une vidéo</w:t>
      </w:r>
      <w:r>
        <w:rPr>
          <w:rFonts w:asciiTheme="majorBidi" w:hAnsiTheme="majorBidi" w:cstheme="majorBidi"/>
          <w:sz w:val="24"/>
          <w:szCs w:val="24"/>
        </w:rPr>
        <w:t xml:space="preserve"> </w:t>
      </w:r>
      <w:r w:rsidRPr="00185BAE">
        <w:rPr>
          <w:rFonts w:asciiTheme="majorBidi" w:hAnsiTheme="majorBidi" w:cstheme="majorBidi"/>
          <w:sz w:val="24"/>
          <w:szCs w:val="24"/>
        </w:rPr>
        <w:t>...</w:t>
      </w:r>
    </w:p>
    <w:p w14:paraId="297CE7BF" w14:textId="77777777" w:rsidR="00C45B49" w:rsidRPr="00185BAE" w:rsidRDefault="00721D6A" w:rsidP="00C446BD">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C446BD" w:rsidRPr="00185BAE">
        <w:rPr>
          <w:rFonts w:asciiTheme="majorBidi" w:hAnsiTheme="majorBidi" w:cstheme="majorBidi"/>
          <w:b/>
          <w:bCs/>
          <w:sz w:val="24"/>
          <w:szCs w:val="24"/>
        </w:rPr>
        <w:t xml:space="preserve">Les ressources de la documentation </w:t>
      </w:r>
      <w:r w:rsidR="00FD385C" w:rsidRPr="00185BAE">
        <w:rPr>
          <w:rFonts w:asciiTheme="majorBidi" w:hAnsiTheme="majorBidi" w:cstheme="majorBidi"/>
          <w:b/>
          <w:bCs/>
          <w:sz w:val="24"/>
          <w:szCs w:val="24"/>
        </w:rPr>
        <w:t>en sciences sociales</w:t>
      </w:r>
      <w:r w:rsidR="00DD1DFE" w:rsidRPr="00185BAE">
        <w:rPr>
          <w:rFonts w:asciiTheme="majorBidi" w:hAnsiTheme="majorBidi" w:cstheme="majorBidi"/>
          <w:b/>
          <w:bCs/>
          <w:sz w:val="24"/>
          <w:szCs w:val="24"/>
        </w:rPr>
        <w:t xml:space="preserve"> :   </w:t>
      </w:r>
    </w:p>
    <w:p w14:paraId="37D344C2" w14:textId="77777777" w:rsidR="00185BAE" w:rsidRDefault="00D25C2D"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www.recherche.univ-bejaia.dz/opac</w:t>
      </w:r>
    </w:p>
    <w:p w14:paraId="3F018D0F" w14:textId="77777777" w:rsidR="00185BAE" w:rsidRDefault="000A528B"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 xml:space="preserve">asjp.cerist.dz </w:t>
      </w:r>
    </w:p>
    <w:p w14:paraId="398D5656" w14:textId="77777777" w:rsidR="00185BAE" w:rsidRDefault="00DD1DFE"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Http://scholar.google.fr/</w:t>
      </w:r>
    </w:p>
    <w:p w14:paraId="7E35EB91" w14:textId="77777777" w:rsidR="00185BAE" w:rsidRDefault="00C45B49"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books.google.com</w:t>
      </w:r>
    </w:p>
    <w:p w14:paraId="759B2111" w14:textId="77777777" w:rsidR="00185BAE" w:rsidRDefault="00185BAE" w:rsidP="00185BAE">
      <w:pPr>
        <w:pStyle w:val="Paragraphedeliste"/>
        <w:numPr>
          <w:ilvl w:val="0"/>
          <w:numId w:val="10"/>
        </w:numPr>
        <w:spacing w:after="120"/>
        <w:jc w:val="both"/>
        <w:rPr>
          <w:rFonts w:asciiTheme="majorBidi" w:hAnsiTheme="majorBidi" w:cstheme="majorBidi"/>
          <w:sz w:val="24"/>
          <w:szCs w:val="24"/>
        </w:rPr>
      </w:pPr>
      <w:r>
        <w:rPr>
          <w:rFonts w:asciiTheme="majorBidi" w:hAnsiTheme="majorBidi" w:cstheme="majorBidi"/>
          <w:sz w:val="24"/>
          <w:szCs w:val="24"/>
        </w:rPr>
        <w:t>www.scienceshumaines.com</w:t>
      </w:r>
    </w:p>
    <w:p w14:paraId="5B509212"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www.universalis.fr</w:t>
      </w:r>
    </w:p>
    <w:p w14:paraId="3D0090FC"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www.openedition.org</w:t>
      </w:r>
    </w:p>
    <w:p w14:paraId="59C6E238"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www.cairn.info</w:t>
      </w:r>
    </w:p>
    <w:p w14:paraId="3DE173E8" w14:textId="77777777" w:rsidR="00185BAE" w:rsidRDefault="0090251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www.persee.fr</w:t>
      </w:r>
    </w:p>
    <w:p w14:paraId="0D2864E6" w14:textId="77777777" w:rsidR="00CD3CA0" w:rsidRPr="00185BAE" w:rsidRDefault="00E31FBF" w:rsidP="00185BAE">
      <w:pPr>
        <w:pStyle w:val="Paragraphedeliste"/>
        <w:numPr>
          <w:ilvl w:val="0"/>
          <w:numId w:val="10"/>
        </w:numPr>
        <w:spacing w:after="120"/>
        <w:jc w:val="both"/>
        <w:rPr>
          <w:rFonts w:asciiTheme="majorBidi" w:hAnsiTheme="majorBidi" w:cstheme="majorBidi"/>
          <w:sz w:val="24"/>
          <w:szCs w:val="24"/>
        </w:rPr>
      </w:pPr>
      <w:r w:rsidRPr="00185BAE">
        <w:rPr>
          <w:rFonts w:asciiTheme="majorBidi" w:hAnsiTheme="majorBidi" w:cstheme="majorBidi"/>
          <w:sz w:val="24"/>
          <w:szCs w:val="24"/>
        </w:rPr>
        <w:t>www.erudit.org/fr/</w:t>
      </w:r>
    </w:p>
    <w:p w14:paraId="61B38852" w14:textId="77777777" w:rsidR="00A32903" w:rsidRPr="00185BAE" w:rsidRDefault="00A32903" w:rsidP="00A32903">
      <w:p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ab/>
        <w:t xml:space="preserve">site : </w:t>
      </w:r>
    </w:p>
    <w:p w14:paraId="3F81978B" w14:textId="77777777" w:rsidR="00572EA3" w:rsidRDefault="00496FB0"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ons.dz : Office National des statistiques Algérienne</w:t>
      </w:r>
      <w:r w:rsidR="00751F02" w:rsidRPr="00572EA3">
        <w:rPr>
          <w:rFonts w:asciiTheme="majorBidi" w:hAnsiTheme="majorBidi" w:cstheme="majorBidi"/>
          <w:sz w:val="24"/>
          <w:szCs w:val="24"/>
        </w:rPr>
        <w:t xml:space="preserve"> </w:t>
      </w:r>
      <w:r w:rsidR="00751F02" w:rsidRPr="00572EA3">
        <w:rPr>
          <w:rFonts w:asciiTheme="majorBidi" w:hAnsiTheme="majorBidi" w:cstheme="majorBidi"/>
          <w:b/>
          <w:bCs/>
          <w:sz w:val="24"/>
          <w:szCs w:val="24"/>
        </w:rPr>
        <w:t>(ONS)</w:t>
      </w:r>
      <w:r w:rsidRPr="00572EA3">
        <w:rPr>
          <w:rFonts w:asciiTheme="majorBidi" w:hAnsiTheme="majorBidi" w:cstheme="majorBidi"/>
          <w:b/>
          <w:bCs/>
          <w:sz w:val="24"/>
          <w:szCs w:val="24"/>
        </w:rPr>
        <w:t>.</w:t>
      </w:r>
      <w:r w:rsidRPr="00572EA3">
        <w:rPr>
          <w:rFonts w:asciiTheme="majorBidi" w:hAnsiTheme="majorBidi" w:cstheme="majorBidi"/>
          <w:sz w:val="24"/>
          <w:szCs w:val="24"/>
        </w:rPr>
        <w:t xml:space="preserve"> </w:t>
      </w:r>
      <w:r w:rsidR="00751F02" w:rsidRPr="00572EA3">
        <w:rPr>
          <w:rFonts w:asciiTheme="majorBidi" w:hAnsiTheme="majorBidi" w:cstheme="majorBidi"/>
          <w:sz w:val="24"/>
          <w:szCs w:val="24"/>
        </w:rPr>
        <w:tab/>
        <w:t>https://cnas.dz/ : caisse nationale des assurance sociales</w:t>
      </w:r>
      <w:r w:rsidR="00751F02" w:rsidRPr="00572EA3">
        <w:rPr>
          <w:rFonts w:asciiTheme="majorBidi" w:hAnsiTheme="majorBidi" w:cstheme="majorBidi"/>
          <w:b/>
          <w:bCs/>
          <w:sz w:val="24"/>
          <w:szCs w:val="24"/>
        </w:rPr>
        <w:t xml:space="preserve"> (CNAS)</w:t>
      </w:r>
      <w:r w:rsidR="00C446BD" w:rsidRPr="00572EA3">
        <w:rPr>
          <w:rFonts w:asciiTheme="majorBidi" w:hAnsiTheme="majorBidi" w:cstheme="majorBidi"/>
          <w:b/>
          <w:bCs/>
          <w:sz w:val="24"/>
          <w:szCs w:val="24"/>
        </w:rPr>
        <w:t xml:space="preserve"> </w:t>
      </w:r>
    </w:p>
    <w:p w14:paraId="699F7C98" w14:textId="77777777" w:rsidR="00572EA3" w:rsidRDefault="007521EE"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joradp.dz : Journal officiel de la République Algérienne Démocratique et Populaire </w:t>
      </w:r>
      <w:r w:rsidRPr="00572EA3">
        <w:rPr>
          <w:rFonts w:asciiTheme="majorBidi" w:hAnsiTheme="majorBidi" w:cstheme="majorBidi"/>
          <w:b/>
          <w:bCs/>
          <w:sz w:val="24"/>
          <w:szCs w:val="24"/>
        </w:rPr>
        <w:t>(JORADP)</w:t>
      </w:r>
    </w:p>
    <w:p w14:paraId="267BCFE7" w14:textId="77777777" w:rsidR="00572EA3" w:rsidRDefault="00A32903"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www.ilo.org : </w:t>
      </w:r>
      <w:r w:rsidR="00C763AB" w:rsidRPr="00572EA3">
        <w:rPr>
          <w:rFonts w:asciiTheme="majorBidi" w:hAnsiTheme="majorBidi" w:cstheme="majorBidi"/>
          <w:sz w:val="24"/>
          <w:szCs w:val="24"/>
        </w:rPr>
        <w:t xml:space="preserve">Site de l'organisation international du travail. </w:t>
      </w:r>
      <w:r w:rsidR="00496FB0" w:rsidRPr="00572EA3">
        <w:rPr>
          <w:rFonts w:asciiTheme="majorBidi" w:hAnsiTheme="majorBidi" w:cstheme="majorBidi"/>
          <w:b/>
          <w:bCs/>
          <w:sz w:val="24"/>
          <w:szCs w:val="24"/>
        </w:rPr>
        <w:t>(0IT)</w:t>
      </w:r>
    </w:p>
    <w:p w14:paraId="76E38DFB" w14:textId="77777777" w:rsidR="00572EA3" w:rsidRDefault="00C763AB"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www.iarc.who.int</w:t>
      </w:r>
      <w:r w:rsidR="006B49D2" w:rsidRPr="00572EA3">
        <w:rPr>
          <w:rFonts w:asciiTheme="majorBidi" w:hAnsiTheme="majorBidi" w:cstheme="majorBidi"/>
          <w:sz w:val="24"/>
          <w:szCs w:val="24"/>
        </w:rPr>
        <w:t xml:space="preserve"> : C</w:t>
      </w:r>
      <w:r w:rsidRPr="00572EA3">
        <w:rPr>
          <w:rFonts w:asciiTheme="majorBidi" w:hAnsiTheme="majorBidi" w:cstheme="majorBidi"/>
          <w:sz w:val="24"/>
          <w:szCs w:val="24"/>
        </w:rPr>
        <w:t>entre international de recherche sur le cancer (</w:t>
      </w:r>
      <w:r w:rsidRPr="00572EA3">
        <w:rPr>
          <w:rFonts w:asciiTheme="majorBidi" w:hAnsiTheme="majorBidi" w:cstheme="majorBidi"/>
          <w:b/>
          <w:bCs/>
          <w:sz w:val="24"/>
          <w:szCs w:val="24"/>
        </w:rPr>
        <w:t>CIRC)</w:t>
      </w:r>
    </w:p>
    <w:p w14:paraId="12CAD7D0" w14:textId="77777777" w:rsidR="00572EA3" w:rsidRPr="00572EA3" w:rsidRDefault="00C763AB"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www.who.</w:t>
      </w:r>
      <w:r w:rsidR="006B49D2" w:rsidRPr="00572EA3">
        <w:rPr>
          <w:rFonts w:asciiTheme="majorBidi" w:hAnsiTheme="majorBidi" w:cstheme="majorBidi"/>
          <w:sz w:val="24"/>
          <w:szCs w:val="24"/>
        </w:rPr>
        <w:t>int : S</w:t>
      </w:r>
      <w:r w:rsidRPr="00572EA3">
        <w:rPr>
          <w:rFonts w:asciiTheme="majorBidi" w:hAnsiTheme="majorBidi" w:cstheme="majorBidi"/>
          <w:sz w:val="24"/>
          <w:szCs w:val="24"/>
        </w:rPr>
        <w:t>ite de l'organisation mondial de la santé (</w:t>
      </w:r>
      <w:r w:rsidRPr="00572EA3">
        <w:rPr>
          <w:rFonts w:asciiTheme="majorBidi" w:hAnsiTheme="majorBidi" w:cstheme="majorBidi"/>
          <w:b/>
          <w:bCs/>
          <w:sz w:val="24"/>
          <w:szCs w:val="24"/>
        </w:rPr>
        <w:t>OMS)</w:t>
      </w:r>
      <w:r w:rsidRPr="00572EA3">
        <w:rPr>
          <w:rFonts w:asciiTheme="majorBidi" w:hAnsiTheme="majorBidi" w:cstheme="majorBidi"/>
          <w:sz w:val="24"/>
          <w:szCs w:val="24"/>
        </w:rPr>
        <w:t xml:space="preserve">. </w:t>
      </w:r>
    </w:p>
    <w:p w14:paraId="0AC60355" w14:textId="77777777" w:rsidR="00721D6A" w:rsidRPr="00572EA3" w:rsidRDefault="006B49D2" w:rsidP="00572EA3">
      <w:pPr>
        <w:pStyle w:val="Paragraphedeliste"/>
        <w:numPr>
          <w:ilvl w:val="0"/>
          <w:numId w:val="11"/>
        </w:numPr>
        <w:spacing w:after="120"/>
        <w:jc w:val="both"/>
        <w:rPr>
          <w:rFonts w:asciiTheme="majorBidi" w:hAnsiTheme="majorBidi" w:cstheme="majorBidi"/>
          <w:b/>
          <w:bCs/>
          <w:sz w:val="24"/>
          <w:szCs w:val="24"/>
        </w:rPr>
      </w:pPr>
      <w:r w:rsidRPr="00572EA3">
        <w:rPr>
          <w:rFonts w:asciiTheme="majorBidi" w:hAnsiTheme="majorBidi" w:cstheme="majorBidi"/>
          <w:sz w:val="24"/>
          <w:szCs w:val="24"/>
        </w:rPr>
        <w:t xml:space="preserve">www.osha.europa.eu : Site de l'Agence européenne pour la sécurité et la santé au travail  </w:t>
      </w:r>
      <w:r w:rsidRPr="00572EA3">
        <w:rPr>
          <w:rFonts w:asciiTheme="majorBidi" w:hAnsiTheme="majorBidi" w:cstheme="majorBidi"/>
          <w:b/>
          <w:bCs/>
          <w:sz w:val="24"/>
          <w:szCs w:val="24"/>
        </w:rPr>
        <w:t>(AESST).</w:t>
      </w:r>
    </w:p>
    <w:p w14:paraId="697A9344" w14:textId="77777777" w:rsidR="00CD3CA0" w:rsidRPr="00185BAE" w:rsidRDefault="00721D6A" w:rsidP="00185BAE">
      <w:pPr>
        <w:pStyle w:val="Paragraphedeliste"/>
        <w:numPr>
          <w:ilvl w:val="0"/>
          <w:numId w:val="1"/>
        </w:numPr>
        <w:spacing w:after="120"/>
        <w:jc w:val="both"/>
        <w:rPr>
          <w:rFonts w:asciiTheme="majorBidi" w:hAnsiTheme="majorBidi" w:cstheme="majorBidi"/>
          <w:b/>
          <w:bCs/>
          <w:sz w:val="24"/>
          <w:szCs w:val="24"/>
        </w:rPr>
      </w:pPr>
      <w:r w:rsidRPr="00185BAE">
        <w:rPr>
          <w:rFonts w:asciiTheme="majorBidi" w:hAnsiTheme="majorBidi" w:cstheme="majorBidi"/>
          <w:b/>
          <w:bCs/>
          <w:sz w:val="24"/>
          <w:szCs w:val="24"/>
        </w:rPr>
        <w:t xml:space="preserve">  </w:t>
      </w:r>
      <w:r w:rsidR="00CD3CA0" w:rsidRPr="00185BAE">
        <w:rPr>
          <w:rFonts w:asciiTheme="majorBidi" w:hAnsiTheme="majorBidi" w:cstheme="majorBidi"/>
          <w:b/>
          <w:bCs/>
          <w:sz w:val="24"/>
          <w:szCs w:val="24"/>
        </w:rPr>
        <w:t xml:space="preserve">Les </w:t>
      </w:r>
      <w:r w:rsidR="00185BAE" w:rsidRPr="00185BAE">
        <w:rPr>
          <w:rFonts w:asciiTheme="majorBidi" w:hAnsiTheme="majorBidi" w:cstheme="majorBidi"/>
          <w:b/>
          <w:bCs/>
          <w:sz w:val="24"/>
          <w:szCs w:val="24"/>
        </w:rPr>
        <w:t xml:space="preserve">ressources de la documentation en science juridique : </w:t>
      </w:r>
    </w:p>
    <w:p w14:paraId="1E708B2C" w14:textId="77777777" w:rsidR="00572EA3" w:rsidRDefault="006F2EA1" w:rsidP="00572EA3">
      <w:pPr>
        <w:pStyle w:val="Paragraphedeliste"/>
        <w:numPr>
          <w:ilvl w:val="0"/>
          <w:numId w:val="12"/>
        </w:numPr>
        <w:spacing w:after="120"/>
        <w:jc w:val="both"/>
        <w:rPr>
          <w:rFonts w:asciiTheme="majorBidi" w:hAnsiTheme="majorBidi" w:cstheme="majorBidi"/>
          <w:sz w:val="24"/>
          <w:szCs w:val="24"/>
        </w:rPr>
      </w:pPr>
      <w:r w:rsidRPr="00572EA3">
        <w:rPr>
          <w:rFonts w:asciiTheme="majorBidi" w:hAnsiTheme="majorBidi" w:cstheme="majorBidi"/>
          <w:sz w:val="24"/>
          <w:szCs w:val="24"/>
        </w:rPr>
        <w:t>www.juriscope.org</w:t>
      </w:r>
    </w:p>
    <w:p w14:paraId="5E97C6F0" w14:textId="77777777" w:rsidR="00A9465C" w:rsidRPr="00572EA3" w:rsidRDefault="006F2EA1" w:rsidP="00572EA3">
      <w:pPr>
        <w:pStyle w:val="Paragraphedeliste"/>
        <w:numPr>
          <w:ilvl w:val="0"/>
          <w:numId w:val="12"/>
        </w:numPr>
        <w:spacing w:after="120"/>
        <w:jc w:val="both"/>
        <w:rPr>
          <w:rFonts w:asciiTheme="majorBidi" w:hAnsiTheme="majorBidi" w:cstheme="majorBidi"/>
          <w:sz w:val="24"/>
          <w:szCs w:val="24"/>
        </w:rPr>
      </w:pPr>
      <w:r w:rsidRPr="00572EA3">
        <w:rPr>
          <w:rFonts w:asciiTheme="majorBidi" w:hAnsiTheme="majorBidi" w:cstheme="majorBidi"/>
          <w:sz w:val="24"/>
          <w:szCs w:val="24"/>
        </w:rPr>
        <w:t>www.hal.archives-ouverture.fr</w:t>
      </w:r>
    </w:p>
    <w:p w14:paraId="7FB7C89D" w14:textId="77777777" w:rsidR="00185BAE" w:rsidRDefault="00185BAE" w:rsidP="00C446BD">
      <w:pPr>
        <w:spacing w:after="120"/>
        <w:jc w:val="center"/>
        <w:rPr>
          <w:b/>
          <w:bCs/>
          <w:color w:val="FF0000"/>
          <w:sz w:val="32"/>
          <w:szCs w:val="32"/>
        </w:rPr>
      </w:pPr>
    </w:p>
    <w:p w14:paraId="489830A9" w14:textId="77777777" w:rsidR="00572EA3" w:rsidRDefault="00572EA3" w:rsidP="00C446BD">
      <w:pPr>
        <w:spacing w:after="120"/>
        <w:jc w:val="center"/>
        <w:rPr>
          <w:b/>
          <w:bCs/>
          <w:color w:val="FF0000"/>
          <w:sz w:val="32"/>
          <w:szCs w:val="32"/>
        </w:rPr>
      </w:pPr>
    </w:p>
    <w:p w14:paraId="118FA687" w14:textId="77777777" w:rsidR="00572EA3" w:rsidRDefault="00572EA3" w:rsidP="00C446BD">
      <w:pPr>
        <w:spacing w:after="120"/>
        <w:jc w:val="center"/>
        <w:rPr>
          <w:b/>
          <w:bCs/>
          <w:color w:val="FF0000"/>
          <w:sz w:val="32"/>
          <w:szCs w:val="32"/>
        </w:rPr>
      </w:pPr>
    </w:p>
    <w:p w14:paraId="4EF4486F" w14:textId="77777777" w:rsidR="00572EA3" w:rsidRDefault="00572EA3" w:rsidP="00C446BD">
      <w:pPr>
        <w:spacing w:after="120"/>
        <w:jc w:val="center"/>
        <w:rPr>
          <w:b/>
          <w:bCs/>
          <w:color w:val="FF0000"/>
          <w:sz w:val="32"/>
          <w:szCs w:val="32"/>
        </w:rPr>
      </w:pPr>
    </w:p>
    <w:p w14:paraId="0C8B976E" w14:textId="77777777" w:rsidR="00C446BD" w:rsidRDefault="00C446BD" w:rsidP="00C446BD">
      <w:pPr>
        <w:spacing w:after="120"/>
        <w:jc w:val="center"/>
        <w:rPr>
          <w:b/>
          <w:bCs/>
          <w:color w:val="FF0000"/>
          <w:sz w:val="32"/>
          <w:szCs w:val="32"/>
        </w:rPr>
      </w:pPr>
      <w:r>
        <w:rPr>
          <w:b/>
          <w:bCs/>
          <w:color w:val="FF0000"/>
          <w:sz w:val="32"/>
          <w:szCs w:val="32"/>
        </w:rPr>
        <w:t xml:space="preserve">Etape III :  </w:t>
      </w:r>
      <w:r w:rsidRPr="00C446BD">
        <w:rPr>
          <w:b/>
          <w:bCs/>
          <w:color w:val="FF0000"/>
          <w:sz w:val="32"/>
          <w:szCs w:val="32"/>
        </w:rPr>
        <w:t>Evaluation des résultats</w:t>
      </w:r>
    </w:p>
    <w:p w14:paraId="623D06EA" w14:textId="77777777" w:rsidR="00C446BD" w:rsidRPr="00C446BD" w:rsidRDefault="00C446BD" w:rsidP="00C446BD">
      <w:pPr>
        <w:spacing w:after="120"/>
        <w:jc w:val="center"/>
        <w:rPr>
          <w:b/>
          <w:bCs/>
          <w:color w:val="FF0000"/>
          <w:sz w:val="32"/>
          <w:szCs w:val="32"/>
        </w:rPr>
      </w:pPr>
    </w:p>
    <w:p w14:paraId="5A3F2270" w14:textId="77777777" w:rsidR="00A9465C" w:rsidRPr="00721D6A" w:rsidRDefault="00A9465C" w:rsidP="00A9465C">
      <w:pPr>
        <w:pStyle w:val="Paragraphedeliste"/>
        <w:numPr>
          <w:ilvl w:val="0"/>
          <w:numId w:val="1"/>
        </w:numPr>
        <w:spacing w:after="120"/>
        <w:jc w:val="both"/>
        <w:rPr>
          <w:b/>
          <w:bCs/>
          <w:sz w:val="28"/>
          <w:szCs w:val="28"/>
        </w:rPr>
      </w:pPr>
      <w:r w:rsidRPr="00721D6A">
        <w:rPr>
          <w:b/>
          <w:bCs/>
          <w:sz w:val="28"/>
          <w:szCs w:val="28"/>
        </w:rPr>
        <w:t xml:space="preserve">Vérification du travail </w:t>
      </w:r>
    </w:p>
    <w:p w14:paraId="4318FDF3" w14:textId="77777777" w:rsidR="00A9465C" w:rsidRDefault="00A9465C" w:rsidP="00A9465C">
      <w:pPr>
        <w:spacing w:after="120"/>
        <w:jc w:val="both"/>
        <w:rPr>
          <w:sz w:val="28"/>
          <w:szCs w:val="28"/>
        </w:rPr>
      </w:pPr>
      <w:r>
        <w:rPr>
          <w:b/>
          <w:bCs/>
          <w:sz w:val="28"/>
          <w:szCs w:val="28"/>
        </w:rPr>
        <w:tab/>
      </w:r>
      <w:r>
        <w:rPr>
          <w:sz w:val="28"/>
          <w:szCs w:val="28"/>
        </w:rPr>
        <w:t xml:space="preserve">Les données et les informations doivent être toujours vérifiées. </w:t>
      </w:r>
    </w:p>
    <w:p w14:paraId="30D33642" w14:textId="77777777" w:rsidR="00A9465C" w:rsidRDefault="00A9465C" w:rsidP="00C446BD">
      <w:pPr>
        <w:spacing w:after="120"/>
        <w:jc w:val="both"/>
        <w:rPr>
          <w:sz w:val="28"/>
          <w:szCs w:val="28"/>
        </w:rPr>
      </w:pPr>
      <w:r>
        <w:rPr>
          <w:sz w:val="28"/>
          <w:szCs w:val="28"/>
        </w:rPr>
        <w:tab/>
        <w:t xml:space="preserve">Toute citation, toute idée empruntée doit être référencée et les documents doivent être classés en fonction des réponses qu'il apportent à mes recherches.  </w:t>
      </w:r>
    </w:p>
    <w:p w14:paraId="31D559CB" w14:textId="77777777" w:rsidR="00A9465C" w:rsidRPr="00A9465C" w:rsidRDefault="00A9465C" w:rsidP="00A9465C">
      <w:pPr>
        <w:pStyle w:val="Paragraphedeliste"/>
        <w:numPr>
          <w:ilvl w:val="0"/>
          <w:numId w:val="1"/>
        </w:numPr>
        <w:spacing w:after="120"/>
        <w:jc w:val="both"/>
        <w:rPr>
          <w:b/>
          <w:bCs/>
          <w:sz w:val="28"/>
          <w:szCs w:val="28"/>
        </w:rPr>
      </w:pPr>
      <w:r>
        <w:rPr>
          <w:b/>
          <w:bCs/>
          <w:sz w:val="28"/>
          <w:szCs w:val="28"/>
        </w:rPr>
        <w:t xml:space="preserve">  Evaluation des résultats (</w:t>
      </w:r>
      <w:r w:rsidRPr="00A9465C">
        <w:rPr>
          <w:sz w:val="28"/>
          <w:szCs w:val="28"/>
        </w:rPr>
        <w:t>Véracité et pertinence des résultats</w:t>
      </w:r>
      <w:r>
        <w:rPr>
          <w:sz w:val="28"/>
          <w:szCs w:val="28"/>
        </w:rPr>
        <w:t>)</w:t>
      </w:r>
      <w:r w:rsidRPr="00A9465C">
        <w:rPr>
          <w:sz w:val="28"/>
          <w:szCs w:val="28"/>
        </w:rPr>
        <w:t xml:space="preserve"> </w:t>
      </w:r>
      <w:r>
        <w:rPr>
          <w:b/>
          <w:bCs/>
          <w:sz w:val="28"/>
          <w:szCs w:val="28"/>
        </w:rPr>
        <w:t xml:space="preserve">: </w:t>
      </w:r>
      <w:r w:rsidRPr="00A9465C">
        <w:rPr>
          <w:sz w:val="28"/>
          <w:szCs w:val="28"/>
        </w:rPr>
        <w:t xml:space="preserve"> </w:t>
      </w:r>
    </w:p>
    <w:p w14:paraId="60E29616" w14:textId="77777777" w:rsidR="00A9465C" w:rsidRDefault="00A9465C" w:rsidP="00A9465C">
      <w:pPr>
        <w:spacing w:after="120"/>
        <w:jc w:val="both"/>
        <w:rPr>
          <w:sz w:val="28"/>
          <w:szCs w:val="28"/>
        </w:rPr>
      </w:pPr>
      <w:r>
        <w:rPr>
          <w:b/>
          <w:bCs/>
          <w:sz w:val="28"/>
          <w:szCs w:val="28"/>
        </w:rPr>
        <w:tab/>
      </w:r>
      <w:r>
        <w:rPr>
          <w:sz w:val="28"/>
          <w:szCs w:val="28"/>
        </w:rPr>
        <w:t xml:space="preserve">Evaluer la qualité des sources identifiées : l'auteur du document, la notoriété du site, les éléments développés, les chapitres liés au sujet. </w:t>
      </w:r>
    </w:p>
    <w:p w14:paraId="6FA4C5EC" w14:textId="77777777" w:rsidR="007521EE" w:rsidRDefault="00A9465C" w:rsidP="00185BAE">
      <w:pPr>
        <w:spacing w:after="120"/>
        <w:jc w:val="both"/>
        <w:rPr>
          <w:sz w:val="28"/>
          <w:szCs w:val="28"/>
        </w:rPr>
      </w:pPr>
      <w:r>
        <w:rPr>
          <w:sz w:val="28"/>
          <w:szCs w:val="28"/>
        </w:rPr>
        <w:tab/>
        <w:t>Les information actualisées.</w:t>
      </w:r>
    </w:p>
    <w:p w14:paraId="1F49D936" w14:textId="77777777" w:rsidR="00D85015" w:rsidRPr="00721D6A" w:rsidRDefault="00721D6A" w:rsidP="00721D6A">
      <w:pPr>
        <w:pStyle w:val="Paragraphedeliste"/>
        <w:numPr>
          <w:ilvl w:val="0"/>
          <w:numId w:val="1"/>
        </w:numPr>
        <w:spacing w:after="120"/>
        <w:jc w:val="both"/>
        <w:rPr>
          <w:b/>
          <w:bCs/>
          <w:sz w:val="28"/>
          <w:szCs w:val="28"/>
        </w:rPr>
      </w:pPr>
      <w:r>
        <w:rPr>
          <w:b/>
          <w:bCs/>
          <w:sz w:val="28"/>
          <w:szCs w:val="28"/>
        </w:rPr>
        <w:t xml:space="preserve">   </w:t>
      </w:r>
      <w:r w:rsidR="00B26FA6" w:rsidRPr="00721D6A">
        <w:rPr>
          <w:b/>
          <w:bCs/>
          <w:sz w:val="28"/>
          <w:szCs w:val="28"/>
        </w:rPr>
        <w:t xml:space="preserve">Les références de la documentation  : </w:t>
      </w:r>
    </w:p>
    <w:p w14:paraId="6F1EA470" w14:textId="77777777" w:rsidR="00B26FA6" w:rsidRDefault="00772494" w:rsidP="00772494">
      <w:pPr>
        <w:spacing w:after="120"/>
        <w:jc w:val="both"/>
        <w:rPr>
          <w:sz w:val="28"/>
          <w:szCs w:val="28"/>
        </w:rPr>
      </w:pPr>
      <w:r>
        <w:rPr>
          <w:b/>
          <w:bCs/>
          <w:sz w:val="28"/>
          <w:szCs w:val="28"/>
        </w:rPr>
        <w:tab/>
      </w:r>
      <w:r w:rsidRPr="00772494">
        <w:rPr>
          <w:sz w:val="28"/>
          <w:szCs w:val="28"/>
        </w:rPr>
        <w:t>tout dépend des exigences et conditions des revues de publications</w:t>
      </w:r>
      <w:r>
        <w:rPr>
          <w:sz w:val="28"/>
          <w:szCs w:val="28"/>
        </w:rPr>
        <w:t xml:space="preserve">, </w:t>
      </w:r>
      <w:r w:rsidR="00B26FA6" w:rsidRPr="00772494">
        <w:rPr>
          <w:sz w:val="28"/>
          <w:szCs w:val="28"/>
        </w:rPr>
        <w:t>elles variés selon divers systèmes</w:t>
      </w:r>
      <w:r>
        <w:rPr>
          <w:sz w:val="28"/>
          <w:szCs w:val="28"/>
        </w:rPr>
        <w:t xml:space="preserve">, néanmoins les références les plus connus au niveau mondial : </w:t>
      </w:r>
      <w:r w:rsidR="00B26FA6" w:rsidRPr="00772494">
        <w:rPr>
          <w:sz w:val="28"/>
          <w:szCs w:val="28"/>
        </w:rPr>
        <w:t xml:space="preserve"> </w:t>
      </w:r>
    </w:p>
    <w:p w14:paraId="059742E5" w14:textId="77777777" w:rsidR="00EA67AD" w:rsidRDefault="00CB64D2" w:rsidP="00EA67AD">
      <w:pPr>
        <w:spacing w:after="120"/>
        <w:jc w:val="both"/>
        <w:rPr>
          <w:sz w:val="28"/>
          <w:szCs w:val="28"/>
        </w:rPr>
      </w:pPr>
      <w:r>
        <w:rPr>
          <w:sz w:val="28"/>
          <w:szCs w:val="28"/>
        </w:rPr>
        <w:tab/>
      </w:r>
      <w:r w:rsidRPr="00721D6A">
        <w:rPr>
          <w:b/>
          <w:bCs/>
          <w:sz w:val="28"/>
          <w:szCs w:val="28"/>
        </w:rPr>
        <w:t>Méthode classique :</w:t>
      </w:r>
      <w:r>
        <w:rPr>
          <w:sz w:val="28"/>
          <w:szCs w:val="28"/>
        </w:rPr>
        <w:t xml:space="preserve"> </w:t>
      </w:r>
      <w:r w:rsidR="00EA67AD">
        <w:rPr>
          <w:sz w:val="28"/>
          <w:szCs w:val="28"/>
        </w:rPr>
        <w:t xml:space="preserve">note de bas de page. Une citation d'auteur non reformulée elle doit être cité entre "guillemets" dans un paragraphe et contenir le Numéro de page dans le la référence du bas de page. </w:t>
      </w:r>
    </w:p>
    <w:p w14:paraId="16EDF561" w14:textId="77777777" w:rsidR="00EA67AD" w:rsidRPr="00772494" w:rsidRDefault="00EA67AD" w:rsidP="00AD084A">
      <w:pPr>
        <w:spacing w:after="120"/>
        <w:jc w:val="both"/>
        <w:rPr>
          <w:sz w:val="28"/>
          <w:szCs w:val="28"/>
        </w:rPr>
      </w:pPr>
      <w:r>
        <w:rPr>
          <w:sz w:val="28"/>
          <w:szCs w:val="28"/>
        </w:rPr>
        <w:tab/>
        <w:t xml:space="preserve">Un Résumé d'une page et/ou plus, elle doit être cité sans "guillemets" mais avec le ou les numéros de pages dans les Bas de pages. </w:t>
      </w:r>
    </w:p>
    <w:p w14:paraId="41EB47D4" w14:textId="77777777" w:rsidR="00B26FA6" w:rsidRDefault="00B26FA6" w:rsidP="00CA3220">
      <w:pPr>
        <w:spacing w:after="120"/>
        <w:jc w:val="both"/>
        <w:rPr>
          <w:sz w:val="28"/>
          <w:szCs w:val="28"/>
        </w:rPr>
      </w:pPr>
      <w:r>
        <w:rPr>
          <w:sz w:val="28"/>
          <w:szCs w:val="28"/>
        </w:rPr>
        <w:tab/>
      </w:r>
      <w:r w:rsidRPr="00BC7BBC">
        <w:rPr>
          <w:b/>
          <w:bCs/>
          <w:sz w:val="28"/>
          <w:szCs w:val="28"/>
        </w:rPr>
        <w:t>APA</w:t>
      </w:r>
      <w:r w:rsidR="00CA3220" w:rsidRPr="00BC7BBC">
        <w:rPr>
          <w:b/>
          <w:bCs/>
          <w:sz w:val="28"/>
          <w:szCs w:val="28"/>
        </w:rPr>
        <w:t xml:space="preserve"> ;</w:t>
      </w:r>
      <w:r w:rsidR="00CA3220">
        <w:rPr>
          <w:sz w:val="28"/>
          <w:szCs w:val="28"/>
        </w:rPr>
        <w:t xml:space="preserve"> entre parenthèse, les références indiquent l'auteur et l'année et page si il ya lieu de publication séparés par une virgule ex (LE Breton, 2008,</w:t>
      </w:r>
      <w:r w:rsidR="00BC7BBC">
        <w:rPr>
          <w:sz w:val="28"/>
          <w:szCs w:val="28"/>
        </w:rPr>
        <w:t xml:space="preserve"> p</w:t>
      </w:r>
      <w:r w:rsidR="00CA3220">
        <w:rPr>
          <w:sz w:val="28"/>
          <w:szCs w:val="28"/>
        </w:rPr>
        <w:t>.5)</w:t>
      </w:r>
      <w:r w:rsidR="00BC7BBC">
        <w:rPr>
          <w:sz w:val="28"/>
          <w:szCs w:val="28"/>
        </w:rPr>
        <w:t>. (Dupont et Durant, 2020). (Dupont et al., 2020).</w:t>
      </w:r>
    </w:p>
    <w:p w14:paraId="7A2F75B1" w14:textId="77777777" w:rsidR="00BC7BBC" w:rsidRDefault="00BC7BBC" w:rsidP="00BC7BBC">
      <w:pPr>
        <w:spacing w:after="120"/>
        <w:jc w:val="both"/>
        <w:rPr>
          <w:sz w:val="28"/>
          <w:szCs w:val="28"/>
        </w:rPr>
      </w:pPr>
      <w:r>
        <w:rPr>
          <w:sz w:val="28"/>
          <w:szCs w:val="28"/>
        </w:rPr>
        <w:tab/>
        <w:t xml:space="preserve">Dans la bibliographie : Auteur, Initiale., et auteur, Initiale. (date). </w:t>
      </w:r>
      <w:r w:rsidRPr="00BC7BBC">
        <w:rPr>
          <w:i/>
          <w:iCs/>
          <w:sz w:val="28"/>
          <w:szCs w:val="28"/>
        </w:rPr>
        <w:t>titre</w:t>
      </w:r>
      <w:r>
        <w:rPr>
          <w:i/>
          <w:iCs/>
          <w:sz w:val="28"/>
          <w:szCs w:val="28"/>
        </w:rPr>
        <w:t xml:space="preserve"> en italique</w:t>
      </w:r>
      <w:r>
        <w:rPr>
          <w:sz w:val="28"/>
          <w:szCs w:val="28"/>
        </w:rPr>
        <w:t>. édition. Maison d'édition.</w:t>
      </w:r>
    </w:p>
    <w:p w14:paraId="09C2F3CD" w14:textId="77777777" w:rsidR="00BC7BBC" w:rsidRDefault="00BC7BBC" w:rsidP="00BC7BBC">
      <w:pPr>
        <w:spacing w:after="120"/>
        <w:jc w:val="both"/>
        <w:rPr>
          <w:sz w:val="28"/>
          <w:szCs w:val="28"/>
        </w:rPr>
      </w:pPr>
      <w:r>
        <w:rPr>
          <w:sz w:val="28"/>
          <w:szCs w:val="28"/>
        </w:rPr>
        <w:tab/>
        <w:t xml:space="preserve">Le classement des références est par ordre alphabétique </w:t>
      </w:r>
    </w:p>
    <w:p w14:paraId="170FB38D" w14:textId="77777777" w:rsidR="00CB64D2" w:rsidRDefault="00B26FA6" w:rsidP="00721D6A">
      <w:pPr>
        <w:spacing w:after="120"/>
        <w:jc w:val="both"/>
        <w:rPr>
          <w:sz w:val="28"/>
          <w:szCs w:val="28"/>
        </w:rPr>
      </w:pPr>
      <w:r>
        <w:rPr>
          <w:sz w:val="28"/>
          <w:szCs w:val="28"/>
        </w:rPr>
        <w:tab/>
      </w:r>
      <w:r w:rsidRPr="00BC7BBC">
        <w:rPr>
          <w:b/>
          <w:bCs/>
          <w:sz w:val="28"/>
          <w:szCs w:val="28"/>
        </w:rPr>
        <w:t>Harvard</w:t>
      </w:r>
      <w:r>
        <w:rPr>
          <w:sz w:val="28"/>
          <w:szCs w:val="28"/>
        </w:rPr>
        <w:t xml:space="preserve"> </w:t>
      </w:r>
      <w:r w:rsidR="00CA3220">
        <w:rPr>
          <w:sz w:val="28"/>
          <w:szCs w:val="28"/>
        </w:rPr>
        <w:t>(Nom de famille, initiales, année de publication, titre, éditeur, lieu de publication.   Dans le corps du texte ; Le breton, D. (2008). Le breton, D. e</w:t>
      </w:r>
      <w:r w:rsidR="00BC7BBC">
        <w:rPr>
          <w:sz w:val="28"/>
          <w:szCs w:val="28"/>
        </w:rPr>
        <w:t xml:space="preserve">t Peretti Watel. J., </w:t>
      </w:r>
      <w:r w:rsidR="00CA3220">
        <w:rPr>
          <w:sz w:val="28"/>
          <w:szCs w:val="28"/>
        </w:rPr>
        <w:t>(2008).</w:t>
      </w:r>
    </w:p>
    <w:p w14:paraId="5067E4EA" w14:textId="77777777" w:rsidR="00BC7BBC" w:rsidRPr="00CB64D2" w:rsidRDefault="00CB64D2" w:rsidP="00CB64D2">
      <w:pPr>
        <w:spacing w:after="120"/>
        <w:jc w:val="both"/>
        <w:rPr>
          <w:b/>
          <w:bCs/>
          <w:sz w:val="28"/>
          <w:szCs w:val="28"/>
        </w:rPr>
      </w:pPr>
      <w:r>
        <w:rPr>
          <w:sz w:val="28"/>
          <w:szCs w:val="28"/>
        </w:rPr>
        <w:tab/>
      </w:r>
      <w:r w:rsidR="00772494" w:rsidRPr="00CB64D2">
        <w:rPr>
          <w:b/>
          <w:bCs/>
          <w:sz w:val="28"/>
          <w:szCs w:val="28"/>
        </w:rPr>
        <w:t xml:space="preserve">Vancouver </w:t>
      </w:r>
      <w:r w:rsidR="00BC7BBC" w:rsidRPr="00CB64D2">
        <w:rPr>
          <w:b/>
          <w:bCs/>
          <w:sz w:val="28"/>
          <w:szCs w:val="28"/>
        </w:rPr>
        <w:t xml:space="preserve">: </w:t>
      </w:r>
      <w:r>
        <w:rPr>
          <w:b/>
          <w:bCs/>
          <w:sz w:val="28"/>
          <w:szCs w:val="28"/>
        </w:rPr>
        <w:t xml:space="preserve"> </w:t>
      </w:r>
      <w:r w:rsidR="00BC7BBC">
        <w:rPr>
          <w:sz w:val="28"/>
          <w:szCs w:val="28"/>
        </w:rPr>
        <w:t xml:space="preserve">Dans le corps du texte </w:t>
      </w:r>
      <w:r>
        <w:rPr>
          <w:sz w:val="28"/>
          <w:szCs w:val="28"/>
        </w:rPr>
        <w:t>: ex : la cigarette nuit à la santé (1)</w:t>
      </w:r>
    </w:p>
    <w:p w14:paraId="3CC5C3CB" w14:textId="77777777" w:rsidR="00CB64D2" w:rsidRDefault="00CB64D2" w:rsidP="007521EE">
      <w:pPr>
        <w:spacing w:after="120"/>
        <w:jc w:val="both"/>
        <w:rPr>
          <w:sz w:val="28"/>
          <w:szCs w:val="28"/>
        </w:rPr>
      </w:pPr>
      <w:r>
        <w:rPr>
          <w:sz w:val="28"/>
          <w:szCs w:val="28"/>
        </w:rPr>
        <w:tab/>
        <w:t xml:space="preserve">Dans la bibliographie le classement doit être en ordre de référence. </w:t>
      </w:r>
    </w:p>
    <w:p w14:paraId="09F513F9" w14:textId="77777777" w:rsidR="00CB64D2" w:rsidRDefault="00CB64D2" w:rsidP="00CB64D2">
      <w:pPr>
        <w:spacing w:after="120"/>
        <w:jc w:val="both"/>
        <w:rPr>
          <w:sz w:val="28"/>
          <w:szCs w:val="28"/>
        </w:rPr>
      </w:pPr>
      <w:r>
        <w:rPr>
          <w:sz w:val="28"/>
          <w:szCs w:val="28"/>
        </w:rPr>
        <w:tab/>
      </w:r>
      <w:r w:rsidR="00927F4E">
        <w:rPr>
          <w:sz w:val="28"/>
          <w:szCs w:val="28"/>
        </w:rPr>
        <w:t xml:space="preserve">Néanmoins, Toutes ces méthodes exiges : </w:t>
      </w:r>
    </w:p>
    <w:p w14:paraId="1A0BE70A" w14:textId="77777777" w:rsidR="000A1BF8" w:rsidRDefault="00CB64D2" w:rsidP="000A1BF8">
      <w:pPr>
        <w:spacing w:after="120"/>
        <w:jc w:val="both"/>
        <w:rPr>
          <w:sz w:val="28"/>
          <w:szCs w:val="28"/>
        </w:rPr>
      </w:pPr>
      <w:r>
        <w:rPr>
          <w:sz w:val="28"/>
          <w:szCs w:val="28"/>
        </w:rPr>
        <w:tab/>
      </w:r>
      <w:r w:rsidR="000A1BF8" w:rsidRPr="000A1BF8">
        <w:rPr>
          <w:b/>
          <w:bCs/>
          <w:sz w:val="28"/>
          <w:szCs w:val="28"/>
        </w:rPr>
        <w:t xml:space="preserve">Livre </w:t>
      </w:r>
      <w:r w:rsidR="000A1BF8">
        <w:rPr>
          <w:sz w:val="28"/>
          <w:szCs w:val="28"/>
        </w:rPr>
        <w:t>: Auteur ; NOM ET PRENOM, Titre de l'ouvrage, Edition, Lieu, Année, Page</w:t>
      </w:r>
      <w:r w:rsidR="00927F4E">
        <w:rPr>
          <w:sz w:val="28"/>
          <w:szCs w:val="28"/>
        </w:rPr>
        <w:t xml:space="preserve"> </w:t>
      </w:r>
    </w:p>
    <w:p w14:paraId="55AB2B38" w14:textId="77777777" w:rsidR="00772494" w:rsidRDefault="000A1BF8" w:rsidP="000A1BF8">
      <w:pPr>
        <w:spacing w:after="120"/>
        <w:jc w:val="both"/>
        <w:rPr>
          <w:sz w:val="28"/>
          <w:szCs w:val="28"/>
        </w:rPr>
      </w:pPr>
      <w:r w:rsidRPr="000A1BF8">
        <w:rPr>
          <w:b/>
          <w:bCs/>
          <w:sz w:val="28"/>
          <w:szCs w:val="28"/>
        </w:rPr>
        <w:tab/>
        <w:t>Article périodique :</w:t>
      </w:r>
      <w:r>
        <w:rPr>
          <w:sz w:val="28"/>
          <w:szCs w:val="28"/>
        </w:rPr>
        <w:t xml:space="preserve"> Auteurs, Titre de l'article, Titre du périodique, année, numéro </w:t>
      </w:r>
      <w:r w:rsidR="00927F4E">
        <w:rPr>
          <w:sz w:val="28"/>
          <w:szCs w:val="28"/>
        </w:rPr>
        <w:t xml:space="preserve"> </w:t>
      </w:r>
    </w:p>
    <w:p w14:paraId="22A5F337" w14:textId="77777777" w:rsidR="00CD1585" w:rsidRDefault="000A1BF8" w:rsidP="00CD1585">
      <w:pPr>
        <w:spacing w:after="120"/>
        <w:jc w:val="both"/>
        <w:rPr>
          <w:sz w:val="28"/>
          <w:szCs w:val="28"/>
        </w:rPr>
      </w:pPr>
      <w:r>
        <w:rPr>
          <w:sz w:val="28"/>
          <w:szCs w:val="28"/>
        </w:rPr>
        <w:tab/>
      </w:r>
      <w:r w:rsidRPr="000A1BF8">
        <w:rPr>
          <w:b/>
          <w:bCs/>
          <w:sz w:val="28"/>
          <w:szCs w:val="28"/>
        </w:rPr>
        <w:t>Dictionnaire ou encyclopédie</w:t>
      </w:r>
      <w:r w:rsidR="00370CC6">
        <w:rPr>
          <w:sz w:val="28"/>
          <w:szCs w:val="28"/>
        </w:rPr>
        <w:t xml:space="preserve"> : </w:t>
      </w:r>
      <w:r w:rsidRPr="000A1BF8">
        <w:rPr>
          <w:sz w:val="28"/>
          <w:szCs w:val="28"/>
        </w:rPr>
        <w:t>Titre du dictionnaire ou de l'encyclopédie, date et édition.</w:t>
      </w:r>
    </w:p>
    <w:p w14:paraId="53703FB9" w14:textId="77777777" w:rsidR="000A1BF8" w:rsidRPr="00721D6A" w:rsidRDefault="00721D6A" w:rsidP="00721D6A">
      <w:pPr>
        <w:pStyle w:val="Paragraphedeliste"/>
        <w:numPr>
          <w:ilvl w:val="0"/>
          <w:numId w:val="1"/>
        </w:numPr>
        <w:spacing w:after="120"/>
        <w:jc w:val="both"/>
        <w:rPr>
          <w:b/>
          <w:bCs/>
          <w:sz w:val="28"/>
          <w:szCs w:val="28"/>
        </w:rPr>
      </w:pPr>
      <w:r>
        <w:rPr>
          <w:b/>
          <w:bCs/>
          <w:sz w:val="28"/>
          <w:szCs w:val="28"/>
        </w:rPr>
        <w:t xml:space="preserve">   </w:t>
      </w:r>
      <w:r w:rsidR="000A1BF8" w:rsidRPr="00721D6A">
        <w:rPr>
          <w:b/>
          <w:bCs/>
          <w:sz w:val="28"/>
          <w:szCs w:val="28"/>
        </w:rPr>
        <w:t xml:space="preserve">Communiquer l'information : </w:t>
      </w:r>
    </w:p>
    <w:p w14:paraId="144985A2" w14:textId="77777777" w:rsidR="000A1BF8" w:rsidRDefault="000A1BF8" w:rsidP="000A1BF8">
      <w:pPr>
        <w:spacing w:after="120"/>
        <w:jc w:val="both"/>
        <w:rPr>
          <w:sz w:val="28"/>
          <w:szCs w:val="28"/>
        </w:rPr>
      </w:pPr>
      <w:r>
        <w:rPr>
          <w:b/>
          <w:bCs/>
          <w:sz w:val="28"/>
          <w:szCs w:val="28"/>
        </w:rPr>
        <w:tab/>
      </w:r>
      <w:r w:rsidRPr="000A1BF8">
        <w:rPr>
          <w:b/>
          <w:bCs/>
          <w:sz w:val="28"/>
          <w:szCs w:val="28"/>
        </w:rPr>
        <w:t>Je rassemble</w:t>
      </w:r>
      <w:r>
        <w:rPr>
          <w:sz w:val="28"/>
          <w:szCs w:val="28"/>
        </w:rPr>
        <w:t xml:space="preserve"> tout mon matériel (questionnement de départ, fiches de notes de lectures).</w:t>
      </w:r>
    </w:p>
    <w:p w14:paraId="63986121" w14:textId="77777777" w:rsidR="000A1BF8" w:rsidRDefault="000A1BF8" w:rsidP="000A1BF8">
      <w:pPr>
        <w:spacing w:after="120"/>
        <w:jc w:val="both"/>
        <w:rPr>
          <w:sz w:val="28"/>
          <w:szCs w:val="28"/>
        </w:rPr>
      </w:pPr>
      <w:r>
        <w:rPr>
          <w:sz w:val="28"/>
          <w:szCs w:val="28"/>
        </w:rPr>
        <w:tab/>
      </w:r>
      <w:r w:rsidRPr="000A1BF8">
        <w:rPr>
          <w:b/>
          <w:bCs/>
          <w:sz w:val="28"/>
          <w:szCs w:val="28"/>
        </w:rPr>
        <w:t xml:space="preserve">Je rédige  </w:t>
      </w:r>
      <w:r>
        <w:rPr>
          <w:sz w:val="28"/>
          <w:szCs w:val="28"/>
        </w:rPr>
        <w:t>mon travail à partir de mes fiches de lectures.</w:t>
      </w:r>
    </w:p>
    <w:p w14:paraId="67D3218D" w14:textId="77777777" w:rsidR="000A1BF8" w:rsidRPr="000152DC" w:rsidRDefault="000152DC" w:rsidP="000A1BF8">
      <w:pPr>
        <w:spacing w:after="120"/>
        <w:jc w:val="both"/>
        <w:rPr>
          <w:sz w:val="28"/>
          <w:szCs w:val="28"/>
        </w:rPr>
      </w:pPr>
      <w:r>
        <w:rPr>
          <w:sz w:val="28"/>
          <w:szCs w:val="28"/>
        </w:rPr>
        <w:tab/>
      </w:r>
      <w:r w:rsidRPr="000152DC">
        <w:rPr>
          <w:b/>
          <w:bCs/>
          <w:sz w:val="28"/>
          <w:szCs w:val="28"/>
        </w:rPr>
        <w:t xml:space="preserve">Je distingue : </w:t>
      </w:r>
      <w:r>
        <w:rPr>
          <w:sz w:val="28"/>
          <w:szCs w:val="28"/>
        </w:rPr>
        <w:t xml:space="preserve">l'essentiel de l'accessoire. </w:t>
      </w:r>
    </w:p>
    <w:p w14:paraId="29BB1403" w14:textId="77777777" w:rsidR="000A1BF8" w:rsidRDefault="000A1BF8" w:rsidP="000A1BF8">
      <w:pPr>
        <w:spacing w:after="120"/>
        <w:jc w:val="both"/>
        <w:rPr>
          <w:sz w:val="28"/>
          <w:szCs w:val="28"/>
        </w:rPr>
      </w:pPr>
    </w:p>
    <w:p w14:paraId="08FB7F40" w14:textId="77777777" w:rsidR="00B26FA6" w:rsidRPr="00721D6A" w:rsidRDefault="00B26FA6" w:rsidP="00C446BD">
      <w:pPr>
        <w:pStyle w:val="Paragraphedeliste"/>
        <w:spacing w:after="120"/>
        <w:ind w:left="360"/>
        <w:jc w:val="both"/>
        <w:rPr>
          <w:sz w:val="28"/>
          <w:szCs w:val="28"/>
        </w:rPr>
      </w:pPr>
    </w:p>
    <w:sectPr w:rsidR="00B26FA6" w:rsidRPr="00721D6A" w:rsidSect="00140C3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D08B2B" w14:textId="77777777" w:rsidR="00343D88" w:rsidRDefault="00343D88" w:rsidP="00CD3CA0">
      <w:pPr>
        <w:spacing w:after="0" w:line="240" w:lineRule="auto"/>
      </w:pPr>
      <w:r>
        <w:separator/>
      </w:r>
    </w:p>
  </w:endnote>
  <w:endnote w:type="continuationSeparator" w:id="0">
    <w:p w14:paraId="12A2DB5E" w14:textId="77777777" w:rsidR="00343D88" w:rsidRDefault="00343D88" w:rsidP="00CD3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04382398"/>
      <w:docPartObj>
        <w:docPartGallery w:val="Page Numbers (Bottom of Page)"/>
        <w:docPartUnique/>
      </w:docPartObj>
    </w:sdtPr>
    <w:sdtEndPr/>
    <w:sdtContent>
      <w:p w14:paraId="532E7ED5" w14:textId="77777777" w:rsidR="007C6C78" w:rsidRDefault="00992C5D">
        <w:pPr>
          <w:pStyle w:val="Pieddepage"/>
          <w:jc w:val="right"/>
        </w:pPr>
        <w:r>
          <w:fldChar w:fldCharType="begin"/>
        </w:r>
        <w:r>
          <w:instrText xml:space="preserve"> PAGE   \* MERGEFORMAT </w:instrText>
        </w:r>
        <w:r>
          <w:fldChar w:fldCharType="separate"/>
        </w:r>
        <w:r w:rsidR="00F86331">
          <w:rPr>
            <w:noProof/>
          </w:rPr>
          <w:t>4</w:t>
        </w:r>
        <w:r>
          <w:rPr>
            <w:noProof/>
          </w:rPr>
          <w:fldChar w:fldCharType="end"/>
        </w:r>
      </w:p>
    </w:sdtContent>
  </w:sdt>
  <w:p w14:paraId="39C49A0E" w14:textId="77777777" w:rsidR="007C6C78" w:rsidRDefault="007C6C7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3C68ED" w14:textId="77777777" w:rsidR="00343D88" w:rsidRDefault="00343D88" w:rsidP="00CD3CA0">
      <w:pPr>
        <w:spacing w:after="0" w:line="240" w:lineRule="auto"/>
      </w:pPr>
      <w:r>
        <w:separator/>
      </w:r>
    </w:p>
  </w:footnote>
  <w:footnote w:type="continuationSeparator" w:id="0">
    <w:p w14:paraId="01895A0D" w14:textId="77777777" w:rsidR="00343D88" w:rsidRDefault="00343D88" w:rsidP="00CD3C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4805"/>
    <w:multiLevelType w:val="hybridMultilevel"/>
    <w:tmpl w:val="66928018"/>
    <w:lvl w:ilvl="0" w:tplc="040C0001">
      <w:start w:val="1"/>
      <w:numFmt w:val="bullet"/>
      <w:lvlText w:val=""/>
      <w:lvlJc w:val="left"/>
      <w:pPr>
        <w:ind w:left="1070" w:hanging="360"/>
      </w:pPr>
      <w:rPr>
        <w:rFonts w:ascii="Symbol" w:hAnsi="Symbol"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1" w15:restartNumberingAfterBreak="0">
    <w:nsid w:val="14E00CE8"/>
    <w:multiLevelType w:val="hybridMultilevel"/>
    <w:tmpl w:val="55EEF2B4"/>
    <w:lvl w:ilvl="0" w:tplc="37145FA8">
      <w:start w:val="1"/>
      <w:numFmt w:val="decimal"/>
      <w:lvlText w:val="%1."/>
      <w:lvlJc w:val="left"/>
      <w:pPr>
        <w:ind w:left="36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1392A"/>
    <w:multiLevelType w:val="hybridMultilevel"/>
    <w:tmpl w:val="8A48671E"/>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1D1D2375"/>
    <w:multiLevelType w:val="hybridMultilevel"/>
    <w:tmpl w:val="1376F13E"/>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CE21C7"/>
    <w:multiLevelType w:val="hybridMultilevel"/>
    <w:tmpl w:val="A8A8C424"/>
    <w:lvl w:ilvl="0" w:tplc="37145FA8">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BFB4AE0"/>
    <w:multiLevelType w:val="hybridMultilevel"/>
    <w:tmpl w:val="59AA22AA"/>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6" w15:restartNumberingAfterBreak="0">
    <w:nsid w:val="4E0C7110"/>
    <w:multiLevelType w:val="hybridMultilevel"/>
    <w:tmpl w:val="9B70A02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7" w15:restartNumberingAfterBreak="0">
    <w:nsid w:val="5A0D606E"/>
    <w:multiLevelType w:val="hybridMultilevel"/>
    <w:tmpl w:val="61043910"/>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8" w15:restartNumberingAfterBreak="0">
    <w:nsid w:val="5FDF4546"/>
    <w:multiLevelType w:val="hybridMultilevel"/>
    <w:tmpl w:val="B4D62BE6"/>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9" w15:restartNumberingAfterBreak="0">
    <w:nsid w:val="70A77620"/>
    <w:multiLevelType w:val="hybridMultilevel"/>
    <w:tmpl w:val="F1C6EAC4"/>
    <w:lvl w:ilvl="0" w:tplc="040C0001">
      <w:start w:val="1"/>
      <w:numFmt w:val="bullet"/>
      <w:lvlText w:val=""/>
      <w:lvlJc w:val="left"/>
      <w:pPr>
        <w:ind w:left="928" w:hanging="360"/>
      </w:pPr>
      <w:rPr>
        <w:rFonts w:ascii="Symbol" w:hAnsi="Symbol"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0" w15:restartNumberingAfterBreak="0">
    <w:nsid w:val="745B2047"/>
    <w:multiLevelType w:val="hybridMultilevel"/>
    <w:tmpl w:val="EB34ACA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78040D9F"/>
    <w:multiLevelType w:val="hybridMultilevel"/>
    <w:tmpl w:val="94F04E44"/>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11"/>
  </w:num>
  <w:num w:numId="6">
    <w:abstractNumId w:val="0"/>
  </w:num>
  <w:num w:numId="7">
    <w:abstractNumId w:val="8"/>
  </w:num>
  <w:num w:numId="8">
    <w:abstractNumId w:val="10"/>
  </w:num>
  <w:num w:numId="9">
    <w:abstractNumId w:val="7"/>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BC"/>
    <w:rsid w:val="000152DC"/>
    <w:rsid w:val="000172EA"/>
    <w:rsid w:val="00034485"/>
    <w:rsid w:val="00055BDB"/>
    <w:rsid w:val="0007413A"/>
    <w:rsid w:val="00085397"/>
    <w:rsid w:val="000A1BF8"/>
    <w:rsid w:val="000A1C24"/>
    <w:rsid w:val="000A528B"/>
    <w:rsid w:val="000B2A6D"/>
    <w:rsid w:val="000B502F"/>
    <w:rsid w:val="000E596B"/>
    <w:rsid w:val="00123738"/>
    <w:rsid w:val="00140C30"/>
    <w:rsid w:val="00147ECD"/>
    <w:rsid w:val="00150FA7"/>
    <w:rsid w:val="00155AD2"/>
    <w:rsid w:val="001601CE"/>
    <w:rsid w:val="0016662A"/>
    <w:rsid w:val="00185BAE"/>
    <w:rsid w:val="001D182A"/>
    <w:rsid w:val="0022208A"/>
    <w:rsid w:val="0023027F"/>
    <w:rsid w:val="00261546"/>
    <w:rsid w:val="002775E2"/>
    <w:rsid w:val="002802E2"/>
    <w:rsid w:val="002962FB"/>
    <w:rsid w:val="002B5920"/>
    <w:rsid w:val="002C25E4"/>
    <w:rsid w:val="002F471F"/>
    <w:rsid w:val="002F4901"/>
    <w:rsid w:val="0031024F"/>
    <w:rsid w:val="00313E52"/>
    <w:rsid w:val="00325DEC"/>
    <w:rsid w:val="0034195C"/>
    <w:rsid w:val="00343D88"/>
    <w:rsid w:val="00350467"/>
    <w:rsid w:val="0035498C"/>
    <w:rsid w:val="00370CC6"/>
    <w:rsid w:val="003C67C6"/>
    <w:rsid w:val="003D5D68"/>
    <w:rsid w:val="003F76A6"/>
    <w:rsid w:val="0040366E"/>
    <w:rsid w:val="00405641"/>
    <w:rsid w:val="00410B18"/>
    <w:rsid w:val="00411C34"/>
    <w:rsid w:val="00443EE9"/>
    <w:rsid w:val="004512BD"/>
    <w:rsid w:val="0048584F"/>
    <w:rsid w:val="00491151"/>
    <w:rsid w:val="00496FB0"/>
    <w:rsid w:val="004A0223"/>
    <w:rsid w:val="00503368"/>
    <w:rsid w:val="0050666E"/>
    <w:rsid w:val="00531BB0"/>
    <w:rsid w:val="0055597A"/>
    <w:rsid w:val="00572EA3"/>
    <w:rsid w:val="005A27FF"/>
    <w:rsid w:val="005C4283"/>
    <w:rsid w:val="005F623A"/>
    <w:rsid w:val="00606BDA"/>
    <w:rsid w:val="006158F0"/>
    <w:rsid w:val="00622E04"/>
    <w:rsid w:val="00645273"/>
    <w:rsid w:val="006554FC"/>
    <w:rsid w:val="00686C0C"/>
    <w:rsid w:val="006A4AD2"/>
    <w:rsid w:val="006B49D2"/>
    <w:rsid w:val="006F2EA1"/>
    <w:rsid w:val="00706CC6"/>
    <w:rsid w:val="00721D6A"/>
    <w:rsid w:val="00732AC5"/>
    <w:rsid w:val="00750792"/>
    <w:rsid w:val="00751F02"/>
    <w:rsid w:val="007521EE"/>
    <w:rsid w:val="00752F2C"/>
    <w:rsid w:val="00766325"/>
    <w:rsid w:val="00772494"/>
    <w:rsid w:val="00772CDA"/>
    <w:rsid w:val="007A2D58"/>
    <w:rsid w:val="007A6C4C"/>
    <w:rsid w:val="007C6C78"/>
    <w:rsid w:val="007E5641"/>
    <w:rsid w:val="008307F3"/>
    <w:rsid w:val="0084359D"/>
    <w:rsid w:val="00857B82"/>
    <w:rsid w:val="00861D80"/>
    <w:rsid w:val="0086555E"/>
    <w:rsid w:val="00891DF3"/>
    <w:rsid w:val="00893DFD"/>
    <w:rsid w:val="008B385D"/>
    <w:rsid w:val="008B52F9"/>
    <w:rsid w:val="008D3E8B"/>
    <w:rsid w:val="008E1485"/>
    <w:rsid w:val="008E49E0"/>
    <w:rsid w:val="008E4E18"/>
    <w:rsid w:val="0090251F"/>
    <w:rsid w:val="009154C9"/>
    <w:rsid w:val="00927F4E"/>
    <w:rsid w:val="00976094"/>
    <w:rsid w:val="00991F76"/>
    <w:rsid w:val="00992C5D"/>
    <w:rsid w:val="009C1191"/>
    <w:rsid w:val="009C45D4"/>
    <w:rsid w:val="009D70AC"/>
    <w:rsid w:val="009E19AA"/>
    <w:rsid w:val="009E68DA"/>
    <w:rsid w:val="00A2568E"/>
    <w:rsid w:val="00A32903"/>
    <w:rsid w:val="00A66D65"/>
    <w:rsid w:val="00A9465C"/>
    <w:rsid w:val="00AA00B3"/>
    <w:rsid w:val="00AA43ED"/>
    <w:rsid w:val="00AC4E54"/>
    <w:rsid w:val="00AD084A"/>
    <w:rsid w:val="00AD23E4"/>
    <w:rsid w:val="00AD3677"/>
    <w:rsid w:val="00AE789E"/>
    <w:rsid w:val="00B00378"/>
    <w:rsid w:val="00B26FA6"/>
    <w:rsid w:val="00B4029B"/>
    <w:rsid w:val="00B526E1"/>
    <w:rsid w:val="00B55C99"/>
    <w:rsid w:val="00B6145C"/>
    <w:rsid w:val="00B77995"/>
    <w:rsid w:val="00B81BC4"/>
    <w:rsid w:val="00B834AB"/>
    <w:rsid w:val="00B955E0"/>
    <w:rsid w:val="00B95632"/>
    <w:rsid w:val="00BA5294"/>
    <w:rsid w:val="00BC7BBC"/>
    <w:rsid w:val="00BE2B11"/>
    <w:rsid w:val="00C044B1"/>
    <w:rsid w:val="00C26473"/>
    <w:rsid w:val="00C269D7"/>
    <w:rsid w:val="00C43EE4"/>
    <w:rsid w:val="00C446BD"/>
    <w:rsid w:val="00C45B49"/>
    <w:rsid w:val="00C5697B"/>
    <w:rsid w:val="00C659EC"/>
    <w:rsid w:val="00C708CC"/>
    <w:rsid w:val="00C75BA0"/>
    <w:rsid w:val="00C763AB"/>
    <w:rsid w:val="00C858A4"/>
    <w:rsid w:val="00CA3220"/>
    <w:rsid w:val="00CB64D2"/>
    <w:rsid w:val="00CD0869"/>
    <w:rsid w:val="00CD1585"/>
    <w:rsid w:val="00CD2968"/>
    <w:rsid w:val="00CD3CA0"/>
    <w:rsid w:val="00CE50BC"/>
    <w:rsid w:val="00CF7851"/>
    <w:rsid w:val="00D07A6C"/>
    <w:rsid w:val="00D25C2D"/>
    <w:rsid w:val="00D562A0"/>
    <w:rsid w:val="00D85015"/>
    <w:rsid w:val="00DC553E"/>
    <w:rsid w:val="00DD1DFE"/>
    <w:rsid w:val="00DE44BD"/>
    <w:rsid w:val="00DE6CA0"/>
    <w:rsid w:val="00DF22F9"/>
    <w:rsid w:val="00E05BFB"/>
    <w:rsid w:val="00E30995"/>
    <w:rsid w:val="00E31FBF"/>
    <w:rsid w:val="00E57CA9"/>
    <w:rsid w:val="00E724A4"/>
    <w:rsid w:val="00E74241"/>
    <w:rsid w:val="00E7470E"/>
    <w:rsid w:val="00E76E66"/>
    <w:rsid w:val="00E779AC"/>
    <w:rsid w:val="00E9430F"/>
    <w:rsid w:val="00EA67AD"/>
    <w:rsid w:val="00ED7A3F"/>
    <w:rsid w:val="00EE5284"/>
    <w:rsid w:val="00F13C0F"/>
    <w:rsid w:val="00F15682"/>
    <w:rsid w:val="00F257DB"/>
    <w:rsid w:val="00F86331"/>
    <w:rsid w:val="00FC3E02"/>
    <w:rsid w:val="00FD385C"/>
    <w:rsid w:val="00FE04C8"/>
    <w:rsid w:val="00FE27B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4127A"/>
  <w15:docId w15:val="{C32FD157-4BF2-40CB-B7F3-0CD979D74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C30"/>
  </w:style>
  <w:style w:type="paragraph" w:styleId="Titre2">
    <w:name w:val="heading 2"/>
    <w:basedOn w:val="Normal"/>
    <w:next w:val="Normal"/>
    <w:link w:val="Titre2Car"/>
    <w:uiPriority w:val="9"/>
    <w:unhideWhenUsed/>
    <w:qFormat/>
    <w:rsid w:val="007A6C4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CD3CA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D3CA0"/>
  </w:style>
  <w:style w:type="paragraph" w:styleId="Pieddepage">
    <w:name w:val="footer"/>
    <w:basedOn w:val="Normal"/>
    <w:link w:val="PieddepageCar"/>
    <w:uiPriority w:val="99"/>
    <w:unhideWhenUsed/>
    <w:rsid w:val="00CD3CA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3CA0"/>
  </w:style>
  <w:style w:type="paragraph" w:styleId="Paragraphedeliste">
    <w:name w:val="List Paragraph"/>
    <w:basedOn w:val="Normal"/>
    <w:uiPriority w:val="34"/>
    <w:qFormat/>
    <w:rsid w:val="00721D6A"/>
    <w:pPr>
      <w:ind w:left="720"/>
      <w:contextualSpacing/>
    </w:pPr>
  </w:style>
  <w:style w:type="character" w:customStyle="1" w:styleId="Titre2Car">
    <w:name w:val="Titre 2 Car"/>
    <w:basedOn w:val="Policepardfaut"/>
    <w:link w:val="Titre2"/>
    <w:uiPriority w:val="9"/>
    <w:rsid w:val="007A6C4C"/>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59"/>
    <w:rsid w:val="00F86331"/>
    <w:pPr>
      <w:spacing w:after="0" w:line="240" w:lineRule="auto"/>
    </w:pPr>
    <w:rPr>
      <w:rFonts w:eastAsiaTheme="minorEastAsia"/>
      <w:lang w:eastAsia="zh-TW"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39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E0297-5295-4856-B549-57D0F9825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1409</Words>
  <Characters>7752</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aople</dc:creator>
  <cp:lastModifiedBy>Hacene AMRANE</cp:lastModifiedBy>
  <cp:revision>2</cp:revision>
  <dcterms:created xsi:type="dcterms:W3CDTF">2021-03-17T05:39:00Z</dcterms:created>
  <dcterms:modified xsi:type="dcterms:W3CDTF">2021-03-17T05:39:00Z</dcterms:modified>
</cp:coreProperties>
</file>