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9B" w:rsidRDefault="00091C9B" w:rsidP="00522750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91C9B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-163470</wp:posOffset>
            </wp:positionH>
            <wp:positionV relativeFrom="paragraph">
              <wp:posOffset>-867940</wp:posOffset>
            </wp:positionV>
            <wp:extent cx="1446663" cy="603714"/>
            <wp:effectExtent l="0" t="0" r="1270" b="6350"/>
            <wp:wrapNone/>
            <wp:docPr id="4" name="Image 3" descr="Description 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63" cy="603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1C9B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5049103</wp:posOffset>
            </wp:positionH>
            <wp:positionV relativeFrom="paragraph">
              <wp:posOffset>-866595</wp:posOffset>
            </wp:positionV>
            <wp:extent cx="1349204" cy="602757"/>
            <wp:effectExtent l="0" t="0" r="3810" b="6985"/>
            <wp:wrapNone/>
            <wp:docPr id="1" name="Image 3" descr="Description 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04" cy="602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1C9B">
        <w:rPr>
          <w:rFonts w:asciiTheme="majorBidi" w:hAnsiTheme="majorBidi" w:cstheme="majorBidi"/>
          <w:sz w:val="28"/>
          <w:szCs w:val="28"/>
        </w:rPr>
        <w:t xml:space="preserve">Nom et </w:t>
      </w:r>
      <w:r w:rsidR="00522750">
        <w:rPr>
          <w:rFonts w:asciiTheme="majorBidi" w:hAnsiTheme="majorBidi" w:cstheme="majorBidi"/>
          <w:sz w:val="28"/>
          <w:szCs w:val="28"/>
        </w:rPr>
        <w:t>P</w:t>
      </w:r>
      <w:r w:rsidRPr="00091C9B">
        <w:rPr>
          <w:rFonts w:asciiTheme="majorBidi" w:hAnsiTheme="majorBidi" w:cstheme="majorBidi"/>
          <w:sz w:val="28"/>
          <w:szCs w:val="28"/>
        </w:rPr>
        <w:t>rénom :</w:t>
      </w:r>
    </w:p>
    <w:p w:rsidR="00692C29" w:rsidRPr="00091C9B" w:rsidRDefault="00692C29" w:rsidP="00522750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Matricule :</w:t>
      </w:r>
      <w:bookmarkStart w:id="0" w:name="_GoBack"/>
      <w:bookmarkEnd w:id="0"/>
    </w:p>
    <w:p w:rsidR="00091C9B" w:rsidRPr="00091C9B" w:rsidRDefault="00091C9B" w:rsidP="00091C9B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091C9B">
        <w:rPr>
          <w:rFonts w:asciiTheme="majorBidi" w:hAnsiTheme="majorBidi" w:cstheme="majorBidi"/>
          <w:sz w:val="28"/>
          <w:szCs w:val="28"/>
          <w:u w:val="single"/>
        </w:rPr>
        <w:t>Réponse 01 :</w:t>
      </w:r>
    </w:p>
    <w:p w:rsidR="00091C9B" w:rsidRDefault="00091C9B" w:rsidP="00091C9B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</w:t>
      </w:r>
      <w:r w:rsidRPr="00091C9B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C29" w:rsidRDefault="00692C29" w:rsidP="00692C29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1C9B" w:rsidRPr="00091C9B" w:rsidRDefault="00091C9B" w:rsidP="00091C9B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091C9B">
        <w:rPr>
          <w:rFonts w:asciiTheme="majorBidi" w:hAnsiTheme="majorBidi" w:cstheme="majorBidi"/>
          <w:sz w:val="28"/>
          <w:szCs w:val="28"/>
          <w:u w:val="single"/>
        </w:rPr>
        <w:t xml:space="preserve">Réponse 02 :  </w:t>
      </w:r>
    </w:p>
    <w:p w:rsidR="00091C9B" w:rsidRDefault="00091C9B" w:rsidP="00692C29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91C9B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23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  <w:r w:rsidR="00692C29">
        <w:rPr>
          <w:rFonts w:asciiTheme="majorBidi" w:hAnsiTheme="majorBidi" w:cstheme="majorBidi"/>
          <w:sz w:val="24"/>
          <w:szCs w:val="24"/>
        </w:rPr>
        <w:t>……</w:t>
      </w:r>
    </w:p>
    <w:p w:rsidR="00692C29" w:rsidRDefault="00692C29" w:rsidP="00692C29">
      <w:pPr>
        <w:tabs>
          <w:tab w:val="left" w:pos="142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C29" w:rsidRDefault="00692C29" w:rsidP="00BE4BA0">
      <w:pPr>
        <w:tabs>
          <w:tab w:val="left" w:pos="142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091C9B" w:rsidRDefault="00BE4BA0" w:rsidP="00BE4BA0">
      <w:pPr>
        <w:tabs>
          <w:tab w:val="left" w:pos="142"/>
        </w:tabs>
        <w:rPr>
          <w:rFonts w:ascii="Arial" w:hAnsi="Arial" w:cs="Arial"/>
          <w:b/>
          <w:bCs/>
          <w:color w:val="222222"/>
          <w:shd w:val="clear" w:color="auto" w:fill="FFFFFF"/>
        </w:rPr>
      </w:pPr>
      <w:r w:rsidRPr="00BE4BA0">
        <w:rPr>
          <w:rFonts w:asciiTheme="majorBidi" w:hAnsiTheme="majorBidi" w:cstheme="majorBidi"/>
          <w:b/>
          <w:bCs/>
          <w:sz w:val="24"/>
          <w:szCs w:val="24"/>
        </w:rPr>
        <w:t>NB :</w:t>
      </w:r>
      <w:r w:rsidRPr="00BE4BA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Q</w:t>
      </w:r>
      <w:r w:rsidRPr="00BE4BA0">
        <w:rPr>
          <w:rFonts w:ascii="Arial" w:hAnsi="Arial" w:cs="Arial"/>
          <w:b/>
          <w:bCs/>
          <w:color w:val="222222"/>
          <w:shd w:val="clear" w:color="auto" w:fill="FFFFFF"/>
        </w:rPr>
        <w:t>ue l'étudiant devra suivre le spécimen proposé.</w:t>
      </w:r>
    </w:p>
    <w:p w:rsidR="003B3708" w:rsidRDefault="003B3708" w:rsidP="00BE4BA0">
      <w:pPr>
        <w:tabs>
          <w:tab w:val="left" w:pos="142"/>
        </w:tabs>
        <w:rPr>
          <w:rFonts w:ascii="Roboto" w:hAnsi="Roboto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Adresse de retour : </w:t>
      </w:r>
      <w:hyperlink r:id="rId8" w:history="1">
        <w:r w:rsidRPr="00DF21C5">
          <w:rPr>
            <w:rStyle w:val="Lienhypertexte"/>
            <w:rFonts w:ascii="Roboto" w:hAnsi="Roboto"/>
            <w:sz w:val="21"/>
            <w:szCs w:val="21"/>
            <w:shd w:val="clear" w:color="auto" w:fill="FFFFFF"/>
          </w:rPr>
          <w:t>lamiayousfi453@gmail.com</w:t>
        </w:r>
      </w:hyperlink>
      <w:r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 </w:t>
      </w:r>
    </w:p>
    <w:p w:rsidR="003B3708" w:rsidRPr="003B3708" w:rsidRDefault="003B3708" w:rsidP="00BE4BA0">
      <w:pPr>
        <w:tabs>
          <w:tab w:val="left" w:pos="142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3B3708">
        <w:rPr>
          <w:rFonts w:ascii="Roboto" w:hAnsi="Roboto"/>
          <w:b/>
          <w:bCs/>
          <w:sz w:val="21"/>
          <w:szCs w:val="21"/>
          <w:shd w:val="clear" w:color="auto" w:fill="FFFFFF"/>
        </w:rPr>
        <w:t xml:space="preserve">Date limite du retour de l’examen est pour le 31/05/2021  </w:t>
      </w:r>
    </w:p>
    <w:sectPr w:rsidR="003B3708" w:rsidRPr="003B3708" w:rsidSect="00091C9B">
      <w:headerReference w:type="default" r:id="rId9"/>
      <w:pgSz w:w="11906" w:h="16838" w:code="9"/>
      <w:pgMar w:top="408" w:right="1558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FB7" w:rsidRDefault="00EF2FB7" w:rsidP="00091C9B">
      <w:pPr>
        <w:spacing w:after="0" w:line="240" w:lineRule="auto"/>
      </w:pPr>
      <w:r>
        <w:separator/>
      </w:r>
    </w:p>
  </w:endnote>
  <w:endnote w:type="continuationSeparator" w:id="1">
    <w:p w:rsidR="00EF2FB7" w:rsidRDefault="00EF2FB7" w:rsidP="0009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FB7" w:rsidRDefault="00EF2FB7" w:rsidP="00091C9B">
      <w:pPr>
        <w:spacing w:after="0" w:line="240" w:lineRule="auto"/>
      </w:pPr>
      <w:r>
        <w:separator/>
      </w:r>
    </w:p>
  </w:footnote>
  <w:footnote w:type="continuationSeparator" w:id="1">
    <w:p w:rsidR="00EF2FB7" w:rsidRDefault="00EF2FB7" w:rsidP="0009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B" w:rsidRPr="004B67E0" w:rsidRDefault="00091C9B" w:rsidP="00091C9B">
    <w:pPr>
      <w:pStyle w:val="Sansinterligne"/>
      <w:jc w:val="center"/>
      <w:rPr>
        <w:rFonts w:asciiTheme="majorBidi" w:hAnsiTheme="majorBidi" w:cstheme="majorBidi"/>
        <w:sz w:val="26"/>
        <w:szCs w:val="26"/>
      </w:rPr>
    </w:pPr>
    <w:r w:rsidRPr="004B67E0">
      <w:rPr>
        <w:rFonts w:asciiTheme="majorBidi" w:hAnsiTheme="majorBidi" w:cstheme="majorBidi"/>
        <w:sz w:val="26"/>
        <w:szCs w:val="26"/>
      </w:rPr>
      <w:t>Université Abderrahmane MIRA-Bejaia</w:t>
    </w:r>
  </w:p>
  <w:p w:rsidR="00091C9B" w:rsidRPr="004B67E0" w:rsidRDefault="00091C9B" w:rsidP="00091C9B">
    <w:pPr>
      <w:pStyle w:val="Sansinterligne"/>
      <w:jc w:val="center"/>
      <w:rPr>
        <w:rFonts w:asciiTheme="majorBidi" w:hAnsiTheme="majorBidi" w:cstheme="majorBidi"/>
        <w:sz w:val="26"/>
        <w:szCs w:val="26"/>
      </w:rPr>
    </w:pPr>
    <w:r w:rsidRPr="004B67E0">
      <w:rPr>
        <w:rFonts w:asciiTheme="majorBidi" w:hAnsiTheme="majorBidi" w:cstheme="majorBidi"/>
        <w:sz w:val="26"/>
        <w:szCs w:val="26"/>
      </w:rPr>
      <w:t>Faculté des sciences humaines et sociales</w:t>
    </w:r>
  </w:p>
  <w:p w:rsidR="00091C9B" w:rsidRPr="004B67E0" w:rsidRDefault="00091C9B" w:rsidP="00091C9B">
    <w:pPr>
      <w:jc w:val="center"/>
      <w:rPr>
        <w:rFonts w:asciiTheme="majorBidi" w:hAnsiTheme="majorBidi" w:cstheme="majorBidi"/>
        <w:sz w:val="26"/>
        <w:szCs w:val="26"/>
      </w:rPr>
    </w:pPr>
    <w:r w:rsidRPr="004B67E0">
      <w:rPr>
        <w:rFonts w:asciiTheme="majorBidi" w:hAnsiTheme="majorBidi" w:cstheme="majorBidi"/>
        <w:sz w:val="26"/>
        <w:szCs w:val="26"/>
      </w:rPr>
      <w:t>Département des sciences sociales</w:t>
    </w:r>
  </w:p>
  <w:p w:rsidR="00091C9B" w:rsidRDefault="00091C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517"/>
    <w:multiLevelType w:val="hybridMultilevel"/>
    <w:tmpl w:val="CE12483A"/>
    <w:lvl w:ilvl="0" w:tplc="6906A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D132D"/>
    <w:multiLevelType w:val="hybridMultilevel"/>
    <w:tmpl w:val="A282F342"/>
    <w:lvl w:ilvl="0" w:tplc="E9CE24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979F5"/>
    <w:rsid w:val="00091C9B"/>
    <w:rsid w:val="00094029"/>
    <w:rsid w:val="001712F5"/>
    <w:rsid w:val="001851A3"/>
    <w:rsid w:val="00261651"/>
    <w:rsid w:val="002979F5"/>
    <w:rsid w:val="003B3708"/>
    <w:rsid w:val="00424347"/>
    <w:rsid w:val="00473113"/>
    <w:rsid w:val="0048023E"/>
    <w:rsid w:val="00522750"/>
    <w:rsid w:val="005254A5"/>
    <w:rsid w:val="005B0F13"/>
    <w:rsid w:val="00692C29"/>
    <w:rsid w:val="00710A05"/>
    <w:rsid w:val="00751146"/>
    <w:rsid w:val="007D7419"/>
    <w:rsid w:val="0084473A"/>
    <w:rsid w:val="009B4239"/>
    <w:rsid w:val="00AA1C55"/>
    <w:rsid w:val="00AE1A5F"/>
    <w:rsid w:val="00B81383"/>
    <w:rsid w:val="00BE4BA0"/>
    <w:rsid w:val="00C1261B"/>
    <w:rsid w:val="00C44A56"/>
    <w:rsid w:val="00D30BE6"/>
    <w:rsid w:val="00D60367"/>
    <w:rsid w:val="00DE2A97"/>
    <w:rsid w:val="00E13B44"/>
    <w:rsid w:val="00E45144"/>
    <w:rsid w:val="00EF2FB7"/>
    <w:rsid w:val="00F05109"/>
    <w:rsid w:val="00FB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9F5"/>
    <w:pPr>
      <w:ind w:left="720"/>
      <w:contextualSpacing/>
    </w:pPr>
  </w:style>
  <w:style w:type="paragraph" w:styleId="Sansinterligne">
    <w:name w:val="No Spacing"/>
    <w:uiPriority w:val="1"/>
    <w:qFormat/>
    <w:rsid w:val="002979F5"/>
    <w:pPr>
      <w:spacing w:after="0" w:line="240" w:lineRule="auto"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9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C9B"/>
  </w:style>
  <w:style w:type="paragraph" w:styleId="Pieddepage">
    <w:name w:val="footer"/>
    <w:basedOn w:val="Normal"/>
    <w:link w:val="PieddepageCar"/>
    <w:uiPriority w:val="99"/>
    <w:unhideWhenUsed/>
    <w:rsid w:val="0009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C9B"/>
  </w:style>
  <w:style w:type="character" w:styleId="Lienhypertexte">
    <w:name w:val="Hyperlink"/>
    <w:basedOn w:val="Policepardfaut"/>
    <w:uiPriority w:val="99"/>
    <w:unhideWhenUsed/>
    <w:rsid w:val="003B37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iayousfi45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YOUCEF KHODJA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cfsc</dc:creator>
  <cp:lastModifiedBy>Razika</cp:lastModifiedBy>
  <cp:revision>13</cp:revision>
  <dcterms:created xsi:type="dcterms:W3CDTF">2021-02-23T21:03:00Z</dcterms:created>
  <dcterms:modified xsi:type="dcterms:W3CDTF">2021-05-28T19:13:00Z</dcterms:modified>
</cp:coreProperties>
</file>