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A5" w:rsidRDefault="001F788E" w:rsidP="001F788E">
      <w:pPr>
        <w:spacing w:after="0" w:line="240" w:lineRule="auto"/>
        <w:contextualSpacing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-557530</wp:posOffset>
            </wp:positionH>
            <wp:positionV relativeFrom="paragraph">
              <wp:posOffset>-62230</wp:posOffset>
            </wp:positionV>
            <wp:extent cx="971550" cy="523875"/>
            <wp:effectExtent l="0" t="0" r="0" b="0"/>
            <wp:wrapNone/>
            <wp:docPr id="2" name="Image 31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ans tit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238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BA5">
        <w:rPr>
          <w:rFonts w:ascii="Traditional Arabic" w:hAnsi="Traditional Arabic" w:cs="Traditional Arabic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8533065</wp:posOffset>
            </wp:positionH>
            <wp:positionV relativeFrom="paragraph">
              <wp:posOffset>-67945</wp:posOffset>
            </wp:positionV>
            <wp:extent cx="969645" cy="523875"/>
            <wp:effectExtent l="0" t="0" r="0" b="0"/>
            <wp:wrapNone/>
            <wp:docPr id="1" name="Image 30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ans tit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5238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BA5" w:rsidRPr="00341E58">
        <w:rPr>
          <w:rFonts w:asciiTheme="majorHAnsi" w:hAnsiTheme="majorHAnsi"/>
          <w:b/>
          <w:bCs/>
          <w:sz w:val="24"/>
          <w:szCs w:val="24"/>
        </w:rPr>
        <w:t>REPUBLIQUE ALGERIENNE DEMOCRATIQUE ET POPULAIRE</w:t>
      </w:r>
    </w:p>
    <w:p w:rsidR="00853BA5" w:rsidRDefault="00853BA5" w:rsidP="00853BA5">
      <w:pPr>
        <w:tabs>
          <w:tab w:val="left" w:pos="142"/>
        </w:tabs>
        <w:spacing w:after="0" w:line="24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341E58">
        <w:rPr>
          <w:rFonts w:asciiTheme="majorHAnsi" w:hAnsiTheme="majorHAnsi"/>
          <w:b/>
          <w:bCs/>
          <w:sz w:val="24"/>
          <w:szCs w:val="24"/>
        </w:rPr>
        <w:t>M</w:t>
      </w:r>
      <w:r w:rsidRPr="00341E58">
        <w:rPr>
          <w:rFonts w:asciiTheme="majorHAnsi" w:hAnsiTheme="majorHAnsi"/>
          <w:sz w:val="24"/>
          <w:szCs w:val="24"/>
        </w:rPr>
        <w:t>inistère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41E58">
        <w:rPr>
          <w:rFonts w:asciiTheme="majorHAnsi" w:hAnsiTheme="majorHAnsi"/>
          <w:sz w:val="24"/>
          <w:szCs w:val="24"/>
        </w:rPr>
        <w:t>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41E58">
        <w:rPr>
          <w:rFonts w:asciiTheme="majorHAnsi" w:hAnsiTheme="majorHAnsi"/>
          <w:sz w:val="24"/>
          <w:szCs w:val="24"/>
        </w:rPr>
        <w:t>l’</w:t>
      </w:r>
      <w:r w:rsidRPr="00341E58">
        <w:rPr>
          <w:rFonts w:asciiTheme="majorHAnsi" w:hAnsiTheme="majorHAnsi"/>
          <w:b/>
          <w:bCs/>
          <w:sz w:val="24"/>
          <w:szCs w:val="24"/>
        </w:rPr>
        <w:t>E</w:t>
      </w:r>
      <w:r w:rsidRPr="00341E58">
        <w:rPr>
          <w:rFonts w:asciiTheme="majorHAnsi" w:hAnsiTheme="majorHAnsi"/>
          <w:sz w:val="24"/>
          <w:szCs w:val="24"/>
        </w:rPr>
        <w:t>nseignement</w:t>
      </w:r>
      <w:r w:rsidRPr="00341E58">
        <w:rPr>
          <w:rFonts w:asciiTheme="majorHAnsi" w:hAnsiTheme="majorHAnsi"/>
          <w:b/>
          <w:bCs/>
          <w:sz w:val="24"/>
          <w:szCs w:val="24"/>
        </w:rPr>
        <w:t xml:space="preserve"> S</w:t>
      </w:r>
      <w:r w:rsidRPr="00341E58">
        <w:rPr>
          <w:rFonts w:asciiTheme="majorHAnsi" w:hAnsiTheme="majorHAnsi"/>
          <w:sz w:val="24"/>
          <w:szCs w:val="24"/>
        </w:rPr>
        <w:t>upérieur et</w:t>
      </w:r>
      <w:r>
        <w:rPr>
          <w:rFonts w:asciiTheme="majorHAnsi" w:hAnsiTheme="majorHAnsi"/>
          <w:sz w:val="24"/>
          <w:szCs w:val="24"/>
        </w:rPr>
        <w:t xml:space="preserve"> </w:t>
      </w:r>
      <w:r w:rsidRPr="00341E58">
        <w:rPr>
          <w:rFonts w:asciiTheme="majorHAnsi" w:hAnsiTheme="majorHAnsi"/>
          <w:sz w:val="24"/>
          <w:szCs w:val="24"/>
        </w:rPr>
        <w:t>de la</w:t>
      </w:r>
      <w:r w:rsidRPr="00341E58">
        <w:rPr>
          <w:rFonts w:asciiTheme="majorHAnsi" w:hAnsiTheme="majorHAnsi"/>
          <w:b/>
          <w:bCs/>
          <w:sz w:val="24"/>
          <w:szCs w:val="24"/>
        </w:rPr>
        <w:t xml:space="preserve"> R</w:t>
      </w:r>
      <w:r w:rsidRPr="00341E58">
        <w:rPr>
          <w:rFonts w:asciiTheme="majorHAnsi" w:hAnsiTheme="majorHAnsi"/>
          <w:sz w:val="24"/>
          <w:szCs w:val="24"/>
        </w:rPr>
        <w:t>echerche</w:t>
      </w:r>
      <w:r w:rsidRPr="00341E58">
        <w:rPr>
          <w:rFonts w:asciiTheme="majorHAnsi" w:hAnsiTheme="majorHAnsi"/>
          <w:b/>
          <w:bCs/>
          <w:sz w:val="24"/>
          <w:szCs w:val="24"/>
        </w:rPr>
        <w:t xml:space="preserve"> S</w:t>
      </w:r>
      <w:r w:rsidRPr="00341E58">
        <w:rPr>
          <w:rFonts w:asciiTheme="majorHAnsi" w:hAnsiTheme="majorHAnsi"/>
          <w:sz w:val="24"/>
          <w:szCs w:val="24"/>
        </w:rPr>
        <w:t>cientifique</w:t>
      </w:r>
    </w:p>
    <w:p w:rsidR="00853BA5" w:rsidRPr="00234F21" w:rsidRDefault="00853BA5" w:rsidP="00853BA5">
      <w:pPr>
        <w:tabs>
          <w:tab w:val="left" w:pos="142"/>
        </w:tabs>
        <w:spacing w:after="0" w:line="240" w:lineRule="auto"/>
        <w:contextualSpacing/>
        <w:jc w:val="center"/>
        <w:rPr>
          <w:rFonts w:asciiTheme="majorHAnsi" w:hAnsiTheme="majorHAnsi"/>
          <w:sz w:val="14"/>
          <w:szCs w:val="14"/>
          <w:u w:val="single"/>
        </w:rPr>
      </w:pPr>
      <w:r w:rsidRPr="00234F21">
        <w:rPr>
          <w:rFonts w:asciiTheme="majorHAnsi" w:hAnsiTheme="majorHAnsi"/>
          <w:color w:val="FFFFFF" w:themeColor="background1"/>
          <w:sz w:val="14"/>
          <w:szCs w:val="14"/>
          <w:u w:val="single"/>
        </w:rPr>
        <w:t>Aa</w:t>
      </w:r>
    </w:p>
    <w:p w:rsidR="00853BA5" w:rsidRDefault="00853BA5" w:rsidP="00853BA5">
      <w:pPr>
        <w:spacing w:after="0"/>
        <w:contextualSpacing/>
        <w:jc w:val="center"/>
        <w:rPr>
          <w:rFonts w:asciiTheme="majorHAnsi" w:hAnsiTheme="majorHAnsi"/>
        </w:rPr>
      </w:pPr>
      <w:r w:rsidRPr="00341E58">
        <w:rPr>
          <w:rFonts w:asciiTheme="majorHAnsi" w:hAnsiTheme="majorHAnsi"/>
          <w:b/>
          <w:bCs/>
        </w:rPr>
        <w:t>U</w:t>
      </w:r>
      <w:r w:rsidRPr="00341E58">
        <w:rPr>
          <w:rFonts w:asciiTheme="majorHAnsi" w:hAnsiTheme="majorHAnsi"/>
        </w:rPr>
        <w:t>niversité</w:t>
      </w:r>
      <w:r w:rsidRPr="00341E58">
        <w:rPr>
          <w:rFonts w:asciiTheme="majorHAnsi" w:hAnsiTheme="majorHAnsi"/>
          <w:b/>
          <w:bCs/>
        </w:rPr>
        <w:t xml:space="preserve"> A</w:t>
      </w:r>
      <w:r w:rsidRPr="00341E58">
        <w:rPr>
          <w:rFonts w:asciiTheme="majorHAnsi" w:hAnsiTheme="majorHAnsi"/>
        </w:rPr>
        <w:t>bderrahmane</w:t>
      </w:r>
      <w:r w:rsidRPr="00341E58">
        <w:rPr>
          <w:rFonts w:asciiTheme="majorHAnsi" w:hAnsiTheme="majorHAnsi"/>
          <w:b/>
          <w:bCs/>
        </w:rPr>
        <w:t xml:space="preserve"> M</w:t>
      </w:r>
      <w:r w:rsidRPr="00341E58">
        <w:rPr>
          <w:rFonts w:asciiTheme="majorHAnsi" w:hAnsiTheme="majorHAnsi"/>
        </w:rPr>
        <w:t>ira</w:t>
      </w:r>
      <w:r w:rsidRPr="00341E58">
        <w:rPr>
          <w:rFonts w:asciiTheme="majorHAnsi" w:hAnsiTheme="majorHAnsi"/>
          <w:b/>
          <w:bCs/>
        </w:rPr>
        <w:t>-B</w:t>
      </w:r>
      <w:r w:rsidRPr="00341E58">
        <w:rPr>
          <w:rFonts w:asciiTheme="majorHAnsi" w:hAnsiTheme="majorHAnsi"/>
        </w:rPr>
        <w:t>ejaia</w:t>
      </w:r>
    </w:p>
    <w:p w:rsidR="00853BA5" w:rsidRDefault="00853BA5" w:rsidP="00853BA5">
      <w:pPr>
        <w:spacing w:after="0"/>
        <w:contextualSpacing/>
        <w:jc w:val="center"/>
        <w:rPr>
          <w:rFonts w:asciiTheme="majorHAnsi" w:hAnsiTheme="majorHAnsi"/>
        </w:rPr>
      </w:pPr>
      <w:r w:rsidRPr="00341E58">
        <w:rPr>
          <w:rFonts w:asciiTheme="majorHAnsi" w:hAnsiTheme="majorHAnsi"/>
          <w:b/>
          <w:bCs/>
        </w:rPr>
        <w:t>F</w:t>
      </w:r>
      <w:r w:rsidRPr="00341E58">
        <w:rPr>
          <w:rFonts w:asciiTheme="majorHAnsi" w:hAnsiTheme="majorHAnsi"/>
        </w:rPr>
        <w:t xml:space="preserve">aculté des </w:t>
      </w:r>
      <w:r w:rsidRPr="00341E58">
        <w:rPr>
          <w:rFonts w:asciiTheme="majorHAnsi" w:hAnsiTheme="majorHAnsi"/>
          <w:b/>
          <w:bCs/>
        </w:rPr>
        <w:t>S</w:t>
      </w:r>
      <w:r w:rsidRPr="00341E58">
        <w:rPr>
          <w:rFonts w:asciiTheme="majorHAnsi" w:hAnsiTheme="majorHAnsi"/>
        </w:rPr>
        <w:t xml:space="preserve">ciences </w:t>
      </w:r>
      <w:r w:rsidRPr="00341E58">
        <w:rPr>
          <w:rFonts w:asciiTheme="majorHAnsi" w:hAnsiTheme="majorHAnsi"/>
          <w:b/>
          <w:bCs/>
        </w:rPr>
        <w:t>E</w:t>
      </w:r>
      <w:r w:rsidRPr="00341E58">
        <w:rPr>
          <w:rFonts w:asciiTheme="majorHAnsi" w:hAnsiTheme="majorHAnsi"/>
        </w:rPr>
        <w:t xml:space="preserve">conomiques, </w:t>
      </w:r>
      <w:r w:rsidRPr="00341E58">
        <w:rPr>
          <w:rFonts w:asciiTheme="majorHAnsi" w:hAnsiTheme="majorHAnsi"/>
          <w:b/>
          <w:bCs/>
        </w:rPr>
        <w:t>C</w:t>
      </w:r>
      <w:r w:rsidRPr="00341E58">
        <w:rPr>
          <w:rFonts w:asciiTheme="majorHAnsi" w:hAnsiTheme="majorHAnsi"/>
        </w:rPr>
        <w:t xml:space="preserve">ommerciales et des </w:t>
      </w:r>
      <w:r w:rsidRPr="00341E58">
        <w:rPr>
          <w:rFonts w:asciiTheme="majorHAnsi" w:hAnsiTheme="majorHAnsi"/>
          <w:b/>
          <w:bCs/>
        </w:rPr>
        <w:t>S</w:t>
      </w:r>
      <w:r w:rsidRPr="00341E58">
        <w:rPr>
          <w:rFonts w:asciiTheme="majorHAnsi" w:hAnsiTheme="majorHAnsi"/>
        </w:rPr>
        <w:t xml:space="preserve">ciences de </w:t>
      </w:r>
      <w:r w:rsidRPr="00341E58">
        <w:rPr>
          <w:rFonts w:asciiTheme="majorHAnsi" w:hAnsiTheme="majorHAnsi"/>
          <w:b/>
          <w:bCs/>
        </w:rPr>
        <w:t>G</w:t>
      </w:r>
      <w:r w:rsidRPr="00341E58">
        <w:rPr>
          <w:rFonts w:asciiTheme="majorHAnsi" w:hAnsiTheme="majorHAnsi"/>
        </w:rPr>
        <w:t>estion</w:t>
      </w:r>
    </w:p>
    <w:p w:rsidR="001F788E" w:rsidRDefault="001F788E" w:rsidP="00853BA5">
      <w:pPr>
        <w:spacing w:after="0"/>
        <w:contextualSpacing/>
        <w:jc w:val="center"/>
        <w:rPr>
          <w:rFonts w:asciiTheme="majorHAnsi" w:hAnsiTheme="majorHAnsi"/>
        </w:rPr>
      </w:pPr>
    </w:p>
    <w:tbl>
      <w:tblPr>
        <w:tblStyle w:val="Grilledutableau"/>
        <w:tblW w:w="0" w:type="auto"/>
        <w:tblLook w:val="04A0"/>
      </w:tblPr>
      <w:tblGrid>
        <w:gridCol w:w="9225"/>
      </w:tblGrid>
      <w:tr w:rsidR="001F788E" w:rsidTr="001F788E">
        <w:trPr>
          <w:trHeight w:val="510"/>
        </w:trPr>
        <w:tc>
          <w:tcPr>
            <w:tcW w:w="9225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1F788E" w:rsidRPr="001F788E" w:rsidRDefault="001F788E" w:rsidP="001F788E">
            <w:pPr>
              <w:contextualSpacing/>
              <w:jc w:val="center"/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 w:rsidRPr="001F788E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Département des Sciences Commerciales</w:t>
            </w:r>
          </w:p>
        </w:tc>
      </w:tr>
    </w:tbl>
    <w:p w:rsidR="001F788E" w:rsidRPr="00EA20D1" w:rsidRDefault="001F788E" w:rsidP="00853BA5">
      <w:pPr>
        <w:spacing w:after="0"/>
        <w:contextualSpacing/>
        <w:jc w:val="center"/>
        <w:rPr>
          <w:rFonts w:asciiTheme="majorHAnsi" w:hAnsiTheme="majorHAnsi"/>
          <w:sz w:val="16"/>
          <w:szCs w:val="16"/>
        </w:rPr>
      </w:pPr>
    </w:p>
    <w:p w:rsidR="003A0946" w:rsidRPr="00EA20D1" w:rsidRDefault="00EA20D1" w:rsidP="00EA20D1">
      <w:pPr>
        <w:pStyle w:val="Default"/>
        <w:jc w:val="center"/>
        <w:rPr>
          <w:rFonts w:ascii="Agency FB" w:hAnsi="Agency FB"/>
          <w:b/>
          <w:bCs/>
          <w:sz w:val="22"/>
          <w:szCs w:val="22"/>
        </w:rPr>
      </w:pPr>
      <w:r w:rsidRPr="00EA20D1">
        <w:rPr>
          <w:rFonts w:ascii="Agency FB" w:hAnsi="Agency FB"/>
          <w:b/>
          <w:bCs/>
          <w:sz w:val="22"/>
          <w:szCs w:val="22"/>
        </w:rPr>
        <w:t>************</w:t>
      </w:r>
    </w:p>
    <w:p w:rsidR="001F788E" w:rsidRPr="00EA20D1" w:rsidRDefault="001F788E" w:rsidP="001F788E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12"/>
          <w:szCs w:val="12"/>
        </w:rPr>
      </w:pPr>
    </w:p>
    <w:p w:rsidR="001F788E" w:rsidRPr="001F788E" w:rsidRDefault="001F788E" w:rsidP="001F788E">
      <w:pPr>
        <w:pStyle w:val="Titre"/>
        <w:shd w:val="clear" w:color="auto" w:fill="B8CCE4" w:themeFill="accent1" w:themeFillTint="66"/>
        <w:jc w:val="center"/>
        <w:rPr>
          <w:b/>
          <w:bCs/>
          <w:sz w:val="24"/>
          <w:szCs w:val="24"/>
        </w:rPr>
      </w:pPr>
      <w:r w:rsidRPr="001F788E">
        <w:rPr>
          <w:b/>
          <w:bCs/>
          <w:sz w:val="24"/>
          <w:szCs w:val="24"/>
        </w:rPr>
        <w:t xml:space="preserve">EMD– Session normale – </w:t>
      </w:r>
      <w:r w:rsidRPr="00F43569">
        <w:rPr>
          <w:b/>
          <w:bCs/>
          <w:color w:val="C00000"/>
          <w:sz w:val="24"/>
          <w:szCs w:val="24"/>
        </w:rPr>
        <w:t>Premier semestre – 2020/2021</w:t>
      </w:r>
    </w:p>
    <w:p w:rsidR="001F788E" w:rsidRPr="001F788E" w:rsidRDefault="001F788E" w:rsidP="001F788E">
      <w:pPr>
        <w:pStyle w:val="Titre"/>
        <w:shd w:val="clear" w:color="auto" w:fill="B8CCE4" w:themeFill="accent1" w:themeFillTint="66"/>
        <w:jc w:val="center"/>
        <w:rPr>
          <w:b/>
          <w:bCs/>
          <w:sz w:val="32"/>
          <w:szCs w:val="32"/>
        </w:rPr>
      </w:pPr>
      <w:r w:rsidRPr="001F788E">
        <w:rPr>
          <w:b/>
          <w:bCs/>
          <w:color w:val="002060"/>
          <w:sz w:val="32"/>
          <w:szCs w:val="32"/>
        </w:rPr>
        <w:t>Module :</w:t>
      </w:r>
      <w:r w:rsidRPr="001F788E">
        <w:rPr>
          <w:b/>
          <w:bCs/>
          <w:sz w:val="32"/>
          <w:szCs w:val="32"/>
        </w:rPr>
        <w:t xml:space="preserve"> </w:t>
      </w:r>
      <w:r w:rsidR="00D351F9">
        <w:rPr>
          <w:b/>
          <w:bCs/>
          <w:sz w:val="32"/>
          <w:szCs w:val="32"/>
        </w:rPr>
        <w:t>Rédaction administrative et communication</w:t>
      </w:r>
    </w:p>
    <w:p w:rsidR="001F788E" w:rsidRPr="0044638B" w:rsidRDefault="00ED3B61" w:rsidP="001F788E">
      <w:pPr>
        <w:pBdr>
          <w:bottom w:val="single" w:sz="12" w:space="0" w:color="auto"/>
        </w:pBdr>
        <w:rPr>
          <w:rFonts w:asciiTheme="majorBidi" w:hAnsiTheme="majorBidi" w:cstheme="majorBidi"/>
          <w:sz w:val="24"/>
          <w:szCs w:val="24"/>
        </w:rPr>
      </w:pPr>
      <w:r w:rsidRPr="00ED3B6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6" type="#_x0000_t202" style="position:absolute;margin-left:0;margin-top:0;width:482.8pt;height:164.6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9rTAIAAJAEAAAOAAAAZHJzL2Uyb0RvYy54bWysVF1v2yAUfZ+0/4B4X+ykSZpacaouXaZJ&#10;3YfU7gcQjGM04DIgsbtf3wt2Mnd7m/Ziwb1w7uGec72+7bQiJ+G8BFPS6SSnRBgOlTSHkn5/2r1b&#10;UeIDMxVTYERJn4Wnt5u3b9atLcQMGlCVcARBjC9aW9ImBFtkmeeN0MxPwAqDyRqcZgG37pBVjrWI&#10;rlU2y/Nl1oKrrAMuvMfofZ+km4Rf14KHr3XtRSCqpMgtpK9L3338Zps1Kw6O2UbygQb7BxaaSYNF&#10;L1D3LDBydPIvKC25Aw91mHDQGdS15CK9AV8zzf94zWPDrEhvweZ4e2mT/3+w/MvpmyOyKukVJYZp&#10;lOhJdIG8h47MYnda6ws89GjxWOgwjCqnl3r7APyHJwa2DTMHcecctI1gFbKbxpvZ6GqP4yPIvv0M&#10;FZZhxwAJqKudjq3DZhBER5WeL8pEKhyDy+nVdLHEFMfcLL/J57OkXcaK83XrfPgoQJO4KKlD6RM8&#10;Oz34EOmw4nwkVvOgZLWTSqVNtJvYKkdODI3COBcmzNJ1ddTIt4+j4fLBMhhGY/Xh1TmMJZJxI1Iq&#10;+KqIMqRF8qvF9SIhv0p6d9hf6u92Y8QxUS0DjouSuqSp6sAmtv2DqZKZA5OqXyMdZQYdYut7EUK3&#10;7wZd91A9oyIO+rHAMcZFA+4XJS2OREn9zyNzghL1yaCqN9P5PM5Q2swX1ygBcePMfpxhhiNUSQMl&#10;/XIb+rk7WicPDVbqfWTgDp1Qy6RRtEzPauCNtk+dHEY0ztV4n079/pFsXgAAAP//AwBQSwMEFAAG&#10;AAgAAAAhAB8uEO/fAAAABQEAAA8AAABkcnMvZG93bnJldi54bWxMj8FOwzAQRO9I/IO1SFwQdRpE&#10;aEOcCiFRLpWAQg/ctvGSRLXXke22ga/HcIHLSqMZzbytFqM14kA+9I4VTCcZCOLG6Z5bBW+vD5cz&#10;ECEiazSOScEnBVjUpycVltod+YUO69iKVMKhRAVdjEMpZWg6shgmbiBO3ofzFmOSvpXa4zGVWyPz&#10;LCukxZ7TQocD3XfU7NZ7q+DiZvP07JernXlvNnK2ouny69EodX423t2CiDTGvzD84Cd0qBPT1u1Z&#10;B2EUpEfi703evLguQGwVXOXzHGRdyf/09TcAAAD//wMAUEsBAi0AFAAGAAgAAAAhALaDOJL+AAAA&#10;4QEAABMAAAAAAAAAAAAAAAAAAAAAAFtDb250ZW50X1R5cGVzXS54bWxQSwECLQAUAAYACAAAACEA&#10;OP0h/9YAAACUAQAACwAAAAAAAAAAAAAAAAAvAQAAX3JlbHMvLnJlbHNQSwECLQAUAAYACAAAACEA&#10;uHYPa0wCAACQBAAADgAAAAAAAAAAAAAAAAAuAgAAZHJzL2Uyb0RvYy54bWxQSwECLQAUAAYACAAA&#10;ACEAHy4Q798AAAAFAQAADwAAAAAAAAAAAAAAAACmBAAAZHJzL2Rvd25yZXYueG1sUEsFBgAAAAAE&#10;AAQA8wAAALIFAAAAAA==&#10;" fillcolor="#eaf1dd [662]" strokecolor="red" strokeweight="2.25pt">
            <v:textbox>
              <w:txbxContent>
                <w:p w:rsidR="001F788E" w:rsidRDefault="001F788E" w:rsidP="001F788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 xml:space="preserve">CONSIGNES </w:t>
                  </w:r>
                  <w:r w:rsidRPr="00F635F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IMPORTANT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ES</w:t>
                  </w:r>
                </w:p>
                <w:p w:rsidR="001F788E" w:rsidRPr="001F788E" w:rsidRDefault="001F788E" w:rsidP="001F788E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12"/>
                      <w:szCs w:val="12"/>
                      <w:u w:val="single"/>
                    </w:rPr>
                  </w:pPr>
                </w:p>
                <w:p w:rsidR="001F788E" w:rsidRPr="001F788E" w:rsidRDefault="001F788E" w:rsidP="001F788E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284"/>
                      <w:tab w:val="left" w:pos="709"/>
                    </w:tabs>
                    <w:spacing w:after="0" w:line="240" w:lineRule="auto"/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1F788E"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  <w:t>Ce sujet d’EMD a été mis en ligne le …</w:t>
                  </w:r>
                  <w:r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  <w:t>……….</w:t>
                  </w:r>
                  <w:r w:rsidRPr="001F788E"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  <w:t>…./2021 à …</w:t>
                  </w:r>
                  <w:r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  <w:t>………..</w:t>
                  </w:r>
                  <w:r w:rsidRPr="001F788E"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  <w:t>….. ;</w:t>
                  </w:r>
                </w:p>
                <w:p w:rsidR="001F788E" w:rsidRPr="001F788E" w:rsidRDefault="001F788E" w:rsidP="001F788E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284"/>
                      <w:tab w:val="left" w:pos="709"/>
                    </w:tabs>
                    <w:spacing w:after="0" w:line="240" w:lineRule="auto"/>
                    <w:rPr>
                      <w:rFonts w:cstheme="majorBid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Veuillez lire attentivement la première page de ce sujet d'examen et respecter les consignes indiquées ;</w:t>
                  </w:r>
                </w:p>
                <w:p w:rsidR="001F788E" w:rsidRPr="001F788E" w:rsidRDefault="001F788E" w:rsidP="001F788E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2493"/>
                    </w:tabs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 xml:space="preserve">Votre réponse doit-être </w:t>
                  </w:r>
                  <w:r w:rsidR="00D351F9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 xml:space="preserve">déposée au secrétariat du département </w:t>
                  </w: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avant le ……</w:t>
                  </w:r>
                  <w:r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…</w:t>
                  </w: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…../202</w:t>
                  </w:r>
                  <w:r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1</w:t>
                  </w: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 xml:space="preserve"> à …</w:t>
                  </w:r>
                  <w:r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…..</w:t>
                  </w: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….. ;</w:t>
                  </w:r>
                </w:p>
                <w:p w:rsidR="001F788E" w:rsidRPr="001F788E" w:rsidRDefault="001F788E" w:rsidP="001F788E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2493"/>
                    </w:tabs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1F788E">
                    <w:rPr>
                      <w:rFonts w:cs="Times New Roman"/>
                      <w:b/>
                      <w:bCs/>
                      <w:color w:val="FF0000"/>
                      <w:sz w:val="24"/>
                      <w:szCs w:val="24"/>
                    </w:rPr>
                    <w:t>Toutes les copies qui comportent des réponses identiques ou du « copier-coller » seront annulées et les étudiants concernés seront convoqués à comparaître devant le Conseil de Discipline du Département</w:t>
                  </w:r>
                  <w:r w:rsidRPr="001F788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1F788E" w:rsidRPr="0044638B" w:rsidRDefault="001F788E" w:rsidP="001F788E">
      <w:pPr>
        <w:pBdr>
          <w:bottom w:val="single" w:sz="12" w:space="0" w:color="auto"/>
        </w:pBdr>
        <w:rPr>
          <w:rFonts w:asciiTheme="majorBidi" w:hAnsiTheme="majorBidi" w:cstheme="majorBidi"/>
          <w:sz w:val="24"/>
          <w:szCs w:val="24"/>
        </w:rPr>
      </w:pPr>
    </w:p>
    <w:p w:rsidR="001F788E" w:rsidRPr="0044638B" w:rsidRDefault="001F788E" w:rsidP="001F788E">
      <w:pPr>
        <w:rPr>
          <w:rFonts w:asciiTheme="majorBidi" w:hAnsiTheme="majorBidi" w:cstheme="majorBidi"/>
          <w:sz w:val="24"/>
          <w:szCs w:val="24"/>
        </w:rPr>
      </w:pPr>
    </w:p>
    <w:p w:rsidR="001F788E" w:rsidRDefault="001F788E" w:rsidP="001F788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Default="001F788E" w:rsidP="001F788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Default="001F788E" w:rsidP="001F788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Default="001F788E" w:rsidP="001F788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Default="001F788E" w:rsidP="001F788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Chargé(e)s de cours :</w:t>
      </w:r>
    </w:p>
    <w:p w:rsidR="00041BB6" w:rsidRDefault="00041BB6" w:rsidP="00853BA5">
      <w:pPr>
        <w:rPr>
          <w:rFonts w:asciiTheme="majorHAnsi" w:hAnsiTheme="majorHAnsi"/>
          <w:lang w:bidi="ar-DZ"/>
        </w:rPr>
      </w:pPr>
    </w:p>
    <w:tbl>
      <w:tblPr>
        <w:tblStyle w:val="Grilledutableau"/>
        <w:tblW w:w="8505" w:type="dxa"/>
        <w:jc w:val="center"/>
        <w:tblInd w:w="1101" w:type="dxa"/>
        <w:tblLook w:val="04A0"/>
      </w:tblPr>
      <w:tblGrid>
        <w:gridCol w:w="3260"/>
        <w:gridCol w:w="1134"/>
        <w:gridCol w:w="4111"/>
      </w:tblGrid>
      <w:tr w:rsidR="001F788E" w:rsidTr="00CE63CD">
        <w:trPr>
          <w:trHeight w:val="454"/>
          <w:jc w:val="center"/>
        </w:trPr>
        <w:tc>
          <w:tcPr>
            <w:tcW w:w="3260" w:type="dxa"/>
            <w:shd w:val="clear" w:color="auto" w:fill="B6DDE8" w:themeFill="accent5" w:themeFillTint="66"/>
            <w:vAlign w:val="center"/>
          </w:tcPr>
          <w:p w:rsidR="001F788E" w:rsidRPr="00FD36AE" w:rsidRDefault="001F788E" w:rsidP="00CE63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(e)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1F788E" w:rsidRPr="00FD36AE" w:rsidRDefault="001F788E" w:rsidP="00CE63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1F788E" w:rsidRPr="00FD36AE" w:rsidRDefault="001F788E" w:rsidP="00CE63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E-mail</w:t>
            </w:r>
          </w:p>
        </w:tc>
      </w:tr>
      <w:tr w:rsidR="001F788E" w:rsidTr="00CE63CD">
        <w:trPr>
          <w:trHeight w:val="397"/>
          <w:jc w:val="center"/>
        </w:trPr>
        <w:tc>
          <w:tcPr>
            <w:tcW w:w="3260" w:type="dxa"/>
            <w:vAlign w:val="center"/>
          </w:tcPr>
          <w:p w:rsidR="001F788E" w:rsidRPr="00146EC2" w:rsidRDefault="001F788E" w:rsidP="00CE63CD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788E" w:rsidRPr="00146EC2" w:rsidRDefault="001F788E" w:rsidP="00CE63C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F788E" w:rsidRDefault="001F788E" w:rsidP="00CE63C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1F788E" w:rsidRDefault="001F788E" w:rsidP="001F788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Default="001F788E" w:rsidP="001F788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4638B">
        <w:rPr>
          <w:rFonts w:asciiTheme="majorBidi" w:hAnsiTheme="majorBidi" w:cstheme="majorBidi"/>
          <w:b/>
          <w:bCs/>
          <w:sz w:val="24"/>
          <w:szCs w:val="24"/>
          <w:u w:val="single"/>
        </w:rPr>
        <w:t>Etudiant(e) :</w:t>
      </w:r>
    </w:p>
    <w:p w:rsidR="001F788E" w:rsidRPr="0044638B" w:rsidRDefault="001F788E" w:rsidP="001F788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Pr="0044638B" w:rsidRDefault="001F788E" w:rsidP="001F788E">
      <w:pPr>
        <w:pStyle w:val="Paragraphedeliste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NOM : .......................................................</w:t>
      </w:r>
    </w:p>
    <w:p w:rsidR="001F788E" w:rsidRPr="0044638B" w:rsidRDefault="001F788E" w:rsidP="001F788E">
      <w:pPr>
        <w:pStyle w:val="Paragraphedeliste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Prénom : .......................................................</w:t>
      </w:r>
    </w:p>
    <w:p w:rsidR="001F788E" w:rsidRDefault="001F788E" w:rsidP="001F788E">
      <w:pPr>
        <w:pStyle w:val="Paragraphedeliste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Groupe : ......</w:t>
      </w:r>
    </w:p>
    <w:p w:rsidR="001F788E" w:rsidRDefault="001F788E" w:rsidP="001F788E">
      <w:pPr>
        <w:pStyle w:val="Paragraphedeliste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Matricule : .......................................................</w:t>
      </w:r>
    </w:p>
    <w:p w:rsidR="001F788E" w:rsidRPr="001F788E" w:rsidRDefault="001F788E" w:rsidP="001F788E">
      <w:pPr>
        <w:pStyle w:val="Paragraphedeliste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1F788E" w:rsidRPr="005455EC" w:rsidRDefault="001F788E" w:rsidP="001F78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01 :</w:t>
      </w:r>
      <w:r w:rsidRPr="005455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B66A6">
        <w:rPr>
          <w:rFonts w:asciiTheme="majorBidi" w:hAnsiTheme="majorBidi" w:cstheme="majorBidi"/>
          <w:sz w:val="24"/>
          <w:szCs w:val="24"/>
        </w:rPr>
        <w:t>(points</w:t>
      </w:r>
      <w:r w:rsidRPr="005455E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 :</w:t>
      </w:r>
      <w:r w:rsidR="00EB66A6">
        <w:rPr>
          <w:rFonts w:asciiTheme="majorBidi" w:hAnsiTheme="majorBidi" w:cstheme="majorBidi"/>
          <w:sz w:val="24"/>
          <w:szCs w:val="24"/>
        </w:rPr>
        <w:t xml:space="preserve"> </w:t>
      </w:r>
      <w:r w:rsidR="00EB66A6" w:rsidRPr="00EB66A6">
        <w:rPr>
          <w:rFonts w:asciiTheme="majorBidi" w:hAnsiTheme="majorBidi" w:cstheme="majorBidi"/>
          <w:b/>
          <w:sz w:val="28"/>
          <w:szCs w:val="28"/>
        </w:rPr>
        <w:t>Expliquez (et non recopier) la différence entre le procès-verbal de réunion et le procès-verbal de constatation.</w:t>
      </w:r>
      <w:r w:rsidR="00EB66A6">
        <w:rPr>
          <w:rFonts w:asciiTheme="majorBidi" w:hAnsiTheme="majorBidi" w:cstheme="majorBidi"/>
          <w:sz w:val="24"/>
          <w:szCs w:val="24"/>
        </w:rPr>
        <w:t xml:space="preserve">  </w:t>
      </w: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Réponse :</w:t>
      </w:r>
      <w:r w:rsidRPr="002E5BDF">
        <w:rPr>
          <w:rFonts w:asciiTheme="majorBidi" w:hAnsiTheme="majorBidi" w:cstheme="majorBidi"/>
          <w:b/>
          <w:bCs/>
          <w:sz w:val="24"/>
          <w:szCs w:val="24"/>
        </w:rPr>
        <w:t>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1F788E" w:rsidRPr="00A73D5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02 :</w:t>
      </w:r>
      <w:r w:rsidRPr="005455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(… </w:t>
      </w:r>
      <w:r w:rsidRPr="005455EC">
        <w:rPr>
          <w:rFonts w:asciiTheme="majorBidi" w:hAnsiTheme="majorBidi" w:cstheme="majorBidi"/>
          <w:i/>
          <w:iCs/>
          <w:sz w:val="24"/>
          <w:szCs w:val="24"/>
        </w:rPr>
        <w:t xml:space="preserve"> points</w:t>
      </w:r>
      <w:r w:rsidRPr="005455E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 :</w:t>
      </w:r>
      <w:r w:rsidR="00FC4EA7">
        <w:rPr>
          <w:rFonts w:asciiTheme="majorBidi" w:hAnsiTheme="majorBidi" w:cstheme="majorBidi"/>
          <w:sz w:val="24"/>
          <w:szCs w:val="24"/>
        </w:rPr>
        <w:t xml:space="preserve"> </w:t>
      </w:r>
      <w:r w:rsidR="00FC4EA7" w:rsidRPr="00A73D5E">
        <w:rPr>
          <w:rFonts w:asciiTheme="majorBidi" w:hAnsiTheme="majorBidi" w:cstheme="majorBidi"/>
          <w:b/>
          <w:sz w:val="28"/>
          <w:szCs w:val="28"/>
        </w:rPr>
        <w:t>Vous êtes délégué de votre groupe, le président de séance d’une réunion du comité pédagogique vous demande de rédiger le procès-verbal</w:t>
      </w:r>
      <w:r w:rsidR="00A73D5E" w:rsidRPr="00A73D5E">
        <w:rPr>
          <w:rFonts w:asciiTheme="majorBidi" w:hAnsiTheme="majorBidi" w:cstheme="majorBidi"/>
          <w:b/>
          <w:sz w:val="28"/>
          <w:szCs w:val="28"/>
        </w:rPr>
        <w:t>. Rédigez ce document en respectant ses caractéristiques.</w:t>
      </w:r>
    </w:p>
    <w:p w:rsidR="001F788E" w:rsidRPr="00A73D5E" w:rsidRDefault="001F788E" w:rsidP="001F788E">
      <w:pPr>
        <w:pStyle w:val="Paragraphedeliste"/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Réponse :</w:t>
      </w:r>
      <w:r w:rsidRPr="002E5BDF">
        <w:rPr>
          <w:rFonts w:asciiTheme="majorBidi" w:hAnsiTheme="majorBidi" w:cstheme="majorBidi"/>
          <w:b/>
          <w:bCs/>
          <w:sz w:val="24"/>
          <w:szCs w:val="24"/>
        </w:rPr>
        <w:t>…………………………………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1F788E" w:rsidRP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1F788E" w:rsidRPr="00FC4EA7" w:rsidRDefault="001F788E" w:rsidP="001F788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03 :</w:t>
      </w:r>
      <w:r w:rsidRPr="005455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455EC">
        <w:rPr>
          <w:rFonts w:asciiTheme="majorBidi" w:hAnsiTheme="majorBidi" w:cstheme="majorBidi"/>
          <w:sz w:val="24"/>
          <w:szCs w:val="24"/>
        </w:rPr>
        <w:t>(3</w:t>
      </w:r>
      <w:r w:rsidRPr="005455EC">
        <w:rPr>
          <w:rFonts w:asciiTheme="majorBidi" w:hAnsiTheme="majorBidi" w:cstheme="majorBidi"/>
          <w:i/>
          <w:iCs/>
          <w:sz w:val="24"/>
          <w:szCs w:val="24"/>
        </w:rPr>
        <w:t xml:space="preserve"> points</w:t>
      </w:r>
      <w:r w:rsidRPr="005455E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="00EB66A6" w:rsidRPr="00FC4EA7">
        <w:rPr>
          <w:rFonts w:asciiTheme="majorBidi" w:hAnsiTheme="majorBidi" w:cstheme="majorBidi"/>
          <w:b/>
          <w:sz w:val="28"/>
          <w:szCs w:val="28"/>
        </w:rPr>
        <w:t xml:space="preserve">Un proche de votre famille vous sollicite pour lui rédiger une demande d’aide au service social </w:t>
      </w:r>
      <w:r w:rsidR="00FC4EA7" w:rsidRPr="00FC4EA7">
        <w:rPr>
          <w:rFonts w:asciiTheme="majorBidi" w:hAnsiTheme="majorBidi" w:cstheme="majorBidi"/>
          <w:b/>
          <w:sz w:val="28"/>
          <w:szCs w:val="28"/>
        </w:rPr>
        <w:t xml:space="preserve">de la commune </w:t>
      </w:r>
      <w:r w:rsidR="00EB66A6" w:rsidRPr="00FC4EA7">
        <w:rPr>
          <w:rFonts w:asciiTheme="majorBidi" w:hAnsiTheme="majorBidi" w:cstheme="majorBidi"/>
          <w:b/>
          <w:sz w:val="28"/>
          <w:szCs w:val="28"/>
        </w:rPr>
        <w:t>pour</w:t>
      </w:r>
      <w:r w:rsidR="00FC4EA7" w:rsidRPr="00FC4EA7">
        <w:rPr>
          <w:rFonts w:asciiTheme="majorBidi" w:hAnsiTheme="majorBidi" w:cstheme="majorBidi"/>
          <w:b/>
          <w:sz w:val="28"/>
          <w:szCs w:val="28"/>
        </w:rPr>
        <w:t xml:space="preserve"> leur faire bénéficier d’un logement. Ecrivez une lettre adressée à ce service en présentant des arguments convaincants pour défendre sa requête</w:t>
      </w:r>
      <w:r w:rsidR="00FC4EA7" w:rsidRPr="00FC4EA7">
        <w:rPr>
          <w:rFonts w:asciiTheme="majorBidi" w:hAnsiTheme="majorBidi" w:cstheme="majorBidi"/>
          <w:sz w:val="28"/>
          <w:szCs w:val="28"/>
        </w:rPr>
        <w:t>.</w:t>
      </w:r>
    </w:p>
    <w:p w:rsid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F788E" w:rsidRPr="00234D84" w:rsidRDefault="001F788E" w:rsidP="001F788E">
      <w:pPr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Réponse :</w:t>
      </w:r>
      <w:r w:rsidRPr="00234D84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788E" w:rsidRPr="005455EC" w:rsidRDefault="001F788E" w:rsidP="001F78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F788E" w:rsidRPr="00521E99" w:rsidRDefault="001F788E" w:rsidP="001F788E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F788E" w:rsidRPr="005455EC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04 :</w:t>
      </w:r>
      <w:r w:rsidRPr="005455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(…..</w:t>
      </w:r>
      <w:r w:rsidRPr="005455EC">
        <w:rPr>
          <w:rFonts w:asciiTheme="majorBidi" w:hAnsiTheme="majorBidi" w:cstheme="majorBidi"/>
          <w:i/>
          <w:iCs/>
          <w:sz w:val="24"/>
          <w:szCs w:val="24"/>
        </w:rPr>
        <w:t>points</w:t>
      </w:r>
      <w:r w:rsidRPr="005455E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 : ……………………………………………………………………</w:t>
      </w:r>
    </w:p>
    <w:p w:rsidR="001F788E" w:rsidRDefault="001F788E" w:rsidP="001F788E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:rsid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Réponse</w:t>
      </w:r>
      <w:r>
        <w:rPr>
          <w:rFonts w:asciiTheme="majorBidi" w:hAnsiTheme="majorBidi" w:cstheme="majorBidi"/>
          <w:sz w:val="24"/>
          <w:szCs w:val="24"/>
        </w:rPr>
        <w:t> :</w:t>
      </w:r>
      <w:r w:rsidRPr="0044638B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...............................</w:t>
      </w:r>
    </w:p>
    <w:p w:rsidR="001F788E" w:rsidRDefault="001F788E" w:rsidP="001F78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F788E" w:rsidRPr="00234D84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F788E" w:rsidRPr="00234D84" w:rsidRDefault="001F788E" w:rsidP="001F78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05 :</w:t>
      </w:r>
      <w:r w:rsidRPr="00234D8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4D84">
        <w:rPr>
          <w:rFonts w:asciiTheme="majorBidi" w:hAnsiTheme="majorBidi" w:cstheme="majorBidi"/>
          <w:sz w:val="24"/>
          <w:szCs w:val="24"/>
        </w:rPr>
        <w:t>(</w:t>
      </w:r>
      <w:r w:rsidRPr="00234D84">
        <w:rPr>
          <w:rFonts w:asciiTheme="majorBidi" w:hAnsiTheme="majorBidi" w:cstheme="majorBidi"/>
          <w:i/>
          <w:iCs/>
          <w:sz w:val="24"/>
          <w:szCs w:val="24"/>
        </w:rPr>
        <w:t>….. points</w:t>
      </w:r>
      <w:r w:rsidRPr="00234D84">
        <w:rPr>
          <w:rFonts w:asciiTheme="majorBidi" w:hAnsiTheme="majorBidi" w:cstheme="majorBidi"/>
          <w:sz w:val="24"/>
          <w:szCs w:val="24"/>
        </w:rPr>
        <w:t>)</w:t>
      </w:r>
      <w:r w:rsidRPr="00234D84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</w:t>
      </w:r>
    </w:p>
    <w:p w:rsidR="001F788E" w:rsidRDefault="001F788E" w:rsidP="001F788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F788E" w:rsidRPr="00234D84" w:rsidRDefault="001F788E" w:rsidP="001F788E">
      <w:pPr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1F788E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Réponse :</w:t>
      </w:r>
      <w:r w:rsidRPr="00234D84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F788E" w:rsidRDefault="001F788E" w:rsidP="001F788E">
      <w:pPr>
        <w:spacing w:after="0" w:line="36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 w:rsidR="001F788E" w:rsidRDefault="001F788E" w:rsidP="001F788E">
      <w:pPr>
        <w:spacing w:after="0" w:line="36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 w:rsidR="001F788E" w:rsidRPr="00EA20D1" w:rsidRDefault="001F788E" w:rsidP="001F788E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A20D1">
        <w:rPr>
          <w:rFonts w:asciiTheme="majorBidi" w:hAnsiTheme="majorBidi" w:cstheme="majorBidi"/>
          <w:b/>
          <w:bCs/>
          <w:sz w:val="24"/>
          <w:szCs w:val="24"/>
        </w:rPr>
        <w:t>Bon courage</w:t>
      </w:r>
      <w:bookmarkStart w:id="0" w:name="_GoBack"/>
      <w:bookmarkEnd w:id="0"/>
    </w:p>
    <w:p w:rsidR="001F788E" w:rsidRPr="00972D7C" w:rsidRDefault="001F788E" w:rsidP="00853BA5">
      <w:pPr>
        <w:rPr>
          <w:rFonts w:asciiTheme="majorHAnsi" w:hAnsiTheme="majorHAnsi"/>
          <w:lang w:bidi="ar-DZ"/>
        </w:rPr>
      </w:pPr>
    </w:p>
    <w:sectPr w:rsidR="001F788E" w:rsidRPr="00972D7C" w:rsidSect="001F7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9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B59" w:rsidRDefault="00962B59" w:rsidP="00676EE1">
      <w:pPr>
        <w:spacing w:after="0" w:line="240" w:lineRule="auto"/>
      </w:pPr>
      <w:r>
        <w:separator/>
      </w:r>
    </w:p>
  </w:endnote>
  <w:endnote w:type="continuationSeparator" w:id="1">
    <w:p w:rsidR="00962B59" w:rsidRDefault="00962B59" w:rsidP="0067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88E" w:rsidRDefault="001F788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/>
        <w:sz w:val="22"/>
        <w:szCs w:val="22"/>
        <w:lang w:val="fr-FR"/>
      </w:rPr>
      <w:id w:val="-1213419388"/>
      <w:docPartObj>
        <w:docPartGallery w:val="Page Numbers (Bottom of Page)"/>
        <w:docPartUnique/>
      </w:docPartObj>
    </w:sdtPr>
    <w:sdtContent>
      <w:p w:rsidR="00F84A92" w:rsidRPr="00527AD4" w:rsidRDefault="00F84A92" w:rsidP="001C5BAF">
        <w:pPr>
          <w:pStyle w:val="Corpsdetexte"/>
          <w:spacing w:before="58"/>
          <w:ind w:left="0" w:right="1680" w:firstLine="0"/>
          <w:rPr>
            <w:rFonts w:asciiTheme="majorHAnsi" w:hAnsiTheme="majorHAnsi"/>
            <w:b/>
            <w:bCs/>
            <w:sz w:val="22"/>
            <w:szCs w:val="22"/>
            <w:lang w:val="fr-FR"/>
          </w:rPr>
        </w:pPr>
      </w:p>
      <w:p w:rsidR="00F84A92" w:rsidRDefault="00ED3B61" w:rsidP="005968B9">
        <w:pPr>
          <w:pStyle w:val="Pieddepage"/>
        </w:pPr>
      </w:p>
    </w:sdtContent>
  </w:sdt>
  <w:p w:rsidR="00F84A92" w:rsidRDefault="00F84A9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88E" w:rsidRDefault="001F78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B59" w:rsidRDefault="00962B59" w:rsidP="00676EE1">
      <w:pPr>
        <w:spacing w:after="0" w:line="240" w:lineRule="auto"/>
      </w:pPr>
      <w:r>
        <w:separator/>
      </w:r>
    </w:p>
  </w:footnote>
  <w:footnote w:type="continuationSeparator" w:id="1">
    <w:p w:rsidR="00962B59" w:rsidRDefault="00962B59" w:rsidP="0067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88E" w:rsidRDefault="001F788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92" w:rsidRDefault="00F84A92" w:rsidP="00527AD4">
    <w:pPr>
      <w:spacing w:after="0" w:line="240" w:lineRule="auto"/>
      <w:contextualSpacing/>
      <w:jc w:val="center"/>
      <w:rPr>
        <w:rFonts w:asciiTheme="majorHAnsi" w:hAnsiTheme="majorHAnsi"/>
        <w:b/>
        <w:bCs/>
        <w:color w:val="17365D" w:themeColor="text2" w:themeShade="BF"/>
        <w:sz w:val="28"/>
        <w:szCs w:val="28"/>
      </w:rPr>
    </w:pPr>
  </w:p>
  <w:p w:rsidR="00F84A92" w:rsidRPr="007367CC" w:rsidRDefault="00F84A92" w:rsidP="007367CC">
    <w:pPr>
      <w:spacing w:after="0" w:line="240" w:lineRule="auto"/>
      <w:contextualSpacing/>
      <w:jc w:val="center"/>
      <w:rPr>
        <w:rFonts w:asciiTheme="majorHAnsi" w:hAnsiTheme="majorHAnsi"/>
        <w:b/>
        <w:bCs/>
        <w:color w:val="17365D" w:themeColor="text2" w:themeShade="BF"/>
        <w:sz w:val="52"/>
        <w:szCs w:val="52"/>
        <w:u w:val="double"/>
      </w:rPr>
    </w:pPr>
    <w:r w:rsidRPr="007367CC">
      <w:rPr>
        <w:rFonts w:asciiTheme="majorHAnsi" w:hAnsiTheme="majorHAnsi"/>
        <w:b/>
        <w:bCs/>
        <w:color w:val="FFFFFF" w:themeColor="background1"/>
        <w:sz w:val="24"/>
        <w:szCs w:val="24"/>
        <w:u w:val="double"/>
      </w:rPr>
      <w:t>Aa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88E" w:rsidRDefault="001F788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940"/>
    <w:multiLevelType w:val="hybridMultilevel"/>
    <w:tmpl w:val="CDBC3184"/>
    <w:lvl w:ilvl="0" w:tplc="2182FA0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00206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D4BC3"/>
    <w:multiLevelType w:val="hybridMultilevel"/>
    <w:tmpl w:val="60287A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90F60"/>
    <w:multiLevelType w:val="hybridMultilevel"/>
    <w:tmpl w:val="29F025AC"/>
    <w:lvl w:ilvl="0" w:tplc="8DA6B4D4">
      <w:numFmt w:val="bullet"/>
      <w:lvlText w:val="-"/>
      <w:lvlJc w:val="left"/>
      <w:pPr>
        <w:ind w:left="275" w:hanging="168"/>
      </w:pPr>
      <w:rPr>
        <w:rFonts w:ascii="Microsoft PhagsPa" w:eastAsia="Microsoft PhagsPa" w:hAnsi="Microsoft PhagsPa" w:cs="Microsoft PhagsPa" w:hint="default"/>
        <w:w w:val="99"/>
        <w:sz w:val="25"/>
        <w:szCs w:val="25"/>
        <w:lang w:val="fr-FR" w:eastAsia="fr-FR" w:bidi="fr-FR"/>
      </w:rPr>
    </w:lvl>
    <w:lvl w:ilvl="1" w:tplc="D996EE0C">
      <w:numFmt w:val="bullet"/>
      <w:lvlText w:val="•"/>
      <w:lvlJc w:val="left"/>
      <w:pPr>
        <w:ind w:left="1254" w:hanging="168"/>
      </w:pPr>
      <w:rPr>
        <w:rFonts w:hint="default"/>
        <w:lang w:val="fr-FR" w:eastAsia="fr-FR" w:bidi="fr-FR"/>
      </w:rPr>
    </w:lvl>
    <w:lvl w:ilvl="2" w:tplc="C9D0CE4C">
      <w:numFmt w:val="bullet"/>
      <w:lvlText w:val="•"/>
      <w:lvlJc w:val="left"/>
      <w:pPr>
        <w:ind w:left="2228" w:hanging="168"/>
      </w:pPr>
      <w:rPr>
        <w:rFonts w:hint="default"/>
        <w:lang w:val="fr-FR" w:eastAsia="fr-FR" w:bidi="fr-FR"/>
      </w:rPr>
    </w:lvl>
    <w:lvl w:ilvl="3" w:tplc="E236C47A">
      <w:numFmt w:val="bullet"/>
      <w:lvlText w:val="•"/>
      <w:lvlJc w:val="left"/>
      <w:pPr>
        <w:ind w:left="3202" w:hanging="168"/>
      </w:pPr>
      <w:rPr>
        <w:rFonts w:hint="default"/>
        <w:lang w:val="fr-FR" w:eastAsia="fr-FR" w:bidi="fr-FR"/>
      </w:rPr>
    </w:lvl>
    <w:lvl w:ilvl="4" w:tplc="22B8508E">
      <w:numFmt w:val="bullet"/>
      <w:lvlText w:val="•"/>
      <w:lvlJc w:val="left"/>
      <w:pPr>
        <w:ind w:left="4176" w:hanging="168"/>
      </w:pPr>
      <w:rPr>
        <w:rFonts w:hint="default"/>
        <w:lang w:val="fr-FR" w:eastAsia="fr-FR" w:bidi="fr-FR"/>
      </w:rPr>
    </w:lvl>
    <w:lvl w:ilvl="5" w:tplc="D1344304">
      <w:numFmt w:val="bullet"/>
      <w:lvlText w:val="•"/>
      <w:lvlJc w:val="left"/>
      <w:pPr>
        <w:ind w:left="5150" w:hanging="168"/>
      </w:pPr>
      <w:rPr>
        <w:rFonts w:hint="default"/>
        <w:lang w:val="fr-FR" w:eastAsia="fr-FR" w:bidi="fr-FR"/>
      </w:rPr>
    </w:lvl>
    <w:lvl w:ilvl="6" w:tplc="7EACFC02">
      <w:numFmt w:val="bullet"/>
      <w:lvlText w:val="•"/>
      <w:lvlJc w:val="left"/>
      <w:pPr>
        <w:ind w:left="6124" w:hanging="168"/>
      </w:pPr>
      <w:rPr>
        <w:rFonts w:hint="default"/>
        <w:lang w:val="fr-FR" w:eastAsia="fr-FR" w:bidi="fr-FR"/>
      </w:rPr>
    </w:lvl>
    <w:lvl w:ilvl="7" w:tplc="60E80690">
      <w:numFmt w:val="bullet"/>
      <w:lvlText w:val="•"/>
      <w:lvlJc w:val="left"/>
      <w:pPr>
        <w:ind w:left="7098" w:hanging="168"/>
      </w:pPr>
      <w:rPr>
        <w:rFonts w:hint="default"/>
        <w:lang w:val="fr-FR" w:eastAsia="fr-FR" w:bidi="fr-FR"/>
      </w:rPr>
    </w:lvl>
    <w:lvl w:ilvl="8" w:tplc="106407CC">
      <w:numFmt w:val="bullet"/>
      <w:lvlText w:val="•"/>
      <w:lvlJc w:val="left"/>
      <w:pPr>
        <w:ind w:left="8072" w:hanging="168"/>
      </w:pPr>
      <w:rPr>
        <w:rFonts w:hint="default"/>
        <w:lang w:val="fr-FR" w:eastAsia="fr-FR" w:bidi="fr-FR"/>
      </w:rPr>
    </w:lvl>
  </w:abstractNum>
  <w:abstractNum w:abstractNumId="3">
    <w:nsid w:val="75993339"/>
    <w:multiLevelType w:val="hybridMultilevel"/>
    <w:tmpl w:val="A3A202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76EE1"/>
    <w:rsid w:val="0000645B"/>
    <w:rsid w:val="00035D91"/>
    <w:rsid w:val="00041BB6"/>
    <w:rsid w:val="00062F4F"/>
    <w:rsid w:val="00065EFE"/>
    <w:rsid w:val="000A3232"/>
    <w:rsid w:val="000A7B1D"/>
    <w:rsid w:val="000D07D8"/>
    <w:rsid w:val="000D39A5"/>
    <w:rsid w:val="000D4CFA"/>
    <w:rsid w:val="000E393E"/>
    <w:rsid w:val="000E490B"/>
    <w:rsid w:val="000E637A"/>
    <w:rsid w:val="0012168F"/>
    <w:rsid w:val="0013443E"/>
    <w:rsid w:val="00144E3B"/>
    <w:rsid w:val="00150946"/>
    <w:rsid w:val="00161363"/>
    <w:rsid w:val="00170DE8"/>
    <w:rsid w:val="00186FC5"/>
    <w:rsid w:val="00197D00"/>
    <w:rsid w:val="001B0427"/>
    <w:rsid w:val="001C5BAF"/>
    <w:rsid w:val="001D1EFA"/>
    <w:rsid w:val="001D2EB7"/>
    <w:rsid w:val="001D551A"/>
    <w:rsid w:val="001F03F7"/>
    <w:rsid w:val="001F4299"/>
    <w:rsid w:val="001F788E"/>
    <w:rsid w:val="002043B5"/>
    <w:rsid w:val="0020749C"/>
    <w:rsid w:val="0021190E"/>
    <w:rsid w:val="0022130C"/>
    <w:rsid w:val="002349F8"/>
    <w:rsid w:val="00234F21"/>
    <w:rsid w:val="00235B76"/>
    <w:rsid w:val="00235EF6"/>
    <w:rsid w:val="00254A26"/>
    <w:rsid w:val="00261CD5"/>
    <w:rsid w:val="00285E92"/>
    <w:rsid w:val="00295BC4"/>
    <w:rsid w:val="002972D1"/>
    <w:rsid w:val="002F1B74"/>
    <w:rsid w:val="00337885"/>
    <w:rsid w:val="00337D34"/>
    <w:rsid w:val="00341E58"/>
    <w:rsid w:val="003554FD"/>
    <w:rsid w:val="00366560"/>
    <w:rsid w:val="00371FF6"/>
    <w:rsid w:val="003772E5"/>
    <w:rsid w:val="0038173E"/>
    <w:rsid w:val="0039685B"/>
    <w:rsid w:val="003A0946"/>
    <w:rsid w:val="003A247F"/>
    <w:rsid w:val="003B0068"/>
    <w:rsid w:val="003C6FC9"/>
    <w:rsid w:val="003C74CE"/>
    <w:rsid w:val="003E4EE3"/>
    <w:rsid w:val="00410D81"/>
    <w:rsid w:val="00457E69"/>
    <w:rsid w:val="00482857"/>
    <w:rsid w:val="004A05E6"/>
    <w:rsid w:val="004A2FF8"/>
    <w:rsid w:val="004A7975"/>
    <w:rsid w:val="004D2B1A"/>
    <w:rsid w:val="004D72B6"/>
    <w:rsid w:val="00527AD4"/>
    <w:rsid w:val="00571798"/>
    <w:rsid w:val="005726BB"/>
    <w:rsid w:val="00585049"/>
    <w:rsid w:val="005968B9"/>
    <w:rsid w:val="005A17C3"/>
    <w:rsid w:val="005A2B3A"/>
    <w:rsid w:val="005E185C"/>
    <w:rsid w:val="00621AAD"/>
    <w:rsid w:val="00637B86"/>
    <w:rsid w:val="006443AB"/>
    <w:rsid w:val="00660DF9"/>
    <w:rsid w:val="00661042"/>
    <w:rsid w:val="00676EE1"/>
    <w:rsid w:val="00693906"/>
    <w:rsid w:val="00697929"/>
    <w:rsid w:val="006B42AA"/>
    <w:rsid w:val="006C238B"/>
    <w:rsid w:val="006F1B94"/>
    <w:rsid w:val="006F3886"/>
    <w:rsid w:val="00716418"/>
    <w:rsid w:val="00725AD3"/>
    <w:rsid w:val="007314D6"/>
    <w:rsid w:val="007367CC"/>
    <w:rsid w:val="00761742"/>
    <w:rsid w:val="00766C0E"/>
    <w:rsid w:val="00770922"/>
    <w:rsid w:val="007871ED"/>
    <w:rsid w:val="00787CA2"/>
    <w:rsid w:val="0079057A"/>
    <w:rsid w:val="007948A5"/>
    <w:rsid w:val="007A1615"/>
    <w:rsid w:val="007F73EB"/>
    <w:rsid w:val="00800142"/>
    <w:rsid w:val="0080358D"/>
    <w:rsid w:val="008133C9"/>
    <w:rsid w:val="00821C85"/>
    <w:rsid w:val="00824F74"/>
    <w:rsid w:val="00853BA5"/>
    <w:rsid w:val="00856042"/>
    <w:rsid w:val="0088568B"/>
    <w:rsid w:val="00887877"/>
    <w:rsid w:val="008A35F1"/>
    <w:rsid w:val="008B13EA"/>
    <w:rsid w:val="008E6019"/>
    <w:rsid w:val="008F046C"/>
    <w:rsid w:val="009072B6"/>
    <w:rsid w:val="009348E0"/>
    <w:rsid w:val="00962B59"/>
    <w:rsid w:val="00972D7C"/>
    <w:rsid w:val="009B66D1"/>
    <w:rsid w:val="00A1572C"/>
    <w:rsid w:val="00A31190"/>
    <w:rsid w:val="00A518A6"/>
    <w:rsid w:val="00A57254"/>
    <w:rsid w:val="00A618C0"/>
    <w:rsid w:val="00A73D5E"/>
    <w:rsid w:val="00A76372"/>
    <w:rsid w:val="00A80B7F"/>
    <w:rsid w:val="00A8183C"/>
    <w:rsid w:val="00A90661"/>
    <w:rsid w:val="00A90889"/>
    <w:rsid w:val="00A9211F"/>
    <w:rsid w:val="00AA2118"/>
    <w:rsid w:val="00AA5F4C"/>
    <w:rsid w:val="00AC4FD2"/>
    <w:rsid w:val="00AD6338"/>
    <w:rsid w:val="00AF7FE0"/>
    <w:rsid w:val="00B2425D"/>
    <w:rsid w:val="00B307B6"/>
    <w:rsid w:val="00B67E1F"/>
    <w:rsid w:val="00B90820"/>
    <w:rsid w:val="00B9122E"/>
    <w:rsid w:val="00BA2472"/>
    <w:rsid w:val="00BB5A32"/>
    <w:rsid w:val="00BB76C2"/>
    <w:rsid w:val="00BF22E5"/>
    <w:rsid w:val="00BF5582"/>
    <w:rsid w:val="00C34728"/>
    <w:rsid w:val="00C36A34"/>
    <w:rsid w:val="00C64454"/>
    <w:rsid w:val="00CC1890"/>
    <w:rsid w:val="00CD2E63"/>
    <w:rsid w:val="00CD582D"/>
    <w:rsid w:val="00CE2704"/>
    <w:rsid w:val="00CF7BA1"/>
    <w:rsid w:val="00D26D15"/>
    <w:rsid w:val="00D351F9"/>
    <w:rsid w:val="00D40A05"/>
    <w:rsid w:val="00D736F4"/>
    <w:rsid w:val="00D963C0"/>
    <w:rsid w:val="00D96D24"/>
    <w:rsid w:val="00DB0BBB"/>
    <w:rsid w:val="00DB2D56"/>
    <w:rsid w:val="00DB59B7"/>
    <w:rsid w:val="00E15A41"/>
    <w:rsid w:val="00E32814"/>
    <w:rsid w:val="00E4556E"/>
    <w:rsid w:val="00E71E4E"/>
    <w:rsid w:val="00E824E4"/>
    <w:rsid w:val="00E9419F"/>
    <w:rsid w:val="00E949BA"/>
    <w:rsid w:val="00E94DC4"/>
    <w:rsid w:val="00EA20D1"/>
    <w:rsid w:val="00EB4CD4"/>
    <w:rsid w:val="00EB66A6"/>
    <w:rsid w:val="00EC5623"/>
    <w:rsid w:val="00ED3B61"/>
    <w:rsid w:val="00ED729D"/>
    <w:rsid w:val="00EF1343"/>
    <w:rsid w:val="00EF7E57"/>
    <w:rsid w:val="00F04FB8"/>
    <w:rsid w:val="00F12BC8"/>
    <w:rsid w:val="00F43569"/>
    <w:rsid w:val="00F5117D"/>
    <w:rsid w:val="00F51FC2"/>
    <w:rsid w:val="00F74E16"/>
    <w:rsid w:val="00F7604D"/>
    <w:rsid w:val="00F84A92"/>
    <w:rsid w:val="00FC4EA7"/>
    <w:rsid w:val="00FD2906"/>
    <w:rsid w:val="00FD6F25"/>
    <w:rsid w:val="00FF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32"/>
    <w:rPr>
      <w:rFonts w:ascii="Calibri" w:eastAsia="Calibri" w:hAnsi="Calibri" w:cs="Arial"/>
    </w:rPr>
  </w:style>
  <w:style w:type="paragraph" w:styleId="Titre1">
    <w:name w:val="heading 1"/>
    <w:basedOn w:val="Normal"/>
    <w:link w:val="Titre1Car"/>
    <w:uiPriority w:val="1"/>
    <w:qFormat/>
    <w:rsid w:val="008E6019"/>
    <w:pPr>
      <w:widowControl w:val="0"/>
      <w:spacing w:after="0" w:line="240" w:lineRule="auto"/>
      <w:ind w:left="1077"/>
      <w:outlineLvl w:val="0"/>
    </w:pPr>
    <w:rPr>
      <w:rFonts w:ascii="Microsoft PhagsPa" w:eastAsia="Microsoft PhagsPa" w:hAnsi="Microsoft PhagsPa" w:cstheme="minorBidi"/>
      <w:b/>
      <w:bCs/>
      <w:sz w:val="30"/>
      <w:szCs w:val="3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6E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76EE1"/>
  </w:style>
  <w:style w:type="paragraph" w:styleId="Pieddepage">
    <w:name w:val="footer"/>
    <w:basedOn w:val="Normal"/>
    <w:link w:val="PieddepageCar"/>
    <w:uiPriority w:val="99"/>
    <w:unhideWhenUsed/>
    <w:rsid w:val="00676E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76EE1"/>
  </w:style>
  <w:style w:type="table" w:styleId="Grilledutableau">
    <w:name w:val="Table Grid"/>
    <w:basedOn w:val="TableauNormal"/>
    <w:uiPriority w:val="59"/>
    <w:rsid w:val="00EB4CD4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8A5"/>
    <w:rPr>
      <w:rFonts w:ascii="Segoe UI" w:eastAsia="Calibr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8E6019"/>
    <w:rPr>
      <w:rFonts w:ascii="Microsoft PhagsPa" w:eastAsia="Microsoft PhagsPa" w:hAnsi="Microsoft PhagsPa"/>
      <w:b/>
      <w:bCs/>
      <w:sz w:val="30"/>
      <w:szCs w:val="30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7871ED"/>
    <w:pPr>
      <w:widowControl w:val="0"/>
      <w:spacing w:after="0" w:line="240" w:lineRule="auto"/>
      <w:ind w:left="116" w:firstLine="283"/>
    </w:pPr>
    <w:rPr>
      <w:rFonts w:ascii="Microsoft PhagsPa" w:eastAsia="Microsoft PhagsPa" w:hAnsi="Microsoft PhagsPa" w:cstheme="minorBidi"/>
      <w:sz w:val="25"/>
      <w:szCs w:val="25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871ED"/>
    <w:rPr>
      <w:rFonts w:ascii="Microsoft PhagsPa" w:eastAsia="Microsoft PhagsPa" w:hAnsi="Microsoft PhagsPa"/>
      <w:sz w:val="25"/>
      <w:szCs w:val="25"/>
      <w:lang w:val="en-US"/>
    </w:rPr>
  </w:style>
  <w:style w:type="paragraph" w:customStyle="1" w:styleId="Default">
    <w:name w:val="Default"/>
    <w:rsid w:val="00295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7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7AD4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eastAsia="fr-FR" w:bidi="fr-FR"/>
    </w:rPr>
  </w:style>
  <w:style w:type="paragraph" w:styleId="Paragraphedeliste">
    <w:name w:val="List Paragraph"/>
    <w:basedOn w:val="Normal"/>
    <w:uiPriority w:val="34"/>
    <w:qFormat/>
    <w:rsid w:val="001F788E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F78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F7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styleId="Accentuation">
    <w:name w:val="Emphasis"/>
    <w:basedOn w:val="Policepardfaut"/>
    <w:uiPriority w:val="20"/>
    <w:qFormat/>
    <w:rsid w:val="001F78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950C-E2D7-4446-BA6E-135B2BBC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HP</cp:lastModifiedBy>
  <cp:revision>2</cp:revision>
  <cp:lastPrinted>2020-01-27T14:00:00Z</cp:lastPrinted>
  <dcterms:created xsi:type="dcterms:W3CDTF">2021-06-05T15:52:00Z</dcterms:created>
  <dcterms:modified xsi:type="dcterms:W3CDTF">2021-06-05T15:52:00Z</dcterms:modified>
</cp:coreProperties>
</file>