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3F" w:rsidRPr="0069703F" w:rsidRDefault="0069703F" w:rsidP="0069703F">
      <w:pPr>
        <w:jc w:val="both"/>
        <w:rPr>
          <w:b/>
          <w:sz w:val="28"/>
          <w:szCs w:val="28"/>
          <w:u w:val="single"/>
        </w:rPr>
      </w:pPr>
      <w:r w:rsidRPr="0069703F">
        <w:rPr>
          <w:b/>
          <w:sz w:val="28"/>
          <w:szCs w:val="28"/>
          <w:u w:val="single"/>
        </w:rPr>
        <w:t>Première année Sciences Humaines</w:t>
      </w:r>
    </w:p>
    <w:p w:rsidR="0069703F" w:rsidRPr="00315EB6" w:rsidRDefault="0069703F" w:rsidP="0069703F">
      <w:pPr>
        <w:jc w:val="both"/>
        <w:rPr>
          <w:b/>
          <w:sz w:val="28"/>
          <w:szCs w:val="28"/>
        </w:rPr>
      </w:pPr>
      <w:r w:rsidRPr="00315EB6">
        <w:rPr>
          <w:b/>
          <w:sz w:val="28"/>
          <w:szCs w:val="28"/>
        </w:rPr>
        <w:t>1-Semestre 1 :</w:t>
      </w:r>
    </w:p>
    <w:tbl>
      <w:tblPr>
        <w:tblW w:w="15876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111"/>
        <w:gridCol w:w="993"/>
        <w:gridCol w:w="283"/>
        <w:gridCol w:w="709"/>
        <w:gridCol w:w="567"/>
        <w:gridCol w:w="425"/>
        <w:gridCol w:w="992"/>
        <w:gridCol w:w="1134"/>
        <w:gridCol w:w="993"/>
        <w:gridCol w:w="992"/>
        <w:gridCol w:w="2409"/>
        <w:gridCol w:w="2268"/>
      </w:tblGrid>
      <w:tr w:rsidR="0069703F" w:rsidRPr="00315EB6" w:rsidTr="0069703F"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Unité d’Enseignement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VHS</w:t>
            </w:r>
          </w:p>
        </w:tc>
        <w:tc>
          <w:tcPr>
            <w:tcW w:w="3827" w:type="dxa"/>
            <w:gridSpan w:val="5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V.H hebdomadaire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Coeff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Crédits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Mode d'évaluation</w:t>
            </w:r>
          </w:p>
        </w:tc>
      </w:tr>
      <w:tr w:rsidR="0069703F" w:rsidRPr="00315EB6" w:rsidTr="0069703F">
        <w:trPr>
          <w:cantSplit/>
          <w:trHeight w:val="251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14-16 sem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TD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Autres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Continu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Examen</w:t>
            </w:r>
          </w:p>
        </w:tc>
      </w:tr>
      <w:tr w:rsidR="0069703F" w:rsidRPr="00315EB6" w:rsidTr="0069703F">
        <w:trPr>
          <w:cantSplit/>
          <w:trHeight w:val="682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 fondamentales</w:t>
            </w:r>
          </w:p>
        </w:tc>
        <w:tc>
          <w:tcPr>
            <w:tcW w:w="5103" w:type="dxa"/>
            <w:gridSpan w:val="7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69703F" w:rsidRDefault="0069703F" w:rsidP="00C62F0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69703F" w:rsidRDefault="0069703F" w:rsidP="00C62F0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69703F" w:rsidRDefault="0069703F" w:rsidP="00C62F0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Default="0069703F" w:rsidP="0069703F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Assiduité /5Participation/5</w:t>
            </w:r>
          </w:p>
          <w:p w:rsidR="0069703F" w:rsidRPr="0069703F" w:rsidRDefault="0069703F" w:rsidP="0069703F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Interrogation écrite/10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69703F" w:rsidRDefault="0069703F" w:rsidP="00C62F03">
            <w:pPr>
              <w:jc w:val="both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Examen sur table</w:t>
            </w:r>
          </w:p>
        </w:tc>
      </w:tr>
      <w:tr w:rsidR="0069703F" w:rsidRPr="00315EB6" w:rsidTr="0069703F">
        <w:trPr>
          <w:cantSplit/>
          <w:trHeight w:val="399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UEF1 (O/P)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Introduction aux sciences humaines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 Introduction en sciences de l’information et de la communication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UEF2 (O/P)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   Introduction à la philosophie 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 Histoire contemporaine de l’Algérie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 méthodologie</w:t>
            </w:r>
          </w:p>
        </w:tc>
        <w:tc>
          <w:tcPr>
            <w:tcW w:w="5103" w:type="dxa"/>
            <w:gridSpan w:val="7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UEM1 (O/P)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 Méthodologie des Sciences Humaines 1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  Initiation au travail universitaire  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UEM2 (O/P)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  Statistiques  descriptives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 découverte</w:t>
            </w:r>
          </w:p>
        </w:tc>
        <w:tc>
          <w:tcPr>
            <w:tcW w:w="5103" w:type="dxa"/>
            <w:gridSpan w:val="7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UED1 (O/P)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 Introduction à l’Histoire des civilisations  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Sociologie générale    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433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 xml:space="preserve">Introduction à l’économie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lastRenderedPageBreak/>
              <w:t>UE transversales</w:t>
            </w:r>
          </w:p>
        </w:tc>
        <w:tc>
          <w:tcPr>
            <w:tcW w:w="5103" w:type="dxa"/>
            <w:gridSpan w:val="7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UET1 (O/P)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>Ecrit scientifique 1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Travail P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69703F" w:rsidRDefault="0069703F" w:rsidP="00C62F03">
            <w:pPr>
              <w:jc w:val="both"/>
              <w:rPr>
                <w:sz w:val="18"/>
                <w:szCs w:val="18"/>
              </w:rPr>
            </w:pPr>
            <w:r w:rsidRPr="0069703F">
              <w:rPr>
                <w:sz w:val="18"/>
                <w:szCs w:val="18"/>
              </w:rPr>
              <w:t>Français/ Anglais</w:t>
            </w: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  <w:r w:rsidRPr="0069703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9703F" w:rsidRPr="0069703F" w:rsidRDefault="0069703F" w:rsidP="00C62F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703F" w:rsidRPr="00315EB6" w:rsidTr="0069703F">
        <w:trPr>
          <w:cantSplit/>
          <w:trHeight w:val="409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Total Semestre 1</w:t>
            </w:r>
          </w:p>
          <w:p w:rsidR="0069703F" w:rsidRPr="0069703F" w:rsidRDefault="0069703F" w:rsidP="00C62F0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336-384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168-192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sz w:val="18"/>
                <w:szCs w:val="18"/>
              </w:rPr>
            </w:pPr>
            <w:r w:rsidRPr="0069703F">
              <w:rPr>
                <w:b/>
                <w:sz w:val="18"/>
                <w:szCs w:val="18"/>
              </w:rPr>
              <w:t>168–192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3F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9703F" w:rsidRPr="0069703F" w:rsidRDefault="0069703F" w:rsidP="00C62F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9703F" w:rsidRPr="00315EB6" w:rsidRDefault="0069703F" w:rsidP="0069703F">
      <w:pPr>
        <w:jc w:val="both"/>
        <w:rPr>
          <w:b/>
          <w:sz w:val="28"/>
          <w:szCs w:val="28"/>
        </w:rPr>
      </w:pPr>
      <w:r w:rsidRPr="00315EB6">
        <w:rPr>
          <w:b/>
          <w:sz w:val="28"/>
          <w:szCs w:val="28"/>
        </w:rPr>
        <w:t>2- Semestre 2 :</w:t>
      </w:r>
    </w:p>
    <w:tbl>
      <w:tblPr>
        <w:tblW w:w="15876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111"/>
        <w:gridCol w:w="851"/>
        <w:gridCol w:w="1134"/>
        <w:gridCol w:w="992"/>
        <w:gridCol w:w="992"/>
        <w:gridCol w:w="1134"/>
        <w:gridCol w:w="1134"/>
        <w:gridCol w:w="851"/>
        <w:gridCol w:w="2409"/>
        <w:gridCol w:w="2268"/>
      </w:tblGrid>
      <w:tr w:rsidR="0069703F" w:rsidRPr="00315EB6" w:rsidTr="0069703F"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Unité d’Enseignement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Coeff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Crédits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Mode d'évaluation</w:t>
            </w:r>
          </w:p>
        </w:tc>
      </w:tr>
      <w:tr w:rsidR="0069703F" w:rsidRPr="00315EB6" w:rsidTr="0069703F">
        <w:trPr>
          <w:cantSplit/>
          <w:trHeight w:val="311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  <w:bCs/>
              </w:rPr>
            </w:pPr>
            <w:r w:rsidRPr="00315EB6">
              <w:rPr>
                <w:b/>
                <w:bCs/>
              </w:rPr>
              <w:t>14-16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Continu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Examen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69703F" w:rsidRPr="00315EB6" w:rsidRDefault="0069703F" w:rsidP="0069703F">
            <w:pPr>
              <w:spacing w:after="0"/>
              <w:jc w:val="both"/>
              <w:rPr>
                <w:b/>
              </w:rPr>
            </w:pPr>
            <w:r w:rsidRPr="00315EB6">
              <w:rPr>
                <w:b/>
              </w:rPr>
              <w:t>UE fondamentales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315EB6" w:rsidRDefault="0069703F" w:rsidP="0069703F">
            <w:pPr>
              <w:spacing w:after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315EB6" w:rsidRDefault="0069703F" w:rsidP="0069703F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315EB6" w:rsidRDefault="0069703F" w:rsidP="0069703F">
            <w:pPr>
              <w:spacing w:after="0"/>
              <w:jc w:val="both"/>
              <w:rPr>
                <w:bCs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A72E21" w:rsidRDefault="0069703F" w:rsidP="0069703F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72E21">
              <w:rPr>
                <w:bCs/>
                <w:sz w:val="18"/>
                <w:szCs w:val="18"/>
              </w:rPr>
              <w:t>Assiduité /5Participation/5</w:t>
            </w:r>
          </w:p>
          <w:p w:rsidR="0069703F" w:rsidRPr="00A72E21" w:rsidRDefault="0069703F" w:rsidP="0069703F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72E21">
              <w:rPr>
                <w:bCs/>
                <w:sz w:val="18"/>
                <w:szCs w:val="18"/>
              </w:rPr>
              <w:t>Interrogation écrite/10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9703F" w:rsidRPr="00A72E21" w:rsidRDefault="0069703F" w:rsidP="0069703F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72E21">
              <w:rPr>
                <w:bCs/>
                <w:sz w:val="18"/>
                <w:szCs w:val="18"/>
              </w:rPr>
              <w:t>Examen sur table</w:t>
            </w:r>
          </w:p>
        </w:tc>
      </w:tr>
      <w:tr w:rsidR="0069703F" w:rsidRPr="00315EB6" w:rsidTr="0069703F">
        <w:trPr>
          <w:cantSplit/>
          <w:trHeight w:val="360"/>
        </w:trPr>
        <w:tc>
          <w:tcPr>
            <w:tcW w:w="4111" w:type="dxa"/>
            <w:vAlign w:val="center"/>
          </w:tcPr>
          <w:p w:rsidR="0069703F" w:rsidRPr="00315EB6" w:rsidRDefault="0069703F" w:rsidP="0069703F">
            <w:pPr>
              <w:spacing w:after="0"/>
              <w:jc w:val="both"/>
              <w:rPr>
                <w:b/>
              </w:rPr>
            </w:pPr>
            <w:r w:rsidRPr="00315EB6">
              <w:rPr>
                <w:b/>
              </w:rPr>
              <w:t>UEF1 (O/P)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  Introduction aux sciences humaines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  Introduction en sciences de l’information et de la communication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UEF2 (O/P)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Introduction à la philosophie 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  Histoire contemporaine de l’Algérie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UE méthodologie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UEM1 (O/P)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   Méthodologie des sciences humaines 2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42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3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  Technologie et l’information et de la communication dans l’enseignement TICE 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3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/>
              </w:rPr>
              <w:lastRenderedPageBreak/>
              <w:t xml:space="preserve">   </w:t>
            </w:r>
            <w:r w:rsidRPr="00315EB6">
              <w:rPr>
                <w:bCs/>
              </w:rPr>
              <w:t xml:space="preserve">Statistiques  inférentielles 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42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UE découverte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UED1 (O/P)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    Introduction à la psychologie sociale 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 xml:space="preserve">Histoire contemporaine du monde  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33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>
              <w:rPr>
                <w:bCs/>
              </w:rPr>
              <w:t xml:space="preserve">Histoire </w:t>
            </w:r>
            <w:r w:rsidRPr="00315EB6">
              <w:rPr>
                <w:bCs/>
              </w:rPr>
              <w:t>économi</w:t>
            </w:r>
            <w:r>
              <w:rPr>
                <w:bCs/>
              </w:rPr>
              <w:t>qu</w:t>
            </w:r>
            <w:r w:rsidRPr="00315EB6">
              <w:rPr>
                <w:bCs/>
              </w:rPr>
              <w:t>e de l’Algérie</w:t>
            </w:r>
            <w:r>
              <w:rPr>
                <w:bCs/>
              </w:rPr>
              <w:t xml:space="preserve"> contemporaine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/>
              </w:rPr>
            </w:pPr>
            <w:r w:rsidRPr="00315EB6">
              <w:rPr>
                <w:b/>
              </w:rPr>
              <w:t>UE transversales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>Ecrit scientifique 2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Travail P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//</w:t>
            </w: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vAlign w:val="center"/>
          </w:tcPr>
          <w:p w:rsidR="0069703F" w:rsidRPr="00315EB6" w:rsidRDefault="0069703F" w:rsidP="00C62F03">
            <w:pPr>
              <w:jc w:val="both"/>
              <w:rPr>
                <w:bCs/>
              </w:rPr>
            </w:pPr>
            <w:r w:rsidRPr="00315EB6">
              <w:rPr>
                <w:bCs/>
              </w:rPr>
              <w:t>Français/ Anglais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1h30</w:t>
            </w:r>
          </w:p>
        </w:tc>
        <w:tc>
          <w:tcPr>
            <w:tcW w:w="992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1</w:t>
            </w:r>
          </w:p>
        </w:tc>
        <w:tc>
          <w:tcPr>
            <w:tcW w:w="2409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  <w:tr w:rsidR="0069703F" w:rsidRPr="00315EB6" w:rsidTr="0069703F"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both"/>
              <w:rPr>
                <w:b/>
                <w:bCs/>
              </w:rPr>
            </w:pPr>
            <w:r w:rsidRPr="00315EB6">
              <w:rPr>
                <w:b/>
                <w:bCs/>
              </w:rPr>
              <w:t>Total Semestre 2</w:t>
            </w:r>
          </w:p>
          <w:p w:rsidR="0069703F" w:rsidRPr="00315EB6" w:rsidRDefault="0069703F" w:rsidP="00C62F03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/>
              </w:rPr>
            </w:pPr>
            <w:r w:rsidRPr="00315EB6">
              <w:rPr>
                <w:b/>
              </w:rPr>
              <w:t>336-384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/>
              </w:rPr>
            </w:pPr>
            <w:r w:rsidRPr="00315EB6">
              <w:rPr>
                <w:b/>
              </w:rPr>
              <w:t>168-192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/>
              </w:rPr>
            </w:pPr>
            <w:r w:rsidRPr="00315EB6">
              <w:rPr>
                <w:b/>
              </w:rPr>
              <w:t>168–192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/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  <w:r w:rsidRPr="00315EB6">
              <w:rPr>
                <w:bCs/>
              </w:rPr>
              <w:t>30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/>
              </w:rPr>
            </w:pPr>
            <w:r w:rsidRPr="00315EB6">
              <w:rPr>
                <w:b/>
              </w:rPr>
              <w:t>30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9703F" w:rsidRPr="00315EB6" w:rsidRDefault="0069703F" w:rsidP="00C62F03">
            <w:pPr>
              <w:jc w:val="center"/>
              <w:rPr>
                <w:bCs/>
              </w:rPr>
            </w:pPr>
          </w:p>
        </w:tc>
      </w:tr>
    </w:tbl>
    <w:p w:rsidR="0069703F" w:rsidRDefault="0069703F" w:rsidP="0069703F">
      <w:pPr>
        <w:jc w:val="both"/>
        <w:rPr>
          <w:b/>
          <w:sz w:val="28"/>
          <w:szCs w:val="28"/>
        </w:rPr>
      </w:pPr>
    </w:p>
    <w:sectPr w:rsidR="0069703F" w:rsidSect="0069703F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89" w:rsidRDefault="008B5B89" w:rsidP="0069703F">
      <w:pPr>
        <w:spacing w:after="0" w:line="240" w:lineRule="auto"/>
      </w:pPr>
      <w:r>
        <w:separator/>
      </w:r>
    </w:p>
  </w:endnote>
  <w:endnote w:type="continuationSeparator" w:id="1">
    <w:p w:rsidR="008B5B89" w:rsidRDefault="008B5B89" w:rsidP="0069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89" w:rsidRDefault="008B5B89" w:rsidP="0069703F">
      <w:pPr>
        <w:spacing w:after="0" w:line="240" w:lineRule="auto"/>
      </w:pPr>
      <w:r>
        <w:separator/>
      </w:r>
    </w:p>
  </w:footnote>
  <w:footnote w:type="continuationSeparator" w:id="1">
    <w:p w:rsidR="008B5B89" w:rsidRDefault="008B5B89" w:rsidP="00697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03F"/>
    <w:rsid w:val="0069703F"/>
    <w:rsid w:val="008B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703F"/>
  </w:style>
  <w:style w:type="paragraph" w:styleId="Pieddepage">
    <w:name w:val="footer"/>
    <w:basedOn w:val="Normal"/>
    <w:link w:val="PieddepageCar"/>
    <w:uiPriority w:val="99"/>
    <w:semiHidden/>
    <w:unhideWhenUsed/>
    <w:rsid w:val="0069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doyen</dc:creator>
  <cp:keywords/>
  <dc:description/>
  <cp:lastModifiedBy>vice doyen</cp:lastModifiedBy>
  <cp:revision>2</cp:revision>
  <dcterms:created xsi:type="dcterms:W3CDTF">2014-03-04T12:44:00Z</dcterms:created>
  <dcterms:modified xsi:type="dcterms:W3CDTF">2014-03-04T12:49:00Z</dcterms:modified>
</cp:coreProperties>
</file>