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1F5E6D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Septembre 2021</w:t>
      </w: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B7615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>anning d</w:t>
      </w:r>
      <w:r w:rsidR="00B76150">
        <w:rPr>
          <w:rFonts w:asciiTheme="majorBidi" w:hAnsiTheme="majorBidi" w:cstheme="majorBidi"/>
          <w:b/>
          <w:bCs/>
          <w:sz w:val="24"/>
          <w:szCs w:val="24"/>
        </w:rPr>
        <w:t>u rattrapage du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A3A14">
        <w:rPr>
          <w:rFonts w:asciiTheme="majorBidi" w:hAnsiTheme="majorBidi" w:cstheme="majorBidi"/>
          <w:b/>
          <w:bCs/>
          <w:sz w:val="24"/>
          <w:szCs w:val="24"/>
        </w:rPr>
        <w:t xml:space="preserve"> semestre 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>
        <w:rPr>
          <w:b/>
          <w:bCs/>
          <w:sz w:val="24"/>
          <w:szCs w:val="24"/>
        </w:rPr>
        <w:t>L</w:t>
      </w:r>
      <w:r w:rsidR="00FD10F4">
        <w:rPr>
          <w:b/>
          <w:bCs/>
          <w:sz w:val="24"/>
          <w:szCs w:val="24"/>
        </w:rPr>
        <w:t>3</w:t>
      </w:r>
      <w:r w:rsidR="00553F97">
        <w:rPr>
          <w:b/>
          <w:bCs/>
          <w:sz w:val="24"/>
          <w:szCs w:val="24"/>
        </w:rPr>
        <w:t xml:space="preserve"> </w:t>
      </w:r>
      <w:r w:rsidR="00045C52">
        <w:rPr>
          <w:b/>
          <w:bCs/>
          <w:sz w:val="24"/>
          <w:szCs w:val="24"/>
        </w:rPr>
        <w:t>orthophonie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7A3A14" w:rsidRPr="001631A1" w:rsidTr="00350F54">
        <w:tc>
          <w:tcPr>
            <w:tcW w:w="2835" w:type="dxa"/>
            <w:shd w:val="clear" w:color="auto" w:fill="auto"/>
            <w:vAlign w:val="center"/>
          </w:tcPr>
          <w:p w:rsidR="007A3A14" w:rsidRPr="00265A54" w:rsidRDefault="007A3A14" w:rsidP="000518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0518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7A3A14" w:rsidRPr="00265A54" w:rsidRDefault="007A3A14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7A3A14" w:rsidRDefault="007A3A14" w:rsidP="007A3A1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Aphasie</w:t>
            </w:r>
          </w:p>
          <w:p w:rsidR="007A3A14" w:rsidRPr="00F11304" w:rsidRDefault="007A3A14" w:rsidP="007A3A1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A709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Baa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7A3A14" w:rsidRPr="001631A1" w:rsidRDefault="005831B2" w:rsidP="007A3A14">
            <w:pPr>
              <w:jc w:val="center"/>
            </w:pPr>
            <w:r>
              <w:t>Amphi</w:t>
            </w:r>
            <w:r w:rsidR="007A3A14">
              <w:t xml:space="preserve"> 35</w:t>
            </w:r>
          </w:p>
          <w:p w:rsidR="007A3A14" w:rsidRPr="001631A1" w:rsidRDefault="001F5E6D" w:rsidP="00B76150">
            <w:pPr>
              <w:jc w:val="center"/>
            </w:pPr>
            <w:r>
              <w:t>G1 ; G2 ; G3 ; G4</w:t>
            </w:r>
          </w:p>
        </w:tc>
      </w:tr>
      <w:tr w:rsidR="007A3A14" w:rsidRPr="001631A1" w:rsidTr="00C81B8C">
        <w:tc>
          <w:tcPr>
            <w:tcW w:w="2835" w:type="dxa"/>
            <w:shd w:val="clear" w:color="auto" w:fill="auto"/>
            <w:vAlign w:val="center"/>
          </w:tcPr>
          <w:p w:rsidR="007A3A14" w:rsidRPr="00265A54" w:rsidRDefault="007A3A14" w:rsidP="000518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0518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7A3A14" w:rsidRPr="00265A54" w:rsidRDefault="007A3A14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7A3A14" w:rsidRPr="00CB7B59" w:rsidRDefault="007A3A14" w:rsidP="003A53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7B59">
              <w:rPr>
                <w:rFonts w:asciiTheme="majorBidi" w:hAnsiTheme="majorBidi" w:cstheme="majorBidi"/>
                <w:sz w:val="20"/>
                <w:szCs w:val="20"/>
              </w:rPr>
              <w:t>Surdité</w:t>
            </w:r>
          </w:p>
          <w:p w:rsidR="007A3A14" w:rsidRPr="003F39A5" w:rsidRDefault="007A3A14" w:rsidP="003A539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 w:rsidRPr="006141A4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BECHATA</w:t>
            </w:r>
          </w:p>
        </w:tc>
        <w:tc>
          <w:tcPr>
            <w:tcW w:w="3142" w:type="dxa"/>
            <w:shd w:val="clear" w:color="auto" w:fill="FFFFFF" w:themeFill="background1"/>
          </w:tcPr>
          <w:p w:rsidR="007A3A14" w:rsidRDefault="005831B2" w:rsidP="007A3A14">
            <w:pPr>
              <w:jc w:val="center"/>
            </w:pPr>
            <w:r>
              <w:t xml:space="preserve">Amphi </w:t>
            </w:r>
            <w:r w:rsidR="007A3A14" w:rsidRPr="00842388">
              <w:t>3</w:t>
            </w:r>
            <w:r>
              <w:t>5</w:t>
            </w:r>
          </w:p>
          <w:p w:rsidR="001F5E6D" w:rsidRDefault="001F5E6D" w:rsidP="007A3A14">
            <w:pPr>
              <w:jc w:val="center"/>
            </w:pPr>
            <w:r>
              <w:t>G1 ; G2 ; G3 ; G4</w:t>
            </w:r>
          </w:p>
        </w:tc>
      </w:tr>
      <w:tr w:rsidR="007A3A14" w:rsidRPr="001631A1" w:rsidTr="00C81B8C">
        <w:tc>
          <w:tcPr>
            <w:tcW w:w="2835" w:type="dxa"/>
            <w:shd w:val="clear" w:color="auto" w:fill="auto"/>
            <w:vAlign w:val="center"/>
          </w:tcPr>
          <w:p w:rsidR="007A3A14" w:rsidRDefault="007A3A14" w:rsidP="000518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</w:t>
            </w:r>
            <w:r w:rsidR="000518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7A3A14" w:rsidRPr="00265A54" w:rsidRDefault="007A3A14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7A3A14" w:rsidRDefault="007A3A14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7B59">
              <w:rPr>
                <w:rFonts w:asciiTheme="majorBidi" w:hAnsiTheme="majorBidi" w:cstheme="majorBidi"/>
                <w:sz w:val="20"/>
                <w:szCs w:val="20"/>
              </w:rPr>
              <w:t>Troubles du langage oral et prise en charge</w:t>
            </w:r>
          </w:p>
          <w:p w:rsidR="007A3A14" w:rsidRPr="003F39A5" w:rsidRDefault="007A3A14" w:rsidP="003A539B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6141A4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MEKHOUKHE</w:t>
            </w:r>
          </w:p>
        </w:tc>
        <w:tc>
          <w:tcPr>
            <w:tcW w:w="3142" w:type="dxa"/>
            <w:shd w:val="clear" w:color="auto" w:fill="FFFFFF" w:themeFill="background1"/>
          </w:tcPr>
          <w:p w:rsidR="007A3A14" w:rsidRDefault="005831B2" w:rsidP="007A3A14">
            <w:pPr>
              <w:jc w:val="center"/>
            </w:pPr>
            <w:r>
              <w:t xml:space="preserve">Amphi </w:t>
            </w:r>
            <w:r w:rsidR="007A3A14" w:rsidRPr="00842388">
              <w:t>35</w:t>
            </w:r>
          </w:p>
          <w:p w:rsidR="001F5E6D" w:rsidRDefault="001F5E6D" w:rsidP="007A3A14">
            <w:pPr>
              <w:jc w:val="center"/>
            </w:pPr>
            <w:r>
              <w:t>G1 ; G2 ; G3 ; G4</w:t>
            </w:r>
          </w:p>
        </w:tc>
      </w:tr>
      <w:tr w:rsidR="007A3A14" w:rsidRPr="001631A1" w:rsidTr="00C81B8C">
        <w:tc>
          <w:tcPr>
            <w:tcW w:w="2835" w:type="dxa"/>
            <w:shd w:val="clear" w:color="auto" w:fill="auto"/>
            <w:vAlign w:val="center"/>
          </w:tcPr>
          <w:p w:rsidR="007A3A14" w:rsidRDefault="007A3A14" w:rsidP="000518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</w:t>
            </w:r>
            <w:r w:rsidR="000518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7A3A14" w:rsidRPr="00265A54" w:rsidRDefault="007A3A14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15H0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7A3A14" w:rsidRDefault="007A3A14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630D8">
              <w:rPr>
                <w:rFonts w:asciiTheme="majorBidi" w:hAnsiTheme="majorBidi" w:cstheme="majorBidi"/>
                <w:sz w:val="20"/>
                <w:szCs w:val="20"/>
              </w:rPr>
              <w:t>Exploration 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630D8">
              <w:rPr>
                <w:rFonts w:asciiTheme="majorBidi" w:hAnsiTheme="majorBidi" w:cstheme="majorBidi"/>
                <w:sz w:val="20"/>
                <w:szCs w:val="20"/>
              </w:rPr>
              <w:t>Diagnostic</w:t>
            </w:r>
          </w:p>
          <w:p w:rsidR="007A3A14" w:rsidRPr="003F39A5" w:rsidRDefault="007A3A14" w:rsidP="003A539B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6141A4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GUEDDOUCHE</w:t>
            </w:r>
          </w:p>
        </w:tc>
        <w:tc>
          <w:tcPr>
            <w:tcW w:w="3142" w:type="dxa"/>
            <w:shd w:val="clear" w:color="auto" w:fill="FFFFFF" w:themeFill="background1"/>
          </w:tcPr>
          <w:p w:rsidR="007A3A14" w:rsidRDefault="005831B2" w:rsidP="007A3A14">
            <w:pPr>
              <w:jc w:val="center"/>
            </w:pPr>
            <w:r>
              <w:t xml:space="preserve">Amphi </w:t>
            </w:r>
            <w:r w:rsidR="007A3A14" w:rsidRPr="00842388">
              <w:t>35</w:t>
            </w:r>
          </w:p>
          <w:p w:rsidR="001F5E6D" w:rsidRDefault="001F5E6D" w:rsidP="007A3A14">
            <w:pPr>
              <w:jc w:val="center"/>
            </w:pPr>
            <w:r>
              <w:t>G1 ; G2 ; G3 ; G4</w:t>
            </w:r>
          </w:p>
        </w:tc>
      </w:tr>
      <w:tr w:rsidR="007A3A14" w:rsidRPr="001631A1" w:rsidTr="00C81B8C">
        <w:tc>
          <w:tcPr>
            <w:tcW w:w="2835" w:type="dxa"/>
            <w:shd w:val="clear" w:color="auto" w:fill="auto"/>
            <w:vAlign w:val="center"/>
          </w:tcPr>
          <w:p w:rsidR="007A3A14" w:rsidRDefault="007A3A14" w:rsidP="000518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</w:t>
            </w:r>
            <w:r w:rsidR="000518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7A3A14" w:rsidRDefault="007A3A14" w:rsidP="007A3A1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30-09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7A3A14" w:rsidRDefault="007A3A14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CB7B59">
              <w:rPr>
                <w:rFonts w:asciiTheme="majorBidi" w:hAnsiTheme="majorBidi" w:cstheme="majorBidi"/>
                <w:sz w:val="20"/>
                <w:szCs w:val="20"/>
              </w:rPr>
              <w:t>roubles de la voix et prise en charge</w:t>
            </w:r>
          </w:p>
          <w:p w:rsidR="007A3A14" w:rsidRPr="007A7096" w:rsidRDefault="007A3A14" w:rsidP="003A539B">
            <w:pPr>
              <w:pStyle w:val="Paragraphedeliste"/>
              <w:ind w:left="0"/>
              <w:jc w:val="center"/>
              <w:rPr>
                <w:rFonts w:cs="Times New Roman"/>
              </w:rPr>
            </w:pPr>
            <w:r w:rsidRPr="006141A4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Houari</w:t>
            </w:r>
          </w:p>
        </w:tc>
        <w:tc>
          <w:tcPr>
            <w:tcW w:w="3142" w:type="dxa"/>
            <w:shd w:val="clear" w:color="auto" w:fill="FFFFFF" w:themeFill="background1"/>
          </w:tcPr>
          <w:p w:rsidR="007A3A14" w:rsidRDefault="005831B2" w:rsidP="007A3A14">
            <w:pPr>
              <w:jc w:val="center"/>
            </w:pPr>
            <w:r>
              <w:t xml:space="preserve">Amphi </w:t>
            </w:r>
            <w:r w:rsidR="007A3A14" w:rsidRPr="00842388">
              <w:t>35</w:t>
            </w:r>
          </w:p>
          <w:p w:rsidR="001F5E6D" w:rsidRDefault="001F5E6D" w:rsidP="007A3A14">
            <w:pPr>
              <w:jc w:val="center"/>
            </w:pPr>
            <w:r>
              <w:t>G1 ; G2 ; G3 ; G4</w:t>
            </w:r>
          </w:p>
        </w:tc>
      </w:tr>
    </w:tbl>
    <w:p w:rsidR="009564DF" w:rsidRPr="001631A1" w:rsidRDefault="009564DF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45C52"/>
    <w:rsid w:val="0005183E"/>
    <w:rsid w:val="00055415"/>
    <w:rsid w:val="000559A1"/>
    <w:rsid w:val="000B06E1"/>
    <w:rsid w:val="000B352E"/>
    <w:rsid w:val="000D2092"/>
    <w:rsid w:val="000E7C1A"/>
    <w:rsid w:val="000F2545"/>
    <w:rsid w:val="00103EA0"/>
    <w:rsid w:val="00151C48"/>
    <w:rsid w:val="001631A1"/>
    <w:rsid w:val="0018556E"/>
    <w:rsid w:val="00196AE8"/>
    <w:rsid w:val="001A7166"/>
    <w:rsid w:val="001D625E"/>
    <w:rsid w:val="001D6B14"/>
    <w:rsid w:val="001E0BB9"/>
    <w:rsid w:val="001E0DC9"/>
    <w:rsid w:val="001E52B4"/>
    <w:rsid w:val="001E5677"/>
    <w:rsid w:val="001F5E6D"/>
    <w:rsid w:val="002153F7"/>
    <w:rsid w:val="0026558F"/>
    <w:rsid w:val="002C5E35"/>
    <w:rsid w:val="0030415D"/>
    <w:rsid w:val="003373A2"/>
    <w:rsid w:val="003560F8"/>
    <w:rsid w:val="00360952"/>
    <w:rsid w:val="003C2FBC"/>
    <w:rsid w:val="003C3716"/>
    <w:rsid w:val="003F39A5"/>
    <w:rsid w:val="00472B74"/>
    <w:rsid w:val="004A2893"/>
    <w:rsid w:val="005010E4"/>
    <w:rsid w:val="005264DA"/>
    <w:rsid w:val="00553F97"/>
    <w:rsid w:val="005831B2"/>
    <w:rsid w:val="005B0689"/>
    <w:rsid w:val="005D30FA"/>
    <w:rsid w:val="0061423D"/>
    <w:rsid w:val="00621DED"/>
    <w:rsid w:val="0064101E"/>
    <w:rsid w:val="00641AFA"/>
    <w:rsid w:val="006600DB"/>
    <w:rsid w:val="00672C49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3A14"/>
    <w:rsid w:val="007A7096"/>
    <w:rsid w:val="007E35AE"/>
    <w:rsid w:val="00800F1E"/>
    <w:rsid w:val="00815AEB"/>
    <w:rsid w:val="00836EAC"/>
    <w:rsid w:val="008934AC"/>
    <w:rsid w:val="008A2727"/>
    <w:rsid w:val="00925B4D"/>
    <w:rsid w:val="009564DF"/>
    <w:rsid w:val="0097350F"/>
    <w:rsid w:val="0098386E"/>
    <w:rsid w:val="009839F7"/>
    <w:rsid w:val="009F3CB7"/>
    <w:rsid w:val="009F5519"/>
    <w:rsid w:val="009F64C9"/>
    <w:rsid w:val="00A30557"/>
    <w:rsid w:val="00A31F10"/>
    <w:rsid w:val="00A358F5"/>
    <w:rsid w:val="00AC18B1"/>
    <w:rsid w:val="00AC757B"/>
    <w:rsid w:val="00B04D0C"/>
    <w:rsid w:val="00B07AF7"/>
    <w:rsid w:val="00B12F64"/>
    <w:rsid w:val="00B246C6"/>
    <w:rsid w:val="00B4426D"/>
    <w:rsid w:val="00B76150"/>
    <w:rsid w:val="00B86968"/>
    <w:rsid w:val="00B903B0"/>
    <w:rsid w:val="00B97019"/>
    <w:rsid w:val="00C53AE5"/>
    <w:rsid w:val="00CD7DDD"/>
    <w:rsid w:val="00D242CB"/>
    <w:rsid w:val="00D257D1"/>
    <w:rsid w:val="00D5010E"/>
    <w:rsid w:val="00D67C51"/>
    <w:rsid w:val="00D70DF0"/>
    <w:rsid w:val="00DB757D"/>
    <w:rsid w:val="00DD1D0A"/>
    <w:rsid w:val="00DF43A5"/>
    <w:rsid w:val="00E05191"/>
    <w:rsid w:val="00E24431"/>
    <w:rsid w:val="00E85102"/>
    <w:rsid w:val="00EB0860"/>
    <w:rsid w:val="00ED72AB"/>
    <w:rsid w:val="00F20236"/>
    <w:rsid w:val="00F2691C"/>
    <w:rsid w:val="00F538C4"/>
    <w:rsid w:val="00F96E6D"/>
    <w:rsid w:val="00FD10F4"/>
    <w:rsid w:val="00FE3E69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HP</cp:lastModifiedBy>
  <cp:revision>3</cp:revision>
  <cp:lastPrinted>2020-11-05T11:54:00Z</cp:lastPrinted>
  <dcterms:created xsi:type="dcterms:W3CDTF">2021-09-05T13:20:00Z</dcterms:created>
  <dcterms:modified xsi:type="dcterms:W3CDTF">2021-09-05T13:27:00Z</dcterms:modified>
</cp:coreProperties>
</file>