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B4" w:rsidRDefault="009C54B4" w:rsidP="009C54B4">
      <w:pPr>
        <w:rPr>
          <w:sz w:val="24"/>
          <w:szCs w:val="24"/>
        </w:rPr>
      </w:pPr>
      <w:r>
        <w:rPr>
          <w:sz w:val="24"/>
          <w:szCs w:val="24"/>
        </w:rPr>
        <w:t xml:space="preserve">  Faculté des Sciences Humaines et Sociales.</w:t>
      </w:r>
    </w:p>
    <w:p w:rsidR="009C54B4" w:rsidRDefault="009C54B4" w:rsidP="00F55F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Département de des Sciences</w:t>
      </w:r>
      <w:r w:rsidR="00F55F3D">
        <w:rPr>
          <w:sz w:val="24"/>
          <w:szCs w:val="24"/>
        </w:rPr>
        <w:t xml:space="preserve"> Sociale</w:t>
      </w:r>
      <w:r>
        <w:rPr>
          <w:sz w:val="24"/>
          <w:szCs w:val="24"/>
        </w:rPr>
        <w:t>.</w:t>
      </w:r>
    </w:p>
    <w:p w:rsidR="009C54B4" w:rsidRDefault="009C54B4" w:rsidP="00F55F3D">
      <w:pPr>
        <w:rPr>
          <w:sz w:val="24"/>
          <w:szCs w:val="24"/>
        </w:rPr>
      </w:pPr>
      <w:r>
        <w:rPr>
          <w:sz w:val="24"/>
          <w:szCs w:val="24"/>
        </w:rPr>
        <w:t xml:space="preserve">Module </w:t>
      </w:r>
      <w:r w:rsidR="00464917">
        <w:rPr>
          <w:sz w:val="24"/>
          <w:szCs w:val="24"/>
        </w:rPr>
        <w:t>: Psychologie</w:t>
      </w:r>
      <w:r w:rsidR="00104750">
        <w:rPr>
          <w:sz w:val="24"/>
          <w:szCs w:val="24"/>
        </w:rPr>
        <w:t xml:space="preserve"> sociale</w:t>
      </w:r>
      <w:r>
        <w:rPr>
          <w:sz w:val="24"/>
          <w:szCs w:val="24"/>
        </w:rPr>
        <w:t>. Niveau L</w:t>
      </w:r>
      <w:r w:rsidR="00104750">
        <w:rPr>
          <w:sz w:val="24"/>
          <w:szCs w:val="24"/>
        </w:rPr>
        <w:t>2</w:t>
      </w:r>
      <w:r w:rsidR="00F55F3D" w:rsidRPr="00F55F3D">
        <w:rPr>
          <w:sz w:val="24"/>
          <w:szCs w:val="24"/>
        </w:rPr>
        <w:t>Psychologie</w:t>
      </w:r>
      <w:r w:rsidR="002F28BC" w:rsidRPr="00F55F3D">
        <w:rPr>
          <w:sz w:val="24"/>
          <w:szCs w:val="24"/>
        </w:rPr>
        <w:t>.</w:t>
      </w:r>
    </w:p>
    <w:p w:rsidR="009C54B4" w:rsidRDefault="009C54B4" w:rsidP="00DA5575">
      <w:pPr>
        <w:rPr>
          <w:sz w:val="24"/>
          <w:szCs w:val="24"/>
        </w:rPr>
      </w:pPr>
      <w:r>
        <w:rPr>
          <w:sz w:val="24"/>
          <w:szCs w:val="24"/>
        </w:rPr>
        <w:t xml:space="preserve">Enseignant : Tamdjerit.                </w:t>
      </w:r>
      <w:r w:rsidR="00BC0C30">
        <w:rPr>
          <w:sz w:val="24"/>
          <w:szCs w:val="24"/>
        </w:rPr>
        <w:t>Session rattrapage</w:t>
      </w:r>
      <w:r w:rsidR="00BC0C30" w:rsidRPr="00BC0C30">
        <w:rPr>
          <w:b/>
          <w:bCs/>
          <w:sz w:val="24"/>
          <w:szCs w:val="24"/>
        </w:rPr>
        <w:t xml:space="preserve"> S2</w:t>
      </w:r>
    </w:p>
    <w:tbl>
      <w:tblPr>
        <w:tblW w:w="964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45"/>
      </w:tblGrid>
      <w:tr w:rsidR="009C54B4" w:rsidTr="009C54B4">
        <w:trPr>
          <w:trHeight w:val="32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B4" w:rsidRDefault="009C54B4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                      Prénom :                                   Groupe :</w:t>
            </w:r>
            <w:r w:rsidR="002F28BC">
              <w:rPr>
                <w:sz w:val="24"/>
                <w:szCs w:val="24"/>
              </w:rPr>
              <w:t xml:space="preserve">         section :</w:t>
            </w:r>
          </w:p>
        </w:tc>
      </w:tr>
    </w:tbl>
    <w:p w:rsidR="003E3041" w:rsidRDefault="003E3041" w:rsidP="009C54B4">
      <w:pPr>
        <w:rPr>
          <w:b/>
          <w:bCs/>
          <w:sz w:val="24"/>
          <w:szCs w:val="24"/>
        </w:rPr>
      </w:pPr>
    </w:p>
    <w:p w:rsidR="009C54B4" w:rsidRPr="00CF641D" w:rsidRDefault="009C54B4" w:rsidP="009C54B4">
      <w:pPr>
        <w:rPr>
          <w:b/>
          <w:bCs/>
          <w:sz w:val="28"/>
          <w:szCs w:val="28"/>
        </w:rPr>
      </w:pPr>
      <w:r w:rsidRPr="00CF641D">
        <w:rPr>
          <w:b/>
          <w:bCs/>
          <w:sz w:val="28"/>
          <w:szCs w:val="28"/>
        </w:rPr>
        <w:t>Répondez aux Questions suivantes :</w:t>
      </w:r>
    </w:p>
    <w:p w:rsidR="00F03763" w:rsidRPr="00CF641D" w:rsidRDefault="00F03763" w:rsidP="00F03763">
      <w:pPr>
        <w:pStyle w:val="NormalWeb"/>
        <w:ind w:firstLine="480"/>
        <w:jc w:val="both"/>
        <w:rPr>
          <w:rFonts w:ascii="Book Antiqua" w:hAnsi="Book Antiqua"/>
          <w:color w:val="000000"/>
        </w:rPr>
      </w:pPr>
      <w:r w:rsidRPr="00CF641D">
        <w:rPr>
          <w:rFonts w:ascii="Book Antiqua" w:hAnsi="Book Antiqua"/>
          <w:color w:val="000000"/>
        </w:rPr>
        <w:t>La</w:t>
      </w:r>
      <w:r w:rsidRPr="00CF641D">
        <w:rPr>
          <w:rStyle w:val="apple-converted-space"/>
          <w:rFonts w:ascii="Book Antiqua" w:eastAsiaTheme="majorEastAsia" w:hAnsi="Book Antiqua"/>
          <w:color w:val="000000"/>
        </w:rPr>
        <w:t> </w:t>
      </w:r>
      <w:r w:rsidRPr="00CF641D">
        <w:rPr>
          <w:rFonts w:ascii="Book Antiqua" w:hAnsi="Book Antiqua"/>
          <w:color w:val="000000"/>
        </w:rPr>
        <w:t>psychologie sociale</w:t>
      </w:r>
      <w:r w:rsidRPr="00CF641D">
        <w:rPr>
          <w:rStyle w:val="apple-converted-space"/>
          <w:rFonts w:ascii="Book Antiqua" w:eastAsiaTheme="majorEastAsia" w:hAnsi="Book Antiqua"/>
          <w:color w:val="000000"/>
        </w:rPr>
        <w:t> </w:t>
      </w:r>
      <w:r w:rsidRPr="00CF641D">
        <w:rPr>
          <w:rFonts w:ascii="Book Antiqua" w:hAnsi="Book Antiqua"/>
          <w:color w:val="000000"/>
        </w:rPr>
        <w:t>est le domaine d’étude qui analyse la façon dont les</w:t>
      </w:r>
      <w:r w:rsidRPr="00CF641D">
        <w:rPr>
          <w:rStyle w:val="apple-converted-space"/>
          <w:rFonts w:ascii="Book Antiqua" w:eastAsiaTheme="majorEastAsia" w:hAnsi="Book Antiqua"/>
          <w:color w:val="000000"/>
        </w:rPr>
        <w:t> </w:t>
      </w:r>
      <w:r w:rsidRPr="00CF641D">
        <w:rPr>
          <w:rFonts w:ascii="Book Antiqua" w:hAnsi="Book Antiqua"/>
          <w:color w:val="000000"/>
        </w:rPr>
        <w:t>comportements, cognitions (pensées) et affects (émotions ou sentiments) de l’individu</w:t>
      </w:r>
      <w:r w:rsidRPr="00CF641D">
        <w:rPr>
          <w:rStyle w:val="apple-converted-space"/>
          <w:rFonts w:ascii="Book Antiqua" w:eastAsiaTheme="majorEastAsia" w:hAnsi="Book Antiqua"/>
          <w:color w:val="000000"/>
        </w:rPr>
        <w:t> </w:t>
      </w:r>
      <w:r w:rsidRPr="00CF641D">
        <w:rPr>
          <w:rFonts w:ascii="Book Antiqua" w:hAnsi="Book Antiqua"/>
          <w:color w:val="000000"/>
        </w:rPr>
        <w:t>sont</w:t>
      </w:r>
      <w:r w:rsidRPr="00CF641D">
        <w:rPr>
          <w:rStyle w:val="apple-converted-space"/>
          <w:rFonts w:ascii="Book Antiqua" w:eastAsiaTheme="majorEastAsia" w:hAnsi="Book Antiqua"/>
          <w:color w:val="000000"/>
        </w:rPr>
        <w:t> </w:t>
      </w:r>
      <w:r w:rsidRPr="00CF641D">
        <w:rPr>
          <w:rFonts w:ascii="Book Antiqua" w:hAnsi="Book Antiqua"/>
          <w:color w:val="000000"/>
        </w:rPr>
        <w:t>influencés</w:t>
      </w:r>
      <w:r w:rsidRPr="00CF641D">
        <w:rPr>
          <w:rStyle w:val="apple-converted-space"/>
          <w:rFonts w:ascii="Book Antiqua" w:eastAsiaTheme="majorEastAsia" w:hAnsi="Book Antiqua"/>
          <w:color w:val="000000"/>
        </w:rPr>
        <w:t> </w:t>
      </w:r>
      <w:r w:rsidRPr="00CF641D">
        <w:rPr>
          <w:rFonts w:ascii="Book Antiqua" w:hAnsi="Book Antiqua"/>
          <w:color w:val="000000"/>
        </w:rPr>
        <w:t>par le comportement et les caractéristiques</w:t>
      </w:r>
      <w:r w:rsidRPr="00CF641D">
        <w:rPr>
          <w:rStyle w:val="apple-converted-space"/>
          <w:rFonts w:ascii="Book Antiqua" w:eastAsiaTheme="majorEastAsia" w:hAnsi="Book Antiqua"/>
          <w:color w:val="000000"/>
        </w:rPr>
        <w:t> </w:t>
      </w:r>
      <w:r w:rsidRPr="00CF641D">
        <w:rPr>
          <w:rFonts w:ascii="Book Antiqua" w:hAnsi="Book Antiqua"/>
          <w:color w:val="000000"/>
        </w:rPr>
        <w:t>des autres, les caractéristiques de</w:t>
      </w:r>
      <w:r w:rsidRPr="00CF641D">
        <w:rPr>
          <w:rStyle w:val="apple-converted-space"/>
          <w:rFonts w:ascii="Book Antiqua" w:eastAsiaTheme="majorEastAsia" w:hAnsi="Book Antiqua"/>
          <w:color w:val="000000"/>
        </w:rPr>
        <w:t> </w:t>
      </w:r>
      <w:r w:rsidRPr="00CF641D">
        <w:rPr>
          <w:rFonts w:ascii="Book Antiqua" w:hAnsi="Book Antiqua"/>
          <w:color w:val="000000"/>
        </w:rPr>
        <w:t>la situation</w:t>
      </w:r>
      <w:r w:rsidRPr="00CF641D">
        <w:rPr>
          <w:rStyle w:val="apple-converted-space"/>
          <w:rFonts w:ascii="Book Antiqua" w:eastAsiaTheme="majorEastAsia" w:hAnsi="Book Antiqua"/>
          <w:color w:val="000000"/>
        </w:rPr>
        <w:t> </w:t>
      </w:r>
      <w:r w:rsidRPr="00CF641D">
        <w:rPr>
          <w:rFonts w:ascii="Book Antiqua" w:hAnsi="Book Antiqua"/>
          <w:color w:val="000000"/>
        </w:rPr>
        <w:t>dans laquelle l’individu est inséré ainsi que par</w:t>
      </w:r>
      <w:r w:rsidRPr="00CF641D">
        <w:rPr>
          <w:rStyle w:val="apple-converted-space"/>
          <w:rFonts w:ascii="Book Antiqua" w:eastAsiaTheme="majorEastAsia" w:hAnsi="Book Antiqua"/>
          <w:color w:val="000000"/>
        </w:rPr>
        <w:t> </w:t>
      </w:r>
      <w:r w:rsidRPr="00CF641D">
        <w:rPr>
          <w:rFonts w:ascii="Book Antiqua" w:hAnsi="Book Antiqua"/>
          <w:color w:val="000000"/>
        </w:rPr>
        <w:t>ses propres caractéristiques</w:t>
      </w:r>
      <w:r w:rsidRPr="00CF641D">
        <w:rPr>
          <w:rStyle w:val="apple-converted-space"/>
          <w:rFonts w:ascii="Book Antiqua" w:eastAsiaTheme="majorEastAsia" w:hAnsi="Book Antiqua"/>
          <w:color w:val="000000"/>
        </w:rPr>
        <w:t> </w:t>
      </w:r>
      <w:r w:rsidRPr="00CF641D">
        <w:rPr>
          <w:rFonts w:ascii="Book Antiqua" w:hAnsi="Book Antiqua"/>
          <w:color w:val="000000"/>
        </w:rPr>
        <w:t>psychologiques et sociales.</w:t>
      </w:r>
    </w:p>
    <w:p w:rsidR="00DE4F2F" w:rsidRDefault="00F03763" w:rsidP="00DE4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CF641D">
        <w:rPr>
          <w:rFonts w:ascii="Arial" w:eastAsia="Times New Roman" w:hAnsi="Arial" w:cs="Arial"/>
          <w:sz w:val="24"/>
          <w:szCs w:val="24"/>
          <w:lang w:eastAsia="fr-FR"/>
        </w:rPr>
        <w:t>Expliquez cette définition de la psychologie sociale est donnez son objet étude ?</w:t>
      </w:r>
    </w:p>
    <w:p w:rsidR="00F03763" w:rsidRDefault="00DA18EF" w:rsidP="00DE4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DE4F2F">
        <w:rPr>
          <w:rFonts w:ascii="Arial" w:eastAsia="Times New Roman" w:hAnsi="Arial" w:cs="Arial"/>
          <w:sz w:val="24"/>
          <w:szCs w:val="24"/>
          <w:lang w:eastAsia="fr-FR"/>
        </w:rPr>
        <w:t xml:space="preserve">10 </w:t>
      </w:r>
      <w:r>
        <w:rPr>
          <w:rFonts w:ascii="Arial" w:eastAsia="Times New Roman" w:hAnsi="Arial" w:cs="Arial"/>
          <w:sz w:val="24"/>
          <w:szCs w:val="24"/>
          <w:lang w:eastAsia="fr-FR"/>
        </w:rPr>
        <w:t>pts).</w:t>
      </w:r>
    </w:p>
    <w:p w:rsidR="00E60EFD" w:rsidRDefault="00CF641D" w:rsidP="00E60EFD">
      <w:pPr>
        <w:spacing w:after="0" w:line="240" w:lineRule="auto"/>
        <w:rPr>
          <w:rFonts w:ascii="Book Antiqua" w:hAnsi="Book Antiqua"/>
          <w:color w:val="000000"/>
          <w:sz w:val="27"/>
          <w:szCs w:val="27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038" w:rsidRDefault="005A7038" w:rsidP="006542AD">
      <w:pPr>
        <w:spacing w:after="0" w:line="240" w:lineRule="auto"/>
        <w:rPr>
          <w:rFonts w:ascii="Book Antiqua" w:hAnsi="Book Antiqua"/>
          <w:color w:val="000000"/>
          <w:sz w:val="27"/>
          <w:szCs w:val="27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038" w:rsidRDefault="005A7038" w:rsidP="005A7038">
      <w:pPr>
        <w:spacing w:after="0" w:line="240" w:lineRule="auto"/>
        <w:rPr>
          <w:rFonts w:ascii="Book Antiqua" w:hAnsi="Book Antiqua"/>
          <w:color w:val="000000"/>
          <w:sz w:val="27"/>
          <w:szCs w:val="27"/>
        </w:rPr>
      </w:pPr>
    </w:p>
    <w:p w:rsidR="005A7038" w:rsidRDefault="005A7038" w:rsidP="00937944">
      <w:pPr>
        <w:spacing w:after="0" w:line="240" w:lineRule="auto"/>
        <w:rPr>
          <w:rFonts w:ascii="Book Antiqua" w:hAnsi="Book Antiqua"/>
          <w:color w:val="000000"/>
          <w:sz w:val="27"/>
          <w:szCs w:val="27"/>
        </w:rPr>
      </w:pPr>
    </w:p>
    <w:p w:rsidR="00433281" w:rsidRDefault="00E60EFD" w:rsidP="00937944">
      <w:pPr>
        <w:spacing w:after="0" w:line="240" w:lineRule="auto"/>
        <w:rPr>
          <w:rFonts w:ascii="Book Antiqua" w:hAnsi="Book Antiqua"/>
          <w:color w:val="000000"/>
          <w:sz w:val="27"/>
          <w:szCs w:val="27"/>
        </w:rPr>
      </w:pPr>
      <w:r>
        <w:rPr>
          <w:rFonts w:ascii="Book Antiqua" w:hAnsi="Book Antiqua"/>
          <w:color w:val="000000"/>
          <w:sz w:val="27"/>
          <w:szCs w:val="27"/>
        </w:rPr>
        <w:lastRenderedPageBreak/>
        <w:t xml:space="preserve">L’influence sociale renvoie au fait qu’une personne amène une autre personne à modifier son comportement, que ce soit au niveau des actes, pensées ou sentiments. On peut distinguer différentes formes d’influence sociale. </w:t>
      </w:r>
    </w:p>
    <w:p w:rsidR="00CF641D" w:rsidRDefault="00C918BC" w:rsidP="00DE4F2F">
      <w:pPr>
        <w:spacing w:after="0" w:line="240" w:lineRule="auto"/>
        <w:rPr>
          <w:rFonts w:ascii="Book Antiqua" w:hAnsi="Book Antiqua"/>
          <w:color w:val="000000"/>
          <w:sz w:val="27"/>
          <w:szCs w:val="27"/>
        </w:rPr>
      </w:pPr>
      <w:r>
        <w:rPr>
          <w:rFonts w:ascii="Book Antiqua" w:hAnsi="Book Antiqua"/>
          <w:color w:val="000000"/>
          <w:sz w:val="27"/>
          <w:szCs w:val="27"/>
        </w:rPr>
        <w:t xml:space="preserve">Expliquez </w:t>
      </w:r>
      <w:r w:rsidR="00937944">
        <w:rPr>
          <w:rFonts w:ascii="Book Antiqua" w:hAnsi="Book Antiqua"/>
          <w:color w:val="000000"/>
          <w:sz w:val="27"/>
          <w:szCs w:val="27"/>
        </w:rPr>
        <w:t>ce passage puis citez ces différentes formes d’influences </w:t>
      </w:r>
      <w:r w:rsidR="00C52A84">
        <w:rPr>
          <w:rFonts w:ascii="Book Antiqua" w:hAnsi="Book Antiqua"/>
          <w:color w:val="000000"/>
          <w:sz w:val="27"/>
          <w:szCs w:val="27"/>
        </w:rPr>
        <w:t>? (</w:t>
      </w:r>
      <w:r w:rsidR="00DE4F2F">
        <w:rPr>
          <w:rFonts w:ascii="Book Antiqua" w:hAnsi="Book Antiqua"/>
          <w:color w:val="000000"/>
          <w:sz w:val="27"/>
          <w:szCs w:val="27"/>
        </w:rPr>
        <w:t>10</w:t>
      </w:r>
      <w:r w:rsidR="00DA18EF">
        <w:rPr>
          <w:rFonts w:ascii="Book Antiqua" w:hAnsi="Book Antiqua"/>
          <w:color w:val="000000"/>
          <w:sz w:val="27"/>
          <w:szCs w:val="27"/>
        </w:rPr>
        <w:t>pts).</w:t>
      </w:r>
    </w:p>
    <w:p w:rsidR="00E60EFD" w:rsidRDefault="00E60EFD" w:rsidP="00E60E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Book Antiqua" w:hAnsi="Book Antiqua"/>
          <w:color w:val="000000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7038" w:rsidRDefault="00C918BC" w:rsidP="006542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3F16" w:rsidRDefault="00AE3F16" w:rsidP="00AE3F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AE3F16" w:rsidRDefault="00AE3F16" w:rsidP="00AE3F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AE3F16" w:rsidRDefault="00AE3F16" w:rsidP="00AE3F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AE3F16" w:rsidRPr="00AE3F16" w:rsidRDefault="00AE3F16" w:rsidP="00AE3F1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E3F1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Bon courage</w:t>
      </w:r>
    </w:p>
    <w:p w:rsidR="005A7038" w:rsidRDefault="005A7038" w:rsidP="005A703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A7038" w:rsidRDefault="005A7038" w:rsidP="005A703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A7038" w:rsidRPr="00D945B0" w:rsidRDefault="00AE3F16" w:rsidP="00D94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945B0">
        <w:rPr>
          <w:rFonts w:ascii="Arial" w:eastAsia="Times New Roman" w:hAnsi="Arial" w:cs="Arial"/>
          <w:sz w:val="24"/>
          <w:szCs w:val="24"/>
          <w:lang w:eastAsia="fr-FR"/>
        </w:rPr>
        <w:t>N.B : le dépôt des travaux</w:t>
      </w:r>
      <w:r w:rsidR="00D945B0">
        <w:rPr>
          <w:rFonts w:ascii="Arial" w:eastAsia="Times New Roman" w:hAnsi="Arial" w:cs="Arial"/>
          <w:sz w:val="24"/>
          <w:szCs w:val="24"/>
          <w:lang w:eastAsia="fr-FR"/>
        </w:rPr>
        <w:t xml:space="preserve"> sef</w:t>
      </w:r>
      <w:r w:rsidRPr="00D945B0">
        <w:rPr>
          <w:rFonts w:ascii="Arial" w:eastAsia="Times New Roman" w:hAnsi="Arial" w:cs="Arial"/>
          <w:sz w:val="24"/>
          <w:szCs w:val="24"/>
          <w:lang w:eastAsia="fr-FR"/>
        </w:rPr>
        <w:t xml:space="preserve">era </w:t>
      </w:r>
      <w:r w:rsidR="00D945B0">
        <w:rPr>
          <w:rFonts w:ascii="Arial" w:eastAsia="Times New Roman" w:hAnsi="Arial" w:cs="Arial"/>
          <w:sz w:val="24"/>
          <w:szCs w:val="24"/>
          <w:lang w:eastAsia="fr-FR"/>
        </w:rPr>
        <w:t>en présentiel</w:t>
      </w:r>
      <w:r w:rsidRPr="00D945B0">
        <w:rPr>
          <w:rFonts w:ascii="Arial" w:eastAsia="Times New Roman" w:hAnsi="Arial" w:cs="Arial"/>
          <w:sz w:val="24"/>
          <w:szCs w:val="24"/>
          <w:lang w:eastAsia="fr-FR"/>
        </w:rPr>
        <w:t xml:space="preserve"> le </w:t>
      </w:r>
      <w:r w:rsidR="00D945B0">
        <w:rPr>
          <w:rFonts w:ascii="Arial" w:eastAsia="Times New Roman" w:hAnsi="Arial" w:cs="Arial"/>
          <w:sz w:val="24"/>
          <w:szCs w:val="24"/>
          <w:lang w:eastAsia="fr-FR"/>
        </w:rPr>
        <w:t xml:space="preserve">Dimanche </w:t>
      </w:r>
      <w:r w:rsidR="0020746E" w:rsidRPr="00D945B0">
        <w:rPr>
          <w:rFonts w:ascii="Arial" w:eastAsia="Times New Roman" w:hAnsi="Arial" w:cs="Arial"/>
          <w:sz w:val="24"/>
          <w:szCs w:val="24"/>
          <w:lang w:eastAsia="fr-FR"/>
        </w:rPr>
        <w:t>1</w:t>
      </w:r>
      <w:r w:rsidR="00D945B0">
        <w:rPr>
          <w:rFonts w:ascii="Arial" w:eastAsia="Times New Roman" w:hAnsi="Arial" w:cs="Arial"/>
          <w:sz w:val="24"/>
          <w:szCs w:val="24"/>
          <w:lang w:eastAsia="fr-FR"/>
        </w:rPr>
        <w:t>9</w:t>
      </w:r>
      <w:r w:rsidR="0020746E" w:rsidRPr="00D945B0">
        <w:rPr>
          <w:rFonts w:ascii="Arial" w:eastAsia="Times New Roman" w:hAnsi="Arial" w:cs="Arial"/>
          <w:sz w:val="24"/>
          <w:szCs w:val="24"/>
          <w:lang w:eastAsia="fr-FR"/>
        </w:rPr>
        <w:t> /0</w:t>
      </w:r>
      <w:r w:rsidR="004344F7" w:rsidRPr="00D945B0">
        <w:rPr>
          <w:rFonts w:ascii="Arial" w:eastAsia="Times New Roman" w:hAnsi="Arial" w:cs="Arial"/>
          <w:sz w:val="24"/>
          <w:szCs w:val="24"/>
          <w:lang w:eastAsia="fr-FR"/>
        </w:rPr>
        <w:t>9/2021.</w:t>
      </w:r>
    </w:p>
    <w:p w:rsidR="004344F7" w:rsidRPr="00D945B0" w:rsidRDefault="004344F7" w:rsidP="00D94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945B0">
        <w:rPr>
          <w:rFonts w:ascii="Arial" w:eastAsia="Times New Roman" w:hAnsi="Arial" w:cs="Arial"/>
          <w:sz w:val="24"/>
          <w:szCs w:val="24"/>
          <w:lang w:eastAsia="fr-FR"/>
        </w:rPr>
        <w:t>A partir de 10h jusqu’à 11h à  la salle</w:t>
      </w:r>
      <w:bookmarkStart w:id="0" w:name="_GoBack"/>
      <w:bookmarkEnd w:id="0"/>
      <w:r w:rsidR="00D945B0">
        <w:rPr>
          <w:rFonts w:ascii="Arial" w:eastAsia="Times New Roman" w:hAnsi="Arial" w:cs="Arial"/>
          <w:sz w:val="24"/>
          <w:szCs w:val="24"/>
          <w:lang w:eastAsia="fr-FR"/>
        </w:rPr>
        <w:t>9</w:t>
      </w:r>
      <w:r w:rsidRPr="00D945B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C918BC" w:rsidRPr="00D945B0" w:rsidRDefault="00C918BC" w:rsidP="005A70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sectPr w:rsidR="00C918BC" w:rsidRPr="00D945B0" w:rsidSect="009D605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4B4"/>
    <w:rsid w:val="00013BA2"/>
    <w:rsid w:val="00083D6F"/>
    <w:rsid w:val="000A1111"/>
    <w:rsid w:val="00104750"/>
    <w:rsid w:val="001220D8"/>
    <w:rsid w:val="0020746E"/>
    <w:rsid w:val="002F28BC"/>
    <w:rsid w:val="003A6480"/>
    <w:rsid w:val="003E3041"/>
    <w:rsid w:val="00433281"/>
    <w:rsid w:val="004344F7"/>
    <w:rsid w:val="00464917"/>
    <w:rsid w:val="004911DA"/>
    <w:rsid w:val="004A40AC"/>
    <w:rsid w:val="004D2DF8"/>
    <w:rsid w:val="00571440"/>
    <w:rsid w:val="005A7038"/>
    <w:rsid w:val="005E389F"/>
    <w:rsid w:val="006542AD"/>
    <w:rsid w:val="006E5254"/>
    <w:rsid w:val="008A3493"/>
    <w:rsid w:val="00937944"/>
    <w:rsid w:val="009C54B4"/>
    <w:rsid w:val="009D605C"/>
    <w:rsid w:val="00A3183C"/>
    <w:rsid w:val="00A92731"/>
    <w:rsid w:val="00AE3F16"/>
    <w:rsid w:val="00B448CD"/>
    <w:rsid w:val="00B96426"/>
    <w:rsid w:val="00BC0C30"/>
    <w:rsid w:val="00C52A84"/>
    <w:rsid w:val="00C918BC"/>
    <w:rsid w:val="00CF641D"/>
    <w:rsid w:val="00D945B0"/>
    <w:rsid w:val="00DA18EF"/>
    <w:rsid w:val="00DA5575"/>
    <w:rsid w:val="00DB3DB3"/>
    <w:rsid w:val="00DE4F2F"/>
    <w:rsid w:val="00E60EFD"/>
    <w:rsid w:val="00EA77A6"/>
    <w:rsid w:val="00F03763"/>
    <w:rsid w:val="00F5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B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03763"/>
  </w:style>
  <w:style w:type="paragraph" w:styleId="Textedebulles">
    <w:name w:val="Balloon Text"/>
    <w:basedOn w:val="Normal"/>
    <w:link w:val="TextedebullesCar"/>
    <w:uiPriority w:val="99"/>
    <w:semiHidden/>
    <w:unhideWhenUsed/>
    <w:rsid w:val="00A3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NOURREDINE</dc:creator>
  <cp:lastModifiedBy>hp</cp:lastModifiedBy>
  <cp:revision>2</cp:revision>
  <cp:lastPrinted>2020-12-07T18:58:00Z</cp:lastPrinted>
  <dcterms:created xsi:type="dcterms:W3CDTF">2021-09-15T08:34:00Z</dcterms:created>
  <dcterms:modified xsi:type="dcterms:W3CDTF">2021-09-15T08:34:00Z</dcterms:modified>
</cp:coreProperties>
</file>