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EA" w:rsidRPr="00F862C8" w:rsidRDefault="00CC3243" w:rsidP="00F772FC">
      <w:pPr>
        <w:jc w:val="both"/>
        <w:rPr>
          <w:rFonts w:ascii="Times New Roman" w:hAnsi="Times New Roman" w:cs="Times New Roman"/>
          <w:b/>
          <w:sz w:val="24"/>
          <w:szCs w:val="24"/>
        </w:rPr>
      </w:pPr>
      <w:r w:rsidRPr="00F862C8">
        <w:rPr>
          <w:rFonts w:ascii="Times New Roman" w:hAnsi="Times New Roman" w:cs="Times New Roman"/>
          <w:b/>
          <w:sz w:val="24"/>
          <w:szCs w:val="24"/>
        </w:rPr>
        <w:t>Le  diffusionnisme</w:t>
      </w:r>
      <w:r w:rsidR="00437886" w:rsidRPr="00F862C8">
        <w:rPr>
          <w:rFonts w:ascii="Times New Roman" w:hAnsi="Times New Roman" w:cs="Times New Roman"/>
          <w:b/>
          <w:sz w:val="24"/>
          <w:szCs w:val="24"/>
        </w:rPr>
        <w:t>:</w:t>
      </w:r>
    </w:p>
    <w:p w:rsidR="00CC3243" w:rsidRPr="007810F4" w:rsidRDefault="00CC3243" w:rsidP="00F772FC">
      <w:pPr>
        <w:jc w:val="both"/>
        <w:rPr>
          <w:rFonts w:ascii="Times New Roman" w:hAnsi="Times New Roman" w:cs="Times New Roman"/>
          <w:sz w:val="24"/>
          <w:szCs w:val="24"/>
        </w:rPr>
      </w:pPr>
      <w:r w:rsidRPr="007810F4">
        <w:rPr>
          <w:rFonts w:ascii="Times New Roman" w:hAnsi="Times New Roman" w:cs="Times New Roman"/>
          <w:sz w:val="24"/>
          <w:szCs w:val="24"/>
        </w:rPr>
        <w:t xml:space="preserve">Le </w:t>
      </w:r>
      <w:r w:rsidR="003B6211" w:rsidRPr="007810F4">
        <w:rPr>
          <w:rFonts w:ascii="Times New Roman" w:hAnsi="Times New Roman" w:cs="Times New Roman"/>
          <w:sz w:val="24"/>
          <w:szCs w:val="24"/>
        </w:rPr>
        <w:t>diffusionnisme</w:t>
      </w:r>
      <w:r w:rsidRPr="007810F4">
        <w:rPr>
          <w:rFonts w:ascii="Times New Roman" w:hAnsi="Times New Roman" w:cs="Times New Roman"/>
          <w:sz w:val="24"/>
          <w:szCs w:val="24"/>
        </w:rPr>
        <w:t xml:space="preserve"> est née à la fin du XIX </w:t>
      </w:r>
      <w:r w:rsidR="003B6211" w:rsidRPr="007810F4">
        <w:rPr>
          <w:rFonts w:ascii="Times New Roman" w:hAnsi="Times New Roman" w:cs="Times New Roman"/>
          <w:sz w:val="24"/>
          <w:szCs w:val="24"/>
        </w:rPr>
        <w:t>siècle</w:t>
      </w:r>
      <w:r w:rsidR="00E35DA6" w:rsidRPr="007810F4">
        <w:rPr>
          <w:rFonts w:ascii="Times New Roman" w:hAnsi="Times New Roman" w:cs="Times New Roman"/>
          <w:sz w:val="24"/>
          <w:szCs w:val="24"/>
        </w:rPr>
        <w:t>:</w:t>
      </w:r>
    </w:p>
    <w:p w:rsidR="00E35DA6" w:rsidRPr="007810F4" w:rsidRDefault="009067E9" w:rsidP="00F772FC">
      <w:pPr>
        <w:jc w:val="both"/>
        <w:rPr>
          <w:rFonts w:ascii="Times New Roman" w:hAnsi="Times New Roman" w:cs="Times New Roman"/>
          <w:sz w:val="24"/>
          <w:szCs w:val="24"/>
        </w:rPr>
      </w:pPr>
      <w:r w:rsidRPr="007810F4">
        <w:rPr>
          <w:rFonts w:ascii="Times New Roman" w:hAnsi="Times New Roman" w:cs="Times New Roman"/>
          <w:sz w:val="24"/>
          <w:szCs w:val="24"/>
        </w:rPr>
        <w:tab/>
        <w:t xml:space="preserve"> C</w:t>
      </w:r>
      <w:r w:rsidR="00E35DA6" w:rsidRPr="007810F4">
        <w:rPr>
          <w:rFonts w:ascii="Times New Roman" w:hAnsi="Times New Roman" w:cs="Times New Roman"/>
          <w:sz w:val="24"/>
          <w:szCs w:val="24"/>
        </w:rPr>
        <w:t>'est une théorie expliquant la transformation socioculturelles par la diffusion d'éléments culturels à partir de foyers originaires.</w:t>
      </w:r>
    </w:p>
    <w:p w:rsidR="009067E9" w:rsidRPr="007810F4" w:rsidRDefault="009067E9" w:rsidP="00F772FC">
      <w:pPr>
        <w:jc w:val="both"/>
        <w:rPr>
          <w:rFonts w:ascii="Times New Roman" w:hAnsi="Times New Roman" w:cs="Times New Roman"/>
          <w:sz w:val="24"/>
          <w:szCs w:val="24"/>
        </w:rPr>
      </w:pPr>
      <w:r w:rsidRPr="007810F4">
        <w:rPr>
          <w:rFonts w:ascii="Times New Roman" w:hAnsi="Times New Roman" w:cs="Times New Roman"/>
          <w:sz w:val="24"/>
          <w:szCs w:val="24"/>
        </w:rPr>
        <w:tab/>
        <w:t xml:space="preserve">  Dans  le contexte où il est apparu, à la fin du XIX siècle, le diffusionnisme à d'abord procédé d'une critique de la théorie évolutionniste, qui était d'abord prédominante. les représentants de ces deux courants de pensée partageaient le projet</w:t>
      </w:r>
      <w:r w:rsidR="00470B0F" w:rsidRPr="007810F4">
        <w:rPr>
          <w:rFonts w:ascii="Times New Roman" w:hAnsi="Times New Roman" w:cs="Times New Roman"/>
          <w:sz w:val="24"/>
          <w:szCs w:val="24"/>
        </w:rPr>
        <w:t xml:space="preserve"> de reconstituer </w:t>
      </w:r>
      <w:r w:rsidRPr="007810F4">
        <w:rPr>
          <w:rFonts w:ascii="Times New Roman" w:hAnsi="Times New Roman" w:cs="Times New Roman"/>
          <w:sz w:val="24"/>
          <w:szCs w:val="24"/>
        </w:rPr>
        <w:t xml:space="preserve"> l'histoire des sociétés sans écriture. </w:t>
      </w:r>
    </w:p>
    <w:p w:rsidR="009067E9" w:rsidRPr="00F862C8" w:rsidRDefault="009067E9" w:rsidP="00F772FC">
      <w:pPr>
        <w:jc w:val="both"/>
        <w:rPr>
          <w:rFonts w:ascii="Times New Roman" w:hAnsi="Times New Roman" w:cs="Times New Roman"/>
          <w:b/>
          <w:sz w:val="24"/>
          <w:szCs w:val="24"/>
        </w:rPr>
      </w:pPr>
      <w:r w:rsidRPr="00F862C8">
        <w:rPr>
          <w:rFonts w:ascii="Times New Roman" w:hAnsi="Times New Roman" w:cs="Times New Roman"/>
          <w:b/>
          <w:sz w:val="24"/>
          <w:szCs w:val="24"/>
        </w:rPr>
        <w:t>Remarques et distinction de visions:</w:t>
      </w:r>
    </w:p>
    <w:p w:rsidR="00A57BCD" w:rsidRPr="007810F4" w:rsidRDefault="00470B0F" w:rsidP="00F772FC">
      <w:pPr>
        <w:jc w:val="both"/>
        <w:rPr>
          <w:rFonts w:ascii="Times New Roman" w:hAnsi="Times New Roman" w:cs="Times New Roman"/>
          <w:sz w:val="24"/>
          <w:szCs w:val="24"/>
        </w:rPr>
      </w:pPr>
      <w:r w:rsidRPr="007810F4">
        <w:rPr>
          <w:rFonts w:ascii="Times New Roman" w:hAnsi="Times New Roman" w:cs="Times New Roman"/>
          <w:sz w:val="24"/>
          <w:szCs w:val="24"/>
        </w:rPr>
        <w:tab/>
      </w:r>
      <w:r w:rsidR="009067E9" w:rsidRPr="007810F4">
        <w:rPr>
          <w:rFonts w:ascii="Times New Roman" w:hAnsi="Times New Roman" w:cs="Times New Roman"/>
          <w:sz w:val="24"/>
          <w:szCs w:val="24"/>
        </w:rPr>
        <w:t xml:space="preserve"> les évolutionnistes étaient persuadés que l'universalité des lois de l'évolution</w:t>
      </w:r>
      <w:r w:rsidRPr="007810F4">
        <w:rPr>
          <w:rFonts w:ascii="Times New Roman" w:hAnsi="Times New Roman" w:cs="Times New Roman"/>
          <w:sz w:val="24"/>
          <w:szCs w:val="24"/>
        </w:rPr>
        <w:t xml:space="preserve"> explique l'existence</w:t>
      </w:r>
      <w:r w:rsidR="009067E9" w:rsidRPr="007810F4">
        <w:rPr>
          <w:rFonts w:ascii="Times New Roman" w:hAnsi="Times New Roman" w:cs="Times New Roman"/>
          <w:sz w:val="24"/>
          <w:szCs w:val="24"/>
        </w:rPr>
        <w:t xml:space="preserve"> </w:t>
      </w:r>
      <w:r w:rsidR="00A57BCD" w:rsidRPr="007810F4">
        <w:rPr>
          <w:rFonts w:ascii="Times New Roman" w:hAnsi="Times New Roman" w:cs="Times New Roman"/>
          <w:sz w:val="24"/>
          <w:szCs w:val="24"/>
        </w:rPr>
        <w:t xml:space="preserve">de traits communs entre des société parvenus </w:t>
      </w:r>
      <w:r w:rsidRPr="007810F4">
        <w:rPr>
          <w:rFonts w:ascii="Times New Roman" w:hAnsi="Times New Roman" w:cs="Times New Roman"/>
          <w:sz w:val="24"/>
          <w:szCs w:val="24"/>
        </w:rPr>
        <w:t>au même stades</w:t>
      </w:r>
      <w:r w:rsidR="00A57BCD" w:rsidRPr="007810F4">
        <w:rPr>
          <w:rFonts w:ascii="Times New Roman" w:hAnsi="Times New Roman" w:cs="Times New Roman"/>
          <w:sz w:val="24"/>
          <w:szCs w:val="24"/>
        </w:rPr>
        <w:t xml:space="preserve"> d'évolution.</w:t>
      </w:r>
    </w:p>
    <w:p w:rsidR="007810F4" w:rsidRPr="007810F4" w:rsidRDefault="00A57BCD" w:rsidP="00F772FC">
      <w:pPr>
        <w:jc w:val="both"/>
        <w:rPr>
          <w:rFonts w:ascii="Times New Roman" w:hAnsi="Times New Roman" w:cs="Times New Roman"/>
          <w:sz w:val="24"/>
          <w:szCs w:val="24"/>
        </w:rPr>
      </w:pPr>
      <w:r w:rsidRPr="007810F4">
        <w:rPr>
          <w:rFonts w:ascii="Times New Roman" w:hAnsi="Times New Roman" w:cs="Times New Roman"/>
          <w:sz w:val="24"/>
          <w:szCs w:val="24"/>
        </w:rPr>
        <w:tab/>
        <w:t>Par contre, les diffusionnistes interprétaient,  ces traits communs comme le résultat de processus de diffusion à partir d'un nombre limité de foyers culturels</w:t>
      </w:r>
    </w:p>
    <w:p w:rsidR="007810F4" w:rsidRDefault="007810F4" w:rsidP="00F772FC">
      <w:pPr>
        <w:jc w:val="both"/>
        <w:rPr>
          <w:rFonts w:ascii="Times New Roman" w:hAnsi="Times New Roman" w:cs="Times New Roman"/>
          <w:b/>
          <w:sz w:val="24"/>
          <w:szCs w:val="24"/>
        </w:rPr>
      </w:pPr>
      <w:r w:rsidRPr="007810F4">
        <w:rPr>
          <w:rFonts w:ascii="Times New Roman" w:hAnsi="Times New Roman" w:cs="Times New Roman"/>
          <w:b/>
          <w:sz w:val="24"/>
          <w:szCs w:val="24"/>
        </w:rPr>
        <w:t>Trois écoles émergentes :</w:t>
      </w:r>
      <w:r w:rsidR="00A57BCD" w:rsidRPr="007810F4">
        <w:rPr>
          <w:rFonts w:ascii="Times New Roman" w:hAnsi="Times New Roman" w:cs="Times New Roman"/>
          <w:b/>
          <w:sz w:val="24"/>
          <w:szCs w:val="24"/>
        </w:rPr>
        <w:t xml:space="preserve"> </w:t>
      </w:r>
    </w:p>
    <w:p w:rsidR="00763ACC" w:rsidRDefault="00D24238" w:rsidP="00F772F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810F4" w:rsidRPr="00D24238">
        <w:rPr>
          <w:rFonts w:ascii="Times New Roman" w:hAnsi="Times New Roman" w:cs="Times New Roman"/>
          <w:b/>
          <w:sz w:val="24"/>
          <w:szCs w:val="24"/>
        </w:rPr>
        <w:t>l'école britannique</w:t>
      </w:r>
      <w:r w:rsidR="00763ACC">
        <w:rPr>
          <w:rFonts w:ascii="Times New Roman" w:hAnsi="Times New Roman" w:cs="Times New Roman"/>
          <w:sz w:val="24"/>
          <w:szCs w:val="24"/>
        </w:rPr>
        <w:t>:  A</w:t>
      </w:r>
      <w:r w:rsidR="007810F4" w:rsidRPr="00D24238">
        <w:rPr>
          <w:rFonts w:ascii="Times New Roman" w:hAnsi="Times New Roman" w:cs="Times New Roman"/>
          <w:sz w:val="24"/>
          <w:szCs w:val="24"/>
        </w:rPr>
        <w:t>vec El</w:t>
      </w:r>
      <w:r w:rsidR="00763ACC">
        <w:rPr>
          <w:rFonts w:ascii="Times New Roman" w:hAnsi="Times New Roman" w:cs="Times New Roman"/>
          <w:sz w:val="24"/>
          <w:szCs w:val="24"/>
        </w:rPr>
        <w:t>l</w:t>
      </w:r>
      <w:r w:rsidR="007810F4" w:rsidRPr="00D24238">
        <w:rPr>
          <w:rFonts w:ascii="Times New Roman" w:hAnsi="Times New Roman" w:cs="Times New Roman"/>
          <w:sz w:val="24"/>
          <w:szCs w:val="24"/>
        </w:rPr>
        <w:t>iot-Smith</w:t>
      </w:r>
      <w:r w:rsidR="00B52182">
        <w:rPr>
          <w:rStyle w:val="Appelnotedebasdep"/>
          <w:rFonts w:ascii="Times New Roman" w:hAnsi="Times New Roman" w:cs="Times New Roman"/>
          <w:sz w:val="24"/>
          <w:szCs w:val="24"/>
        </w:rPr>
        <w:footnoteReference w:id="2"/>
      </w:r>
      <w:r w:rsidR="007810F4" w:rsidRPr="00D24238">
        <w:rPr>
          <w:rFonts w:ascii="Times New Roman" w:hAnsi="Times New Roman" w:cs="Times New Roman"/>
          <w:sz w:val="24"/>
          <w:szCs w:val="24"/>
        </w:rPr>
        <w:t xml:space="preserve"> et Perry comme chefs de file</w:t>
      </w:r>
      <w:r w:rsidR="00763ACC">
        <w:rPr>
          <w:rFonts w:ascii="Times New Roman" w:hAnsi="Times New Roman" w:cs="Times New Roman"/>
          <w:sz w:val="24"/>
          <w:szCs w:val="24"/>
        </w:rPr>
        <w:t>.</w:t>
      </w:r>
      <w:r w:rsidR="00763ACC" w:rsidRPr="00763ACC">
        <w:rPr>
          <w:rFonts w:ascii="Times New Roman" w:hAnsi="Times New Roman" w:cs="Times New Roman"/>
          <w:sz w:val="24"/>
          <w:szCs w:val="24"/>
        </w:rPr>
        <w:t xml:space="preserve"> </w:t>
      </w:r>
      <w:r w:rsidR="00763ACC" w:rsidRPr="00D24238">
        <w:rPr>
          <w:rFonts w:ascii="Times New Roman" w:hAnsi="Times New Roman" w:cs="Times New Roman"/>
          <w:sz w:val="24"/>
          <w:szCs w:val="24"/>
        </w:rPr>
        <w:t>El</w:t>
      </w:r>
      <w:r w:rsidR="00763ACC">
        <w:rPr>
          <w:rFonts w:ascii="Times New Roman" w:hAnsi="Times New Roman" w:cs="Times New Roman"/>
          <w:sz w:val="24"/>
          <w:szCs w:val="24"/>
        </w:rPr>
        <w:t>l</w:t>
      </w:r>
      <w:r w:rsidR="00763ACC" w:rsidRPr="00D24238">
        <w:rPr>
          <w:rFonts w:ascii="Times New Roman" w:hAnsi="Times New Roman" w:cs="Times New Roman"/>
          <w:sz w:val="24"/>
          <w:szCs w:val="24"/>
        </w:rPr>
        <w:t>iot-Smith</w:t>
      </w:r>
      <w:r w:rsidR="00763ACC">
        <w:rPr>
          <w:rFonts w:ascii="Times New Roman" w:hAnsi="Times New Roman" w:cs="Times New Roman"/>
          <w:sz w:val="24"/>
          <w:szCs w:val="24"/>
        </w:rPr>
        <w:t>, élabora une théorie "pan égyptienne" selon laquelle l'Egypte ancienne serait le berceau de toutes les civilisations. Selon lui, la haut Egypte fournit les éléments essentiels de l'ancienne civilisation de l'Inde, de l'Asie, de l'archipel Malais, l'Océanie et de l'Amimique. ( Elliot</w:t>
      </w:r>
      <w:r w:rsidR="009D0FAB">
        <w:rPr>
          <w:rFonts w:ascii="Times New Roman" w:hAnsi="Times New Roman" w:cs="Times New Roman"/>
          <w:sz w:val="24"/>
          <w:szCs w:val="24"/>
        </w:rPr>
        <w:t>-Smith, 1931: 393-394).</w:t>
      </w:r>
      <w:r w:rsidR="00763ACC">
        <w:rPr>
          <w:rFonts w:ascii="Times New Roman" w:hAnsi="Times New Roman" w:cs="Times New Roman"/>
          <w:sz w:val="24"/>
          <w:szCs w:val="24"/>
        </w:rPr>
        <w:t xml:space="preserve"> </w:t>
      </w:r>
    </w:p>
    <w:p w:rsidR="00F772FC" w:rsidRDefault="00682F42" w:rsidP="00F772FC">
      <w:pPr>
        <w:jc w:val="both"/>
        <w:rPr>
          <w:rFonts w:ascii="Times New Roman" w:hAnsi="Times New Roman" w:cs="Times New Roman"/>
          <w:sz w:val="24"/>
          <w:szCs w:val="24"/>
        </w:rPr>
      </w:pPr>
      <w:r>
        <w:rPr>
          <w:rFonts w:ascii="Times New Roman" w:hAnsi="Times New Roman" w:cs="Times New Roman"/>
          <w:sz w:val="24"/>
          <w:szCs w:val="24"/>
        </w:rPr>
        <w:tab/>
      </w:r>
      <w:r w:rsidRPr="00AC6665">
        <w:rPr>
          <w:rFonts w:ascii="Times New Roman" w:hAnsi="Times New Roman" w:cs="Times New Roman"/>
          <w:b/>
          <w:sz w:val="24"/>
          <w:szCs w:val="24"/>
        </w:rPr>
        <w:t xml:space="preserve">l'école </w:t>
      </w:r>
      <w:r w:rsidR="00F073A9" w:rsidRPr="00AC6665">
        <w:rPr>
          <w:rFonts w:ascii="Times New Roman" w:hAnsi="Times New Roman" w:cs="Times New Roman"/>
          <w:b/>
          <w:sz w:val="24"/>
          <w:szCs w:val="24"/>
        </w:rPr>
        <w:t>a</w:t>
      </w:r>
      <w:r w:rsidR="00F073A9">
        <w:rPr>
          <w:rFonts w:ascii="Times New Roman" w:hAnsi="Times New Roman" w:cs="Times New Roman"/>
          <w:b/>
          <w:sz w:val="24"/>
          <w:szCs w:val="24"/>
        </w:rPr>
        <w:t>l</w:t>
      </w:r>
      <w:r w:rsidR="00F073A9" w:rsidRPr="00AC6665">
        <w:rPr>
          <w:rFonts w:ascii="Times New Roman" w:hAnsi="Times New Roman" w:cs="Times New Roman"/>
          <w:b/>
          <w:sz w:val="24"/>
          <w:szCs w:val="24"/>
        </w:rPr>
        <w:t>lemande</w:t>
      </w:r>
      <w:r>
        <w:rPr>
          <w:rFonts w:ascii="Times New Roman" w:hAnsi="Times New Roman" w:cs="Times New Roman"/>
          <w:sz w:val="24"/>
          <w:szCs w:val="24"/>
        </w:rPr>
        <w:t xml:space="preserve">: avec </w:t>
      </w:r>
      <w:r w:rsidR="00970649">
        <w:rPr>
          <w:rFonts w:ascii="Times New Roman" w:hAnsi="Times New Roman" w:cs="Times New Roman"/>
          <w:sz w:val="24"/>
          <w:szCs w:val="24"/>
        </w:rPr>
        <w:t>Graebner</w:t>
      </w:r>
      <w:r w:rsidR="00BB760B">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et </w:t>
      </w:r>
      <w:r w:rsidR="00970649">
        <w:rPr>
          <w:rFonts w:ascii="Times New Roman" w:hAnsi="Times New Roman" w:cs="Times New Roman"/>
          <w:sz w:val="24"/>
          <w:szCs w:val="24"/>
        </w:rPr>
        <w:t>Schmid</w:t>
      </w:r>
      <w:r>
        <w:rPr>
          <w:rFonts w:ascii="Times New Roman" w:hAnsi="Times New Roman" w:cs="Times New Roman"/>
          <w:sz w:val="24"/>
          <w:szCs w:val="24"/>
        </w:rPr>
        <w:t xml:space="preserve">, puis Frobenius, formule les idées de traits cultures; de complexes culturels géographiquement </w:t>
      </w:r>
      <w:r w:rsidR="00970649">
        <w:rPr>
          <w:rFonts w:ascii="Times New Roman" w:hAnsi="Times New Roman" w:cs="Times New Roman"/>
          <w:sz w:val="24"/>
          <w:szCs w:val="24"/>
        </w:rPr>
        <w:t>déterminables</w:t>
      </w:r>
      <w:r>
        <w:rPr>
          <w:rFonts w:ascii="Times New Roman" w:hAnsi="Times New Roman" w:cs="Times New Roman"/>
          <w:sz w:val="24"/>
          <w:szCs w:val="24"/>
        </w:rPr>
        <w:t>.</w:t>
      </w:r>
    </w:p>
    <w:p w:rsidR="000F0FB5" w:rsidRDefault="006C24F3" w:rsidP="00F772FC">
      <w:pPr>
        <w:jc w:val="both"/>
        <w:rPr>
          <w:rFonts w:ascii="Times New Roman" w:hAnsi="Times New Roman" w:cs="Times New Roman"/>
          <w:sz w:val="24"/>
          <w:szCs w:val="24"/>
        </w:rPr>
      </w:pPr>
      <w:r>
        <w:rPr>
          <w:rFonts w:ascii="Times New Roman" w:hAnsi="Times New Roman" w:cs="Times New Roman"/>
          <w:sz w:val="24"/>
          <w:szCs w:val="24"/>
        </w:rPr>
        <w:tab/>
        <w:t>P</w:t>
      </w:r>
      <w:r w:rsidR="000F0FB5">
        <w:rPr>
          <w:rFonts w:ascii="Times New Roman" w:hAnsi="Times New Roman" w:cs="Times New Roman"/>
          <w:sz w:val="24"/>
          <w:szCs w:val="24"/>
        </w:rPr>
        <w:t xml:space="preserve">ar exemple développa la </w:t>
      </w:r>
      <w:r w:rsidR="000F0FB5" w:rsidRPr="006C24F3">
        <w:rPr>
          <w:rFonts w:ascii="Times New Roman" w:hAnsi="Times New Roman" w:cs="Times New Roman"/>
          <w:sz w:val="24"/>
          <w:szCs w:val="24"/>
          <w:u w:val="single"/>
        </w:rPr>
        <w:t>théorie du cercle</w:t>
      </w:r>
      <w:r w:rsidR="000F0FB5">
        <w:rPr>
          <w:rFonts w:ascii="Times New Roman" w:hAnsi="Times New Roman" w:cs="Times New Roman"/>
          <w:sz w:val="24"/>
          <w:szCs w:val="24"/>
        </w:rPr>
        <w:t xml:space="preserve">  </w:t>
      </w:r>
      <w:r>
        <w:rPr>
          <w:rFonts w:ascii="Times New Roman" w:hAnsi="Times New Roman" w:cs="Times New Roman"/>
          <w:sz w:val="24"/>
          <w:szCs w:val="24"/>
        </w:rPr>
        <w:t xml:space="preserve">et formula l'hypothèse d'influences méditerranéennes sur les civilisations africaines ( Frobenius, 1933).  </w:t>
      </w:r>
    </w:p>
    <w:p w:rsidR="00682F42" w:rsidRDefault="00682F42" w:rsidP="00F772FC">
      <w:pPr>
        <w:jc w:val="both"/>
        <w:rPr>
          <w:rFonts w:ascii="Times New Roman" w:hAnsi="Times New Roman" w:cs="Times New Roman"/>
          <w:sz w:val="24"/>
          <w:szCs w:val="24"/>
        </w:rPr>
      </w:pPr>
    </w:p>
    <w:p w:rsidR="00F772FC" w:rsidRDefault="00D24238" w:rsidP="00F772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682F42">
        <w:rPr>
          <w:rFonts w:ascii="Times New Roman" w:hAnsi="Times New Roman" w:cs="Times New Roman"/>
          <w:b/>
          <w:sz w:val="24"/>
          <w:szCs w:val="24"/>
        </w:rPr>
        <w:t>L'école américaine:</w:t>
      </w:r>
      <w:r>
        <w:rPr>
          <w:rFonts w:ascii="Times New Roman" w:hAnsi="Times New Roman" w:cs="Times New Roman"/>
          <w:sz w:val="24"/>
          <w:szCs w:val="24"/>
        </w:rPr>
        <w:t xml:space="preserve"> regroupe des </w:t>
      </w:r>
      <w:r w:rsidR="00970649">
        <w:rPr>
          <w:rFonts w:ascii="Times New Roman" w:hAnsi="Times New Roman" w:cs="Times New Roman"/>
          <w:sz w:val="24"/>
          <w:szCs w:val="24"/>
        </w:rPr>
        <w:t>disciples</w:t>
      </w:r>
      <w:r>
        <w:rPr>
          <w:rFonts w:ascii="Times New Roman" w:hAnsi="Times New Roman" w:cs="Times New Roman"/>
          <w:sz w:val="24"/>
          <w:szCs w:val="24"/>
        </w:rPr>
        <w:t xml:space="preserve"> de </w:t>
      </w:r>
      <w:r w:rsidR="00F073A9">
        <w:rPr>
          <w:rFonts w:ascii="Times New Roman" w:hAnsi="Times New Roman" w:cs="Times New Roman"/>
          <w:sz w:val="24"/>
          <w:szCs w:val="24"/>
        </w:rPr>
        <w:t xml:space="preserve">France </w:t>
      </w:r>
      <w:r>
        <w:rPr>
          <w:rFonts w:ascii="Times New Roman" w:hAnsi="Times New Roman" w:cs="Times New Roman"/>
          <w:sz w:val="24"/>
          <w:szCs w:val="24"/>
        </w:rPr>
        <w:t>Boas</w:t>
      </w:r>
      <w:r w:rsidR="00F073A9">
        <w:rPr>
          <w:rStyle w:val="Appelnotedebasdep"/>
          <w:rFonts w:ascii="Times New Roman" w:hAnsi="Times New Roman" w:cs="Times New Roman"/>
          <w:sz w:val="24"/>
          <w:szCs w:val="24"/>
        </w:rPr>
        <w:footnoteReference w:id="4"/>
      </w:r>
      <w:r>
        <w:rPr>
          <w:rFonts w:ascii="Times New Roman" w:hAnsi="Times New Roman" w:cs="Times New Roman"/>
          <w:sz w:val="24"/>
          <w:szCs w:val="24"/>
        </w:rPr>
        <w:t>: Sapir, Wissler, Kroeber..., et insiste sur la fermeté d'association relative de certains traits culturels</w:t>
      </w:r>
      <w:r w:rsidR="00F772FC">
        <w:rPr>
          <w:rFonts w:ascii="Times New Roman" w:hAnsi="Times New Roman" w:cs="Times New Roman"/>
          <w:sz w:val="24"/>
          <w:szCs w:val="24"/>
        </w:rPr>
        <w:t>.</w:t>
      </w:r>
    </w:p>
    <w:p w:rsidR="00F772FC" w:rsidRDefault="00F772FC" w:rsidP="00F772FC">
      <w:pPr>
        <w:jc w:val="both"/>
        <w:rPr>
          <w:rFonts w:ascii="Times New Roman" w:hAnsi="Times New Roman" w:cs="Times New Roman"/>
          <w:sz w:val="24"/>
          <w:szCs w:val="24"/>
        </w:rPr>
      </w:pPr>
      <w:r>
        <w:rPr>
          <w:rFonts w:ascii="Times New Roman" w:hAnsi="Times New Roman" w:cs="Times New Roman"/>
          <w:sz w:val="24"/>
          <w:szCs w:val="24"/>
        </w:rPr>
        <w:t xml:space="preserve"> synthèse :</w:t>
      </w:r>
    </w:p>
    <w:p w:rsidR="00D24238" w:rsidRPr="00AC6665" w:rsidRDefault="00F772FC" w:rsidP="00F772FC">
      <w:pPr>
        <w:jc w:val="both"/>
        <w:rPr>
          <w:rFonts w:ascii="Times New Roman" w:hAnsi="Times New Roman" w:cs="Times New Roman"/>
          <w:sz w:val="24"/>
          <w:szCs w:val="24"/>
        </w:rPr>
      </w:pPr>
      <w:r>
        <w:rPr>
          <w:rFonts w:ascii="Times New Roman" w:hAnsi="Times New Roman" w:cs="Times New Roman"/>
          <w:sz w:val="24"/>
          <w:szCs w:val="24"/>
        </w:rPr>
        <w:tab/>
        <w:t>Il faut reconnaitre aux diffusionnistes le double mérite d'avoir dénoncé le "le mythe"  selon lequel, il y aurait des sociétés sans histoire, et d'avoir établi l'impotence de la signification anthropologique des contacts culturels entre les sociétés. deux grandes raisons ont cependant contribué, après la seconde guerre mondiale, à déconsidérer leur</w:t>
      </w:r>
      <w:r w:rsidR="00970649">
        <w:rPr>
          <w:rFonts w:ascii="Times New Roman" w:hAnsi="Times New Roman" w:cs="Times New Roman"/>
          <w:sz w:val="24"/>
          <w:szCs w:val="24"/>
        </w:rPr>
        <w:t>s</w:t>
      </w:r>
      <w:r>
        <w:rPr>
          <w:rFonts w:ascii="Times New Roman" w:hAnsi="Times New Roman" w:cs="Times New Roman"/>
          <w:sz w:val="24"/>
          <w:szCs w:val="24"/>
        </w:rPr>
        <w:t xml:space="preserve"> recherches: d'une part, l'historicisme de certains d'entre eux,  leur prétention à tout expliquer par l'histoire;  </w:t>
      </w:r>
      <w:r w:rsidR="00D24238">
        <w:rPr>
          <w:rFonts w:ascii="Times New Roman" w:hAnsi="Times New Roman" w:cs="Times New Roman"/>
          <w:sz w:val="24"/>
          <w:szCs w:val="24"/>
        </w:rPr>
        <w:t xml:space="preserve"> </w:t>
      </w:r>
      <w:r>
        <w:rPr>
          <w:rFonts w:ascii="Times New Roman" w:hAnsi="Times New Roman" w:cs="Times New Roman"/>
          <w:sz w:val="24"/>
          <w:szCs w:val="24"/>
        </w:rPr>
        <w:t>d'autre part, et corrélativement, le caractère hautement aventureux de nombres de leurs hypothèses</w:t>
      </w:r>
      <w:r w:rsidR="00C70D8B">
        <w:rPr>
          <w:rFonts w:ascii="Times New Roman" w:hAnsi="Times New Roman" w:cs="Times New Roman"/>
          <w:sz w:val="24"/>
          <w:szCs w:val="24"/>
        </w:rPr>
        <w:t>. Bien souvent, Les interprétations diffusionnistes reposaient sur la constatation d'analogies superficielles</w:t>
      </w:r>
      <w:r w:rsidR="0056789B">
        <w:rPr>
          <w:rFonts w:ascii="Times New Roman" w:hAnsi="Times New Roman" w:cs="Times New Roman"/>
          <w:sz w:val="24"/>
          <w:szCs w:val="24"/>
        </w:rPr>
        <w:t>, dont la pertinence n'a pas résisté à l'analyse dès que les observations sont devenues plus précises.</w:t>
      </w:r>
    </w:p>
    <w:p w:rsidR="009067E9" w:rsidRPr="00AC6665" w:rsidRDefault="00A57BCD" w:rsidP="00F772FC">
      <w:pPr>
        <w:jc w:val="both"/>
        <w:rPr>
          <w:rFonts w:ascii="Times New Roman" w:hAnsi="Times New Roman" w:cs="Times New Roman"/>
          <w:b/>
          <w:sz w:val="24"/>
          <w:szCs w:val="24"/>
        </w:rPr>
      </w:pPr>
      <w:r w:rsidRPr="00AC6665">
        <w:rPr>
          <w:rFonts w:ascii="Times New Roman" w:hAnsi="Times New Roman" w:cs="Times New Roman"/>
          <w:b/>
          <w:sz w:val="24"/>
          <w:szCs w:val="24"/>
        </w:rPr>
        <w:t xml:space="preserve"> </w:t>
      </w:r>
      <w:r w:rsidR="00470B0F" w:rsidRPr="00AC6665">
        <w:rPr>
          <w:rFonts w:ascii="Times New Roman" w:hAnsi="Times New Roman" w:cs="Times New Roman"/>
          <w:b/>
          <w:sz w:val="24"/>
          <w:szCs w:val="24"/>
        </w:rPr>
        <w:t xml:space="preserve"> </w:t>
      </w:r>
      <w:r w:rsidR="009067E9" w:rsidRPr="00AC6665">
        <w:rPr>
          <w:rFonts w:ascii="Times New Roman" w:hAnsi="Times New Roman" w:cs="Times New Roman"/>
          <w:b/>
          <w:sz w:val="24"/>
          <w:szCs w:val="24"/>
        </w:rPr>
        <w:t xml:space="preserve"> </w:t>
      </w:r>
    </w:p>
    <w:p w:rsidR="009067E9" w:rsidRPr="00AC6665" w:rsidRDefault="009067E9" w:rsidP="00F772FC">
      <w:pPr>
        <w:jc w:val="both"/>
        <w:rPr>
          <w:rFonts w:ascii="Times New Roman" w:hAnsi="Times New Roman" w:cs="Times New Roman"/>
          <w:sz w:val="24"/>
          <w:szCs w:val="24"/>
        </w:rPr>
      </w:pPr>
    </w:p>
    <w:p w:rsidR="00E35DA6" w:rsidRPr="00AC6665" w:rsidRDefault="009067E9" w:rsidP="00F772FC">
      <w:pPr>
        <w:jc w:val="both"/>
        <w:rPr>
          <w:rFonts w:ascii="Times New Roman" w:hAnsi="Times New Roman" w:cs="Times New Roman"/>
          <w:sz w:val="24"/>
          <w:szCs w:val="24"/>
        </w:rPr>
      </w:pPr>
      <w:r w:rsidRPr="00AC6665">
        <w:rPr>
          <w:rFonts w:ascii="Times New Roman" w:hAnsi="Times New Roman" w:cs="Times New Roman"/>
          <w:sz w:val="24"/>
          <w:szCs w:val="24"/>
        </w:rPr>
        <w:t xml:space="preserve">    </w:t>
      </w:r>
    </w:p>
    <w:p w:rsidR="00437886" w:rsidRPr="00AC6665" w:rsidRDefault="00437886" w:rsidP="00F772FC">
      <w:pPr>
        <w:jc w:val="both"/>
        <w:rPr>
          <w:rFonts w:ascii="Times New Roman" w:hAnsi="Times New Roman" w:cs="Times New Roman"/>
          <w:sz w:val="24"/>
          <w:szCs w:val="24"/>
        </w:rPr>
      </w:pPr>
    </w:p>
    <w:p w:rsidR="00CC3243" w:rsidRPr="00AC6665" w:rsidRDefault="00CC3243" w:rsidP="00F772FC">
      <w:pPr>
        <w:jc w:val="both"/>
        <w:rPr>
          <w:rFonts w:ascii="Times New Roman" w:hAnsi="Times New Roman" w:cs="Times New Roman"/>
          <w:sz w:val="24"/>
          <w:szCs w:val="24"/>
        </w:rPr>
      </w:pPr>
    </w:p>
    <w:sectPr w:rsidR="00CC3243" w:rsidRPr="00AC6665" w:rsidSect="00D83D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D4" w:rsidRDefault="009E7CD4" w:rsidP="00F073A9">
      <w:pPr>
        <w:spacing w:after="0" w:line="240" w:lineRule="auto"/>
      </w:pPr>
      <w:r>
        <w:separator/>
      </w:r>
    </w:p>
  </w:endnote>
  <w:endnote w:type="continuationSeparator" w:id="1">
    <w:p w:rsidR="009E7CD4" w:rsidRDefault="009E7CD4" w:rsidP="00F07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D4" w:rsidRDefault="009E7CD4" w:rsidP="00F073A9">
      <w:pPr>
        <w:spacing w:after="0" w:line="240" w:lineRule="auto"/>
      </w:pPr>
      <w:r>
        <w:separator/>
      </w:r>
    </w:p>
  </w:footnote>
  <w:footnote w:type="continuationSeparator" w:id="1">
    <w:p w:rsidR="009E7CD4" w:rsidRDefault="009E7CD4" w:rsidP="00F073A9">
      <w:pPr>
        <w:spacing w:after="0" w:line="240" w:lineRule="auto"/>
      </w:pPr>
      <w:r>
        <w:continuationSeparator/>
      </w:r>
    </w:p>
  </w:footnote>
  <w:footnote w:id="2">
    <w:p w:rsidR="00B52182" w:rsidRPr="00B52182" w:rsidRDefault="00B52182">
      <w:pPr>
        <w:pStyle w:val="Notedebasdepage"/>
        <w:rPr>
          <w:rFonts w:ascii="Times New Roman" w:hAnsi="Times New Roman" w:cs="Times New Roman"/>
        </w:rPr>
      </w:pPr>
      <w:r w:rsidRPr="00B52182">
        <w:rPr>
          <w:rStyle w:val="Appelnotedebasdep"/>
          <w:rFonts w:ascii="Times New Roman" w:hAnsi="Times New Roman" w:cs="Times New Roman"/>
        </w:rPr>
        <w:footnoteRef/>
      </w:r>
      <w:r w:rsidRPr="00B52182">
        <w:rPr>
          <w:rFonts w:ascii="Times New Roman" w:hAnsi="Times New Roman" w:cs="Times New Roman"/>
        </w:rPr>
        <w:t xml:space="preserve"> </w:t>
      </w:r>
      <w:r w:rsidRPr="00B52182">
        <w:rPr>
          <w:rFonts w:ascii="Times New Roman" w:hAnsi="Times New Roman" w:cs="Times New Roman"/>
          <w:b/>
          <w:bCs/>
        </w:rPr>
        <w:t>Grafton Elliot Smith</w:t>
      </w:r>
      <w:r w:rsidRPr="00B52182">
        <w:rPr>
          <w:rFonts w:ascii="Times New Roman" w:hAnsi="Times New Roman" w:cs="Times New Roman"/>
        </w:rPr>
        <w:t xml:space="preserve"> (</w:t>
      </w:r>
      <w:hyperlink r:id="rId1" w:tooltip="15 août" w:history="1">
        <w:r w:rsidRPr="00B52182">
          <w:rPr>
            <w:rStyle w:val="Lienhypertexte"/>
            <w:rFonts w:ascii="Times New Roman" w:hAnsi="Times New Roman" w:cs="Times New Roman"/>
            <w:color w:val="auto"/>
          </w:rPr>
          <w:t>15</w:t>
        </w:r>
      </w:hyperlink>
      <w:r w:rsidRPr="00B52182">
        <w:rPr>
          <w:rFonts w:ascii="Times New Roman" w:hAnsi="Times New Roman" w:cs="Times New Roman"/>
        </w:rPr>
        <w:t xml:space="preserve"> </w:t>
      </w:r>
      <w:hyperlink r:id="rId2" w:tooltip="Août 1871" w:history="1">
        <w:r w:rsidRPr="00B52182">
          <w:rPr>
            <w:rStyle w:val="Lienhypertexte"/>
            <w:rFonts w:ascii="Times New Roman" w:hAnsi="Times New Roman" w:cs="Times New Roman"/>
            <w:color w:val="auto"/>
          </w:rPr>
          <w:t>août</w:t>
        </w:r>
      </w:hyperlink>
      <w:r w:rsidRPr="00B52182">
        <w:rPr>
          <w:rFonts w:ascii="Times New Roman" w:hAnsi="Times New Roman" w:cs="Times New Roman"/>
        </w:rPr>
        <w:t xml:space="preserve"> </w:t>
      </w:r>
      <w:hyperlink r:id="rId3" w:tooltip="1871" w:history="1">
        <w:r w:rsidRPr="00B52182">
          <w:rPr>
            <w:rStyle w:val="Lienhypertexte"/>
            <w:rFonts w:ascii="Times New Roman" w:hAnsi="Times New Roman" w:cs="Times New Roman"/>
            <w:color w:val="auto"/>
          </w:rPr>
          <w:t>1871</w:t>
        </w:r>
      </w:hyperlink>
      <w:r w:rsidRPr="00B52182">
        <w:rPr>
          <w:rFonts w:ascii="Times New Roman" w:hAnsi="Times New Roman" w:cs="Times New Roman"/>
        </w:rPr>
        <w:t xml:space="preserve"> à </w:t>
      </w:r>
      <w:hyperlink r:id="rId4" w:tooltip="Grafton (Australie)" w:history="1">
        <w:r w:rsidRPr="00B52182">
          <w:rPr>
            <w:rStyle w:val="Lienhypertexte"/>
            <w:rFonts w:ascii="Times New Roman" w:hAnsi="Times New Roman" w:cs="Times New Roman"/>
            <w:color w:val="auto"/>
          </w:rPr>
          <w:t>Grafton</w:t>
        </w:r>
      </w:hyperlink>
      <w:r w:rsidRPr="00B52182">
        <w:rPr>
          <w:rFonts w:ascii="Times New Roman" w:hAnsi="Times New Roman" w:cs="Times New Roman"/>
        </w:rPr>
        <w:t xml:space="preserve">, </w:t>
      </w:r>
      <w:hyperlink r:id="rId5" w:tooltip="Australie" w:history="1">
        <w:r w:rsidRPr="00B52182">
          <w:rPr>
            <w:rStyle w:val="Lienhypertexte"/>
            <w:rFonts w:ascii="Times New Roman" w:hAnsi="Times New Roman" w:cs="Times New Roman"/>
            <w:color w:val="auto"/>
          </w:rPr>
          <w:t>Australie</w:t>
        </w:r>
      </w:hyperlink>
      <w:r w:rsidRPr="00B52182">
        <w:rPr>
          <w:rFonts w:ascii="Times New Roman" w:hAnsi="Times New Roman" w:cs="Times New Roman"/>
        </w:rPr>
        <w:t xml:space="preserve"> - </w:t>
      </w:r>
      <w:hyperlink r:id="rId6" w:tooltip="1er janvier" w:history="1">
        <w:r w:rsidRPr="00B52182">
          <w:rPr>
            <w:rStyle w:val="Lienhypertexte"/>
            <w:rFonts w:ascii="Times New Roman" w:hAnsi="Times New Roman" w:cs="Times New Roman"/>
            <w:color w:val="auto"/>
          </w:rPr>
          <w:t>1</w:t>
        </w:r>
        <w:r w:rsidRPr="00B52182">
          <w:rPr>
            <w:rStyle w:val="Lienhypertexte"/>
            <w:rFonts w:ascii="Times New Roman" w:hAnsi="Times New Roman" w:cs="Times New Roman"/>
            <w:color w:val="auto"/>
            <w:vertAlign w:val="superscript"/>
          </w:rPr>
          <w:t>er</w:t>
        </w:r>
      </w:hyperlink>
      <w:r w:rsidRPr="00B52182">
        <w:rPr>
          <w:rFonts w:ascii="Times New Roman" w:hAnsi="Times New Roman" w:cs="Times New Roman"/>
        </w:rPr>
        <w:t xml:space="preserve"> </w:t>
      </w:r>
      <w:hyperlink r:id="rId7" w:tooltip="Janvier 1937" w:history="1">
        <w:r w:rsidRPr="00B52182">
          <w:rPr>
            <w:rStyle w:val="Lienhypertexte"/>
            <w:rFonts w:ascii="Times New Roman" w:hAnsi="Times New Roman" w:cs="Times New Roman"/>
            <w:color w:val="auto"/>
          </w:rPr>
          <w:t>janvier</w:t>
        </w:r>
      </w:hyperlink>
      <w:r w:rsidRPr="00B52182">
        <w:rPr>
          <w:rFonts w:ascii="Times New Roman" w:hAnsi="Times New Roman" w:cs="Times New Roman"/>
        </w:rPr>
        <w:t xml:space="preserve"> </w:t>
      </w:r>
      <w:hyperlink r:id="rId8" w:tooltip="1937" w:history="1">
        <w:r w:rsidRPr="00B52182">
          <w:rPr>
            <w:rStyle w:val="Lienhypertexte"/>
            <w:rFonts w:ascii="Times New Roman" w:hAnsi="Times New Roman" w:cs="Times New Roman"/>
            <w:color w:val="auto"/>
          </w:rPr>
          <w:t>1937</w:t>
        </w:r>
      </w:hyperlink>
      <w:r w:rsidRPr="00B52182">
        <w:rPr>
          <w:rFonts w:ascii="Times New Roman" w:hAnsi="Times New Roman" w:cs="Times New Roman"/>
        </w:rPr>
        <w:t xml:space="preserve"> à </w:t>
      </w:r>
      <w:hyperlink r:id="rId9" w:tooltip="Broadstairs" w:history="1">
        <w:r w:rsidRPr="00B52182">
          <w:rPr>
            <w:rStyle w:val="Lienhypertexte"/>
            <w:rFonts w:ascii="Times New Roman" w:hAnsi="Times New Roman" w:cs="Times New Roman"/>
            <w:color w:val="auto"/>
          </w:rPr>
          <w:t>Broadstairs</w:t>
        </w:r>
      </w:hyperlink>
      <w:r w:rsidRPr="00B52182">
        <w:rPr>
          <w:rFonts w:ascii="Times New Roman" w:hAnsi="Times New Roman" w:cs="Times New Roman"/>
        </w:rPr>
        <w:t xml:space="preserve">, </w:t>
      </w:r>
      <w:hyperlink r:id="rId10" w:tooltip="Angleterre" w:history="1">
        <w:r w:rsidRPr="00B52182">
          <w:rPr>
            <w:rStyle w:val="Lienhypertexte"/>
            <w:rFonts w:ascii="Times New Roman" w:hAnsi="Times New Roman" w:cs="Times New Roman"/>
            <w:color w:val="auto"/>
          </w:rPr>
          <w:t>Angleterre</w:t>
        </w:r>
      </w:hyperlink>
      <w:r w:rsidRPr="00B52182">
        <w:rPr>
          <w:rFonts w:ascii="Times New Roman" w:hAnsi="Times New Roman" w:cs="Times New Roman"/>
        </w:rPr>
        <w:t xml:space="preserve">) est un médecin </w:t>
      </w:r>
      <w:hyperlink r:id="rId11" w:tooltip="Anatomie" w:history="1">
        <w:r w:rsidRPr="00B52182">
          <w:rPr>
            <w:rStyle w:val="Lienhypertexte"/>
            <w:rFonts w:ascii="Times New Roman" w:hAnsi="Times New Roman" w:cs="Times New Roman"/>
            <w:color w:val="auto"/>
          </w:rPr>
          <w:t>anatomiste</w:t>
        </w:r>
      </w:hyperlink>
      <w:r w:rsidRPr="00B52182">
        <w:rPr>
          <w:rFonts w:ascii="Times New Roman" w:hAnsi="Times New Roman" w:cs="Times New Roman"/>
        </w:rPr>
        <w:t xml:space="preserve">, </w:t>
      </w:r>
      <w:hyperlink r:id="rId12" w:tooltip="Neurologie" w:history="1">
        <w:r w:rsidRPr="00B52182">
          <w:rPr>
            <w:rStyle w:val="Lienhypertexte"/>
            <w:rFonts w:ascii="Times New Roman" w:hAnsi="Times New Roman" w:cs="Times New Roman"/>
            <w:color w:val="auto"/>
          </w:rPr>
          <w:t>neurologue</w:t>
        </w:r>
      </w:hyperlink>
      <w:r w:rsidRPr="00B52182">
        <w:rPr>
          <w:rFonts w:ascii="Times New Roman" w:hAnsi="Times New Roman" w:cs="Times New Roman"/>
        </w:rPr>
        <w:t xml:space="preserve">, </w:t>
      </w:r>
      <w:hyperlink r:id="rId13" w:tooltip="Égyptologie" w:history="1">
        <w:r w:rsidRPr="00B52182">
          <w:rPr>
            <w:rStyle w:val="Lienhypertexte"/>
            <w:rFonts w:ascii="Times New Roman" w:hAnsi="Times New Roman" w:cs="Times New Roman"/>
            <w:color w:val="auto"/>
          </w:rPr>
          <w:t>égyptologue</w:t>
        </w:r>
      </w:hyperlink>
      <w:r w:rsidRPr="00B52182">
        <w:rPr>
          <w:rFonts w:ascii="Times New Roman" w:hAnsi="Times New Roman" w:cs="Times New Roman"/>
        </w:rPr>
        <w:t xml:space="preserve">, </w:t>
      </w:r>
      <w:hyperlink r:id="rId14" w:tooltip="Anthropologie" w:history="1">
        <w:r w:rsidRPr="00B52182">
          <w:rPr>
            <w:rStyle w:val="Lienhypertexte"/>
            <w:rFonts w:ascii="Times New Roman" w:hAnsi="Times New Roman" w:cs="Times New Roman"/>
            <w:color w:val="auto"/>
          </w:rPr>
          <w:t>anthropologue</w:t>
        </w:r>
      </w:hyperlink>
      <w:r w:rsidRPr="00B52182">
        <w:rPr>
          <w:rFonts w:ascii="Times New Roman" w:hAnsi="Times New Roman" w:cs="Times New Roman"/>
        </w:rPr>
        <w:t xml:space="preserve">, et </w:t>
      </w:r>
      <w:hyperlink r:id="rId15" w:tooltip="Préhistoire" w:history="1">
        <w:r w:rsidRPr="00B52182">
          <w:rPr>
            <w:rStyle w:val="Lienhypertexte"/>
            <w:rFonts w:ascii="Times New Roman" w:hAnsi="Times New Roman" w:cs="Times New Roman"/>
            <w:color w:val="auto"/>
          </w:rPr>
          <w:t>préhistorien</w:t>
        </w:r>
      </w:hyperlink>
      <w:r w:rsidRPr="00B52182">
        <w:rPr>
          <w:rFonts w:ascii="Times New Roman" w:hAnsi="Times New Roman" w:cs="Times New Roman"/>
        </w:rPr>
        <w:t xml:space="preserve"> </w:t>
      </w:r>
      <w:hyperlink r:id="rId16" w:tooltip="Australie" w:history="1">
        <w:r w:rsidRPr="00B52182">
          <w:rPr>
            <w:rStyle w:val="Lienhypertexte"/>
            <w:rFonts w:ascii="Times New Roman" w:hAnsi="Times New Roman" w:cs="Times New Roman"/>
            <w:color w:val="auto"/>
          </w:rPr>
          <w:t>australo</w:t>
        </w:r>
      </w:hyperlink>
      <w:r w:rsidRPr="00B52182">
        <w:rPr>
          <w:rFonts w:ascii="Times New Roman" w:hAnsi="Times New Roman" w:cs="Times New Roman"/>
        </w:rPr>
        <w:t>-</w:t>
      </w:r>
      <w:hyperlink r:id="rId17" w:tooltip="Royaume-Uni" w:history="1">
        <w:r w:rsidRPr="00B52182">
          <w:rPr>
            <w:rStyle w:val="Lienhypertexte"/>
            <w:rFonts w:ascii="Times New Roman" w:hAnsi="Times New Roman" w:cs="Times New Roman"/>
            <w:color w:val="auto"/>
          </w:rPr>
          <w:t>britannique</w:t>
        </w:r>
      </w:hyperlink>
      <w:r w:rsidRPr="00B52182">
        <w:rPr>
          <w:rFonts w:ascii="Times New Roman" w:hAnsi="Times New Roman" w:cs="Times New Roman"/>
        </w:rPr>
        <w:t xml:space="preserve">. Il était notamment partisan de la </w:t>
      </w:r>
      <w:hyperlink r:id="rId18" w:tooltip="Diffusionnisme" w:history="1">
        <w:r w:rsidRPr="00B52182">
          <w:rPr>
            <w:rStyle w:val="Lienhypertexte"/>
            <w:rFonts w:ascii="Times New Roman" w:hAnsi="Times New Roman" w:cs="Times New Roman"/>
            <w:color w:val="auto"/>
          </w:rPr>
          <w:t>théorie de l'hyperdiffusionnisme</w:t>
        </w:r>
      </w:hyperlink>
      <w:r w:rsidRPr="00B52182">
        <w:rPr>
          <w:rFonts w:ascii="Times New Roman" w:hAnsi="Times New Roman" w:cs="Times New Roman"/>
        </w:rPr>
        <w:t>, plaçant l'</w:t>
      </w:r>
      <w:hyperlink r:id="rId19" w:tooltip="Égypte antique" w:history="1">
        <w:r w:rsidRPr="00B52182">
          <w:rPr>
            <w:rStyle w:val="Lienhypertexte"/>
            <w:rFonts w:ascii="Times New Roman" w:hAnsi="Times New Roman" w:cs="Times New Roman"/>
            <w:color w:val="auto"/>
          </w:rPr>
          <w:t>Égypte antique</w:t>
        </w:r>
      </w:hyperlink>
      <w:r w:rsidRPr="00B52182">
        <w:rPr>
          <w:rFonts w:ascii="Times New Roman" w:hAnsi="Times New Roman" w:cs="Times New Roman"/>
        </w:rPr>
        <w:t xml:space="preserve"> comme origine de la plupart des inventions, celles-ci étant diffusées par les migrants.</w:t>
      </w:r>
    </w:p>
  </w:footnote>
  <w:footnote w:id="3">
    <w:p w:rsidR="00283339" w:rsidRPr="00283339" w:rsidRDefault="00BB760B" w:rsidP="00283339">
      <w:pPr>
        <w:pStyle w:val="NormalWeb"/>
        <w:jc w:val="both"/>
        <w:rPr>
          <w:sz w:val="20"/>
          <w:szCs w:val="20"/>
        </w:rPr>
      </w:pPr>
      <w:r w:rsidRPr="00283339">
        <w:rPr>
          <w:rStyle w:val="Appelnotedebasdep"/>
          <w:sz w:val="20"/>
          <w:szCs w:val="20"/>
        </w:rPr>
        <w:footnoteRef/>
      </w:r>
      <w:r w:rsidRPr="00283339">
        <w:rPr>
          <w:sz w:val="20"/>
          <w:szCs w:val="20"/>
        </w:rPr>
        <w:t xml:space="preserve"> </w:t>
      </w:r>
      <w:r w:rsidR="00283339" w:rsidRPr="00283339">
        <w:rPr>
          <w:b/>
          <w:bCs/>
          <w:sz w:val="20"/>
          <w:szCs w:val="20"/>
        </w:rPr>
        <w:t>Robert Fritz Graebner</w:t>
      </w:r>
      <w:r w:rsidR="00283339" w:rsidRPr="00283339">
        <w:rPr>
          <w:sz w:val="20"/>
          <w:szCs w:val="20"/>
        </w:rPr>
        <w:t xml:space="preserve"> (Berlin, </w:t>
      </w:r>
      <w:hyperlink r:id="rId20" w:tooltip="4 mars" w:history="1">
        <w:r w:rsidR="00283339" w:rsidRPr="00283339">
          <w:rPr>
            <w:rStyle w:val="Lienhypertexte"/>
            <w:color w:val="auto"/>
            <w:sz w:val="20"/>
            <w:szCs w:val="20"/>
          </w:rPr>
          <w:t>4</w:t>
        </w:r>
      </w:hyperlink>
      <w:r w:rsidR="00283339" w:rsidRPr="00283339">
        <w:rPr>
          <w:sz w:val="20"/>
          <w:szCs w:val="20"/>
        </w:rPr>
        <w:t xml:space="preserve"> </w:t>
      </w:r>
      <w:hyperlink r:id="rId21" w:tooltip="Mars 1877" w:history="1">
        <w:r w:rsidR="00283339" w:rsidRPr="00283339">
          <w:rPr>
            <w:rStyle w:val="Lienhypertexte"/>
            <w:color w:val="auto"/>
            <w:sz w:val="20"/>
            <w:szCs w:val="20"/>
          </w:rPr>
          <w:t>mars</w:t>
        </w:r>
      </w:hyperlink>
      <w:r w:rsidR="00283339" w:rsidRPr="00283339">
        <w:rPr>
          <w:sz w:val="20"/>
          <w:szCs w:val="20"/>
        </w:rPr>
        <w:t xml:space="preserve"> </w:t>
      </w:r>
      <w:hyperlink r:id="rId22" w:tooltip="1877" w:history="1">
        <w:r w:rsidR="00283339" w:rsidRPr="00283339">
          <w:rPr>
            <w:rStyle w:val="Lienhypertexte"/>
            <w:color w:val="auto"/>
            <w:sz w:val="20"/>
            <w:szCs w:val="20"/>
          </w:rPr>
          <w:t>1877</w:t>
        </w:r>
      </w:hyperlink>
      <w:r w:rsidR="00283339" w:rsidRPr="00283339">
        <w:rPr>
          <w:sz w:val="20"/>
          <w:szCs w:val="20"/>
        </w:rPr>
        <w:t xml:space="preserve"> – </w:t>
      </w:r>
      <w:r w:rsidR="00283339" w:rsidRPr="00283339">
        <w:rPr>
          <w:i/>
          <w:iCs/>
          <w:sz w:val="20"/>
          <w:szCs w:val="20"/>
        </w:rPr>
        <w:t>id.,</w:t>
      </w:r>
      <w:r w:rsidR="00283339" w:rsidRPr="00283339">
        <w:rPr>
          <w:sz w:val="20"/>
          <w:szCs w:val="20"/>
        </w:rPr>
        <w:t> </w:t>
      </w:r>
      <w:hyperlink r:id="rId23" w:tooltip="13 juillet" w:history="1">
        <w:r w:rsidR="00283339" w:rsidRPr="00283339">
          <w:rPr>
            <w:rStyle w:val="Lienhypertexte"/>
            <w:color w:val="auto"/>
            <w:sz w:val="20"/>
            <w:szCs w:val="20"/>
          </w:rPr>
          <w:t>13</w:t>
        </w:r>
      </w:hyperlink>
      <w:r w:rsidR="00283339" w:rsidRPr="00283339">
        <w:rPr>
          <w:sz w:val="20"/>
          <w:szCs w:val="20"/>
        </w:rPr>
        <w:t xml:space="preserve"> </w:t>
      </w:r>
      <w:hyperlink r:id="rId24" w:tooltip="Juillet 1934" w:history="1">
        <w:r w:rsidR="00283339" w:rsidRPr="00283339">
          <w:rPr>
            <w:rStyle w:val="Lienhypertexte"/>
            <w:color w:val="auto"/>
            <w:sz w:val="20"/>
            <w:szCs w:val="20"/>
          </w:rPr>
          <w:t>juillet</w:t>
        </w:r>
      </w:hyperlink>
      <w:r w:rsidR="00283339" w:rsidRPr="00283339">
        <w:rPr>
          <w:sz w:val="20"/>
          <w:szCs w:val="20"/>
        </w:rPr>
        <w:t xml:space="preserve"> </w:t>
      </w:r>
      <w:hyperlink r:id="rId25" w:tooltip="1934" w:history="1">
        <w:r w:rsidR="00283339" w:rsidRPr="00283339">
          <w:rPr>
            <w:rStyle w:val="Lienhypertexte"/>
            <w:color w:val="auto"/>
            <w:sz w:val="20"/>
            <w:szCs w:val="20"/>
          </w:rPr>
          <w:t>1934</w:t>
        </w:r>
      </w:hyperlink>
      <w:r w:rsidR="00283339" w:rsidRPr="00283339">
        <w:rPr>
          <w:sz w:val="20"/>
          <w:szCs w:val="20"/>
        </w:rPr>
        <w:t>) était un </w:t>
      </w:r>
      <w:hyperlink r:id="rId26" w:tooltip="Géographe" w:history="1">
        <w:r w:rsidR="00283339" w:rsidRPr="00283339">
          <w:rPr>
            <w:rStyle w:val="Lienhypertexte"/>
            <w:color w:val="auto"/>
            <w:sz w:val="20"/>
            <w:szCs w:val="20"/>
          </w:rPr>
          <w:t>géographe</w:t>
        </w:r>
      </w:hyperlink>
      <w:r w:rsidR="00283339" w:rsidRPr="00283339">
        <w:rPr>
          <w:sz w:val="20"/>
          <w:szCs w:val="20"/>
        </w:rPr>
        <w:t xml:space="preserve"> et ethnologue allemand principalement connu pour son travail sur la théorie du </w:t>
      </w:r>
      <w:hyperlink r:id="rId27" w:tooltip="Kulturkreiss (page inexistante)" w:history="1">
        <w:r w:rsidR="00283339" w:rsidRPr="00283339">
          <w:rPr>
            <w:rStyle w:val="Lienhypertexte"/>
            <w:color w:val="auto"/>
            <w:sz w:val="20"/>
            <w:szCs w:val="20"/>
          </w:rPr>
          <w:t>Kulturkreiss</w:t>
        </w:r>
      </w:hyperlink>
      <w:r w:rsidR="00283339" w:rsidRPr="00283339">
        <w:rPr>
          <w:sz w:val="20"/>
          <w:szCs w:val="20"/>
        </w:rPr>
        <w:t> (« cercle culturel »). Il est le premier théoricien de l'</w:t>
      </w:r>
      <w:r w:rsidR="00283339" w:rsidRPr="00283339">
        <w:rPr>
          <w:i/>
          <w:iCs/>
          <w:sz w:val="20"/>
          <w:szCs w:val="20"/>
        </w:rPr>
        <w:t>École viennoise d'Ethnologie.</w:t>
      </w:r>
      <w:r w:rsidR="00283339" w:rsidRPr="00283339">
        <w:rPr>
          <w:sz w:val="20"/>
          <w:szCs w:val="20"/>
        </w:rPr>
        <w:t xml:space="preserve"> Graebner a avancé une théorie de la diffusion de la culture, qui est à l'origine d'une approche de l'ethnologie sur des bases d'histoire culturelle. Ses théories ont eu une certaine influence dans le champ de l'ethnologie, et ont également été mises en avant par Franz Boas, </w:t>
      </w:r>
      <w:hyperlink r:id="rId28" w:tooltip="Clark Wissler (page inexistante)" w:history="1">
        <w:r w:rsidR="00283339" w:rsidRPr="00283339">
          <w:rPr>
            <w:rStyle w:val="Lienhypertexte"/>
            <w:color w:val="auto"/>
            <w:sz w:val="20"/>
            <w:szCs w:val="20"/>
          </w:rPr>
          <w:t>Clark Wissler</w:t>
        </w:r>
      </w:hyperlink>
      <w:r w:rsidR="00283339" w:rsidRPr="00283339">
        <w:rPr>
          <w:sz w:val="20"/>
          <w:szCs w:val="20"/>
        </w:rPr>
        <w:t xml:space="preserve"> et </w:t>
      </w:r>
      <w:hyperlink r:id="rId29" w:tooltip="Paul Kirchhoff" w:history="1">
        <w:r w:rsidR="00283339" w:rsidRPr="00283339">
          <w:rPr>
            <w:rStyle w:val="Lienhypertexte"/>
            <w:color w:val="auto"/>
            <w:sz w:val="20"/>
            <w:szCs w:val="20"/>
          </w:rPr>
          <w:t>Paul Kirchhoff</w:t>
        </w:r>
      </w:hyperlink>
      <w:r w:rsidR="00283339" w:rsidRPr="00283339">
        <w:rPr>
          <w:sz w:val="20"/>
          <w:szCs w:val="20"/>
        </w:rPr>
        <w:t xml:space="preserve">. Il se trouvait à une conférence d'anthropologie en Australie quand la </w:t>
      </w:r>
      <w:hyperlink r:id="rId30" w:tooltip="Première Guerre mondiale" w:history="1">
        <w:r w:rsidR="00283339" w:rsidRPr="00283339">
          <w:rPr>
            <w:rStyle w:val="Lienhypertexte"/>
            <w:color w:val="auto"/>
            <w:sz w:val="20"/>
            <w:szCs w:val="20"/>
          </w:rPr>
          <w:t>Première Guerre mondiale</w:t>
        </w:r>
      </w:hyperlink>
      <w:r w:rsidR="00283339" w:rsidRPr="00283339">
        <w:rPr>
          <w:sz w:val="20"/>
          <w:szCs w:val="20"/>
        </w:rPr>
        <w:t xml:space="preserve"> éclata en 1914, et fut interdit de sortie du territoire tout le long de la guerre, soupçonné d'avoir caché des documents sensibles. </w:t>
      </w:r>
    </w:p>
    <w:p w:rsidR="00BB760B" w:rsidRPr="00283339" w:rsidRDefault="00BB760B">
      <w:pPr>
        <w:pStyle w:val="Notedebasdepage"/>
        <w:rPr>
          <w:rFonts w:ascii="Times New Roman" w:hAnsi="Times New Roman" w:cs="Times New Roman"/>
        </w:rPr>
      </w:pPr>
    </w:p>
  </w:footnote>
  <w:footnote w:id="4">
    <w:p w:rsidR="004F350B" w:rsidRPr="00F073A9" w:rsidRDefault="004F350B" w:rsidP="004F350B">
      <w:pPr>
        <w:pStyle w:val="NormalWeb"/>
        <w:jc w:val="both"/>
        <w:rPr>
          <w:sz w:val="20"/>
          <w:szCs w:val="20"/>
        </w:rPr>
      </w:pPr>
      <w:r w:rsidRPr="004F350B">
        <w:rPr>
          <w:rStyle w:val="Appelnotedebasdep"/>
          <w:sz w:val="20"/>
          <w:szCs w:val="20"/>
          <w:vertAlign w:val="baseline"/>
        </w:rPr>
        <w:footnoteRef/>
      </w:r>
      <w:r w:rsidRPr="004F350B">
        <w:rPr>
          <w:sz w:val="20"/>
          <w:szCs w:val="20"/>
        </w:rPr>
        <w:t xml:space="preserve"> </w:t>
      </w:r>
      <w:r w:rsidRPr="004F350B">
        <w:rPr>
          <w:b/>
          <w:bCs/>
          <w:sz w:val="20"/>
          <w:szCs w:val="20"/>
        </w:rPr>
        <w:t>Franz Boas</w:t>
      </w:r>
      <w:r w:rsidRPr="004F350B">
        <w:rPr>
          <w:sz w:val="20"/>
          <w:szCs w:val="20"/>
        </w:rPr>
        <w:t xml:space="preserve">, né le </w:t>
      </w:r>
      <w:hyperlink r:id="rId31" w:tooltip="9 juillet" w:history="1">
        <w:r w:rsidRPr="004F350B">
          <w:rPr>
            <w:rStyle w:val="Lienhypertexte"/>
            <w:color w:val="auto"/>
            <w:sz w:val="20"/>
            <w:szCs w:val="20"/>
          </w:rPr>
          <w:t>9</w:t>
        </w:r>
      </w:hyperlink>
      <w:r w:rsidRPr="004F350B">
        <w:rPr>
          <w:sz w:val="20"/>
          <w:szCs w:val="20"/>
        </w:rPr>
        <w:t xml:space="preserve"> </w:t>
      </w:r>
      <w:hyperlink r:id="rId32" w:tooltip="Juillet 1858" w:history="1">
        <w:r w:rsidRPr="004F350B">
          <w:rPr>
            <w:rStyle w:val="Lienhypertexte"/>
            <w:color w:val="auto"/>
            <w:sz w:val="20"/>
            <w:szCs w:val="20"/>
          </w:rPr>
          <w:t>juillet</w:t>
        </w:r>
      </w:hyperlink>
      <w:r w:rsidRPr="004F350B">
        <w:rPr>
          <w:sz w:val="20"/>
          <w:szCs w:val="20"/>
        </w:rPr>
        <w:t xml:space="preserve"> </w:t>
      </w:r>
      <w:hyperlink r:id="rId33" w:tooltip="1858" w:history="1">
        <w:r w:rsidRPr="004F350B">
          <w:rPr>
            <w:rStyle w:val="Lienhypertexte"/>
            <w:color w:val="auto"/>
            <w:sz w:val="20"/>
            <w:szCs w:val="20"/>
          </w:rPr>
          <w:t>1858</w:t>
        </w:r>
      </w:hyperlink>
      <w:r w:rsidRPr="004F350B">
        <w:rPr>
          <w:sz w:val="20"/>
          <w:szCs w:val="20"/>
        </w:rPr>
        <w:t xml:space="preserve"> à </w:t>
      </w:r>
      <w:hyperlink r:id="rId34" w:tooltip="Minden" w:history="1">
        <w:r w:rsidRPr="004F350B">
          <w:rPr>
            <w:rStyle w:val="Lienhypertexte"/>
            <w:color w:val="auto"/>
            <w:sz w:val="20"/>
            <w:szCs w:val="20"/>
          </w:rPr>
          <w:t>Minden</w:t>
        </w:r>
      </w:hyperlink>
      <w:hyperlink r:id="rId35" w:anchor="cite_note-1" w:history="1">
        <w:r w:rsidRPr="004F350B">
          <w:rPr>
            <w:rStyle w:val="Lienhypertexte"/>
            <w:color w:val="auto"/>
            <w:sz w:val="20"/>
            <w:szCs w:val="20"/>
          </w:rPr>
          <w:t>1</w:t>
        </w:r>
      </w:hyperlink>
      <w:r w:rsidRPr="004F350B">
        <w:rPr>
          <w:sz w:val="20"/>
          <w:szCs w:val="20"/>
        </w:rPr>
        <w:t xml:space="preserve"> en </w:t>
      </w:r>
      <w:hyperlink r:id="rId36" w:tooltip="Province de Westphalie" w:history="1">
        <w:r w:rsidRPr="004F350B">
          <w:rPr>
            <w:rStyle w:val="Lienhypertexte"/>
            <w:color w:val="auto"/>
            <w:sz w:val="20"/>
            <w:szCs w:val="20"/>
          </w:rPr>
          <w:t>Westphalie</w:t>
        </w:r>
      </w:hyperlink>
      <w:r w:rsidRPr="004F350B">
        <w:rPr>
          <w:sz w:val="20"/>
          <w:szCs w:val="20"/>
        </w:rPr>
        <w:t xml:space="preserve"> dans le </w:t>
      </w:r>
      <w:hyperlink r:id="rId37" w:tooltip="Royaume de Prusse" w:history="1">
        <w:r w:rsidRPr="004F350B">
          <w:rPr>
            <w:rStyle w:val="Lienhypertexte"/>
            <w:color w:val="auto"/>
            <w:sz w:val="20"/>
            <w:szCs w:val="20"/>
          </w:rPr>
          <w:t>Royaume de Prusse</w:t>
        </w:r>
      </w:hyperlink>
      <w:r w:rsidRPr="004F350B">
        <w:rPr>
          <w:sz w:val="20"/>
          <w:szCs w:val="20"/>
        </w:rPr>
        <w:t xml:space="preserve"> et mort le </w:t>
      </w:r>
      <w:hyperlink r:id="rId38" w:tooltip="21 décembre" w:history="1">
        <w:r w:rsidRPr="004F350B">
          <w:rPr>
            <w:rStyle w:val="Lienhypertexte"/>
            <w:color w:val="auto"/>
            <w:sz w:val="20"/>
            <w:szCs w:val="20"/>
          </w:rPr>
          <w:t>21</w:t>
        </w:r>
      </w:hyperlink>
      <w:r w:rsidRPr="004F350B">
        <w:rPr>
          <w:sz w:val="20"/>
          <w:szCs w:val="20"/>
        </w:rPr>
        <w:t xml:space="preserve"> </w:t>
      </w:r>
      <w:hyperlink r:id="rId39" w:tooltip="Décembre 1942" w:history="1">
        <w:r w:rsidRPr="004F350B">
          <w:rPr>
            <w:rStyle w:val="Lienhypertexte"/>
            <w:color w:val="auto"/>
            <w:sz w:val="20"/>
            <w:szCs w:val="20"/>
          </w:rPr>
          <w:t>décembre</w:t>
        </w:r>
      </w:hyperlink>
      <w:r w:rsidRPr="004F350B">
        <w:rPr>
          <w:sz w:val="20"/>
          <w:szCs w:val="20"/>
        </w:rPr>
        <w:t xml:space="preserve"> </w:t>
      </w:r>
      <w:hyperlink r:id="rId40" w:tooltip="1942" w:history="1">
        <w:r w:rsidRPr="004F350B">
          <w:rPr>
            <w:rStyle w:val="Lienhypertexte"/>
            <w:color w:val="auto"/>
            <w:sz w:val="20"/>
            <w:szCs w:val="20"/>
          </w:rPr>
          <w:t>1942</w:t>
        </w:r>
      </w:hyperlink>
      <w:hyperlink r:id="rId41" w:anchor="cite_note-2" w:history="1">
        <w:r w:rsidRPr="004F350B">
          <w:rPr>
            <w:rStyle w:val="Lienhypertexte"/>
            <w:color w:val="auto"/>
            <w:sz w:val="20"/>
            <w:szCs w:val="20"/>
          </w:rPr>
          <w:t>2</w:t>
        </w:r>
      </w:hyperlink>
      <w:r w:rsidRPr="004F350B">
        <w:rPr>
          <w:sz w:val="20"/>
          <w:szCs w:val="20"/>
        </w:rPr>
        <w:t xml:space="preserve"> à </w:t>
      </w:r>
      <w:hyperlink r:id="rId42" w:tooltip="New York" w:history="1">
        <w:r w:rsidRPr="004F350B">
          <w:rPr>
            <w:rStyle w:val="Lienhypertexte"/>
            <w:color w:val="auto"/>
            <w:sz w:val="20"/>
            <w:szCs w:val="20"/>
          </w:rPr>
          <w:t>New York</w:t>
        </w:r>
      </w:hyperlink>
      <w:r w:rsidRPr="004F350B">
        <w:rPr>
          <w:sz w:val="20"/>
          <w:szCs w:val="20"/>
        </w:rPr>
        <w:t xml:space="preserve">, est un </w:t>
      </w:r>
      <w:hyperlink r:id="rId43" w:tooltip="Anthropologie" w:history="1">
        <w:r w:rsidRPr="004F350B">
          <w:rPr>
            <w:rStyle w:val="Lienhypertexte"/>
            <w:color w:val="auto"/>
            <w:sz w:val="20"/>
            <w:szCs w:val="20"/>
          </w:rPr>
          <w:t>anthropologue</w:t>
        </w:r>
      </w:hyperlink>
      <w:r w:rsidRPr="004F350B">
        <w:rPr>
          <w:sz w:val="20"/>
          <w:szCs w:val="20"/>
        </w:rPr>
        <w:t xml:space="preserve"> </w:t>
      </w:r>
      <w:hyperlink r:id="rId44" w:tooltip="Américains (peuple)" w:history="1">
        <w:r w:rsidRPr="004F350B">
          <w:rPr>
            <w:rStyle w:val="Lienhypertexte"/>
            <w:color w:val="auto"/>
            <w:sz w:val="20"/>
            <w:szCs w:val="20"/>
          </w:rPr>
          <w:t>américain</w:t>
        </w:r>
      </w:hyperlink>
      <w:r w:rsidRPr="004F350B">
        <w:rPr>
          <w:sz w:val="20"/>
          <w:szCs w:val="20"/>
        </w:rPr>
        <w:t xml:space="preserve"> d'origine allemande, souvent désigné comme le « père fondateur de l'anthropologie américaine » et de la méthode intensive de terrain. Il est la première grande figure de l'anthropologie à rejeter l'</w:t>
      </w:r>
      <w:hyperlink r:id="rId45" w:tooltip="Évolutionnisme (anthropologie)" w:history="1">
        <w:r w:rsidRPr="004F350B">
          <w:rPr>
            <w:rStyle w:val="Lienhypertexte"/>
            <w:color w:val="auto"/>
            <w:sz w:val="20"/>
            <w:szCs w:val="20"/>
          </w:rPr>
          <w:t>évolutionnisme</w:t>
        </w:r>
      </w:hyperlink>
      <w:r w:rsidRPr="004F350B">
        <w:rPr>
          <w:sz w:val="20"/>
          <w:szCs w:val="20"/>
        </w:rPr>
        <w:t xml:space="preserve">. Souvent considéré comme l'un des principaux représentants de l'école américaine du </w:t>
      </w:r>
      <w:hyperlink r:id="rId46" w:tooltip="Diffusionnisme" w:history="1">
        <w:r w:rsidRPr="004F350B">
          <w:rPr>
            <w:sz w:val="20"/>
            <w:szCs w:val="20"/>
            <w:u w:val="single"/>
          </w:rPr>
          <w:t>diffusionnisme</w:t>
        </w:r>
      </w:hyperlink>
      <w:r w:rsidRPr="004F350B">
        <w:rPr>
          <w:sz w:val="20"/>
          <w:szCs w:val="20"/>
        </w:rPr>
        <w:t xml:space="preserve"> car il a été l'élève de </w:t>
      </w:r>
      <w:hyperlink r:id="rId47" w:tooltip="Friedrich Ratzel" w:history="1">
        <w:r w:rsidRPr="004F350B">
          <w:rPr>
            <w:sz w:val="20"/>
            <w:szCs w:val="20"/>
            <w:u w:val="single"/>
          </w:rPr>
          <w:t>Friedrich Ratzel</w:t>
        </w:r>
      </w:hyperlink>
      <w:r w:rsidRPr="004F350B">
        <w:rPr>
          <w:sz w:val="20"/>
          <w:szCs w:val="20"/>
        </w:rPr>
        <w:t xml:space="preserve"> qui en est le « fondateur », il prendra rapidement ses distances avec ce mouvement pour développer une pensée personnelle novatrice à l'origine de l'ensemble de l'anthropologie culturelle américaine. À l'origine de cette rupture, son introduction des concepts de </w:t>
      </w:r>
      <w:hyperlink r:id="rId48" w:tooltip="Relativisme culturel" w:history="1">
        <w:r w:rsidRPr="004F350B">
          <w:rPr>
            <w:sz w:val="20"/>
            <w:szCs w:val="20"/>
            <w:u w:val="single"/>
          </w:rPr>
          <w:t>relativisme culturel</w:t>
        </w:r>
      </w:hyperlink>
      <w:r w:rsidRPr="004F350B">
        <w:rPr>
          <w:sz w:val="20"/>
          <w:szCs w:val="20"/>
        </w:rPr>
        <w:t xml:space="preserve"> et de </w:t>
      </w:r>
      <w:hyperlink r:id="rId49" w:tooltip="Particularisme historique (page inexistante)" w:history="1">
        <w:r w:rsidRPr="004F350B">
          <w:rPr>
            <w:sz w:val="20"/>
            <w:szCs w:val="20"/>
            <w:u w:val="single"/>
          </w:rPr>
          <w:t>particularisme historique</w:t>
        </w:r>
      </w:hyperlink>
      <w:r w:rsidRPr="004F350B">
        <w:rPr>
          <w:sz w:val="20"/>
          <w:szCs w:val="20"/>
        </w:rPr>
        <w:t xml:space="preserve"> en anthropologie. Il fut à l'origine de toute une génération d'anthropologues américains dont </w:t>
      </w:r>
      <w:hyperlink r:id="rId50" w:tooltip="Alfred Louis Kroeber" w:history="1">
        <w:r w:rsidRPr="004F350B">
          <w:rPr>
            <w:sz w:val="20"/>
            <w:szCs w:val="20"/>
            <w:u w:val="single"/>
          </w:rPr>
          <w:t>Alfred Louis Kroeber</w:t>
        </w:r>
      </w:hyperlink>
      <w:r w:rsidRPr="004F350B">
        <w:rPr>
          <w:sz w:val="20"/>
          <w:szCs w:val="20"/>
        </w:rPr>
        <w:t xml:space="preserve">, </w:t>
      </w:r>
      <w:hyperlink r:id="rId51" w:tooltip="Robert Harry Lowie" w:history="1">
        <w:r w:rsidRPr="004F350B">
          <w:rPr>
            <w:sz w:val="20"/>
            <w:szCs w:val="20"/>
            <w:u w:val="single"/>
          </w:rPr>
          <w:t>Robert Harry Lowie</w:t>
        </w:r>
      </w:hyperlink>
      <w:r w:rsidRPr="004F350B">
        <w:rPr>
          <w:sz w:val="20"/>
          <w:szCs w:val="20"/>
        </w:rPr>
        <w:t xml:space="preserve">, </w:t>
      </w:r>
      <w:hyperlink r:id="rId52" w:tooltip="Edward Sapir" w:history="1">
        <w:r w:rsidRPr="004F350B">
          <w:rPr>
            <w:sz w:val="20"/>
            <w:szCs w:val="20"/>
            <w:u w:val="single"/>
          </w:rPr>
          <w:t>Edward Sapir</w:t>
        </w:r>
      </w:hyperlink>
      <w:r w:rsidRPr="004F350B">
        <w:rPr>
          <w:sz w:val="20"/>
          <w:szCs w:val="20"/>
        </w:rPr>
        <w:t xml:space="preserve">, </w:t>
      </w:r>
      <w:hyperlink r:id="rId53" w:tooltip="Ralph Linton" w:history="1">
        <w:r w:rsidRPr="004F350B">
          <w:rPr>
            <w:sz w:val="20"/>
            <w:szCs w:val="20"/>
            <w:u w:val="single"/>
          </w:rPr>
          <w:t>Ralph Linton</w:t>
        </w:r>
      </w:hyperlink>
      <w:r w:rsidRPr="004F350B">
        <w:rPr>
          <w:sz w:val="20"/>
          <w:szCs w:val="20"/>
        </w:rPr>
        <w:t xml:space="preserve">, </w:t>
      </w:r>
      <w:hyperlink r:id="rId54" w:tooltip="Margaret Mead" w:history="1">
        <w:r w:rsidRPr="004F350B">
          <w:rPr>
            <w:sz w:val="20"/>
            <w:szCs w:val="20"/>
            <w:u w:val="single"/>
          </w:rPr>
          <w:t>Margaret Mead</w:t>
        </w:r>
      </w:hyperlink>
      <w:r w:rsidRPr="004F350B">
        <w:rPr>
          <w:sz w:val="20"/>
          <w:szCs w:val="20"/>
        </w:rPr>
        <w:t xml:space="preserve"> et </w:t>
      </w:r>
      <w:hyperlink r:id="rId55" w:tooltip="Ruth Benedict" w:history="1">
        <w:r w:rsidRPr="004F350B">
          <w:rPr>
            <w:sz w:val="20"/>
            <w:szCs w:val="20"/>
            <w:u w:val="single"/>
          </w:rPr>
          <w:t>Ruth Benedict</w:t>
        </w:r>
      </w:hyperlink>
      <w:r w:rsidRPr="004F350B">
        <w:rPr>
          <w:sz w:val="20"/>
          <w:szCs w:val="20"/>
        </w:rPr>
        <w:t xml:space="preserve">. </w:t>
      </w:r>
    </w:p>
    <w:p w:rsidR="004F350B" w:rsidRPr="00F073A9" w:rsidRDefault="004F350B" w:rsidP="00F073A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F350B" w:rsidRPr="00F073A9" w:rsidRDefault="004F350B">
      <w:pPr>
        <w:pStyle w:val="Notedebasdepage"/>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437886"/>
    <w:rsid w:val="000F0FB5"/>
    <w:rsid w:val="00186019"/>
    <w:rsid w:val="00283339"/>
    <w:rsid w:val="003B6211"/>
    <w:rsid w:val="00437886"/>
    <w:rsid w:val="00470B0F"/>
    <w:rsid w:val="004F350B"/>
    <w:rsid w:val="0056789B"/>
    <w:rsid w:val="006434C7"/>
    <w:rsid w:val="00682F42"/>
    <w:rsid w:val="006C24F3"/>
    <w:rsid w:val="007131FA"/>
    <w:rsid w:val="00763ACC"/>
    <w:rsid w:val="007810F4"/>
    <w:rsid w:val="009067E9"/>
    <w:rsid w:val="00970374"/>
    <w:rsid w:val="00970649"/>
    <w:rsid w:val="009D0FAB"/>
    <w:rsid w:val="009E7CD4"/>
    <w:rsid w:val="00A57BCD"/>
    <w:rsid w:val="00AC6665"/>
    <w:rsid w:val="00B52182"/>
    <w:rsid w:val="00BB760B"/>
    <w:rsid w:val="00C70D8B"/>
    <w:rsid w:val="00CC3243"/>
    <w:rsid w:val="00D24238"/>
    <w:rsid w:val="00D83DEA"/>
    <w:rsid w:val="00E35DA6"/>
    <w:rsid w:val="00F073A9"/>
    <w:rsid w:val="00F772FC"/>
    <w:rsid w:val="00F862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EA"/>
  </w:style>
  <w:style w:type="paragraph" w:styleId="Titre2">
    <w:name w:val="heading 2"/>
    <w:basedOn w:val="Normal"/>
    <w:link w:val="Titre2Car"/>
    <w:uiPriority w:val="9"/>
    <w:qFormat/>
    <w:rsid w:val="00F073A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073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73A9"/>
    <w:rPr>
      <w:sz w:val="20"/>
      <w:szCs w:val="20"/>
    </w:rPr>
  </w:style>
  <w:style w:type="character" w:styleId="Appelnotedebasdep">
    <w:name w:val="footnote reference"/>
    <w:basedOn w:val="Policepardfaut"/>
    <w:uiPriority w:val="99"/>
    <w:semiHidden/>
    <w:unhideWhenUsed/>
    <w:rsid w:val="00F073A9"/>
    <w:rPr>
      <w:vertAlign w:val="superscript"/>
    </w:rPr>
  </w:style>
  <w:style w:type="character" w:styleId="Lienhypertexte">
    <w:name w:val="Hyperlink"/>
    <w:basedOn w:val="Policepardfaut"/>
    <w:uiPriority w:val="99"/>
    <w:semiHidden/>
    <w:unhideWhenUsed/>
    <w:rsid w:val="00F073A9"/>
    <w:rPr>
      <w:color w:val="0000FF"/>
      <w:u w:val="single"/>
    </w:rPr>
  </w:style>
  <w:style w:type="character" w:customStyle="1" w:styleId="Titre2Car">
    <w:name w:val="Titre 2 Car"/>
    <w:basedOn w:val="Policepardfaut"/>
    <w:link w:val="Titre2"/>
    <w:uiPriority w:val="9"/>
    <w:rsid w:val="00F073A9"/>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073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archmatch">
    <w:name w:val="searchmatch"/>
    <w:basedOn w:val="Policepardfaut"/>
    <w:rsid w:val="00BB760B"/>
  </w:style>
</w:styles>
</file>

<file path=word/webSettings.xml><?xml version="1.0" encoding="utf-8"?>
<w:webSettings xmlns:r="http://schemas.openxmlformats.org/officeDocument/2006/relationships" xmlns:w="http://schemas.openxmlformats.org/wordprocessingml/2006/main">
  <w:divs>
    <w:div w:id="252015910">
      <w:bodyDiv w:val="1"/>
      <w:marLeft w:val="0"/>
      <w:marRight w:val="0"/>
      <w:marTop w:val="0"/>
      <w:marBottom w:val="0"/>
      <w:divBdr>
        <w:top w:val="none" w:sz="0" w:space="0" w:color="auto"/>
        <w:left w:val="none" w:sz="0" w:space="0" w:color="auto"/>
        <w:bottom w:val="none" w:sz="0" w:space="0" w:color="auto"/>
        <w:right w:val="none" w:sz="0" w:space="0" w:color="auto"/>
      </w:divBdr>
      <w:divsChild>
        <w:div w:id="564296459">
          <w:marLeft w:val="0"/>
          <w:marRight w:val="0"/>
          <w:marTop w:val="0"/>
          <w:marBottom w:val="0"/>
          <w:divBdr>
            <w:top w:val="none" w:sz="0" w:space="0" w:color="auto"/>
            <w:left w:val="none" w:sz="0" w:space="0" w:color="auto"/>
            <w:bottom w:val="none" w:sz="0" w:space="0" w:color="auto"/>
            <w:right w:val="none" w:sz="0" w:space="0" w:color="auto"/>
          </w:divBdr>
          <w:divsChild>
            <w:div w:id="3484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C3%89gyptologie" TargetMode="External"/><Relationship Id="rId18" Type="http://schemas.openxmlformats.org/officeDocument/2006/relationships/hyperlink" Target="https://fr.wikipedia.org/wiki/Diffusionnisme" TargetMode="External"/><Relationship Id="rId26" Type="http://schemas.openxmlformats.org/officeDocument/2006/relationships/hyperlink" Target="https://fr.wikipedia.org/wiki/G%C3%A9ographe" TargetMode="External"/><Relationship Id="rId39" Type="http://schemas.openxmlformats.org/officeDocument/2006/relationships/hyperlink" Target="https://fr.wikipedia.org/wiki/D%C3%A9cembre_1942" TargetMode="External"/><Relationship Id="rId21" Type="http://schemas.openxmlformats.org/officeDocument/2006/relationships/hyperlink" Target="https://fr.wikipedia.org/wiki/Mars_1877" TargetMode="External"/><Relationship Id="rId34" Type="http://schemas.openxmlformats.org/officeDocument/2006/relationships/hyperlink" Target="https://fr.wikipedia.org/wiki/Minden" TargetMode="External"/><Relationship Id="rId42" Type="http://schemas.openxmlformats.org/officeDocument/2006/relationships/hyperlink" Target="https://fr.wikipedia.org/wiki/New_York" TargetMode="External"/><Relationship Id="rId47" Type="http://schemas.openxmlformats.org/officeDocument/2006/relationships/hyperlink" Target="https://fr.wikipedia.org/wiki/Friedrich_Ratzel" TargetMode="External"/><Relationship Id="rId50" Type="http://schemas.openxmlformats.org/officeDocument/2006/relationships/hyperlink" Target="https://fr.wikipedia.org/wiki/Alfred_Louis_Kroeber" TargetMode="External"/><Relationship Id="rId55" Type="http://schemas.openxmlformats.org/officeDocument/2006/relationships/hyperlink" Target="https://fr.wikipedia.org/wiki/Ruth_Benedict" TargetMode="External"/><Relationship Id="rId7" Type="http://schemas.openxmlformats.org/officeDocument/2006/relationships/hyperlink" Target="https://fr.wikipedia.org/wiki/Janvier_1937" TargetMode="External"/><Relationship Id="rId12" Type="http://schemas.openxmlformats.org/officeDocument/2006/relationships/hyperlink" Target="https://fr.wikipedia.org/wiki/Neurologie" TargetMode="External"/><Relationship Id="rId17" Type="http://schemas.openxmlformats.org/officeDocument/2006/relationships/hyperlink" Target="https://fr.wikipedia.org/wiki/Royaume-Uni" TargetMode="External"/><Relationship Id="rId25" Type="http://schemas.openxmlformats.org/officeDocument/2006/relationships/hyperlink" Target="https://fr.wikipedia.org/wiki/1934" TargetMode="External"/><Relationship Id="rId33" Type="http://schemas.openxmlformats.org/officeDocument/2006/relationships/hyperlink" Target="https://fr.wikipedia.org/wiki/1858" TargetMode="External"/><Relationship Id="rId38" Type="http://schemas.openxmlformats.org/officeDocument/2006/relationships/hyperlink" Target="https://fr.wikipedia.org/wiki/21_d%C3%A9cembre" TargetMode="External"/><Relationship Id="rId46" Type="http://schemas.openxmlformats.org/officeDocument/2006/relationships/hyperlink" Target="https://fr.wikipedia.org/wiki/Diffusionnisme" TargetMode="External"/><Relationship Id="rId2" Type="http://schemas.openxmlformats.org/officeDocument/2006/relationships/hyperlink" Target="https://fr.wikipedia.org/wiki/Ao%C3%BBt_1871" TargetMode="External"/><Relationship Id="rId16" Type="http://schemas.openxmlformats.org/officeDocument/2006/relationships/hyperlink" Target="https://fr.wikipedia.org/wiki/Australie" TargetMode="External"/><Relationship Id="rId20" Type="http://schemas.openxmlformats.org/officeDocument/2006/relationships/hyperlink" Target="https://fr.wikipedia.org/wiki/4_mars" TargetMode="External"/><Relationship Id="rId29" Type="http://schemas.openxmlformats.org/officeDocument/2006/relationships/hyperlink" Target="https://fr.wikipedia.org/wiki/Paul_Kirchhoff" TargetMode="External"/><Relationship Id="rId41" Type="http://schemas.openxmlformats.org/officeDocument/2006/relationships/hyperlink" Target="https://fr.wikipedia.org/wiki/Franz_Boas" TargetMode="External"/><Relationship Id="rId54" Type="http://schemas.openxmlformats.org/officeDocument/2006/relationships/hyperlink" Target="https://fr.wikipedia.org/wiki/Margaret_Mead" TargetMode="External"/><Relationship Id="rId1" Type="http://schemas.openxmlformats.org/officeDocument/2006/relationships/hyperlink" Target="https://fr.wikipedia.org/wiki/15_ao%C3%BBt" TargetMode="External"/><Relationship Id="rId6" Type="http://schemas.openxmlformats.org/officeDocument/2006/relationships/hyperlink" Target="https://fr.wikipedia.org/wiki/1er_janvier" TargetMode="External"/><Relationship Id="rId11" Type="http://schemas.openxmlformats.org/officeDocument/2006/relationships/hyperlink" Target="https://fr.wikipedia.org/wiki/Anatomie" TargetMode="External"/><Relationship Id="rId24" Type="http://schemas.openxmlformats.org/officeDocument/2006/relationships/hyperlink" Target="https://fr.wikipedia.org/wiki/Juillet_1934" TargetMode="External"/><Relationship Id="rId32" Type="http://schemas.openxmlformats.org/officeDocument/2006/relationships/hyperlink" Target="https://fr.wikipedia.org/wiki/Juillet_1858" TargetMode="External"/><Relationship Id="rId37" Type="http://schemas.openxmlformats.org/officeDocument/2006/relationships/hyperlink" Target="https://fr.wikipedia.org/wiki/Royaume_de_Prusse" TargetMode="External"/><Relationship Id="rId40" Type="http://schemas.openxmlformats.org/officeDocument/2006/relationships/hyperlink" Target="https://fr.wikipedia.org/wiki/1942" TargetMode="External"/><Relationship Id="rId45" Type="http://schemas.openxmlformats.org/officeDocument/2006/relationships/hyperlink" Target="https://fr.wikipedia.org/wiki/%C3%89volutionnisme_%28anthropologie%29" TargetMode="External"/><Relationship Id="rId53" Type="http://schemas.openxmlformats.org/officeDocument/2006/relationships/hyperlink" Target="https://fr.wikipedia.org/wiki/Ralph_Linton" TargetMode="External"/><Relationship Id="rId5" Type="http://schemas.openxmlformats.org/officeDocument/2006/relationships/hyperlink" Target="https://fr.wikipedia.org/wiki/Australie" TargetMode="External"/><Relationship Id="rId15" Type="http://schemas.openxmlformats.org/officeDocument/2006/relationships/hyperlink" Target="https://fr.wikipedia.org/wiki/Pr%C3%A9histoire" TargetMode="External"/><Relationship Id="rId23" Type="http://schemas.openxmlformats.org/officeDocument/2006/relationships/hyperlink" Target="https://fr.wikipedia.org/wiki/13_juillet" TargetMode="External"/><Relationship Id="rId28" Type="http://schemas.openxmlformats.org/officeDocument/2006/relationships/hyperlink" Target="https://fr.wikipedia.org/w/index.php?title=Clark_Wissler&amp;action=edit&amp;redlink=1" TargetMode="External"/><Relationship Id="rId36" Type="http://schemas.openxmlformats.org/officeDocument/2006/relationships/hyperlink" Target="https://fr.wikipedia.org/wiki/Province_de_Westphalie" TargetMode="External"/><Relationship Id="rId49" Type="http://schemas.openxmlformats.org/officeDocument/2006/relationships/hyperlink" Target="https://fr.wikipedia.org/w/index.php?title=Particularisme_historique&amp;action=edit&amp;redlink=1" TargetMode="External"/><Relationship Id="rId10" Type="http://schemas.openxmlformats.org/officeDocument/2006/relationships/hyperlink" Target="https://fr.wikipedia.org/wiki/Angleterre" TargetMode="External"/><Relationship Id="rId19" Type="http://schemas.openxmlformats.org/officeDocument/2006/relationships/hyperlink" Target="https://fr.wikipedia.org/wiki/%C3%89gypte_antique" TargetMode="External"/><Relationship Id="rId31" Type="http://schemas.openxmlformats.org/officeDocument/2006/relationships/hyperlink" Target="https://fr.wikipedia.org/wiki/9_juillet" TargetMode="External"/><Relationship Id="rId44" Type="http://schemas.openxmlformats.org/officeDocument/2006/relationships/hyperlink" Target="https://fr.wikipedia.org/wiki/Am%C3%A9ricains_%28peuple%29" TargetMode="External"/><Relationship Id="rId52" Type="http://schemas.openxmlformats.org/officeDocument/2006/relationships/hyperlink" Target="https://fr.wikipedia.org/wiki/Edward_Sapir" TargetMode="External"/><Relationship Id="rId4" Type="http://schemas.openxmlformats.org/officeDocument/2006/relationships/hyperlink" Target="https://fr.wikipedia.org/wiki/Grafton_%28Australie%29" TargetMode="External"/><Relationship Id="rId9" Type="http://schemas.openxmlformats.org/officeDocument/2006/relationships/hyperlink" Target="https://fr.wikipedia.org/wiki/Broadstairs" TargetMode="External"/><Relationship Id="rId14" Type="http://schemas.openxmlformats.org/officeDocument/2006/relationships/hyperlink" Target="https://fr.wikipedia.org/wiki/Anthropologie" TargetMode="External"/><Relationship Id="rId22" Type="http://schemas.openxmlformats.org/officeDocument/2006/relationships/hyperlink" Target="https://fr.wikipedia.org/wiki/1877" TargetMode="External"/><Relationship Id="rId27" Type="http://schemas.openxmlformats.org/officeDocument/2006/relationships/hyperlink" Target="https://fr.wikipedia.org/w/index.php?title=Kulturkreiss&amp;action=edit&amp;redlink=1" TargetMode="External"/><Relationship Id="rId30" Type="http://schemas.openxmlformats.org/officeDocument/2006/relationships/hyperlink" Target="https://fr.wikipedia.org/wiki/Premi%C3%A8re_Guerre_mondiale" TargetMode="External"/><Relationship Id="rId35" Type="http://schemas.openxmlformats.org/officeDocument/2006/relationships/hyperlink" Target="https://fr.wikipedia.org/wiki/Franz_Boas" TargetMode="External"/><Relationship Id="rId43" Type="http://schemas.openxmlformats.org/officeDocument/2006/relationships/hyperlink" Target="https://fr.wikipedia.org/wiki/Anthropologie" TargetMode="External"/><Relationship Id="rId48" Type="http://schemas.openxmlformats.org/officeDocument/2006/relationships/hyperlink" Target="https://fr.wikipedia.org/wiki/Relativisme_culturel" TargetMode="External"/><Relationship Id="rId8" Type="http://schemas.openxmlformats.org/officeDocument/2006/relationships/hyperlink" Target="https://fr.wikipedia.org/wiki/1937" TargetMode="External"/><Relationship Id="rId51" Type="http://schemas.openxmlformats.org/officeDocument/2006/relationships/hyperlink" Target="https://fr.wikipedia.org/wiki/Robert_Harry_Lowie" TargetMode="External"/><Relationship Id="rId3" Type="http://schemas.openxmlformats.org/officeDocument/2006/relationships/hyperlink" Target="https://fr.wikipedia.org/wiki/18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F3DDF6-7856-4DDC-8828-54111772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4</cp:revision>
  <dcterms:created xsi:type="dcterms:W3CDTF">2021-11-02T07:28:00Z</dcterms:created>
  <dcterms:modified xsi:type="dcterms:W3CDTF">2021-11-03T20:41:00Z</dcterms:modified>
</cp:coreProperties>
</file>