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BD9" w:rsidRDefault="0098680E">
      <w:pPr>
        <w:rPr>
          <w:lang w:val="en-US"/>
        </w:rPr>
      </w:pPr>
      <w:r w:rsidRPr="0098680E">
        <w:rPr>
          <w:lang w:val="en-US"/>
        </w:rPr>
        <w:t xml:space="preserve">                                                       </w:t>
      </w:r>
      <w:r w:rsidRPr="0098680E">
        <w:rPr>
          <w:u w:val="single"/>
          <w:lang w:val="en-US"/>
        </w:rPr>
        <w:t>Correction of the Exam of Stylistics (June 2014</w:t>
      </w:r>
      <w:r w:rsidRPr="0098680E">
        <w:rPr>
          <w:lang w:val="en-US"/>
        </w:rPr>
        <w:t>)</w:t>
      </w:r>
    </w:p>
    <w:p w:rsidR="0098680E" w:rsidRDefault="0098680E">
      <w:pPr>
        <w:rPr>
          <w:lang w:val="en-US"/>
        </w:rPr>
      </w:pPr>
    </w:p>
    <w:p w:rsidR="0098680E" w:rsidRDefault="0098680E">
      <w:pPr>
        <w:rPr>
          <w:lang w:val="en-US"/>
        </w:rPr>
      </w:pPr>
      <w:r>
        <w:rPr>
          <w:lang w:val="en-US"/>
        </w:rPr>
        <w:t xml:space="preserve">        The student had to study what the text was about by doing the development of the scene (Walter Nash’s) pointing out the content and mode: in the first paragraph, Usher is in the grips of terror, and loses touch with reality; it shows his delirious mental breakdown; or you could also say that the first paragraph illustrates the first sentence or topic sentence. In the second paragraph, the link between the physique of the house and </w:t>
      </w:r>
      <w:proofErr w:type="spellStart"/>
      <w:r>
        <w:rPr>
          <w:lang w:val="en-US"/>
        </w:rPr>
        <w:t>R.Usher</w:t>
      </w:r>
      <w:proofErr w:type="spellEnd"/>
      <w:r>
        <w:rPr>
          <w:lang w:val="en-US"/>
        </w:rPr>
        <w:t xml:space="preserve"> (his morale) is made. The student then had to study the </w:t>
      </w:r>
      <w:proofErr w:type="spellStart"/>
      <w:r>
        <w:rPr>
          <w:lang w:val="en-US"/>
        </w:rPr>
        <w:t>foregroundings</w:t>
      </w:r>
      <w:proofErr w:type="spellEnd"/>
      <w:r>
        <w:rPr>
          <w:lang w:val="en-US"/>
        </w:rPr>
        <w:t xml:space="preserve"> in the text: their nature, effect linking each to the general meaning of the passage.</w:t>
      </w:r>
    </w:p>
    <w:p w:rsidR="0098680E" w:rsidRDefault="0098680E">
      <w:pPr>
        <w:rPr>
          <w:lang w:val="en-US"/>
        </w:rPr>
      </w:pPr>
      <w:proofErr w:type="spellStart"/>
      <w:r>
        <w:rPr>
          <w:lang w:val="en-US"/>
        </w:rPr>
        <w:t>Foregroundings</w:t>
      </w:r>
      <w:proofErr w:type="spellEnd"/>
      <w:r>
        <w:rPr>
          <w:lang w:val="en-US"/>
        </w:rPr>
        <w:t>:</w:t>
      </w:r>
    </w:p>
    <w:p w:rsidR="0098680E" w:rsidRDefault="0098680E" w:rsidP="0098680E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‘I shall perish’</w:t>
      </w:r>
    </w:p>
    <w:p w:rsidR="0098680E" w:rsidRDefault="00992B26" w:rsidP="0098680E">
      <w:pPr>
        <w:pStyle w:val="Paragraphedeliste"/>
        <w:rPr>
          <w:lang w:val="en-US"/>
        </w:rPr>
      </w:pP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6.9pt;margin-top:5.05pt;width:27.75pt;height:.75pt;flip:y;z-index:251658240" o:connectortype="straight">
            <v:stroke endarrow="block"/>
          </v:shape>
        </w:pict>
      </w:r>
      <w:r w:rsidR="0098680E">
        <w:rPr>
          <w:lang w:val="en-US"/>
        </w:rPr>
        <w:t xml:space="preserve"> I </w:t>
      </w:r>
      <w:r w:rsidR="0098680E" w:rsidRPr="0098680E">
        <w:rPr>
          <w:i/>
          <w:iCs/>
          <w:lang w:val="en-US"/>
        </w:rPr>
        <w:t xml:space="preserve">must </w:t>
      </w:r>
      <w:r w:rsidR="0098680E">
        <w:rPr>
          <w:lang w:val="en-US"/>
        </w:rPr>
        <w:t xml:space="preserve">perish’ </w:t>
      </w:r>
      <w:r>
        <w:rPr>
          <w:lang w:val="en-US"/>
        </w:rPr>
        <w:t xml:space="preserve">                 Parallelism</w:t>
      </w:r>
    </w:p>
    <w:p w:rsidR="0098680E" w:rsidRDefault="0098680E" w:rsidP="0098680E">
      <w:pPr>
        <w:pStyle w:val="Paragraphedeliste"/>
        <w:rPr>
          <w:lang w:val="en-US"/>
        </w:rPr>
      </w:pPr>
    </w:p>
    <w:p w:rsidR="0098680E" w:rsidRDefault="00992B26" w:rsidP="0098680E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noProof/>
          <w:lang w:eastAsia="fr-FR"/>
        </w:rPr>
        <w:pict>
          <v:shape id="_x0000_s1027" type="#_x0000_t32" style="position:absolute;left:0;text-align:left;margin-left:106.9pt;margin-top:4.15pt;width:21pt;height:.75pt;flip:y;z-index:251659264" o:connectortype="straight">
            <v:stroke endarrow="block"/>
          </v:shape>
        </w:pict>
      </w:r>
      <w:r w:rsidR="0098680E">
        <w:rPr>
          <w:lang w:val="en-US"/>
        </w:rPr>
        <w:t>Thus, thus</w:t>
      </w:r>
      <w:r>
        <w:rPr>
          <w:lang w:val="en-US"/>
        </w:rPr>
        <w:t xml:space="preserve">                        Repetition</w:t>
      </w:r>
    </w:p>
    <w:p w:rsidR="0098680E" w:rsidRDefault="00992B26" w:rsidP="0098680E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noProof/>
          <w:lang w:eastAsia="fr-FR"/>
        </w:rPr>
        <w:pict>
          <v:shape id="_x0000_s1028" type="#_x0000_t32" style="position:absolute;left:0;text-align:left;margin-left:138.4pt;margin-top:4.45pt;width:21.75pt;height:.75pt;z-index:251660288" o:connectortype="straight">
            <v:stroke endarrow="block"/>
          </v:shape>
        </w:pict>
      </w:r>
      <w:r w:rsidR="0098680E">
        <w:rPr>
          <w:lang w:val="en-US"/>
        </w:rPr>
        <w:t>Repetition of terror</w:t>
      </w:r>
      <w:r>
        <w:rPr>
          <w:lang w:val="en-US"/>
        </w:rPr>
        <w:t xml:space="preserve">                  Repetition</w:t>
      </w:r>
    </w:p>
    <w:p w:rsidR="0098680E" w:rsidRDefault="00992B26" w:rsidP="0098680E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noProof/>
          <w:lang w:eastAsia="fr-FR"/>
        </w:rPr>
        <w:pict>
          <v:shape id="_x0000_s1029" type="#_x0000_t32" style="position:absolute;left:0;text-align:left;margin-left:138.4pt;margin-top:6.25pt;width:21.75pt;height:0;z-index:251661312" o:connectortype="straight">
            <v:stroke endarrow="block"/>
          </v:shape>
        </w:pict>
      </w:r>
      <w:r>
        <w:rPr>
          <w:lang w:val="en-US"/>
        </w:rPr>
        <w:t xml:space="preserve">Fear in capital letters                </w:t>
      </w:r>
      <w:proofErr w:type="spellStart"/>
      <w:r>
        <w:rPr>
          <w:lang w:val="en-US"/>
        </w:rPr>
        <w:t>graphological</w:t>
      </w:r>
      <w:proofErr w:type="spellEnd"/>
      <w:r>
        <w:rPr>
          <w:lang w:val="en-US"/>
        </w:rPr>
        <w:t xml:space="preserve"> deviation</w:t>
      </w:r>
    </w:p>
    <w:p w:rsidR="0098680E" w:rsidRDefault="00992B26" w:rsidP="0098680E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noProof/>
          <w:lang w:eastAsia="fr-FR"/>
        </w:rPr>
        <w:pict>
          <v:shape id="_x0000_s1030" type="#_x0000_t32" style="position:absolute;left:0;text-align:left;margin-left:138.4pt;margin-top:8.85pt;width:21.75pt;height:0;z-index:251662336" o:connectortype="straight">
            <v:stroke endarrow="block"/>
          </v:shape>
        </w:pict>
      </w:r>
      <w:r>
        <w:rPr>
          <w:lang w:val="en-US"/>
        </w:rPr>
        <w:t xml:space="preserve">Physique and morale              </w:t>
      </w:r>
      <w:r w:rsidR="0098680E">
        <w:rPr>
          <w:lang w:val="en-US"/>
        </w:rPr>
        <w:t xml:space="preserve"> italics.</w:t>
      </w:r>
    </w:p>
    <w:p w:rsidR="00992B26" w:rsidRDefault="00992B26" w:rsidP="00992B26">
      <w:pPr>
        <w:pStyle w:val="Paragraphedeliste"/>
        <w:rPr>
          <w:lang w:val="en-US"/>
        </w:rPr>
      </w:pPr>
    </w:p>
    <w:p w:rsidR="00992B26" w:rsidRDefault="00992B26" w:rsidP="00992B26">
      <w:pPr>
        <w:pStyle w:val="Paragraphedeliste"/>
        <w:rPr>
          <w:lang w:val="en-US"/>
        </w:rPr>
      </w:pPr>
      <w:r>
        <w:rPr>
          <w:lang w:val="en-US"/>
        </w:rPr>
        <w:t xml:space="preserve">(N.B: students found even more </w:t>
      </w:r>
      <w:proofErr w:type="spellStart"/>
      <w:r>
        <w:rPr>
          <w:lang w:val="en-US"/>
        </w:rPr>
        <w:t>foregroundings</w:t>
      </w:r>
      <w:proofErr w:type="spellEnd"/>
      <w:r>
        <w:rPr>
          <w:lang w:val="en-US"/>
        </w:rPr>
        <w:t>)</w:t>
      </w:r>
    </w:p>
    <w:p w:rsidR="00992B26" w:rsidRDefault="00992B26" w:rsidP="00992B26">
      <w:pPr>
        <w:pStyle w:val="Paragraphedeliste"/>
        <w:rPr>
          <w:lang w:val="en-US"/>
        </w:rPr>
      </w:pPr>
    </w:p>
    <w:p w:rsidR="00992B26" w:rsidRDefault="00992B26" w:rsidP="00992B26">
      <w:pPr>
        <w:pStyle w:val="Paragraphedeliste"/>
        <w:rPr>
          <w:lang w:val="en-US"/>
        </w:rPr>
      </w:pPr>
      <w:r>
        <w:rPr>
          <w:lang w:val="en-US"/>
        </w:rPr>
        <w:t>How did we grade your papers?</w:t>
      </w:r>
    </w:p>
    <w:p w:rsidR="00992B26" w:rsidRDefault="00992B26" w:rsidP="00992B26">
      <w:pPr>
        <w:pStyle w:val="Paragraphedeliste"/>
        <w:rPr>
          <w:lang w:val="en-US"/>
        </w:rPr>
      </w:pPr>
    </w:p>
    <w:p w:rsidR="00992B26" w:rsidRDefault="00992B26" w:rsidP="00992B26">
      <w:pPr>
        <w:pStyle w:val="Paragraphedeliste"/>
        <w:rPr>
          <w:lang w:val="en-US"/>
        </w:rPr>
      </w:pPr>
      <w:r>
        <w:rPr>
          <w:lang w:val="en-US"/>
        </w:rPr>
        <w:t>2pts for each foregrounding mentioned: 1pt for its nature, the kind of foregrounding it is, and then its effect, the purpose it is used for: 1 pt.</w:t>
      </w:r>
    </w:p>
    <w:p w:rsidR="00992B26" w:rsidRDefault="00992B26" w:rsidP="00992B26">
      <w:pPr>
        <w:pStyle w:val="Paragraphedeliste"/>
        <w:rPr>
          <w:lang w:val="en-US"/>
        </w:rPr>
      </w:pPr>
      <w:r>
        <w:rPr>
          <w:lang w:val="en-US"/>
        </w:rPr>
        <w:t xml:space="preserve">That adds up to 10 pts; the rest of the mark: 10pts will be according to your other personal comments on the text! If a student found 6 </w:t>
      </w:r>
      <w:proofErr w:type="spellStart"/>
      <w:r>
        <w:rPr>
          <w:lang w:val="en-US"/>
        </w:rPr>
        <w:t>foregroundings</w:t>
      </w:r>
      <w:proofErr w:type="spellEnd"/>
      <w:r>
        <w:rPr>
          <w:lang w:val="en-US"/>
        </w:rPr>
        <w:t>, she or he will have 12 points on them!</w:t>
      </w:r>
    </w:p>
    <w:p w:rsidR="00992B26" w:rsidRDefault="00992B26" w:rsidP="00992B26">
      <w:pPr>
        <w:pStyle w:val="Paragraphedeliste"/>
        <w:rPr>
          <w:lang w:val="en-US"/>
        </w:rPr>
      </w:pPr>
    </w:p>
    <w:p w:rsidR="00992B26" w:rsidRDefault="00992B26" w:rsidP="00992B26">
      <w:pPr>
        <w:pStyle w:val="Paragraphedeliste"/>
        <w:rPr>
          <w:lang w:val="en-US"/>
        </w:rPr>
      </w:pPr>
      <w:r>
        <w:rPr>
          <w:lang w:val="en-US"/>
        </w:rPr>
        <w:t>This was to make it clear how the teachers of stylistics assessed your papers at the end of the academic year 2013/ 2014.</w:t>
      </w:r>
    </w:p>
    <w:p w:rsidR="00992B26" w:rsidRDefault="00992B26" w:rsidP="00992B26">
      <w:pPr>
        <w:pStyle w:val="Paragraphedeliste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Dr. </w:t>
      </w:r>
      <w:proofErr w:type="spellStart"/>
      <w:r>
        <w:rPr>
          <w:lang w:val="en-US"/>
        </w:rPr>
        <w:t>Nassera</w:t>
      </w:r>
      <w:proofErr w:type="spellEnd"/>
      <w:r>
        <w:rPr>
          <w:lang w:val="en-US"/>
        </w:rPr>
        <w:t xml:space="preserve">  Senhadji.</w:t>
      </w:r>
    </w:p>
    <w:p w:rsidR="0098680E" w:rsidRDefault="0098680E" w:rsidP="0098680E">
      <w:pPr>
        <w:pStyle w:val="Paragraphedeliste"/>
        <w:rPr>
          <w:lang w:val="en-US"/>
        </w:rPr>
      </w:pPr>
    </w:p>
    <w:p w:rsidR="0098680E" w:rsidRPr="0098680E" w:rsidRDefault="0098680E" w:rsidP="0098680E">
      <w:pPr>
        <w:pStyle w:val="Paragraphedeliste"/>
        <w:rPr>
          <w:lang w:val="en-US"/>
        </w:rPr>
      </w:pPr>
    </w:p>
    <w:sectPr w:rsidR="0098680E" w:rsidRPr="0098680E" w:rsidSect="00B35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A0063"/>
    <w:multiLevelType w:val="hybridMultilevel"/>
    <w:tmpl w:val="A328C06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680E"/>
    <w:rsid w:val="0098680E"/>
    <w:rsid w:val="00992B26"/>
    <w:rsid w:val="00B35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B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868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ECP Home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ECP Home</dc:creator>
  <cp:keywords/>
  <dc:description/>
  <cp:lastModifiedBy>ECP Home</cp:lastModifiedBy>
  <cp:revision>2</cp:revision>
  <dcterms:created xsi:type="dcterms:W3CDTF">2014-06-07T21:22:00Z</dcterms:created>
  <dcterms:modified xsi:type="dcterms:W3CDTF">2014-06-07T21:43:00Z</dcterms:modified>
</cp:coreProperties>
</file>