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b/>
          <w:bCs/>
          <w:color w:val="333333"/>
          <w:sz w:val="32"/>
          <w:szCs w:val="32"/>
          <w:u w:val="single"/>
          <w:rtl/>
        </w:rPr>
        <w:t>- مفهوم النص</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b/>
          <w:bCs/>
          <w:color w:val="333333"/>
          <w:sz w:val="32"/>
          <w:szCs w:val="32"/>
          <w:rtl/>
        </w:rPr>
        <w:t>- لغة :</w:t>
      </w:r>
      <w:r w:rsidRPr="0099116B">
        <w:rPr>
          <w:rFonts w:ascii="Arial" w:eastAsia="Times New Roman" w:hAnsi="Arial" w:cs="Arial"/>
          <w:color w:val="333333"/>
          <w:sz w:val="32"/>
          <w:szCs w:val="32"/>
          <w:rtl/>
        </w:rPr>
        <w:t xml:space="preserve">ورد في  المعاجم اللغوية العربية مادة (نصّ) عدّة معانٍ منها : نـص الحديث رَفَعَـه، وناقته استخرج أقصى ما عندها من السَّير، والشيء حرّكه، ومنه فلان </w:t>
      </w:r>
      <w:proofErr w:type="spellStart"/>
      <w:r w:rsidRPr="0099116B">
        <w:rPr>
          <w:rFonts w:ascii="Arial" w:eastAsia="Times New Roman" w:hAnsi="Arial" w:cs="Arial"/>
          <w:color w:val="333333"/>
          <w:sz w:val="32"/>
          <w:szCs w:val="32"/>
          <w:rtl/>
        </w:rPr>
        <w:t>ينصُّ</w:t>
      </w:r>
      <w:proofErr w:type="spellEnd"/>
      <w:r w:rsidRPr="0099116B">
        <w:rPr>
          <w:rFonts w:ascii="Arial" w:eastAsia="Times New Roman" w:hAnsi="Arial" w:cs="Arial"/>
          <w:color w:val="333333"/>
          <w:sz w:val="32"/>
          <w:szCs w:val="32"/>
          <w:rtl/>
        </w:rPr>
        <w:t xml:space="preserve"> أنفه غضباً، وهو </w:t>
      </w:r>
      <w:proofErr w:type="spellStart"/>
      <w:r w:rsidRPr="0099116B">
        <w:rPr>
          <w:rFonts w:ascii="Arial" w:eastAsia="Times New Roman" w:hAnsi="Arial" w:cs="Arial"/>
          <w:color w:val="333333"/>
          <w:sz w:val="32"/>
          <w:szCs w:val="32"/>
          <w:rtl/>
        </w:rPr>
        <w:t>نصَّاصُ</w:t>
      </w:r>
      <w:proofErr w:type="spellEnd"/>
      <w:r w:rsidRPr="0099116B">
        <w:rPr>
          <w:rFonts w:ascii="Arial" w:eastAsia="Times New Roman" w:hAnsi="Arial" w:cs="Arial"/>
          <w:color w:val="333333"/>
          <w:sz w:val="32"/>
          <w:szCs w:val="32"/>
          <w:rtl/>
        </w:rPr>
        <w:t xml:space="preserve"> المتاع : جعل بعضه فوق بعض، وفلان استقصى مسألته عن الشيء،والعروسُ أقعدها على المنصة وهي ما تُرفع عليه </w:t>
      </w:r>
      <w:proofErr w:type="spellStart"/>
      <w:r w:rsidRPr="0099116B">
        <w:rPr>
          <w:rFonts w:ascii="Arial" w:eastAsia="Times New Roman" w:hAnsi="Arial" w:cs="Arial"/>
          <w:color w:val="333333"/>
          <w:sz w:val="32"/>
          <w:szCs w:val="32"/>
          <w:rtl/>
        </w:rPr>
        <w:t>فانتصت</w:t>
      </w:r>
      <w:proofErr w:type="spellEnd"/>
      <w:r w:rsidRPr="0099116B">
        <w:rPr>
          <w:rFonts w:ascii="Arial" w:eastAsia="Times New Roman" w:hAnsi="Arial" w:cs="Arial"/>
          <w:color w:val="333333"/>
          <w:sz w:val="32"/>
          <w:szCs w:val="32"/>
          <w:rtl/>
        </w:rPr>
        <w:t xml:space="preserve">، والشيء أظهره، والشِواء </w:t>
      </w:r>
      <w:proofErr w:type="spellStart"/>
      <w:r w:rsidRPr="0099116B">
        <w:rPr>
          <w:rFonts w:ascii="Arial" w:eastAsia="Times New Roman" w:hAnsi="Arial" w:cs="Arial"/>
          <w:color w:val="333333"/>
          <w:sz w:val="32"/>
          <w:szCs w:val="32"/>
          <w:rtl/>
        </w:rPr>
        <w:t>ينِصُّ</w:t>
      </w:r>
      <w:proofErr w:type="spellEnd"/>
      <w:r w:rsidRPr="0099116B">
        <w:rPr>
          <w:rFonts w:ascii="Arial" w:eastAsia="Times New Roman" w:hAnsi="Arial" w:cs="Arial"/>
          <w:color w:val="333333"/>
          <w:sz w:val="32"/>
          <w:szCs w:val="32"/>
          <w:rtl/>
        </w:rPr>
        <w:t xml:space="preserve"> </w:t>
      </w:r>
      <w:proofErr w:type="spellStart"/>
      <w:r w:rsidRPr="0099116B">
        <w:rPr>
          <w:rFonts w:ascii="Arial" w:eastAsia="Times New Roman" w:hAnsi="Arial" w:cs="Arial"/>
          <w:color w:val="333333"/>
          <w:sz w:val="32"/>
          <w:szCs w:val="32"/>
          <w:rtl/>
        </w:rPr>
        <w:t>نصيصا</w:t>
      </w:r>
      <w:proofErr w:type="spellEnd"/>
      <w:r w:rsidRPr="0099116B">
        <w:rPr>
          <w:rFonts w:ascii="Arial" w:eastAsia="Times New Roman" w:hAnsi="Arial" w:cs="Arial"/>
          <w:color w:val="333333"/>
          <w:sz w:val="32"/>
          <w:szCs w:val="32"/>
          <w:rtl/>
        </w:rPr>
        <w:t xml:space="preserve"> : صوَّت، والقِدر غلـت، والنصُّ الإسناد إلى الرئيسي الأكبر والتوقيف، والتعيين علـى الشيء، وإذا بلغ النساء نصَّ </w:t>
      </w:r>
      <w:proofErr w:type="spellStart"/>
      <w:r w:rsidRPr="0099116B">
        <w:rPr>
          <w:rFonts w:ascii="Arial" w:eastAsia="Times New Roman" w:hAnsi="Arial" w:cs="Arial"/>
          <w:color w:val="333333"/>
          <w:sz w:val="32"/>
          <w:szCs w:val="32"/>
          <w:rtl/>
        </w:rPr>
        <w:t>الحِقاق</w:t>
      </w:r>
      <w:proofErr w:type="spellEnd"/>
      <w:r w:rsidRPr="0099116B">
        <w:rPr>
          <w:rFonts w:ascii="Arial" w:eastAsia="Times New Roman" w:hAnsi="Arial" w:cs="Arial"/>
          <w:color w:val="333333"/>
          <w:sz w:val="32"/>
          <w:szCs w:val="32"/>
          <w:rtl/>
        </w:rPr>
        <w:t xml:space="preserve"> فالعصبة أولى، أي بلغنا الغاية التي عقلنا فيها على </w:t>
      </w:r>
      <w:proofErr w:type="spellStart"/>
      <w:r w:rsidRPr="0099116B">
        <w:rPr>
          <w:rFonts w:ascii="Arial" w:eastAsia="Times New Roman" w:hAnsi="Arial" w:cs="Arial"/>
          <w:color w:val="333333"/>
          <w:sz w:val="32"/>
          <w:szCs w:val="32"/>
          <w:rtl/>
        </w:rPr>
        <w:t>الحِقاق</w:t>
      </w:r>
      <w:proofErr w:type="spellEnd"/>
      <w:r w:rsidRPr="0099116B">
        <w:rPr>
          <w:rFonts w:ascii="Arial" w:eastAsia="Times New Roman" w:hAnsi="Arial" w:cs="Arial"/>
          <w:color w:val="333333"/>
          <w:sz w:val="32"/>
          <w:szCs w:val="32"/>
          <w:rtl/>
        </w:rPr>
        <w:t xml:space="preserve"> وهو الخصام فقال كل من الأولياء أنا أحق، أو استعارة من </w:t>
      </w:r>
      <w:proofErr w:type="spellStart"/>
      <w:r w:rsidRPr="0099116B">
        <w:rPr>
          <w:rFonts w:ascii="Arial" w:eastAsia="Times New Roman" w:hAnsi="Arial" w:cs="Arial"/>
          <w:color w:val="333333"/>
          <w:sz w:val="32"/>
          <w:szCs w:val="32"/>
          <w:rtl/>
        </w:rPr>
        <w:t>حـِقاق</w:t>
      </w:r>
      <w:proofErr w:type="spellEnd"/>
      <w:r w:rsidRPr="0099116B">
        <w:rPr>
          <w:rFonts w:ascii="Arial" w:eastAsia="Times New Roman" w:hAnsi="Arial" w:cs="Arial"/>
          <w:color w:val="333333"/>
          <w:sz w:val="32"/>
          <w:szCs w:val="32"/>
          <w:rtl/>
        </w:rPr>
        <w:t xml:space="preserve"> الإبل، أي انتهى صـغارهن، ونصَّـصَ غريمه </w:t>
      </w:r>
      <w:proofErr w:type="spellStart"/>
      <w:r w:rsidRPr="0099116B">
        <w:rPr>
          <w:rFonts w:ascii="Arial" w:eastAsia="Times New Roman" w:hAnsi="Arial" w:cs="Arial"/>
          <w:color w:val="333333"/>
          <w:sz w:val="32"/>
          <w:szCs w:val="32"/>
          <w:rtl/>
        </w:rPr>
        <w:t>وناصَّهُ</w:t>
      </w:r>
      <w:proofErr w:type="spellEnd"/>
      <w:r w:rsidRPr="0099116B">
        <w:rPr>
          <w:rFonts w:ascii="Arial" w:eastAsia="Times New Roman" w:hAnsi="Arial" w:cs="Arial"/>
          <w:color w:val="333333"/>
          <w:sz w:val="32"/>
          <w:szCs w:val="32"/>
          <w:rtl/>
        </w:rPr>
        <w:t xml:space="preserve"> استقصى عليه وناقشه، </w:t>
      </w:r>
      <w:proofErr w:type="spellStart"/>
      <w:r w:rsidRPr="0099116B">
        <w:rPr>
          <w:rFonts w:ascii="Arial" w:eastAsia="Times New Roman" w:hAnsi="Arial" w:cs="Arial"/>
          <w:color w:val="333333"/>
          <w:sz w:val="32"/>
          <w:szCs w:val="32"/>
          <w:rtl/>
        </w:rPr>
        <w:t>وانتصَّ</w:t>
      </w:r>
      <w:proofErr w:type="spellEnd"/>
      <w:r w:rsidRPr="0099116B">
        <w:rPr>
          <w:rFonts w:ascii="Arial" w:eastAsia="Times New Roman" w:hAnsi="Arial" w:cs="Arial"/>
          <w:color w:val="333333"/>
          <w:sz w:val="32"/>
          <w:szCs w:val="32"/>
          <w:rtl/>
        </w:rPr>
        <w:t xml:space="preserve"> انقبضَ وانتصبَ وارتفعَ، </w:t>
      </w:r>
      <w:proofErr w:type="spellStart"/>
      <w:r w:rsidRPr="0099116B">
        <w:rPr>
          <w:rFonts w:ascii="Arial" w:eastAsia="Times New Roman" w:hAnsi="Arial" w:cs="Arial"/>
          <w:color w:val="333333"/>
          <w:sz w:val="32"/>
          <w:szCs w:val="32"/>
          <w:rtl/>
        </w:rPr>
        <w:t>ونصْنَصَه</w:t>
      </w:r>
      <w:proofErr w:type="spellEnd"/>
      <w:r w:rsidRPr="0099116B">
        <w:rPr>
          <w:rFonts w:ascii="Arial" w:eastAsia="Times New Roman" w:hAnsi="Arial" w:cs="Arial"/>
          <w:color w:val="333333"/>
          <w:sz w:val="32"/>
          <w:szCs w:val="32"/>
          <w:rtl/>
        </w:rPr>
        <w:t xml:space="preserve"> حرَّكه وقلقله والبعير أثبت ركبتيه في الأرض وتحرّك للنهوض.  </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xml:space="preserve">ولعلّ أبرز المعاني المعجمية لمادة (نصّ) ما </w:t>
      </w:r>
      <w:proofErr w:type="gramStart"/>
      <w:r w:rsidRPr="0099116B">
        <w:rPr>
          <w:rFonts w:ascii="Arial" w:eastAsia="Times New Roman" w:hAnsi="Arial" w:cs="Arial"/>
          <w:color w:val="333333"/>
          <w:sz w:val="32"/>
          <w:szCs w:val="32"/>
          <w:rtl/>
        </w:rPr>
        <w:t>يأتي :</w:t>
      </w:r>
      <w:proofErr w:type="gramEnd"/>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xml:space="preserve">- الرفع : كقولنا نصَّ الحديث إليه، أي رفعه إليه، وقولنا </w:t>
      </w:r>
      <w:proofErr w:type="spellStart"/>
      <w:r w:rsidRPr="0099116B">
        <w:rPr>
          <w:rFonts w:ascii="Arial" w:eastAsia="Times New Roman" w:hAnsi="Arial" w:cs="Arial"/>
          <w:color w:val="333333"/>
          <w:sz w:val="32"/>
          <w:szCs w:val="32"/>
          <w:rtl/>
        </w:rPr>
        <w:t>انتصَّ</w:t>
      </w:r>
      <w:proofErr w:type="spellEnd"/>
      <w:r w:rsidRPr="0099116B">
        <w:rPr>
          <w:rFonts w:ascii="Arial" w:eastAsia="Times New Roman" w:hAnsi="Arial" w:cs="Arial"/>
          <w:color w:val="333333"/>
          <w:sz w:val="32"/>
          <w:szCs w:val="32"/>
          <w:rtl/>
        </w:rPr>
        <w:t>، أي ارتفع وانتصب وانقبض.</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xml:space="preserve">- </w:t>
      </w:r>
      <w:proofErr w:type="gramStart"/>
      <w:r w:rsidRPr="0099116B">
        <w:rPr>
          <w:rFonts w:ascii="Arial" w:eastAsia="Times New Roman" w:hAnsi="Arial" w:cs="Arial"/>
          <w:color w:val="333333"/>
          <w:sz w:val="32"/>
          <w:szCs w:val="32"/>
          <w:rtl/>
        </w:rPr>
        <w:t>الحركة :</w:t>
      </w:r>
      <w:proofErr w:type="gramEnd"/>
      <w:r w:rsidRPr="0099116B">
        <w:rPr>
          <w:rFonts w:ascii="Arial" w:eastAsia="Times New Roman" w:hAnsi="Arial" w:cs="Arial"/>
          <w:color w:val="333333"/>
          <w:sz w:val="32"/>
          <w:szCs w:val="32"/>
          <w:rtl/>
        </w:rPr>
        <w:t xml:space="preserve"> كقولنا : نصَّ القدر، أي غلت.</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xml:space="preserve">- </w:t>
      </w:r>
      <w:proofErr w:type="gramStart"/>
      <w:r w:rsidRPr="0099116B">
        <w:rPr>
          <w:rFonts w:ascii="Arial" w:eastAsia="Times New Roman" w:hAnsi="Arial" w:cs="Arial"/>
          <w:color w:val="333333"/>
          <w:sz w:val="32"/>
          <w:szCs w:val="32"/>
          <w:rtl/>
        </w:rPr>
        <w:t>الإظهار :</w:t>
      </w:r>
      <w:proofErr w:type="gramEnd"/>
      <w:r w:rsidRPr="0099116B">
        <w:rPr>
          <w:rFonts w:ascii="Arial" w:eastAsia="Times New Roman" w:hAnsi="Arial" w:cs="Arial"/>
          <w:color w:val="333333"/>
          <w:sz w:val="32"/>
          <w:szCs w:val="32"/>
          <w:rtl/>
        </w:rPr>
        <w:t xml:space="preserve"> كقولنا : نصَّ العروس وضعها على المنصة.</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xml:space="preserve">- منتهى الشيء </w:t>
      </w:r>
      <w:proofErr w:type="gramStart"/>
      <w:r w:rsidRPr="0099116B">
        <w:rPr>
          <w:rFonts w:ascii="Arial" w:eastAsia="Times New Roman" w:hAnsi="Arial" w:cs="Arial"/>
          <w:color w:val="333333"/>
          <w:sz w:val="32"/>
          <w:szCs w:val="32"/>
          <w:rtl/>
        </w:rPr>
        <w:t>وغايته :</w:t>
      </w:r>
      <w:proofErr w:type="gramEnd"/>
      <w:r w:rsidRPr="0099116B">
        <w:rPr>
          <w:rFonts w:ascii="Arial" w:eastAsia="Times New Roman" w:hAnsi="Arial" w:cs="Arial"/>
          <w:color w:val="333333"/>
          <w:sz w:val="32"/>
          <w:szCs w:val="32"/>
          <w:rtl/>
        </w:rPr>
        <w:t xml:space="preserve"> كقولنا : ناصَّ غريمه، أي استقصى عليه وناقشه.</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proofErr w:type="gramStart"/>
      <w:r w:rsidRPr="0099116B">
        <w:rPr>
          <w:rFonts w:ascii="Arial" w:eastAsia="Times New Roman" w:hAnsi="Arial" w:cs="Arial"/>
          <w:color w:val="333333"/>
          <w:sz w:val="32"/>
          <w:szCs w:val="32"/>
          <w:rtl/>
        </w:rPr>
        <w:t>-لإسناد :</w:t>
      </w:r>
      <w:proofErr w:type="gramEnd"/>
      <w:r w:rsidRPr="0099116B">
        <w:rPr>
          <w:rFonts w:ascii="Arial" w:eastAsia="Times New Roman" w:hAnsi="Arial" w:cs="Arial"/>
          <w:color w:val="333333"/>
          <w:sz w:val="32"/>
          <w:szCs w:val="32"/>
          <w:rtl/>
        </w:rPr>
        <w:t xml:space="preserve"> كقولنا : نصَّ القول إلى صاحبه، أي أسنده إليه.</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أما النص في المعجم الفرنسي(</w:t>
      </w:r>
      <w:r w:rsidRPr="0099116B">
        <w:rPr>
          <w:rFonts w:ascii="Arial" w:eastAsia="Times New Roman" w:hAnsi="Arial" w:cs="Arial"/>
          <w:color w:val="333333"/>
          <w:sz w:val="32"/>
          <w:szCs w:val="32"/>
        </w:rPr>
        <w:t>texte</w:t>
      </w:r>
      <w:r w:rsidRPr="0099116B">
        <w:rPr>
          <w:rFonts w:ascii="Arial" w:eastAsia="Times New Roman" w:hAnsi="Arial" w:cs="Arial"/>
          <w:color w:val="333333"/>
          <w:sz w:val="32"/>
          <w:szCs w:val="32"/>
          <w:rtl/>
        </w:rPr>
        <w:t>) فهو مأخوذ من مادة (</w:t>
      </w:r>
      <w:proofErr w:type="spellStart"/>
      <w:r w:rsidRPr="0099116B">
        <w:rPr>
          <w:rFonts w:ascii="Arial" w:eastAsia="Times New Roman" w:hAnsi="Arial" w:cs="Arial"/>
          <w:color w:val="333333"/>
          <w:sz w:val="32"/>
          <w:szCs w:val="32"/>
        </w:rPr>
        <w:t>text</w:t>
      </w:r>
      <w:proofErr w:type="gramStart"/>
      <w:r w:rsidRPr="0099116B">
        <w:rPr>
          <w:rFonts w:ascii="Arial" w:eastAsia="Times New Roman" w:hAnsi="Arial" w:cs="Arial"/>
          <w:color w:val="333333"/>
          <w:sz w:val="32"/>
          <w:szCs w:val="32"/>
        </w:rPr>
        <w:t>us</w:t>
      </w:r>
      <w:proofErr w:type="spellEnd"/>
      <w:r w:rsidRPr="0099116B">
        <w:rPr>
          <w:rFonts w:ascii="Arial" w:eastAsia="Times New Roman" w:hAnsi="Arial" w:cs="Arial"/>
          <w:color w:val="333333"/>
          <w:sz w:val="32"/>
          <w:szCs w:val="32"/>
          <w:rtl/>
        </w:rPr>
        <w:t>) الل</w:t>
      </w:r>
      <w:proofErr w:type="gramEnd"/>
      <w:r w:rsidRPr="0099116B">
        <w:rPr>
          <w:rFonts w:ascii="Arial" w:eastAsia="Times New Roman" w:hAnsi="Arial" w:cs="Arial"/>
          <w:color w:val="333333"/>
          <w:sz w:val="32"/>
          <w:szCs w:val="32"/>
          <w:rtl/>
        </w:rPr>
        <w:t>اتينية التي تعني النسيج،كما تطلق كلمة</w:t>
      </w:r>
      <w:r w:rsidRPr="0099116B">
        <w:rPr>
          <w:rFonts w:ascii="Arial" w:eastAsia="Times New Roman" w:hAnsi="Arial" w:cs="Arial"/>
          <w:color w:val="333333"/>
          <w:sz w:val="32"/>
          <w:szCs w:val="32"/>
        </w:rPr>
        <w:t>texte</w:t>
      </w:r>
      <w:r w:rsidRPr="0099116B">
        <w:rPr>
          <w:rFonts w:ascii="Arial" w:eastAsia="Times New Roman" w:hAnsi="Arial" w:cs="Arial"/>
          <w:color w:val="333333"/>
          <w:sz w:val="32"/>
          <w:szCs w:val="32"/>
          <w:rtl/>
        </w:rPr>
        <w:t>)) على الكتاب المقدس أو كتاب القداس…كما تعني مند العصر الإمبراطوري ترابط حكاية أو نص…والنص منظومة عناصر من اللغة أو العلاقات، وهي تشكل مادة مكتوبة أو إنتاجا شفهيا أو كتابيا. والذي نلاحظه في المعنى اللغوي لمادة(</w:t>
      </w:r>
      <w:r w:rsidRPr="0099116B">
        <w:rPr>
          <w:rFonts w:ascii="Arial" w:eastAsia="Times New Roman" w:hAnsi="Arial" w:cs="Arial"/>
          <w:color w:val="333333"/>
          <w:sz w:val="32"/>
          <w:szCs w:val="32"/>
        </w:rPr>
        <w:t>texte</w:t>
      </w:r>
      <w:r w:rsidRPr="0099116B">
        <w:rPr>
          <w:rFonts w:ascii="Arial" w:eastAsia="Times New Roman" w:hAnsi="Arial" w:cs="Arial"/>
          <w:color w:val="333333"/>
          <w:sz w:val="32"/>
          <w:szCs w:val="32"/>
          <w:rtl/>
        </w:rPr>
        <w:t>) أنها تدل دلالة صريحة على التماسك   والترابط والتلاحم بين أجزاء النص وذلك من خلال معنى كلمة"النسـيج" التي تؤشر إلى الانسجام والتضام والتماسك بين مكونات الشيء المنسوج ماديا، كما تؤشر معنويا أيضا على علاقات الترابط والتماسك من خلال حبك أجزاء الحكاية. </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xml:space="preserve">لقد حاول خليل الموسى الجمع بين الدلالة المعجمية لكلمـة"نـص" في العربية والفرنسية والإنجليزية، مع اعترافه بوجود فوارق دلالية بين تلك المعاجم، ناتجة عن التداول اللساني الذي يعكس نمطا حضاريا من الاستخدام اللغوي، يقول : "لاشك في أن معاني (نص) في القديم غيرها في الحديث، وعند العرب غيرها عند سواهم، وهذا أمر طبيعي تقتضيه التطورات والتغيرات الزمنية والمكانية، التي تطرأ على معاني الألفاظ وسواها،  ولكنّ بعض هذه المعاني، وبخاصة الثوابت منها، تتقاطع وتتلاقى؛ فالرفع مثلا  يعيد النص إلى </w:t>
      </w:r>
      <w:r w:rsidRPr="0099116B">
        <w:rPr>
          <w:rFonts w:ascii="Arial" w:eastAsia="Times New Roman" w:hAnsi="Arial" w:cs="Arial"/>
          <w:color w:val="333333"/>
          <w:sz w:val="32"/>
          <w:szCs w:val="32"/>
          <w:rtl/>
        </w:rPr>
        <w:lastRenderedPageBreak/>
        <w:t xml:space="preserve">صاحبه، والتحريك صفة من أهم صفات النص الأدبي، فهو حوار بالـدلالة، أما الإظهار ففيه معنى الإنجاز والتمام، وإذا كانت العروس </w:t>
      </w:r>
      <w:proofErr w:type="spellStart"/>
      <w:r w:rsidRPr="0099116B">
        <w:rPr>
          <w:rFonts w:ascii="Arial" w:eastAsia="Times New Roman" w:hAnsi="Arial" w:cs="Arial"/>
          <w:color w:val="333333"/>
          <w:sz w:val="32"/>
          <w:szCs w:val="32"/>
          <w:rtl/>
        </w:rPr>
        <w:t>تُنَصُّ</w:t>
      </w:r>
      <w:proofErr w:type="spellEnd"/>
      <w:r w:rsidRPr="0099116B">
        <w:rPr>
          <w:rFonts w:ascii="Arial" w:eastAsia="Times New Roman" w:hAnsi="Arial" w:cs="Arial"/>
          <w:color w:val="333333"/>
          <w:sz w:val="32"/>
          <w:szCs w:val="32"/>
          <w:rtl/>
        </w:rPr>
        <w:t xml:space="preserve"> على المنصة لتُرى في أجمل حُلّة وصورة لها فكذلك شأن النص الذي لا يخرجه صاحبه إلى الناس إلاّ في حالته التي يراها جميلة، ومن هنا كان معنى الحوليات في الشعر</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الجاهلي، ثمّ إنّ من معاني النص الافتضاح   والإشهار ومنها قولهم : وُضع فلان على المنصة، أي افتضح واشتهر، ومن ذلك التحديد    والوصول إلى الغاية والوصول إلى الغاية والمنتهى في الجودة والبلاغة</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وفي هذا الصدد تجدر الإشارة إلى تحديد المعنى الأصلي لكلمـة"النص" في أعظم علم أنتجته العقلية العربية الإسلامية هو"علم أصول الفقه"، حيث نجد تطبيقات نصية مبكّرة وراقية تجاوزت إطار التحليل على مستوى الجملة…فقد وردت الكلمة في اصطلاح الأصوليين بمعان مختلفة تعكس مستويات دلالية متفاوتة تحددها درجة الظهور أو الخفاء في النص، ونجمل تلك المعاني في الآتي:</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1.  عب</w:t>
      </w:r>
      <w:proofErr w:type="gramStart"/>
      <w:r w:rsidRPr="0099116B">
        <w:rPr>
          <w:rFonts w:ascii="Arial" w:eastAsia="Times New Roman" w:hAnsi="Arial" w:cs="Arial"/>
          <w:color w:val="333333"/>
          <w:sz w:val="32"/>
          <w:szCs w:val="32"/>
          <w:rtl/>
        </w:rPr>
        <w:t>ارة ال</w:t>
      </w:r>
      <w:proofErr w:type="gramEnd"/>
      <w:r w:rsidRPr="0099116B">
        <w:rPr>
          <w:rFonts w:ascii="Arial" w:eastAsia="Times New Roman" w:hAnsi="Arial" w:cs="Arial"/>
          <w:color w:val="333333"/>
          <w:sz w:val="32"/>
          <w:szCs w:val="32"/>
          <w:rtl/>
        </w:rPr>
        <w:t>نص : ويطلق على المعنى الحرفي للنص، أي المعنى الذي يتبادر من خلال الصيغ التي تُكوّن مفردات وجمل النص، فهو المعنى الظاهري الذي يبرز سطحيا في النص.</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2.  إش</w:t>
      </w:r>
      <w:proofErr w:type="gramStart"/>
      <w:r w:rsidRPr="0099116B">
        <w:rPr>
          <w:rFonts w:ascii="Arial" w:eastAsia="Times New Roman" w:hAnsi="Arial" w:cs="Arial"/>
          <w:color w:val="333333"/>
          <w:sz w:val="32"/>
          <w:szCs w:val="32"/>
          <w:rtl/>
        </w:rPr>
        <w:t>ارة ال</w:t>
      </w:r>
      <w:proofErr w:type="gramEnd"/>
      <w:r w:rsidRPr="0099116B">
        <w:rPr>
          <w:rFonts w:ascii="Arial" w:eastAsia="Times New Roman" w:hAnsi="Arial" w:cs="Arial"/>
          <w:color w:val="333333"/>
          <w:sz w:val="32"/>
          <w:szCs w:val="32"/>
          <w:rtl/>
        </w:rPr>
        <w:t>نص : وهو المعنى الذي لا يتبادر فهمه من ألفاظه، ولا يقصد من سياقه  ولكنه معنى لازم للمعنى المتبادر من مقصود السياق.</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3.   دل</w:t>
      </w:r>
      <w:proofErr w:type="gramStart"/>
      <w:r w:rsidRPr="0099116B">
        <w:rPr>
          <w:rFonts w:ascii="Arial" w:eastAsia="Times New Roman" w:hAnsi="Arial" w:cs="Arial"/>
          <w:color w:val="333333"/>
          <w:sz w:val="32"/>
          <w:szCs w:val="32"/>
          <w:rtl/>
        </w:rPr>
        <w:t>الة ال</w:t>
      </w:r>
      <w:proofErr w:type="gramEnd"/>
      <w:r w:rsidRPr="0099116B">
        <w:rPr>
          <w:rFonts w:ascii="Arial" w:eastAsia="Times New Roman" w:hAnsi="Arial" w:cs="Arial"/>
          <w:color w:val="333333"/>
          <w:sz w:val="32"/>
          <w:szCs w:val="32"/>
          <w:rtl/>
        </w:rPr>
        <w:t xml:space="preserve">نص : وهو ما يفهم من روح النص </w:t>
      </w:r>
      <w:proofErr w:type="spellStart"/>
      <w:r w:rsidRPr="0099116B">
        <w:rPr>
          <w:rFonts w:ascii="Arial" w:eastAsia="Times New Roman" w:hAnsi="Arial" w:cs="Arial"/>
          <w:color w:val="333333"/>
          <w:sz w:val="32"/>
          <w:szCs w:val="32"/>
          <w:rtl/>
        </w:rPr>
        <w:t>ومعقوله</w:t>
      </w:r>
      <w:proofErr w:type="spellEnd"/>
      <w:r w:rsidRPr="0099116B">
        <w:rPr>
          <w:rFonts w:ascii="Arial" w:eastAsia="Times New Roman" w:hAnsi="Arial" w:cs="Arial"/>
          <w:color w:val="333333"/>
          <w:sz w:val="32"/>
          <w:szCs w:val="32"/>
          <w:rtl/>
        </w:rPr>
        <w:t>.</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4.  اقتضاء النص : وهو المعنى الذي لا يستقيم الكلام إلاّ بتقديره.</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وهكذا نرى أنّ كلمة"نص" في التعريف الفرنسي أقرب في الدلالة على مفهوم التماسك النصي؛ فهي تدل على الترابط بين أجزاء الحكاية، كما أنّ كلمة النسيج- المقابل المعجمي لمادة نص- في أبسط معانيها تدل على الانسجام والتماسك والترابط والتناسق بين خيوط المنسوج؛ ذلك المنسوج الذي يُشكِّل قيمة فنية ترتفع جمالياتها كلما ازداد تماسك خيوطها.</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النص اصطلاحا :</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b/>
          <w:bCs/>
          <w:color w:val="333333"/>
          <w:sz w:val="32"/>
          <w:szCs w:val="32"/>
          <w:u w:val="single"/>
          <w:rtl/>
        </w:rPr>
        <w:t>النص في الدراسات الغربية</w:t>
      </w:r>
      <w:r w:rsidRPr="0099116B">
        <w:rPr>
          <w:rFonts w:ascii="Arial" w:eastAsia="Times New Roman" w:hAnsi="Arial" w:cs="Arial"/>
          <w:color w:val="333333"/>
          <w:sz w:val="32"/>
          <w:szCs w:val="32"/>
          <w:u w:val="single"/>
          <w:rtl/>
        </w:rPr>
        <w:t> :</w:t>
      </w:r>
    </w:p>
    <w:p w:rsidR="0051001A" w:rsidRPr="0099116B" w:rsidRDefault="0051001A" w:rsidP="0099116B">
      <w:pPr>
        <w:numPr>
          <w:ilvl w:val="0"/>
          <w:numId w:val="1"/>
        </w:numPr>
        <w:shd w:val="clear" w:color="auto" w:fill="FFFFFF"/>
        <w:bidi/>
        <w:spacing w:after="0" w:line="240" w:lineRule="auto"/>
        <w:ind w:left="1543" w:right="1303"/>
        <w:jc w:val="both"/>
        <w:rPr>
          <w:rFonts w:ascii="Arial" w:eastAsia="Times New Roman" w:hAnsi="Arial" w:cs="Arial"/>
          <w:color w:val="333333"/>
          <w:sz w:val="32"/>
          <w:szCs w:val="32"/>
          <w:rtl/>
        </w:rPr>
      </w:pPr>
      <w:r w:rsidRPr="0099116B">
        <w:rPr>
          <w:rFonts w:ascii="Arial" w:eastAsia="Times New Roman" w:hAnsi="Arial" w:cs="Arial"/>
          <w:color w:val="333333"/>
          <w:sz w:val="32"/>
          <w:szCs w:val="32"/>
          <w:u w:val="single"/>
          <w:rtl/>
        </w:rPr>
        <w:t>مفهوم النص عند</w:t>
      </w:r>
      <w:r w:rsidRPr="0099116B">
        <w:rPr>
          <w:rFonts w:ascii="Arial" w:eastAsia="Times New Roman" w:hAnsi="Arial" w:cs="Arial"/>
          <w:color w:val="333333"/>
          <w:sz w:val="32"/>
          <w:szCs w:val="32"/>
          <w:u w:val="single"/>
        </w:rPr>
        <w:t> </w:t>
      </w:r>
      <w:proofErr w:type="spellStart"/>
      <w:r w:rsidRPr="0099116B">
        <w:rPr>
          <w:rFonts w:ascii="Arial" w:eastAsia="Times New Roman" w:hAnsi="Arial" w:cs="Arial"/>
          <w:b/>
          <w:bCs/>
          <w:color w:val="333333"/>
          <w:sz w:val="32"/>
          <w:szCs w:val="32"/>
          <w:u w:val="single"/>
          <w:rtl/>
        </w:rPr>
        <w:t>هيلمسليف</w:t>
      </w:r>
      <w:proofErr w:type="spellEnd"/>
      <w:r w:rsidRPr="0099116B">
        <w:rPr>
          <w:rFonts w:ascii="Arial" w:eastAsia="Times New Roman" w:hAnsi="Arial" w:cs="Arial"/>
          <w:color w:val="333333"/>
          <w:sz w:val="32"/>
          <w:szCs w:val="32"/>
        </w:rPr>
        <w:t> :</w:t>
      </w:r>
      <w:r w:rsidRPr="0099116B">
        <w:rPr>
          <w:rFonts w:ascii="Arial" w:eastAsia="Times New Roman" w:hAnsi="Arial" w:cs="Arial"/>
          <w:color w:val="333333"/>
          <w:sz w:val="32"/>
          <w:szCs w:val="32"/>
          <w:rtl/>
        </w:rPr>
        <w:t>يستعمل العالم اللساني(</w:t>
      </w:r>
      <w:proofErr w:type="spellStart"/>
      <w:r w:rsidRPr="0099116B">
        <w:rPr>
          <w:rFonts w:ascii="Arial" w:eastAsia="Times New Roman" w:hAnsi="Arial" w:cs="Arial"/>
          <w:color w:val="333333"/>
          <w:sz w:val="32"/>
          <w:szCs w:val="32"/>
          <w:rtl/>
        </w:rPr>
        <w:t>هيلمـسليف</w:t>
      </w:r>
      <w:proofErr w:type="spellEnd"/>
      <w:r w:rsidRPr="0099116B">
        <w:rPr>
          <w:rFonts w:ascii="Arial" w:eastAsia="Times New Roman" w:hAnsi="Arial" w:cs="Arial"/>
          <w:color w:val="333333"/>
          <w:sz w:val="32"/>
          <w:szCs w:val="32"/>
          <w:rtl/>
        </w:rPr>
        <w:t xml:space="preserve">) مصطلح"النص" بمعنى واسع؛ فيطلقه على أي ملفوظ؛ </w:t>
      </w:r>
      <w:proofErr w:type="spellStart"/>
      <w:r w:rsidRPr="0099116B">
        <w:rPr>
          <w:rFonts w:ascii="Arial" w:eastAsia="Times New Roman" w:hAnsi="Arial" w:cs="Arial"/>
          <w:color w:val="333333"/>
          <w:sz w:val="32"/>
          <w:szCs w:val="32"/>
          <w:rtl/>
        </w:rPr>
        <w:t>منفَّد</w:t>
      </w:r>
      <w:proofErr w:type="spellEnd"/>
      <w:r w:rsidRPr="0099116B">
        <w:rPr>
          <w:rFonts w:ascii="Arial" w:eastAsia="Times New Roman" w:hAnsi="Arial" w:cs="Arial"/>
          <w:color w:val="333333"/>
          <w:sz w:val="32"/>
          <w:szCs w:val="32"/>
          <w:rtl/>
        </w:rPr>
        <w:t xml:space="preserve">؛ قديما أو حديثا؛ مكتوبا أو محكيا؛ طويلا أو قصيرا، فكلمة : قِفْ؛ مثلا؛ هي في نظر </w:t>
      </w:r>
      <w:proofErr w:type="spellStart"/>
      <w:r w:rsidRPr="0099116B">
        <w:rPr>
          <w:rFonts w:ascii="Arial" w:eastAsia="Times New Roman" w:hAnsi="Arial" w:cs="Arial"/>
          <w:color w:val="333333"/>
          <w:sz w:val="32"/>
          <w:szCs w:val="32"/>
          <w:rtl/>
        </w:rPr>
        <w:t>هيلمـسليف</w:t>
      </w:r>
      <w:proofErr w:type="spellEnd"/>
      <w:r w:rsidRPr="0099116B">
        <w:rPr>
          <w:rFonts w:ascii="Arial" w:eastAsia="Times New Roman" w:hAnsi="Arial" w:cs="Arial"/>
          <w:color w:val="333333"/>
          <w:sz w:val="32"/>
          <w:szCs w:val="32"/>
          <w:rtl/>
        </w:rPr>
        <w:t xml:space="preserve"> نص كامل، كما أنّ جماع المادة اللغوية لرواية بكاملها هي أيضا نص كامل</w:t>
      </w:r>
      <w:r w:rsidRPr="0099116B">
        <w:rPr>
          <w:rFonts w:ascii="Arial" w:eastAsia="Times New Roman" w:hAnsi="Arial" w:cs="Arial"/>
          <w:color w:val="333333"/>
          <w:sz w:val="32"/>
          <w:szCs w:val="32"/>
        </w:rPr>
        <w:t>.</w:t>
      </w:r>
    </w:p>
    <w:p w:rsidR="0051001A" w:rsidRPr="0099116B" w:rsidRDefault="0051001A" w:rsidP="0099116B">
      <w:pPr>
        <w:numPr>
          <w:ilvl w:val="0"/>
          <w:numId w:val="1"/>
        </w:numPr>
        <w:shd w:val="clear" w:color="auto" w:fill="FFFFFF"/>
        <w:bidi/>
        <w:spacing w:after="0" w:line="240" w:lineRule="auto"/>
        <w:ind w:left="1543" w:right="1303"/>
        <w:jc w:val="both"/>
        <w:rPr>
          <w:rFonts w:ascii="Arial" w:eastAsia="Times New Roman" w:hAnsi="Arial" w:cs="Arial"/>
          <w:color w:val="333333"/>
          <w:sz w:val="32"/>
          <w:szCs w:val="32"/>
        </w:rPr>
      </w:pPr>
      <w:r w:rsidRPr="0099116B">
        <w:rPr>
          <w:rFonts w:ascii="Arial" w:eastAsia="Times New Roman" w:hAnsi="Arial" w:cs="Arial"/>
          <w:color w:val="333333"/>
          <w:sz w:val="32"/>
          <w:szCs w:val="32"/>
          <w:u w:val="single"/>
          <w:rtl/>
        </w:rPr>
        <w:lastRenderedPageBreak/>
        <w:t>مفهوم النص عند</w:t>
      </w:r>
      <w:r w:rsidRPr="0099116B">
        <w:rPr>
          <w:rFonts w:ascii="Arial" w:eastAsia="Times New Roman" w:hAnsi="Arial" w:cs="Arial"/>
          <w:color w:val="333333"/>
          <w:sz w:val="32"/>
          <w:szCs w:val="32"/>
          <w:u w:val="single"/>
        </w:rPr>
        <w:t> </w:t>
      </w:r>
      <w:proofErr w:type="spellStart"/>
      <w:r w:rsidRPr="0099116B">
        <w:rPr>
          <w:rFonts w:ascii="Arial" w:eastAsia="Times New Roman" w:hAnsi="Arial" w:cs="Arial"/>
          <w:b/>
          <w:bCs/>
          <w:color w:val="333333"/>
          <w:sz w:val="32"/>
          <w:szCs w:val="32"/>
          <w:u w:val="single"/>
          <w:rtl/>
        </w:rPr>
        <w:t>تـودوروف</w:t>
      </w:r>
      <w:proofErr w:type="spellEnd"/>
      <w:r w:rsidRPr="0099116B">
        <w:rPr>
          <w:rFonts w:ascii="Arial" w:eastAsia="Times New Roman" w:hAnsi="Arial" w:cs="Arial"/>
          <w:color w:val="333333"/>
          <w:sz w:val="32"/>
          <w:szCs w:val="32"/>
        </w:rPr>
        <w:t xml:space="preserve"> : </w:t>
      </w:r>
      <w:r w:rsidRPr="0099116B">
        <w:rPr>
          <w:rFonts w:ascii="Arial" w:eastAsia="Times New Roman" w:hAnsi="Arial" w:cs="Arial"/>
          <w:color w:val="333333"/>
          <w:sz w:val="32"/>
          <w:szCs w:val="32"/>
          <w:rtl/>
        </w:rPr>
        <w:t xml:space="preserve">في مؤلفه"القاموس الموسوعي لعلوم اللغة"، يرى </w:t>
      </w:r>
      <w:proofErr w:type="spellStart"/>
      <w:r w:rsidRPr="0099116B">
        <w:rPr>
          <w:rFonts w:ascii="Arial" w:eastAsia="Times New Roman" w:hAnsi="Arial" w:cs="Arial"/>
          <w:color w:val="333333"/>
          <w:sz w:val="32"/>
          <w:szCs w:val="32"/>
          <w:rtl/>
        </w:rPr>
        <w:t>تودوروف</w:t>
      </w:r>
      <w:proofErr w:type="spellEnd"/>
      <w:r w:rsidRPr="0099116B">
        <w:rPr>
          <w:rFonts w:ascii="Arial" w:eastAsia="Times New Roman" w:hAnsi="Arial" w:cs="Arial"/>
          <w:color w:val="333333"/>
          <w:sz w:val="32"/>
          <w:szCs w:val="32"/>
          <w:rtl/>
        </w:rPr>
        <w:t xml:space="preserve"> أن اللسانيات تبدأ بحثها بدراسة(الجملة)...ولكن مفهوم(النص) </w:t>
      </w:r>
      <w:proofErr w:type="spellStart"/>
      <w:r w:rsidRPr="0099116B">
        <w:rPr>
          <w:rFonts w:ascii="Arial" w:eastAsia="Times New Roman" w:hAnsi="Arial" w:cs="Arial"/>
          <w:color w:val="333333"/>
          <w:sz w:val="32"/>
          <w:szCs w:val="32"/>
          <w:rtl/>
        </w:rPr>
        <w:t>لايقف</w:t>
      </w:r>
      <w:proofErr w:type="spellEnd"/>
      <w:r w:rsidRPr="0099116B">
        <w:rPr>
          <w:rFonts w:ascii="Arial" w:eastAsia="Times New Roman" w:hAnsi="Arial" w:cs="Arial"/>
          <w:color w:val="333333"/>
          <w:sz w:val="32"/>
          <w:szCs w:val="32"/>
          <w:rtl/>
        </w:rPr>
        <w:t xml:space="preserve"> على نفس المستوى الذي يقف عليه مفهوم (الجملة)، أو التركيب، وكذلك هو متميز عن الفقرة التي هي وحدة منظمة من عدة جمل. ويرى </w:t>
      </w:r>
      <w:proofErr w:type="spellStart"/>
      <w:r w:rsidRPr="0099116B">
        <w:rPr>
          <w:rFonts w:ascii="Arial" w:eastAsia="Times New Roman" w:hAnsi="Arial" w:cs="Arial"/>
          <w:color w:val="333333"/>
          <w:sz w:val="32"/>
          <w:szCs w:val="32"/>
          <w:rtl/>
        </w:rPr>
        <w:t>تودوروف</w:t>
      </w:r>
      <w:proofErr w:type="spellEnd"/>
      <w:r w:rsidRPr="0099116B">
        <w:rPr>
          <w:rFonts w:ascii="Arial" w:eastAsia="Times New Roman" w:hAnsi="Arial" w:cs="Arial"/>
          <w:color w:val="333333"/>
          <w:sz w:val="32"/>
          <w:szCs w:val="32"/>
          <w:rtl/>
        </w:rPr>
        <w:t xml:space="preserve"> أيضا أن النص يمكن أن يكون جملة، كما يمكن أن يكون كتابا بكامله، وعليه يحدد النص أساس استقلاليته وانغلاقيته؛ فهو يؤلف نظاما خاصا </w:t>
      </w:r>
      <w:proofErr w:type="spellStart"/>
      <w:r w:rsidRPr="0099116B">
        <w:rPr>
          <w:rFonts w:ascii="Arial" w:eastAsia="Times New Roman" w:hAnsi="Arial" w:cs="Arial"/>
          <w:color w:val="333333"/>
          <w:sz w:val="32"/>
          <w:szCs w:val="32"/>
          <w:rtl/>
        </w:rPr>
        <w:t>به</w:t>
      </w:r>
      <w:proofErr w:type="spellEnd"/>
      <w:r w:rsidRPr="0099116B">
        <w:rPr>
          <w:rFonts w:ascii="Arial" w:eastAsia="Times New Roman" w:hAnsi="Arial" w:cs="Arial"/>
          <w:color w:val="333333"/>
          <w:sz w:val="32"/>
          <w:szCs w:val="32"/>
          <w:rtl/>
        </w:rPr>
        <w:t>، لا يجوز تسويته مع النظام الذي يتم على أساسه تركيب الجمل</w:t>
      </w:r>
      <w:r w:rsidRPr="0099116B">
        <w:rPr>
          <w:rFonts w:ascii="Arial" w:eastAsia="Times New Roman" w:hAnsi="Arial" w:cs="Arial"/>
          <w:color w:val="333333"/>
          <w:sz w:val="32"/>
          <w:szCs w:val="32"/>
        </w:rPr>
        <w:t>.</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Pr>
      </w:pPr>
      <w:r w:rsidRPr="0099116B">
        <w:rPr>
          <w:rFonts w:ascii="Arial" w:eastAsia="Times New Roman" w:hAnsi="Arial" w:cs="Arial"/>
          <w:color w:val="333333"/>
          <w:sz w:val="32"/>
          <w:szCs w:val="32"/>
          <w:rtl/>
        </w:rPr>
        <w:t xml:space="preserve">ومستويات تحليل النص عند </w:t>
      </w:r>
      <w:proofErr w:type="spellStart"/>
      <w:r w:rsidRPr="0099116B">
        <w:rPr>
          <w:rFonts w:ascii="Arial" w:eastAsia="Times New Roman" w:hAnsi="Arial" w:cs="Arial"/>
          <w:color w:val="333333"/>
          <w:sz w:val="32"/>
          <w:szCs w:val="32"/>
          <w:rtl/>
        </w:rPr>
        <w:t>تدوروف</w:t>
      </w:r>
      <w:proofErr w:type="spellEnd"/>
      <w:r w:rsidRPr="0099116B">
        <w:rPr>
          <w:rFonts w:ascii="Arial" w:eastAsia="Times New Roman" w:hAnsi="Arial" w:cs="Arial"/>
          <w:color w:val="333333"/>
          <w:sz w:val="32"/>
          <w:szCs w:val="32"/>
          <w:rtl/>
        </w:rPr>
        <w:t xml:space="preserve"> هي :</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1.  المس</w:t>
      </w:r>
      <w:proofErr w:type="gramStart"/>
      <w:r w:rsidRPr="0099116B">
        <w:rPr>
          <w:rFonts w:ascii="Arial" w:eastAsia="Times New Roman" w:hAnsi="Arial" w:cs="Arial"/>
          <w:color w:val="333333"/>
          <w:sz w:val="32"/>
          <w:szCs w:val="32"/>
          <w:rtl/>
        </w:rPr>
        <w:t>توى اللف</w:t>
      </w:r>
      <w:proofErr w:type="gramEnd"/>
      <w:r w:rsidRPr="0099116B">
        <w:rPr>
          <w:rFonts w:ascii="Arial" w:eastAsia="Times New Roman" w:hAnsi="Arial" w:cs="Arial"/>
          <w:color w:val="333333"/>
          <w:sz w:val="32"/>
          <w:szCs w:val="32"/>
          <w:rtl/>
        </w:rPr>
        <w:t>ظي : وهو مؤلف من العناصر الصوتية؛ التي تؤلف جمل النص.</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2.  المس</w:t>
      </w:r>
      <w:proofErr w:type="gramStart"/>
      <w:r w:rsidRPr="0099116B">
        <w:rPr>
          <w:rFonts w:ascii="Arial" w:eastAsia="Times New Roman" w:hAnsi="Arial" w:cs="Arial"/>
          <w:color w:val="333333"/>
          <w:sz w:val="32"/>
          <w:szCs w:val="32"/>
          <w:rtl/>
        </w:rPr>
        <w:t>توى التركي</w:t>
      </w:r>
      <w:proofErr w:type="gramEnd"/>
      <w:r w:rsidRPr="0099116B">
        <w:rPr>
          <w:rFonts w:ascii="Arial" w:eastAsia="Times New Roman" w:hAnsi="Arial" w:cs="Arial"/>
          <w:color w:val="333333"/>
          <w:sz w:val="32"/>
          <w:szCs w:val="32"/>
          <w:rtl/>
        </w:rPr>
        <w:t>بي : ويركز على العلاقات بين الوحدات النصية الصغيرة؛ أي الجمل   ومجموعات الجمل.</w:t>
      </w:r>
    </w:p>
    <w:p w:rsidR="0051001A" w:rsidRPr="0099116B" w:rsidRDefault="0051001A" w:rsidP="0099116B">
      <w:pPr>
        <w:numPr>
          <w:ilvl w:val="0"/>
          <w:numId w:val="2"/>
        </w:numPr>
        <w:shd w:val="clear" w:color="auto" w:fill="FFFFFF"/>
        <w:bidi/>
        <w:spacing w:after="0" w:line="240" w:lineRule="auto"/>
        <w:ind w:left="1543" w:right="1303"/>
        <w:jc w:val="both"/>
        <w:rPr>
          <w:rFonts w:ascii="Arial" w:eastAsia="Times New Roman" w:hAnsi="Arial" w:cs="Arial"/>
          <w:color w:val="333333"/>
          <w:sz w:val="32"/>
          <w:szCs w:val="32"/>
          <w:rtl/>
        </w:rPr>
      </w:pPr>
      <w:r w:rsidRPr="0099116B">
        <w:rPr>
          <w:rFonts w:ascii="Arial" w:eastAsia="Times New Roman" w:hAnsi="Arial" w:cs="Arial"/>
          <w:color w:val="333333"/>
          <w:sz w:val="32"/>
          <w:szCs w:val="32"/>
          <w:rtl/>
        </w:rPr>
        <w:t xml:space="preserve">المستوى </w:t>
      </w:r>
      <w:proofErr w:type="gramStart"/>
      <w:r w:rsidRPr="0099116B">
        <w:rPr>
          <w:rFonts w:ascii="Arial" w:eastAsia="Times New Roman" w:hAnsi="Arial" w:cs="Arial"/>
          <w:color w:val="333333"/>
          <w:sz w:val="32"/>
          <w:szCs w:val="32"/>
          <w:rtl/>
        </w:rPr>
        <w:t>الدلالي :</w:t>
      </w:r>
      <w:proofErr w:type="gramEnd"/>
      <w:r w:rsidRPr="0099116B">
        <w:rPr>
          <w:rFonts w:ascii="Arial" w:eastAsia="Times New Roman" w:hAnsi="Arial" w:cs="Arial"/>
          <w:color w:val="333333"/>
          <w:sz w:val="32"/>
          <w:szCs w:val="32"/>
          <w:rtl/>
        </w:rPr>
        <w:t xml:space="preserve"> وهو نتاج مُعَقّد توحي </w:t>
      </w:r>
      <w:proofErr w:type="spellStart"/>
      <w:r w:rsidRPr="0099116B">
        <w:rPr>
          <w:rFonts w:ascii="Arial" w:eastAsia="Times New Roman" w:hAnsi="Arial" w:cs="Arial"/>
          <w:color w:val="333333"/>
          <w:sz w:val="32"/>
          <w:szCs w:val="32"/>
          <w:rtl/>
        </w:rPr>
        <w:t>به</w:t>
      </w:r>
      <w:proofErr w:type="spellEnd"/>
      <w:r w:rsidRPr="0099116B">
        <w:rPr>
          <w:rFonts w:ascii="Arial" w:eastAsia="Times New Roman" w:hAnsi="Arial" w:cs="Arial"/>
          <w:color w:val="333333"/>
          <w:sz w:val="32"/>
          <w:szCs w:val="32"/>
          <w:rtl/>
        </w:rPr>
        <w:t xml:space="preserve"> المستويات جميعها، منفردة ومتشابكة</w:t>
      </w:r>
    </w:p>
    <w:p w:rsidR="0051001A" w:rsidRPr="0099116B" w:rsidRDefault="0051001A" w:rsidP="0099116B">
      <w:pPr>
        <w:numPr>
          <w:ilvl w:val="0"/>
          <w:numId w:val="3"/>
        </w:numPr>
        <w:shd w:val="clear" w:color="auto" w:fill="FFFFFF"/>
        <w:bidi/>
        <w:spacing w:after="0" w:line="240" w:lineRule="auto"/>
        <w:ind w:left="1543" w:right="1303"/>
        <w:jc w:val="both"/>
        <w:rPr>
          <w:rFonts w:ascii="Arial" w:eastAsia="Times New Roman" w:hAnsi="Arial" w:cs="Arial"/>
          <w:color w:val="333333"/>
          <w:sz w:val="32"/>
          <w:szCs w:val="32"/>
        </w:rPr>
      </w:pPr>
      <w:r w:rsidRPr="0099116B">
        <w:rPr>
          <w:rFonts w:ascii="Arial" w:eastAsia="Times New Roman" w:hAnsi="Arial" w:cs="Arial"/>
          <w:color w:val="333333"/>
          <w:sz w:val="32"/>
          <w:szCs w:val="32"/>
        </w:rPr>
        <w:t>· </w:t>
      </w:r>
      <w:r w:rsidRPr="0099116B">
        <w:rPr>
          <w:rFonts w:ascii="Arial" w:eastAsia="Times New Roman" w:hAnsi="Arial" w:cs="Arial"/>
          <w:color w:val="333333"/>
          <w:sz w:val="32"/>
          <w:szCs w:val="32"/>
          <w:u w:val="single"/>
          <w:rtl/>
        </w:rPr>
        <w:t>مفهوم النص عند</w:t>
      </w:r>
      <w:r w:rsidRPr="0099116B">
        <w:rPr>
          <w:rFonts w:ascii="Arial" w:eastAsia="Times New Roman" w:hAnsi="Arial" w:cs="Arial"/>
          <w:color w:val="333333"/>
          <w:sz w:val="32"/>
          <w:szCs w:val="32"/>
          <w:u w:val="single"/>
        </w:rPr>
        <w:t> </w:t>
      </w:r>
      <w:r w:rsidRPr="0099116B">
        <w:rPr>
          <w:rFonts w:ascii="Arial" w:eastAsia="Times New Roman" w:hAnsi="Arial" w:cs="Arial"/>
          <w:b/>
          <w:bCs/>
          <w:color w:val="333333"/>
          <w:sz w:val="32"/>
          <w:szCs w:val="32"/>
          <w:u w:val="single"/>
          <w:rtl/>
        </w:rPr>
        <w:t xml:space="preserve">رولان </w:t>
      </w:r>
      <w:proofErr w:type="spellStart"/>
      <w:r w:rsidRPr="0099116B">
        <w:rPr>
          <w:rFonts w:ascii="Arial" w:eastAsia="Times New Roman" w:hAnsi="Arial" w:cs="Arial"/>
          <w:b/>
          <w:bCs/>
          <w:color w:val="333333"/>
          <w:sz w:val="32"/>
          <w:szCs w:val="32"/>
          <w:u w:val="single"/>
          <w:rtl/>
        </w:rPr>
        <w:t>بارث</w:t>
      </w:r>
      <w:proofErr w:type="spellEnd"/>
      <w:r w:rsidRPr="0099116B">
        <w:rPr>
          <w:rFonts w:ascii="Arial" w:eastAsia="Times New Roman" w:hAnsi="Arial" w:cs="Arial"/>
          <w:color w:val="333333"/>
          <w:sz w:val="32"/>
          <w:szCs w:val="32"/>
        </w:rPr>
        <w:t xml:space="preserve"> : </w:t>
      </w:r>
      <w:r w:rsidRPr="0099116B">
        <w:rPr>
          <w:rFonts w:ascii="Arial" w:eastAsia="Times New Roman" w:hAnsi="Arial" w:cs="Arial"/>
          <w:color w:val="333333"/>
          <w:sz w:val="32"/>
          <w:szCs w:val="32"/>
          <w:rtl/>
        </w:rPr>
        <w:t xml:space="preserve">النص عند </w:t>
      </w:r>
      <w:proofErr w:type="spellStart"/>
      <w:r w:rsidRPr="0099116B">
        <w:rPr>
          <w:rFonts w:ascii="Arial" w:eastAsia="Times New Roman" w:hAnsi="Arial" w:cs="Arial"/>
          <w:color w:val="333333"/>
          <w:sz w:val="32"/>
          <w:szCs w:val="32"/>
          <w:rtl/>
        </w:rPr>
        <w:t>بارث</w:t>
      </w:r>
      <w:proofErr w:type="spellEnd"/>
      <w:r w:rsidRPr="0099116B">
        <w:rPr>
          <w:rFonts w:ascii="Arial" w:eastAsia="Times New Roman" w:hAnsi="Arial" w:cs="Arial"/>
          <w:color w:val="333333"/>
          <w:sz w:val="32"/>
          <w:szCs w:val="32"/>
          <w:rtl/>
        </w:rPr>
        <w:t xml:space="preserve"> نسيج كلمات منسقة في تأليف معين، بحيث يفرض شكلا وحيدا وثابتا قدر المستطاع، والنص من حيث هو نسيج فهو مرتبط بالكتابة، لأنه رسم بالحروف؛ وللنص هالته الروحية كذلك من حيث وحي كلماته</w:t>
      </w:r>
      <w:r w:rsidRPr="0099116B">
        <w:rPr>
          <w:rFonts w:ascii="Arial" w:eastAsia="Times New Roman" w:hAnsi="Arial" w:cs="Arial"/>
          <w:color w:val="333333"/>
          <w:sz w:val="32"/>
          <w:szCs w:val="32"/>
        </w:rPr>
        <w:t>.</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Pr>
      </w:pPr>
      <w:r w:rsidRPr="0099116B">
        <w:rPr>
          <w:rFonts w:ascii="Arial" w:eastAsia="Times New Roman" w:hAnsi="Arial" w:cs="Arial"/>
          <w:color w:val="333333"/>
          <w:sz w:val="32"/>
          <w:szCs w:val="32"/>
          <w:rtl/>
        </w:rPr>
        <w:t xml:space="preserve">والكتابة هي السمة الأساسية للنص عند </w:t>
      </w:r>
      <w:proofErr w:type="spellStart"/>
      <w:r w:rsidRPr="0099116B">
        <w:rPr>
          <w:rFonts w:ascii="Arial" w:eastAsia="Times New Roman" w:hAnsi="Arial" w:cs="Arial"/>
          <w:color w:val="333333"/>
          <w:sz w:val="32"/>
          <w:szCs w:val="32"/>
          <w:rtl/>
        </w:rPr>
        <w:t>بارث</w:t>
      </w:r>
      <w:proofErr w:type="spellEnd"/>
      <w:r w:rsidRPr="0099116B">
        <w:rPr>
          <w:rFonts w:ascii="Arial" w:eastAsia="Times New Roman" w:hAnsi="Arial" w:cs="Arial"/>
          <w:color w:val="333333"/>
          <w:sz w:val="32"/>
          <w:szCs w:val="32"/>
          <w:rtl/>
        </w:rPr>
        <w:t xml:space="preserve">؛ فالكتابة ضمانة للشيء المكتوب،      وصيانة له؛ وذلك باكتسابه صفة"الاستمرارية"، فالنص من هنا سلاح في وجه الزمان، والنسيان...يقرر </w:t>
      </w:r>
      <w:proofErr w:type="spellStart"/>
      <w:r w:rsidRPr="0099116B">
        <w:rPr>
          <w:rFonts w:ascii="Arial" w:eastAsia="Times New Roman" w:hAnsi="Arial" w:cs="Arial"/>
          <w:color w:val="333333"/>
          <w:sz w:val="32"/>
          <w:szCs w:val="32"/>
          <w:rtl/>
        </w:rPr>
        <w:t>بارث</w:t>
      </w:r>
      <w:proofErr w:type="spellEnd"/>
      <w:r w:rsidRPr="0099116B">
        <w:rPr>
          <w:rFonts w:ascii="Arial" w:eastAsia="Times New Roman" w:hAnsi="Arial" w:cs="Arial"/>
          <w:color w:val="333333"/>
          <w:sz w:val="32"/>
          <w:szCs w:val="32"/>
          <w:rtl/>
        </w:rPr>
        <w:t xml:space="preserve"> في الأخير منظوره للنص في جانبه الشكلي العام؛ أنه نسيج كلمات منسقة</w:t>
      </w:r>
    </w:p>
    <w:p w:rsidR="0051001A" w:rsidRPr="0099116B" w:rsidRDefault="0051001A" w:rsidP="0099116B">
      <w:pPr>
        <w:numPr>
          <w:ilvl w:val="0"/>
          <w:numId w:val="4"/>
        </w:numPr>
        <w:shd w:val="clear" w:color="auto" w:fill="FFFFFF"/>
        <w:bidi/>
        <w:spacing w:after="0" w:line="240" w:lineRule="auto"/>
        <w:ind w:left="1543" w:right="1303"/>
        <w:jc w:val="both"/>
        <w:rPr>
          <w:rFonts w:ascii="Arial" w:eastAsia="Times New Roman" w:hAnsi="Arial" w:cs="Arial"/>
          <w:color w:val="333333"/>
          <w:sz w:val="32"/>
          <w:szCs w:val="32"/>
          <w:rtl/>
        </w:rPr>
      </w:pPr>
      <w:r w:rsidRPr="0099116B">
        <w:rPr>
          <w:rFonts w:ascii="Arial" w:eastAsia="Times New Roman" w:hAnsi="Arial" w:cs="Arial"/>
          <w:color w:val="333333"/>
          <w:sz w:val="32"/>
          <w:szCs w:val="32"/>
        </w:rPr>
        <w:t>· </w:t>
      </w:r>
      <w:r w:rsidRPr="0099116B">
        <w:rPr>
          <w:rFonts w:ascii="Arial" w:eastAsia="Times New Roman" w:hAnsi="Arial" w:cs="Arial"/>
          <w:color w:val="333333"/>
          <w:sz w:val="32"/>
          <w:szCs w:val="32"/>
          <w:u w:val="single"/>
          <w:rtl/>
        </w:rPr>
        <w:t>مفهوم النص عند</w:t>
      </w:r>
      <w:r w:rsidRPr="0099116B">
        <w:rPr>
          <w:rFonts w:ascii="Arial" w:eastAsia="Times New Roman" w:hAnsi="Arial" w:cs="Arial"/>
          <w:color w:val="333333"/>
          <w:sz w:val="32"/>
          <w:szCs w:val="32"/>
          <w:u w:val="single"/>
        </w:rPr>
        <w:t> </w:t>
      </w:r>
      <w:proofErr w:type="spellStart"/>
      <w:r w:rsidRPr="0099116B">
        <w:rPr>
          <w:rFonts w:ascii="Arial" w:eastAsia="Times New Roman" w:hAnsi="Arial" w:cs="Arial"/>
          <w:b/>
          <w:bCs/>
          <w:color w:val="333333"/>
          <w:sz w:val="32"/>
          <w:szCs w:val="32"/>
          <w:u w:val="single"/>
          <w:rtl/>
        </w:rPr>
        <w:t>كريستيفا</w:t>
      </w:r>
      <w:proofErr w:type="spellEnd"/>
      <w:r w:rsidRPr="0099116B">
        <w:rPr>
          <w:rFonts w:ascii="Arial" w:eastAsia="Times New Roman" w:hAnsi="Arial" w:cs="Arial"/>
          <w:color w:val="333333"/>
          <w:sz w:val="32"/>
          <w:szCs w:val="32"/>
        </w:rPr>
        <w:t xml:space="preserve"> : </w:t>
      </w:r>
      <w:r w:rsidRPr="0099116B">
        <w:rPr>
          <w:rFonts w:ascii="Arial" w:eastAsia="Times New Roman" w:hAnsi="Arial" w:cs="Arial"/>
          <w:color w:val="333333"/>
          <w:sz w:val="32"/>
          <w:szCs w:val="32"/>
          <w:rtl/>
        </w:rPr>
        <w:t xml:space="preserve">تحدد </w:t>
      </w:r>
      <w:proofErr w:type="spellStart"/>
      <w:r w:rsidRPr="0099116B">
        <w:rPr>
          <w:rFonts w:ascii="Arial" w:eastAsia="Times New Roman" w:hAnsi="Arial" w:cs="Arial"/>
          <w:color w:val="333333"/>
          <w:sz w:val="32"/>
          <w:szCs w:val="32"/>
          <w:rtl/>
        </w:rPr>
        <w:t>جوليا</w:t>
      </w:r>
      <w:proofErr w:type="spellEnd"/>
      <w:r w:rsidRPr="0099116B">
        <w:rPr>
          <w:rFonts w:ascii="Arial" w:eastAsia="Times New Roman" w:hAnsi="Arial" w:cs="Arial"/>
          <w:color w:val="333333"/>
          <w:sz w:val="32"/>
          <w:szCs w:val="32"/>
          <w:rtl/>
        </w:rPr>
        <w:t xml:space="preserve"> </w:t>
      </w:r>
      <w:proofErr w:type="spellStart"/>
      <w:r w:rsidRPr="0099116B">
        <w:rPr>
          <w:rFonts w:ascii="Arial" w:eastAsia="Times New Roman" w:hAnsi="Arial" w:cs="Arial"/>
          <w:color w:val="333333"/>
          <w:sz w:val="32"/>
          <w:szCs w:val="32"/>
          <w:rtl/>
        </w:rPr>
        <w:t>كريستيفا</w:t>
      </w:r>
      <w:proofErr w:type="spellEnd"/>
      <w:r w:rsidRPr="0099116B">
        <w:rPr>
          <w:rFonts w:ascii="Arial" w:eastAsia="Times New Roman" w:hAnsi="Arial" w:cs="Arial"/>
          <w:color w:val="333333"/>
          <w:sz w:val="32"/>
          <w:szCs w:val="32"/>
          <w:rtl/>
        </w:rPr>
        <w:t xml:space="preserve"> النص، بأنّه"جهاز عبر لساني يعيد توزيع نظام اللسان بالربط بين كلام تواصلي يهدف إلى الإخبار المباشر وبين أنماط عديدة من </w:t>
      </w:r>
      <w:proofErr w:type="spellStart"/>
      <w:r w:rsidRPr="0099116B">
        <w:rPr>
          <w:rFonts w:ascii="Arial" w:eastAsia="Times New Roman" w:hAnsi="Arial" w:cs="Arial"/>
          <w:color w:val="333333"/>
          <w:sz w:val="32"/>
          <w:szCs w:val="32"/>
          <w:rtl/>
        </w:rPr>
        <w:t>الملفوظات</w:t>
      </w:r>
      <w:proofErr w:type="spellEnd"/>
      <w:r w:rsidRPr="0099116B">
        <w:rPr>
          <w:rFonts w:ascii="Arial" w:eastAsia="Times New Roman" w:hAnsi="Arial" w:cs="Arial"/>
          <w:color w:val="333333"/>
          <w:sz w:val="32"/>
          <w:szCs w:val="32"/>
          <w:rtl/>
        </w:rPr>
        <w:t xml:space="preserve"> السابقة عليه أو المتزامنة معه، فالنص إذن، إنتاجية</w:t>
      </w:r>
      <w:r w:rsidRPr="0099116B">
        <w:rPr>
          <w:rFonts w:ascii="Arial" w:eastAsia="Times New Roman" w:hAnsi="Arial" w:cs="Arial"/>
          <w:color w:val="333333"/>
          <w:sz w:val="32"/>
          <w:szCs w:val="32"/>
        </w:rPr>
        <w:t>"</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Pr>
      </w:pPr>
      <w:r w:rsidRPr="0099116B">
        <w:rPr>
          <w:rFonts w:ascii="Arial" w:eastAsia="Times New Roman" w:hAnsi="Arial" w:cs="Arial"/>
          <w:color w:val="333333"/>
          <w:sz w:val="32"/>
          <w:szCs w:val="32"/>
          <w:rtl/>
        </w:rPr>
        <w:t xml:space="preserve">وتنطلق </w:t>
      </w:r>
      <w:proofErr w:type="spellStart"/>
      <w:r w:rsidRPr="0099116B">
        <w:rPr>
          <w:rFonts w:ascii="Arial" w:eastAsia="Times New Roman" w:hAnsi="Arial" w:cs="Arial"/>
          <w:color w:val="333333"/>
          <w:sz w:val="32"/>
          <w:szCs w:val="32"/>
          <w:rtl/>
        </w:rPr>
        <w:t>كريستيفا</w:t>
      </w:r>
      <w:proofErr w:type="spellEnd"/>
      <w:r w:rsidRPr="0099116B">
        <w:rPr>
          <w:rFonts w:ascii="Arial" w:eastAsia="Times New Roman" w:hAnsi="Arial" w:cs="Arial"/>
          <w:color w:val="333333"/>
          <w:sz w:val="32"/>
          <w:szCs w:val="32"/>
          <w:rtl/>
        </w:rPr>
        <w:t xml:space="preserve"> من مفهوم </w:t>
      </w:r>
      <w:proofErr w:type="spellStart"/>
      <w:r w:rsidRPr="0099116B">
        <w:rPr>
          <w:rFonts w:ascii="Arial" w:eastAsia="Times New Roman" w:hAnsi="Arial" w:cs="Arial"/>
          <w:color w:val="333333"/>
          <w:sz w:val="32"/>
          <w:szCs w:val="32"/>
          <w:rtl/>
        </w:rPr>
        <w:t>التناص</w:t>
      </w:r>
      <w:proofErr w:type="spellEnd"/>
      <w:r w:rsidRPr="0099116B">
        <w:rPr>
          <w:rFonts w:ascii="Arial" w:eastAsia="Times New Roman" w:hAnsi="Arial" w:cs="Arial"/>
          <w:color w:val="333333"/>
          <w:sz w:val="32"/>
          <w:szCs w:val="32"/>
          <w:rtl/>
        </w:rPr>
        <w:t xml:space="preserve"> في تحديد مفهوم"النص"؛فالنص"</w:t>
      </w:r>
      <w:proofErr w:type="spellStart"/>
      <w:r w:rsidRPr="0099116B">
        <w:rPr>
          <w:rFonts w:ascii="Arial" w:eastAsia="Times New Roman" w:hAnsi="Arial" w:cs="Arial"/>
          <w:color w:val="333333"/>
          <w:sz w:val="32"/>
          <w:szCs w:val="32"/>
          <w:rtl/>
        </w:rPr>
        <w:t>ترحال</w:t>
      </w:r>
      <w:proofErr w:type="spellEnd"/>
      <w:r w:rsidRPr="0099116B">
        <w:rPr>
          <w:rFonts w:ascii="Arial" w:eastAsia="Times New Roman" w:hAnsi="Arial" w:cs="Arial"/>
          <w:color w:val="333333"/>
          <w:sz w:val="32"/>
          <w:szCs w:val="32"/>
          <w:rtl/>
        </w:rPr>
        <w:t xml:space="preserve"> للنصوص    وتداخل نصي، ففي فضاء معين تتقاطع وتتنافى </w:t>
      </w:r>
      <w:proofErr w:type="spellStart"/>
      <w:r w:rsidRPr="0099116B">
        <w:rPr>
          <w:rFonts w:ascii="Arial" w:eastAsia="Times New Roman" w:hAnsi="Arial" w:cs="Arial"/>
          <w:color w:val="333333"/>
          <w:sz w:val="32"/>
          <w:szCs w:val="32"/>
          <w:rtl/>
        </w:rPr>
        <w:t>ملفوظات</w:t>
      </w:r>
      <w:proofErr w:type="spellEnd"/>
      <w:r w:rsidRPr="0099116B">
        <w:rPr>
          <w:rFonts w:ascii="Arial" w:eastAsia="Times New Roman" w:hAnsi="Arial" w:cs="Arial"/>
          <w:color w:val="333333"/>
          <w:sz w:val="32"/>
          <w:szCs w:val="32"/>
          <w:rtl/>
        </w:rPr>
        <w:t xml:space="preserve"> عديدة مقتطعة من نصوص أخرى.</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proofErr w:type="gramStart"/>
      <w:r w:rsidRPr="0099116B">
        <w:rPr>
          <w:rFonts w:ascii="Arial" w:eastAsia="Times New Roman" w:hAnsi="Arial" w:cs="Arial"/>
          <w:color w:val="333333"/>
          <w:sz w:val="32"/>
          <w:szCs w:val="32"/>
          <w:rtl/>
        </w:rPr>
        <w:lastRenderedPageBreak/>
        <w:t>إنّ</w:t>
      </w:r>
      <w:proofErr w:type="gramEnd"/>
      <w:r w:rsidRPr="0099116B">
        <w:rPr>
          <w:rFonts w:ascii="Arial" w:eastAsia="Times New Roman" w:hAnsi="Arial" w:cs="Arial"/>
          <w:color w:val="333333"/>
          <w:sz w:val="32"/>
          <w:szCs w:val="32"/>
          <w:rtl/>
        </w:rPr>
        <w:t xml:space="preserve"> النص فضاء ثري يختزن طاقات ومعارف كبيرة ومتنوعة ومتشابكة، "فالنص الأدبي خطاب يخترق حاليا وجه العلم </w:t>
      </w:r>
      <w:proofErr w:type="spellStart"/>
      <w:r w:rsidRPr="0099116B">
        <w:rPr>
          <w:rFonts w:ascii="Arial" w:eastAsia="Times New Roman" w:hAnsi="Arial" w:cs="Arial"/>
          <w:color w:val="333333"/>
          <w:sz w:val="32"/>
          <w:szCs w:val="32"/>
          <w:rtl/>
        </w:rPr>
        <w:t>والأيديولوجيا</w:t>
      </w:r>
      <w:proofErr w:type="spellEnd"/>
      <w:r w:rsidRPr="0099116B">
        <w:rPr>
          <w:rFonts w:ascii="Arial" w:eastAsia="Times New Roman" w:hAnsi="Arial" w:cs="Arial"/>
          <w:color w:val="333333"/>
          <w:sz w:val="32"/>
          <w:szCs w:val="32"/>
          <w:rtl/>
        </w:rPr>
        <w:t xml:space="preserve"> والسياسة، ويتنطع لمواجهتها، وفتحها وإعادة صهرها</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tl/>
        </w:rPr>
      </w:pPr>
      <w:r w:rsidRPr="0099116B">
        <w:rPr>
          <w:rFonts w:ascii="Arial" w:eastAsia="Times New Roman" w:hAnsi="Arial" w:cs="Arial"/>
          <w:color w:val="333333"/>
          <w:sz w:val="32"/>
          <w:szCs w:val="32"/>
          <w:u w:val="single"/>
          <w:rtl/>
        </w:rPr>
        <w:t> </w:t>
      </w:r>
      <w:r w:rsidRPr="0099116B">
        <w:rPr>
          <w:rFonts w:ascii="Arial" w:eastAsia="Times New Roman" w:hAnsi="Arial" w:cs="Arial"/>
          <w:b/>
          <w:bCs/>
          <w:color w:val="333333"/>
          <w:sz w:val="32"/>
          <w:szCs w:val="32"/>
          <w:u w:val="single"/>
          <w:rtl/>
        </w:rPr>
        <w:t>مفهوم النص في الدراسات العربية</w:t>
      </w:r>
      <w:r w:rsidRPr="0099116B">
        <w:rPr>
          <w:rFonts w:ascii="Arial" w:eastAsia="Times New Roman" w:hAnsi="Arial" w:cs="Arial"/>
          <w:color w:val="333333"/>
          <w:sz w:val="32"/>
          <w:szCs w:val="32"/>
          <w:u w:val="single"/>
          <w:rtl/>
        </w:rPr>
        <w:t> :</w:t>
      </w:r>
    </w:p>
    <w:p w:rsidR="0051001A" w:rsidRPr="0099116B" w:rsidRDefault="0051001A" w:rsidP="0099116B">
      <w:pPr>
        <w:numPr>
          <w:ilvl w:val="0"/>
          <w:numId w:val="5"/>
        </w:numPr>
        <w:shd w:val="clear" w:color="auto" w:fill="FFFFFF"/>
        <w:bidi/>
        <w:spacing w:after="0" w:line="240" w:lineRule="auto"/>
        <w:ind w:left="1543" w:right="1303"/>
        <w:jc w:val="both"/>
        <w:rPr>
          <w:rFonts w:ascii="Arial" w:eastAsia="Times New Roman" w:hAnsi="Arial" w:cs="Arial"/>
          <w:color w:val="333333"/>
          <w:sz w:val="32"/>
          <w:szCs w:val="32"/>
          <w:rtl/>
        </w:rPr>
      </w:pPr>
      <w:r w:rsidRPr="0099116B">
        <w:rPr>
          <w:rFonts w:ascii="Arial" w:eastAsia="Times New Roman" w:hAnsi="Arial" w:cs="Arial"/>
          <w:color w:val="333333"/>
          <w:sz w:val="32"/>
          <w:szCs w:val="32"/>
          <w:u w:val="single"/>
          <w:rtl/>
        </w:rPr>
        <w:t>مفهوم النص عند</w:t>
      </w:r>
      <w:r w:rsidRPr="0099116B">
        <w:rPr>
          <w:rFonts w:ascii="Arial" w:eastAsia="Times New Roman" w:hAnsi="Arial" w:cs="Arial"/>
          <w:color w:val="333333"/>
          <w:sz w:val="32"/>
          <w:szCs w:val="32"/>
          <w:u w:val="single"/>
        </w:rPr>
        <w:t> </w:t>
      </w:r>
      <w:r w:rsidRPr="0099116B">
        <w:rPr>
          <w:rFonts w:ascii="Arial" w:eastAsia="Times New Roman" w:hAnsi="Arial" w:cs="Arial"/>
          <w:b/>
          <w:bCs/>
          <w:color w:val="333333"/>
          <w:sz w:val="32"/>
          <w:szCs w:val="32"/>
          <w:u w:val="single"/>
          <w:rtl/>
        </w:rPr>
        <w:t xml:space="preserve">عبد المالك </w:t>
      </w:r>
      <w:proofErr w:type="spellStart"/>
      <w:r w:rsidRPr="0099116B">
        <w:rPr>
          <w:rFonts w:ascii="Arial" w:eastAsia="Times New Roman" w:hAnsi="Arial" w:cs="Arial"/>
          <w:b/>
          <w:bCs/>
          <w:color w:val="333333"/>
          <w:sz w:val="32"/>
          <w:szCs w:val="32"/>
          <w:u w:val="single"/>
          <w:rtl/>
        </w:rPr>
        <w:t>مرتاض</w:t>
      </w:r>
      <w:proofErr w:type="spellEnd"/>
      <w:r w:rsidRPr="0099116B">
        <w:rPr>
          <w:rFonts w:ascii="Arial" w:eastAsia="Times New Roman" w:hAnsi="Arial" w:cs="Arial"/>
          <w:color w:val="333333"/>
          <w:sz w:val="32"/>
          <w:szCs w:val="32"/>
        </w:rPr>
        <w:t xml:space="preserve"> : </w:t>
      </w:r>
      <w:r w:rsidRPr="0099116B">
        <w:rPr>
          <w:rFonts w:ascii="Arial" w:eastAsia="Times New Roman" w:hAnsi="Arial" w:cs="Arial"/>
          <w:color w:val="333333"/>
          <w:sz w:val="32"/>
          <w:szCs w:val="32"/>
          <w:rtl/>
        </w:rPr>
        <w:t xml:space="preserve">من حيث الشكل؛ لا يحدد </w:t>
      </w:r>
      <w:proofErr w:type="spellStart"/>
      <w:r w:rsidRPr="0099116B">
        <w:rPr>
          <w:rFonts w:ascii="Arial" w:eastAsia="Times New Roman" w:hAnsi="Arial" w:cs="Arial"/>
          <w:color w:val="333333"/>
          <w:sz w:val="32"/>
          <w:szCs w:val="32"/>
          <w:rtl/>
        </w:rPr>
        <w:t>مرتاض</w:t>
      </w:r>
      <w:proofErr w:type="spellEnd"/>
      <w:r w:rsidRPr="0099116B">
        <w:rPr>
          <w:rFonts w:ascii="Arial" w:eastAsia="Times New Roman" w:hAnsi="Arial" w:cs="Arial"/>
          <w:color w:val="333333"/>
          <w:sz w:val="32"/>
          <w:szCs w:val="32"/>
          <w:rtl/>
        </w:rPr>
        <w:t xml:space="preserve"> النص من خلال كمّه، أي  من خلال الجملة أو مجموعة الجمل داخل النص، فهو يرى أنّ النص"لا ينبغي أن يحدد بمفهوم الجملة، ولا بمفهوم الفقرة التي هي وحدة كبرى لمجموعة من الجمل، فقد يتصادف أن تكون جملة واحدة من الكلام نصا قائما بذاته مستقلا بنفسه، وذلك ممكن الحدوث في التقاليد الأدبية كالأمثال الشعبية والألغاز والحكم السائرة والأحاديث النبوية التي تجري مجرى الأحكام</w:t>
      </w:r>
      <w:r w:rsidRPr="0099116B">
        <w:rPr>
          <w:rFonts w:ascii="Arial" w:eastAsia="Times New Roman" w:hAnsi="Arial" w:cs="Arial"/>
          <w:color w:val="333333"/>
          <w:sz w:val="32"/>
          <w:szCs w:val="32"/>
        </w:rPr>
        <w:t xml:space="preserve"> ...</w:t>
      </w:r>
    </w:p>
    <w:p w:rsidR="0051001A" w:rsidRPr="0099116B" w:rsidRDefault="0051001A" w:rsidP="0099116B">
      <w:pPr>
        <w:shd w:val="clear" w:color="auto" w:fill="FFFFFF"/>
        <w:bidi/>
        <w:spacing w:after="240" w:line="240" w:lineRule="auto"/>
        <w:jc w:val="both"/>
        <w:rPr>
          <w:rFonts w:ascii="Arial" w:eastAsia="Times New Roman" w:hAnsi="Arial" w:cs="Arial"/>
          <w:color w:val="333333"/>
          <w:sz w:val="32"/>
          <w:szCs w:val="32"/>
        </w:rPr>
      </w:pPr>
      <w:r w:rsidRPr="0099116B">
        <w:rPr>
          <w:rFonts w:ascii="Arial" w:eastAsia="Times New Roman" w:hAnsi="Arial" w:cs="Arial"/>
          <w:color w:val="333333"/>
          <w:sz w:val="32"/>
          <w:szCs w:val="32"/>
          <w:rtl/>
        </w:rPr>
        <w:t xml:space="preserve">أما النص من حيث دلالته؛ فهو شبكة معطيات؛ ألسنية وبنيوية وأيديولوجية كلُّها تسهم في إخراج النص إلى حيِّز الفعل والتأثير؛ ومن هنا يستند الأستاذ </w:t>
      </w:r>
      <w:proofErr w:type="spellStart"/>
      <w:r w:rsidRPr="0099116B">
        <w:rPr>
          <w:rFonts w:ascii="Arial" w:eastAsia="Times New Roman" w:hAnsi="Arial" w:cs="Arial"/>
          <w:color w:val="333333"/>
          <w:sz w:val="32"/>
          <w:szCs w:val="32"/>
          <w:rtl/>
        </w:rPr>
        <w:t>مرتاض</w:t>
      </w:r>
      <w:proofErr w:type="spellEnd"/>
      <w:r w:rsidRPr="0099116B">
        <w:rPr>
          <w:rFonts w:ascii="Arial" w:eastAsia="Times New Roman" w:hAnsi="Arial" w:cs="Arial"/>
          <w:color w:val="333333"/>
          <w:sz w:val="32"/>
          <w:szCs w:val="32"/>
          <w:rtl/>
        </w:rPr>
        <w:t xml:space="preserve"> على نظرية القراءة في تحديد مفهوم النص الأدبي، "فالنص قائم على </w:t>
      </w:r>
      <w:proofErr w:type="spellStart"/>
      <w:r w:rsidRPr="0099116B">
        <w:rPr>
          <w:rFonts w:ascii="Arial" w:eastAsia="Times New Roman" w:hAnsi="Arial" w:cs="Arial"/>
          <w:color w:val="333333"/>
          <w:sz w:val="32"/>
          <w:szCs w:val="32"/>
          <w:rtl/>
        </w:rPr>
        <w:t>التجددية</w:t>
      </w:r>
      <w:proofErr w:type="spellEnd"/>
      <w:r w:rsidRPr="0099116B">
        <w:rPr>
          <w:rFonts w:ascii="Arial" w:eastAsia="Times New Roman" w:hAnsi="Arial" w:cs="Arial"/>
          <w:color w:val="333333"/>
          <w:sz w:val="32"/>
          <w:szCs w:val="32"/>
          <w:rtl/>
        </w:rPr>
        <w:t xml:space="preserve"> بحكم </w:t>
      </w:r>
      <w:proofErr w:type="spellStart"/>
      <w:r w:rsidRPr="0099116B">
        <w:rPr>
          <w:rFonts w:ascii="Arial" w:eastAsia="Times New Roman" w:hAnsi="Arial" w:cs="Arial"/>
          <w:color w:val="333333"/>
          <w:sz w:val="32"/>
          <w:szCs w:val="32"/>
          <w:rtl/>
        </w:rPr>
        <w:t>مقروئيته</w:t>
      </w:r>
      <w:proofErr w:type="spellEnd"/>
      <w:r w:rsidRPr="0099116B">
        <w:rPr>
          <w:rFonts w:ascii="Arial" w:eastAsia="Times New Roman" w:hAnsi="Arial" w:cs="Arial"/>
          <w:color w:val="333333"/>
          <w:sz w:val="32"/>
          <w:szCs w:val="32"/>
          <w:rtl/>
        </w:rPr>
        <w:t xml:space="preserve">، وقائم على التعددية بحكم خصوصية </w:t>
      </w:r>
      <w:proofErr w:type="spellStart"/>
      <w:r w:rsidRPr="0099116B">
        <w:rPr>
          <w:rFonts w:ascii="Arial" w:eastAsia="Times New Roman" w:hAnsi="Arial" w:cs="Arial"/>
          <w:color w:val="333333"/>
          <w:sz w:val="32"/>
          <w:szCs w:val="32"/>
          <w:rtl/>
        </w:rPr>
        <w:t>عطائيته</w:t>
      </w:r>
      <w:proofErr w:type="spellEnd"/>
      <w:r w:rsidRPr="0099116B">
        <w:rPr>
          <w:rFonts w:ascii="Arial" w:eastAsia="Times New Roman" w:hAnsi="Arial" w:cs="Arial"/>
          <w:color w:val="333333"/>
          <w:sz w:val="32"/>
          <w:szCs w:val="32"/>
          <w:rtl/>
        </w:rPr>
        <w:t xml:space="preserve"> تبعا لكل حالة يتعرض لها في مجهر القراءة، فالنص من حيث هو ذو قابلية للعطاء المتجدد المتعدد بتعدد تعرضه للقراءة، ولعلّ هـذا ما تطلق عليه </w:t>
      </w:r>
      <w:proofErr w:type="spellStart"/>
      <w:r w:rsidRPr="0099116B">
        <w:rPr>
          <w:rFonts w:ascii="Arial" w:eastAsia="Times New Roman" w:hAnsi="Arial" w:cs="Arial"/>
          <w:color w:val="333333"/>
          <w:sz w:val="32"/>
          <w:szCs w:val="32"/>
          <w:rtl/>
        </w:rPr>
        <w:t>جوليا</w:t>
      </w:r>
      <w:proofErr w:type="spellEnd"/>
      <w:r w:rsidRPr="0099116B">
        <w:rPr>
          <w:rFonts w:ascii="Arial" w:eastAsia="Times New Roman" w:hAnsi="Arial" w:cs="Arial"/>
          <w:color w:val="333333"/>
          <w:sz w:val="32"/>
          <w:szCs w:val="32"/>
          <w:rtl/>
        </w:rPr>
        <w:t xml:space="preserve"> </w:t>
      </w:r>
      <w:proofErr w:type="spellStart"/>
      <w:r w:rsidRPr="0099116B">
        <w:rPr>
          <w:rFonts w:ascii="Arial" w:eastAsia="Times New Roman" w:hAnsi="Arial" w:cs="Arial"/>
          <w:color w:val="333333"/>
          <w:sz w:val="32"/>
          <w:szCs w:val="32"/>
          <w:rtl/>
        </w:rPr>
        <w:t>كريستيفا</w:t>
      </w:r>
      <w:proofErr w:type="spellEnd"/>
      <w:r w:rsidRPr="0099116B">
        <w:rPr>
          <w:rFonts w:ascii="Arial" w:eastAsia="Times New Roman" w:hAnsi="Arial" w:cs="Arial"/>
          <w:color w:val="333333"/>
          <w:sz w:val="32"/>
          <w:szCs w:val="32"/>
          <w:rtl/>
        </w:rPr>
        <w:t>(إنتاجية النص) حيث إنه يتخذ من اللغة مجالا للنشاط فتراه يتردد؟ إلى ما يسبق هذه اللغة محدثا بعدا بين لغة الاستعمال اليومية- وهي اللغة المسخرة لتقديم الأشياء والتفاهم بين الناس- والحجم الشاعر للفعاليات الدالية؛ فتنشط اللغة التي هي الأصل الأدبي في كل مرحلة نشاط هذه اللغة التي هي أصل النص في كل مراحله ومظاهره</w:t>
      </w:r>
    </w:p>
    <w:p w:rsidR="0051001A" w:rsidRPr="0099116B" w:rsidRDefault="0051001A" w:rsidP="0099116B">
      <w:pPr>
        <w:numPr>
          <w:ilvl w:val="0"/>
          <w:numId w:val="6"/>
        </w:numPr>
        <w:shd w:val="clear" w:color="auto" w:fill="FFFFFF"/>
        <w:bidi/>
        <w:spacing w:after="0" w:line="240" w:lineRule="auto"/>
        <w:ind w:left="1543" w:right="1303"/>
        <w:jc w:val="both"/>
        <w:rPr>
          <w:rFonts w:ascii="Arial" w:eastAsia="Times New Roman" w:hAnsi="Arial" w:cs="Arial"/>
          <w:color w:val="333333"/>
          <w:sz w:val="32"/>
          <w:szCs w:val="32"/>
          <w:rtl/>
        </w:rPr>
      </w:pPr>
      <w:r w:rsidRPr="0099116B">
        <w:rPr>
          <w:rFonts w:ascii="Arial" w:eastAsia="Times New Roman" w:hAnsi="Arial" w:cs="Arial"/>
          <w:color w:val="333333"/>
          <w:sz w:val="32"/>
          <w:szCs w:val="32"/>
          <w:u w:val="single"/>
          <w:rtl/>
        </w:rPr>
        <w:t>مفهوم النص عند</w:t>
      </w:r>
      <w:r w:rsidRPr="0099116B">
        <w:rPr>
          <w:rFonts w:ascii="Arial" w:eastAsia="Times New Roman" w:hAnsi="Arial" w:cs="Arial"/>
          <w:color w:val="333333"/>
          <w:sz w:val="32"/>
          <w:szCs w:val="32"/>
          <w:u w:val="single"/>
        </w:rPr>
        <w:t> </w:t>
      </w:r>
      <w:r w:rsidRPr="0099116B">
        <w:rPr>
          <w:rFonts w:ascii="Arial" w:eastAsia="Times New Roman" w:hAnsi="Arial" w:cs="Arial"/>
          <w:b/>
          <w:bCs/>
          <w:color w:val="333333"/>
          <w:sz w:val="32"/>
          <w:szCs w:val="32"/>
          <w:u w:val="single"/>
          <w:rtl/>
        </w:rPr>
        <w:t>نور الدين السد</w:t>
      </w:r>
      <w:r w:rsidRPr="0099116B">
        <w:rPr>
          <w:rFonts w:ascii="Arial" w:eastAsia="Times New Roman" w:hAnsi="Arial" w:cs="Arial"/>
          <w:color w:val="333333"/>
          <w:sz w:val="32"/>
          <w:szCs w:val="32"/>
        </w:rPr>
        <w:t xml:space="preserve"> : </w:t>
      </w:r>
      <w:r w:rsidRPr="0099116B">
        <w:rPr>
          <w:rFonts w:ascii="Arial" w:eastAsia="Times New Roman" w:hAnsi="Arial" w:cs="Arial"/>
          <w:color w:val="333333"/>
          <w:sz w:val="32"/>
          <w:szCs w:val="32"/>
          <w:rtl/>
        </w:rPr>
        <w:t xml:space="preserve">ينطلق السد من رؤية لسانية ؛ لا تعتمد تقسيم الخطاب إلى خطاب نفعي وآخر فني بل صنّف النص تصنيفا نوعيا، وبذلك أصبح"النص الأدبي"، لا يمثل إلاّ أحد الأنواع النصية العديدة؛ والتي منها النص الديني، والنص القضائي، والنص السياسي، والنص </w:t>
      </w:r>
      <w:proofErr w:type="spellStart"/>
      <w:r w:rsidRPr="0099116B">
        <w:rPr>
          <w:rFonts w:ascii="Arial" w:eastAsia="Times New Roman" w:hAnsi="Arial" w:cs="Arial"/>
          <w:color w:val="333333"/>
          <w:sz w:val="32"/>
          <w:szCs w:val="32"/>
          <w:rtl/>
        </w:rPr>
        <w:t>الإشهاري</w:t>
      </w:r>
      <w:proofErr w:type="spellEnd"/>
      <w:r w:rsidRPr="0099116B">
        <w:rPr>
          <w:rFonts w:ascii="Arial" w:eastAsia="Times New Roman" w:hAnsi="Arial" w:cs="Arial"/>
          <w:color w:val="333333"/>
          <w:sz w:val="32"/>
          <w:szCs w:val="32"/>
          <w:rtl/>
        </w:rPr>
        <w:t xml:space="preserve"> ...  إنّ القارئ، والسياق، و"وسائل الاتساق"؛ أركان جوهرية وحاسمة في تمييز النص عن </w:t>
      </w:r>
      <w:proofErr w:type="spellStart"/>
      <w:r w:rsidRPr="0099116B">
        <w:rPr>
          <w:rFonts w:ascii="Arial" w:eastAsia="Times New Roman" w:hAnsi="Arial" w:cs="Arial"/>
          <w:color w:val="333333"/>
          <w:sz w:val="32"/>
          <w:szCs w:val="32"/>
          <w:rtl/>
        </w:rPr>
        <w:t>اللانص</w:t>
      </w:r>
      <w:proofErr w:type="spellEnd"/>
      <w:r w:rsidRPr="0099116B">
        <w:rPr>
          <w:rFonts w:ascii="Arial" w:eastAsia="Times New Roman" w:hAnsi="Arial" w:cs="Arial"/>
          <w:color w:val="333333"/>
          <w:sz w:val="32"/>
          <w:szCs w:val="32"/>
          <w:rtl/>
        </w:rPr>
        <w:t>؛ فمتكلم اللغة العارف بخصائصها هو وحده القادر على أن يحكم بنصية ما تلقاه؛ إما أنه يشكل كـلا مـوحدا، وإما هو جزر من الجمل والتراكيب لا يربطها رابط، لذلك كـان الاتساق-اللغوي وغير اللغوي- مقوما أساسيا في الحكم على نصية أي نص من عدمها</w:t>
      </w:r>
      <w:r w:rsidRPr="0099116B">
        <w:rPr>
          <w:rFonts w:ascii="Arial" w:eastAsia="Times New Roman" w:hAnsi="Arial" w:cs="Arial"/>
          <w:color w:val="333333"/>
          <w:sz w:val="32"/>
          <w:szCs w:val="32"/>
        </w:rPr>
        <w:t>.</w:t>
      </w:r>
    </w:p>
    <w:p w:rsidR="005A2752" w:rsidRPr="0099116B" w:rsidRDefault="005A2752" w:rsidP="0099116B">
      <w:pPr>
        <w:numPr>
          <w:ilvl w:val="0"/>
          <w:numId w:val="7"/>
        </w:numPr>
        <w:shd w:val="clear" w:color="auto" w:fill="FFFFFF"/>
        <w:bidi/>
        <w:spacing w:after="0" w:line="240" w:lineRule="auto"/>
        <w:ind w:left="1543" w:right="1303"/>
        <w:jc w:val="both"/>
        <w:rPr>
          <w:rFonts w:hint="cs"/>
          <w:sz w:val="32"/>
          <w:szCs w:val="32"/>
          <w:rtl/>
          <w:lang w:bidi="ar-DZ"/>
        </w:rPr>
      </w:pPr>
    </w:p>
    <w:sectPr w:rsidR="005A2752" w:rsidRPr="00991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071"/>
    <w:multiLevelType w:val="multilevel"/>
    <w:tmpl w:val="A3C8C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E042BEC"/>
    <w:multiLevelType w:val="multilevel"/>
    <w:tmpl w:val="6A88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972C1"/>
    <w:multiLevelType w:val="multilevel"/>
    <w:tmpl w:val="5546E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D041070"/>
    <w:multiLevelType w:val="multilevel"/>
    <w:tmpl w:val="634AA1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EFF712B"/>
    <w:multiLevelType w:val="multilevel"/>
    <w:tmpl w:val="78F82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F2232A9"/>
    <w:multiLevelType w:val="multilevel"/>
    <w:tmpl w:val="74B261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9841C6A"/>
    <w:multiLevelType w:val="multilevel"/>
    <w:tmpl w:val="6F22D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5"/>
    <w:lvlOverride w:ilvl="0">
      <w:lvl w:ilvl="0">
        <w:numFmt w:val="bullet"/>
        <w:lvlText w:val=""/>
        <w:lvlJc w:val="left"/>
        <w:pPr>
          <w:tabs>
            <w:tab w:val="num" w:pos="720"/>
          </w:tabs>
          <w:ind w:left="720" w:hanging="360"/>
        </w:pPr>
        <w:rPr>
          <w:rFonts w:ascii="Symbol" w:hAnsi="Symbol" w:hint="default"/>
          <w:sz w:val="20"/>
        </w:rPr>
      </w:lvl>
    </w:lvlOverride>
  </w:num>
  <w:num w:numId="4">
    <w:abstractNumId w:val="4"/>
    <w:lvlOverride w:ilvl="0">
      <w:lvl w:ilvl="0">
        <w:numFmt w:val="bullet"/>
        <w:lvlText w:val=""/>
        <w:lvlJc w:val="left"/>
        <w:pPr>
          <w:tabs>
            <w:tab w:val="num" w:pos="720"/>
          </w:tabs>
          <w:ind w:left="720" w:hanging="360"/>
        </w:pPr>
        <w:rPr>
          <w:rFonts w:ascii="Symbol" w:hAnsi="Symbol" w:hint="default"/>
          <w:sz w:val="20"/>
        </w:rPr>
      </w:lvl>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6"/>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1001A"/>
    <w:rsid w:val="0016589B"/>
    <w:rsid w:val="0051001A"/>
    <w:rsid w:val="005A2752"/>
    <w:rsid w:val="009911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6374</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4</cp:revision>
  <dcterms:created xsi:type="dcterms:W3CDTF">2021-12-13T23:35:00Z</dcterms:created>
  <dcterms:modified xsi:type="dcterms:W3CDTF">2021-12-13T23:36:00Z</dcterms:modified>
</cp:coreProperties>
</file>