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5" w:rsidRDefault="000B5C75" w:rsidP="004923A2">
      <w:pPr>
        <w:bidi/>
        <w:spacing w:line="240" w:lineRule="auto"/>
        <w:jc w:val="center"/>
        <w:rPr>
          <w:rFonts w:ascii="Times New Roman" w:hAnsi="Times New Roman"/>
          <w:sz w:val="24"/>
          <w:szCs w:val="24"/>
          <w:lang w:bidi="ar-DZ"/>
        </w:rPr>
      </w:pPr>
      <w:r>
        <w:rPr>
          <w:rFonts w:ascii="Times New Roman" w:hAnsi="Times New Roman"/>
          <w:sz w:val="24"/>
          <w:szCs w:val="24"/>
          <w:rtl/>
          <w:lang w:bidi="ar-DZ"/>
        </w:rPr>
        <w:t>الجمهورية الجزائرية الديمقراطية الشعبية</w:t>
      </w:r>
    </w:p>
    <w:p w:rsidR="000B5C75" w:rsidRDefault="000B5C75" w:rsidP="000B5C75">
      <w:pPr>
        <w:bidi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bidi="ar-DZ"/>
        </w:rPr>
      </w:pPr>
      <w:r>
        <w:rPr>
          <w:rFonts w:ascii="Times New Roman" w:hAnsi="Times New Roman"/>
          <w:color w:val="000000"/>
          <w:sz w:val="24"/>
          <w:szCs w:val="24"/>
          <w:lang w:bidi="ar-DZ"/>
        </w:rPr>
        <w:t>République Algérienne Démocratique et Populaire</w:t>
      </w:r>
    </w:p>
    <w:p w:rsidR="000B5C75" w:rsidRDefault="00CB7DAF" w:rsidP="000B5C75">
      <w:pPr>
        <w:bidi/>
        <w:spacing w:line="240" w:lineRule="auto"/>
        <w:ind w:hanging="87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-18pt;margin-top:4.05pt;width:192pt;height:107.8pt;z-index:251664384" stroked="f">
            <v:textbox style="mso-next-textbox:#_x0000_s1084">
              <w:txbxContent>
                <w:p w:rsidR="000B5C75" w:rsidRDefault="000B5C75" w:rsidP="000B5C75">
                  <w:pPr>
                    <w:bidi/>
                    <w:spacing w:after="0" w:line="240" w:lineRule="auto"/>
                    <w:jc w:val="right"/>
                    <w:rPr>
                      <w:rFonts w:ascii="Franklin Gothic Medium" w:hAnsi="Franklin Gothic Medium"/>
                      <w:sz w:val="18"/>
                      <w:szCs w:val="20"/>
                    </w:rPr>
                  </w:pPr>
                  <w:r>
                    <w:rPr>
                      <w:rFonts w:ascii="Franklin Gothic Medium" w:hAnsi="Franklin Gothic Medium"/>
                      <w:sz w:val="18"/>
                      <w:szCs w:val="20"/>
                    </w:rPr>
                    <w:t xml:space="preserve">    Ministère de l’Enseignement Supérieur</w:t>
                  </w:r>
                </w:p>
                <w:p w:rsidR="000B5C75" w:rsidRDefault="000B5C75" w:rsidP="000B5C75">
                  <w:pPr>
                    <w:bidi/>
                    <w:spacing w:line="240" w:lineRule="auto"/>
                    <w:jc w:val="center"/>
                    <w:rPr>
                      <w:rFonts w:ascii="Franklin Gothic Medium" w:hAnsi="Franklin Gothic Medium"/>
                      <w:sz w:val="18"/>
                      <w:szCs w:val="20"/>
                    </w:rPr>
                  </w:pPr>
                  <w:r>
                    <w:rPr>
                      <w:rFonts w:ascii="Franklin Gothic Medium" w:hAnsi="Franklin Gothic Medium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Franklin Gothic Medium" w:hAnsi="Franklin Gothic Medium"/>
                      <w:sz w:val="18"/>
                      <w:szCs w:val="20"/>
                    </w:rPr>
                    <w:t>et</w:t>
                  </w:r>
                  <w:proofErr w:type="gramEnd"/>
                  <w:r>
                    <w:rPr>
                      <w:rFonts w:ascii="Franklin Gothic Medium" w:hAnsi="Franklin Gothic Medium"/>
                      <w:sz w:val="18"/>
                      <w:szCs w:val="20"/>
                    </w:rPr>
                    <w:t xml:space="preserve"> de la Recherche Scientifique</w:t>
                  </w:r>
                </w:p>
                <w:p w:rsidR="000B5C75" w:rsidRDefault="000B5C75" w:rsidP="000B5C75">
                  <w:pPr>
                    <w:pStyle w:val="Normalcentr"/>
                    <w:tabs>
                      <w:tab w:val="right" w:pos="4485"/>
                      <w:tab w:val="right" w:pos="4845"/>
                    </w:tabs>
                    <w:spacing w:after="120"/>
                    <w:ind w:left="600" w:right="720"/>
                    <w:jc w:val="right"/>
                  </w:pPr>
                  <w:r>
                    <w:t xml:space="preserve">Université de </w:t>
                  </w:r>
                  <w:proofErr w:type="spellStart"/>
                  <w:r>
                    <w:t>Béjaia</w:t>
                  </w:r>
                  <w:proofErr w:type="spellEnd"/>
                </w:p>
                <w:p w:rsidR="000B5C75" w:rsidRDefault="000B5C75" w:rsidP="000B5C75">
                  <w:pPr>
                    <w:bidi/>
                    <w:spacing w:line="240" w:lineRule="auto"/>
                    <w:jc w:val="right"/>
                    <w:rPr>
                      <w:sz w:val="18"/>
                    </w:rPr>
                  </w:pPr>
                  <w:r>
                    <w:rPr>
                      <w:rFonts w:ascii="Arial Narrow" w:eastAsia="Batang" w:hAnsi="Arial Narrow" w:cs="BrowalliaUPC"/>
                      <w:b/>
                      <w:bCs/>
                      <w:sz w:val="18"/>
                      <w:szCs w:val="20"/>
                    </w:rPr>
                    <w:t xml:space="preserve">         Faculté des Lettres et des Langues</w:t>
                  </w:r>
                  <w:r>
                    <w:rPr>
                      <w:sz w:val="18"/>
                    </w:rPr>
                    <w:t xml:space="preserve">    </w:t>
                  </w:r>
                </w:p>
                <w:p w:rsidR="000B5C75" w:rsidRDefault="000B5C75" w:rsidP="000B5C75">
                  <w:pPr>
                    <w:bidi/>
                    <w:spacing w:line="240" w:lineRule="auto"/>
                    <w:jc w:val="right"/>
                    <w:rPr>
                      <w:rFonts w:ascii="Arial" w:hAnsi="Arial" w:cs="Arial"/>
                      <w:sz w:val="18"/>
                      <w:szCs w:val="20"/>
                      <w:lang w:bidi="ar-DZ"/>
                    </w:rPr>
                  </w:pPr>
                  <w:r>
                    <w:rPr>
                      <w:sz w:val="18"/>
                    </w:rPr>
                    <w:t xml:space="preserve">       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  <w:u w:val="single"/>
                    </w:rPr>
                    <w:t>Tél 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034/22/15/42</w:t>
                  </w:r>
                </w:p>
                <w:p w:rsidR="000B5C75" w:rsidRDefault="000B5C75" w:rsidP="000B5C75">
                  <w:pPr>
                    <w:bidi/>
                    <w:spacing w:line="240" w:lineRule="auto"/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Fax :             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u w:val="single"/>
                    </w:rPr>
                    <w:t>Fax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 : 034 /22/15/47</w:t>
                  </w:r>
                </w:p>
              </w:txbxContent>
            </v:textbox>
            <w10:wrap anchorx="page"/>
          </v:shape>
        </w:pict>
      </w:r>
      <w:r w:rsidR="000B5C75">
        <w:rPr>
          <w:rFonts w:ascii="Times New Roman" w:hAnsi="Times New Roman"/>
          <w:i/>
          <w:iCs/>
          <w:color w:val="000000"/>
          <w:sz w:val="24"/>
          <w:szCs w:val="24"/>
          <w:lang w:bidi="ar-DZ"/>
        </w:rPr>
        <w:t xml:space="preserve">                 </w:t>
      </w:r>
      <w:proofErr w:type="gramStart"/>
      <w:r w:rsidR="000B5C75">
        <w:rPr>
          <w:rFonts w:ascii="Times New Roman" w:hAnsi="Times New Roman"/>
          <w:i/>
          <w:iCs/>
          <w:color w:val="000000"/>
          <w:sz w:val="24"/>
          <w:szCs w:val="24"/>
          <w:rtl/>
          <w:lang w:bidi="ar-DZ"/>
        </w:rPr>
        <w:t>وزارة</w:t>
      </w:r>
      <w:proofErr w:type="gramEnd"/>
      <w:r w:rsidR="000B5C75">
        <w:rPr>
          <w:rFonts w:ascii="Times New Roman" w:hAnsi="Times New Roman"/>
          <w:i/>
          <w:iCs/>
          <w:color w:val="000000"/>
          <w:sz w:val="24"/>
          <w:szCs w:val="24"/>
          <w:rtl/>
          <w:lang w:bidi="ar-DZ"/>
        </w:rPr>
        <w:t xml:space="preserve"> التعليم العالي و البحث العلمي</w:t>
      </w:r>
      <w:r w:rsidR="000B5C75">
        <w:rPr>
          <w:rFonts w:ascii="Times New Roman" w:hAnsi="Times New Roman"/>
          <w:i/>
          <w:iCs/>
          <w:color w:val="000000"/>
          <w:sz w:val="24"/>
          <w:szCs w:val="24"/>
          <w:lang w:bidi="ar-DZ"/>
        </w:rPr>
        <w:t xml:space="preserve"> </w:t>
      </w:r>
    </w:p>
    <w:p w:rsidR="000B5C75" w:rsidRDefault="000B5C75" w:rsidP="000B5C75">
      <w:pPr>
        <w:bidi/>
        <w:spacing w:line="240" w:lineRule="auto"/>
        <w:ind w:hanging="5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جامعة بجاية    </w:t>
      </w:r>
    </w:p>
    <w:p w:rsidR="000B5C75" w:rsidRDefault="000B5C75" w:rsidP="000B5C75">
      <w:pPr>
        <w:bidi/>
        <w:spacing w:line="240" w:lineRule="auto"/>
        <w:ind w:hanging="517"/>
        <w:rPr>
          <w:rFonts w:ascii="Times New Roman" w:hAnsi="Times New Roman"/>
          <w:b/>
          <w:bCs/>
          <w:color w:val="000000"/>
          <w:sz w:val="24"/>
          <w:szCs w:val="24"/>
          <w:lang w:bidi="ar-D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rtl/>
        </w:rPr>
        <w:t xml:space="preserve">كلية </w:t>
      </w:r>
      <w:proofErr w:type="gramStart"/>
      <w:r>
        <w:rPr>
          <w:rFonts w:ascii="Times New Roman" w:hAnsi="Times New Roman"/>
          <w:color w:val="000000"/>
          <w:sz w:val="24"/>
          <w:szCs w:val="24"/>
          <w:rtl/>
        </w:rPr>
        <w:t>الآداب</w:t>
      </w:r>
      <w:proofErr w:type="gramEnd"/>
      <w:r>
        <w:rPr>
          <w:rFonts w:ascii="Times New Roman" w:hAnsi="Times New Roman"/>
          <w:color w:val="000000"/>
          <w:sz w:val="24"/>
          <w:szCs w:val="24"/>
          <w:rtl/>
        </w:rPr>
        <w:t xml:space="preserve"> و ال</w:t>
      </w:r>
      <w:r>
        <w:rPr>
          <w:rFonts w:ascii="Times New Roman" w:hAnsi="Times New Roman"/>
          <w:color w:val="000000"/>
          <w:sz w:val="24"/>
          <w:szCs w:val="24"/>
          <w:rtl/>
          <w:lang w:bidi="ar-DZ"/>
        </w:rPr>
        <w:t xml:space="preserve">لغات </w:t>
      </w:r>
      <w:r>
        <w:rPr>
          <w:rFonts w:ascii="Times New Roman" w:hAnsi="Times New Roman"/>
          <w:color w:val="000000"/>
          <w:sz w:val="24"/>
          <w:szCs w:val="24"/>
          <w:rtl/>
        </w:rPr>
        <w:t xml:space="preserve">- أبو داو     </w:t>
      </w:r>
    </w:p>
    <w:p w:rsidR="000B5C75" w:rsidRDefault="000B5C75" w:rsidP="000B5C75">
      <w:pPr>
        <w:tabs>
          <w:tab w:val="left" w:pos="2432"/>
        </w:tabs>
        <w:bidi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ar-D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u w:val="single"/>
          <w:rtl/>
          <w:lang w:bidi="ar-DZ"/>
        </w:rPr>
        <w:t>الهاتف</w:t>
      </w:r>
      <w:r>
        <w:rPr>
          <w:rFonts w:ascii="Times New Roman" w:hAnsi="Times New Roman"/>
          <w:color w:val="000000"/>
          <w:sz w:val="24"/>
          <w:szCs w:val="24"/>
          <w:rtl/>
          <w:lang w:bidi="ar-D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bidi="ar-DZ"/>
        </w:rPr>
        <w:t>034/22/15/42</w:t>
      </w:r>
    </w:p>
    <w:p w:rsidR="000B5C75" w:rsidRDefault="000B5C75" w:rsidP="000B5C75">
      <w:pPr>
        <w:tabs>
          <w:tab w:val="left" w:pos="2432"/>
        </w:tabs>
        <w:bidi/>
        <w:spacing w:line="240" w:lineRule="auto"/>
        <w:rPr>
          <w:rFonts w:ascii="Times New Roman" w:hAnsi="Times New Roman"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/>
          <w:color w:val="000000"/>
          <w:sz w:val="24"/>
          <w:szCs w:val="24"/>
          <w:rtl/>
          <w:lang w:bidi="ar-DZ"/>
        </w:rPr>
        <w:t>ا</w:t>
      </w:r>
      <w:r>
        <w:rPr>
          <w:rFonts w:ascii="Times New Roman" w:hAnsi="Times New Roman"/>
          <w:color w:val="000000"/>
          <w:sz w:val="24"/>
          <w:szCs w:val="24"/>
          <w:u w:val="single"/>
          <w:rtl/>
          <w:lang w:bidi="ar-DZ"/>
        </w:rPr>
        <w:t>لفاكس</w:t>
      </w:r>
      <w:r>
        <w:rPr>
          <w:rFonts w:ascii="Times New Roman" w:hAnsi="Times New Roman"/>
          <w:color w:val="000000"/>
          <w:sz w:val="24"/>
          <w:szCs w:val="24"/>
          <w:rtl/>
          <w:lang w:bidi="ar-D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bidi="ar-DZ"/>
        </w:rPr>
        <w:t>034/22/15/47</w:t>
      </w:r>
    </w:p>
    <w:p w:rsidR="00E36AE9" w:rsidRDefault="004923A2" w:rsidP="00AD1859">
      <w:pPr>
        <w:spacing w:after="120" w:line="240" w:lineRule="auto"/>
        <w:ind w:hanging="540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E36AE9">
        <w:rPr>
          <w:rFonts w:ascii="Times New Roman" w:hAnsi="Times New Roman"/>
          <w:b/>
          <w:bCs/>
          <w:color w:val="000000"/>
          <w:sz w:val="28"/>
          <w:szCs w:val="24"/>
        </w:rPr>
        <w:t xml:space="preserve">             </w:t>
      </w:r>
    </w:p>
    <w:p w:rsidR="000B5C75" w:rsidRPr="00E36AE9" w:rsidRDefault="004923A2" w:rsidP="00E36AE9">
      <w:pPr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4"/>
          <w:rtl/>
        </w:rPr>
      </w:pPr>
      <w:r w:rsidRPr="00E36AE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="000B5C75" w:rsidRPr="00E36AE9">
        <w:rPr>
          <w:rFonts w:ascii="Times New Roman" w:hAnsi="Times New Roman"/>
          <w:b/>
          <w:bCs/>
          <w:color w:val="000000"/>
          <w:sz w:val="28"/>
          <w:szCs w:val="24"/>
        </w:rPr>
        <w:t>Département  d’Anglais</w:t>
      </w:r>
    </w:p>
    <w:p w:rsidR="00D010E7" w:rsidRDefault="00D010E7" w:rsidP="000B5C75">
      <w:pPr>
        <w:spacing w:after="120"/>
        <w:jc w:val="center"/>
        <w:rPr>
          <w:rFonts w:ascii="Times New Roman" w:hAnsi="Times New Roman" w:cs="Times New Roman"/>
          <w:b/>
          <w:bCs/>
          <w:sz w:val="44"/>
          <w:szCs w:val="32"/>
          <w:u w:val="single"/>
        </w:rPr>
      </w:pPr>
    </w:p>
    <w:p w:rsidR="000B5C75" w:rsidRPr="004923A2" w:rsidRDefault="000B5C75" w:rsidP="000B5C75">
      <w:pPr>
        <w:spacing w:after="120"/>
        <w:jc w:val="center"/>
        <w:rPr>
          <w:rFonts w:ascii="Times New Roman" w:hAnsi="Times New Roman" w:cs="Times New Roman"/>
          <w:b/>
          <w:bCs/>
          <w:sz w:val="44"/>
          <w:szCs w:val="32"/>
          <w:u w:val="single"/>
        </w:rPr>
      </w:pPr>
      <w:r w:rsidRPr="004923A2">
        <w:rPr>
          <w:rFonts w:ascii="Times New Roman" w:hAnsi="Times New Roman" w:cs="Times New Roman"/>
          <w:b/>
          <w:bCs/>
          <w:sz w:val="44"/>
          <w:szCs w:val="32"/>
          <w:u w:val="single"/>
        </w:rPr>
        <w:t xml:space="preserve">Avis aux Etudiants Fins de Cycle (2013-2014)  </w:t>
      </w:r>
    </w:p>
    <w:p w:rsidR="000B5C75" w:rsidRPr="00160979" w:rsidRDefault="000B5C75" w:rsidP="00183829">
      <w:pPr>
        <w:tabs>
          <w:tab w:val="left" w:pos="7371"/>
        </w:tabs>
        <w:spacing w:after="480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  <w:r w:rsidRPr="00160979">
        <w:rPr>
          <w:rFonts w:ascii="Times New Roman" w:hAnsi="Times New Roman" w:cs="Times New Roman"/>
          <w:b/>
          <w:bCs/>
          <w:i/>
          <w:sz w:val="36"/>
          <w:szCs w:val="32"/>
        </w:rPr>
        <w:t xml:space="preserve">M2 Didactique, </w:t>
      </w:r>
      <w:r w:rsidR="004923A2" w:rsidRPr="00160979">
        <w:rPr>
          <w:rFonts w:ascii="Times New Roman" w:hAnsi="Times New Roman" w:cs="Times New Roman"/>
          <w:b/>
          <w:bCs/>
          <w:i/>
          <w:sz w:val="36"/>
          <w:szCs w:val="32"/>
        </w:rPr>
        <w:t>3</w:t>
      </w:r>
      <w:r w:rsidR="004923A2" w:rsidRPr="00160979">
        <w:rPr>
          <w:rFonts w:ascii="Times New Roman" w:hAnsi="Times New Roman" w:cs="Times New Roman"/>
          <w:b/>
          <w:bCs/>
          <w:i/>
          <w:sz w:val="36"/>
          <w:szCs w:val="32"/>
          <w:vertAlign w:val="superscript"/>
        </w:rPr>
        <w:t>ème</w:t>
      </w:r>
      <w:r w:rsidR="004923A2" w:rsidRPr="00160979">
        <w:rPr>
          <w:rFonts w:ascii="Times New Roman" w:hAnsi="Times New Roman" w:cs="Times New Roman"/>
          <w:b/>
          <w:bCs/>
          <w:i/>
          <w:sz w:val="36"/>
          <w:szCs w:val="32"/>
        </w:rPr>
        <w:t xml:space="preserve"> année SLD, et 3</w:t>
      </w:r>
      <w:r w:rsidR="004923A2" w:rsidRPr="00160979">
        <w:rPr>
          <w:rFonts w:ascii="Times New Roman" w:hAnsi="Times New Roman" w:cs="Times New Roman"/>
          <w:b/>
          <w:bCs/>
          <w:i/>
          <w:sz w:val="36"/>
          <w:szCs w:val="32"/>
          <w:vertAlign w:val="superscript"/>
        </w:rPr>
        <w:t>ème</w:t>
      </w:r>
      <w:r w:rsidR="004923A2" w:rsidRPr="00160979">
        <w:rPr>
          <w:rFonts w:ascii="Times New Roman" w:hAnsi="Times New Roman" w:cs="Times New Roman"/>
          <w:b/>
          <w:bCs/>
          <w:i/>
          <w:sz w:val="36"/>
          <w:szCs w:val="32"/>
        </w:rPr>
        <w:t xml:space="preserve"> année LLCE</w:t>
      </w:r>
    </w:p>
    <w:p w:rsidR="00D010E7" w:rsidRDefault="00D010E7" w:rsidP="00D010E7">
      <w:pPr>
        <w:spacing w:before="240" w:after="120" w:line="360" w:lineRule="auto"/>
        <w:jc w:val="both"/>
        <w:rPr>
          <w:rFonts w:ascii="Algerian" w:hAnsi="Algerian" w:cs="Times New Roman"/>
          <w:b/>
          <w:bCs/>
          <w:sz w:val="32"/>
          <w:szCs w:val="32"/>
          <w:u w:val="single"/>
        </w:rPr>
      </w:pPr>
    </w:p>
    <w:p w:rsidR="0098781E" w:rsidRDefault="004923A2" w:rsidP="00D010E7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44"/>
          <w:szCs w:val="32"/>
        </w:rPr>
      </w:pPr>
      <w:r w:rsidRPr="00D010E7">
        <w:rPr>
          <w:rFonts w:ascii="Times New Roman" w:hAnsi="Times New Roman" w:cs="Times New Roman"/>
          <w:b/>
          <w:bCs/>
          <w:sz w:val="44"/>
          <w:szCs w:val="32"/>
        </w:rPr>
        <w:t xml:space="preserve">Vous êtes </w:t>
      </w:r>
      <w:r w:rsidR="00D010E7" w:rsidRPr="00D010E7">
        <w:rPr>
          <w:rFonts w:ascii="Times New Roman" w:hAnsi="Times New Roman" w:cs="Times New Roman"/>
          <w:b/>
          <w:bCs/>
          <w:sz w:val="44"/>
          <w:szCs w:val="32"/>
        </w:rPr>
        <w:t>informés que le</w:t>
      </w:r>
      <w:r w:rsidR="00CB7DAF">
        <w:rPr>
          <w:rFonts w:ascii="Times New Roman" w:hAnsi="Times New Roman" w:cs="Times New Roman"/>
          <w:b/>
          <w:bCs/>
          <w:sz w:val="44"/>
          <w:szCs w:val="32"/>
        </w:rPr>
        <w:t xml:space="preserve"> dernier délai pour la remise de</w:t>
      </w:r>
      <w:r w:rsidR="00D010E7" w:rsidRPr="00D010E7">
        <w:rPr>
          <w:rFonts w:ascii="Times New Roman" w:hAnsi="Times New Roman" w:cs="Times New Roman"/>
          <w:b/>
          <w:bCs/>
          <w:sz w:val="44"/>
          <w:szCs w:val="32"/>
        </w:rPr>
        <w:t xml:space="preserve">s </w:t>
      </w:r>
      <w:r w:rsidR="00CB7DAF">
        <w:rPr>
          <w:rFonts w:ascii="Times New Roman" w:hAnsi="Times New Roman" w:cs="Times New Roman"/>
          <w:b/>
          <w:bCs/>
          <w:sz w:val="44"/>
          <w:szCs w:val="32"/>
        </w:rPr>
        <w:t>rapports de stage est fixé pour                        le jeudi 29 Mai 2014</w:t>
      </w:r>
      <w:r w:rsidR="00D010E7" w:rsidRPr="00D010E7">
        <w:rPr>
          <w:rFonts w:ascii="Times New Roman" w:hAnsi="Times New Roman" w:cs="Times New Roman"/>
          <w:b/>
          <w:bCs/>
          <w:sz w:val="44"/>
          <w:szCs w:val="32"/>
        </w:rPr>
        <w:t>.</w:t>
      </w:r>
    </w:p>
    <w:p w:rsidR="00D010E7" w:rsidRDefault="00D010E7" w:rsidP="00D010E7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44"/>
          <w:szCs w:val="32"/>
        </w:rPr>
      </w:pPr>
      <w:bookmarkStart w:id="0" w:name="_GoBack"/>
      <w:bookmarkEnd w:id="0"/>
    </w:p>
    <w:p w:rsidR="00D010E7" w:rsidRDefault="00D010E7" w:rsidP="00D010E7">
      <w:pPr>
        <w:spacing w:before="240" w:after="120" w:line="360" w:lineRule="auto"/>
        <w:jc w:val="right"/>
        <w:rPr>
          <w:rFonts w:ascii="Times New Roman" w:hAnsi="Times New Roman" w:cs="Times New Roman"/>
          <w:b/>
          <w:bCs/>
          <w:sz w:val="44"/>
          <w:szCs w:val="32"/>
        </w:rPr>
      </w:pPr>
    </w:p>
    <w:p w:rsidR="00D010E7" w:rsidRDefault="00D010E7" w:rsidP="00D010E7">
      <w:pPr>
        <w:spacing w:before="240" w:after="120" w:line="360" w:lineRule="auto"/>
        <w:jc w:val="right"/>
        <w:rPr>
          <w:rFonts w:ascii="Times New Roman" w:hAnsi="Times New Roman" w:cs="Times New Roman"/>
          <w:b/>
          <w:bCs/>
          <w:sz w:val="44"/>
          <w:szCs w:val="32"/>
        </w:rPr>
      </w:pPr>
    </w:p>
    <w:p w:rsidR="00D010E7" w:rsidRPr="00160979" w:rsidRDefault="00D010E7" w:rsidP="00D010E7">
      <w:pPr>
        <w:spacing w:before="240" w:after="120"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160979">
        <w:rPr>
          <w:rFonts w:ascii="Times New Roman" w:hAnsi="Times New Roman" w:cs="Times New Roman"/>
          <w:b/>
          <w:bCs/>
          <w:sz w:val="32"/>
          <w:szCs w:val="32"/>
        </w:rPr>
        <w:t xml:space="preserve">Fait à </w:t>
      </w:r>
      <w:proofErr w:type="spellStart"/>
      <w:r w:rsidRPr="00160979">
        <w:rPr>
          <w:rFonts w:ascii="Times New Roman" w:hAnsi="Times New Roman" w:cs="Times New Roman"/>
          <w:b/>
          <w:bCs/>
          <w:sz w:val="32"/>
          <w:szCs w:val="32"/>
        </w:rPr>
        <w:t>Béjaia</w:t>
      </w:r>
      <w:proofErr w:type="spellEnd"/>
      <w:r w:rsidRPr="00160979">
        <w:rPr>
          <w:rFonts w:ascii="Times New Roman" w:hAnsi="Times New Roman" w:cs="Times New Roman"/>
          <w:b/>
          <w:bCs/>
          <w:sz w:val="32"/>
          <w:szCs w:val="32"/>
        </w:rPr>
        <w:t xml:space="preserve"> le </w:t>
      </w:r>
      <w:r w:rsidR="00CB7DA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069A4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160979">
        <w:rPr>
          <w:rFonts w:ascii="Times New Roman" w:hAnsi="Times New Roman" w:cs="Times New Roman"/>
          <w:b/>
          <w:bCs/>
          <w:sz w:val="32"/>
          <w:szCs w:val="32"/>
        </w:rPr>
        <w:t>/0</w:t>
      </w:r>
      <w:r w:rsidR="00CB7DA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160979">
        <w:rPr>
          <w:rFonts w:ascii="Times New Roman" w:hAnsi="Times New Roman" w:cs="Times New Roman"/>
          <w:b/>
          <w:bCs/>
          <w:sz w:val="32"/>
          <w:szCs w:val="32"/>
        </w:rPr>
        <w:t>/2014</w:t>
      </w:r>
    </w:p>
    <w:p w:rsidR="00D010E7" w:rsidRPr="00160979" w:rsidRDefault="00D010E7" w:rsidP="00D010E7">
      <w:pPr>
        <w:spacing w:before="240" w:after="120" w:line="36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160979">
        <w:rPr>
          <w:rFonts w:ascii="Times New Roman" w:hAnsi="Times New Roman" w:cs="Times New Roman"/>
          <w:b/>
          <w:bCs/>
          <w:sz w:val="32"/>
          <w:szCs w:val="32"/>
        </w:rPr>
        <w:t>Le Chef de Département</w:t>
      </w:r>
    </w:p>
    <w:sectPr w:rsidR="00D010E7" w:rsidRPr="00160979" w:rsidSect="004923A2">
      <w:pgSz w:w="11906" w:h="16838"/>
      <w:pgMar w:top="425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09A6"/>
    <w:rsid w:val="00015744"/>
    <w:rsid w:val="000279B2"/>
    <w:rsid w:val="000325F2"/>
    <w:rsid w:val="00070CF5"/>
    <w:rsid w:val="000B5C75"/>
    <w:rsid w:val="000D11C9"/>
    <w:rsid w:val="001101C9"/>
    <w:rsid w:val="00113CC9"/>
    <w:rsid w:val="0012790C"/>
    <w:rsid w:val="00127D8D"/>
    <w:rsid w:val="001541B7"/>
    <w:rsid w:val="00160979"/>
    <w:rsid w:val="00183829"/>
    <w:rsid w:val="00190160"/>
    <w:rsid w:val="001902B8"/>
    <w:rsid w:val="00197A2C"/>
    <w:rsid w:val="001D4790"/>
    <w:rsid w:val="001D7023"/>
    <w:rsid w:val="001F4AF6"/>
    <w:rsid w:val="002116F1"/>
    <w:rsid w:val="00224E36"/>
    <w:rsid w:val="00225106"/>
    <w:rsid w:val="002508DD"/>
    <w:rsid w:val="002767E7"/>
    <w:rsid w:val="002A70AE"/>
    <w:rsid w:val="002D4F86"/>
    <w:rsid w:val="002E5617"/>
    <w:rsid w:val="00341526"/>
    <w:rsid w:val="0035418E"/>
    <w:rsid w:val="003702B7"/>
    <w:rsid w:val="003B3733"/>
    <w:rsid w:val="003C686E"/>
    <w:rsid w:val="003D6006"/>
    <w:rsid w:val="003D6D31"/>
    <w:rsid w:val="004078F8"/>
    <w:rsid w:val="004171B8"/>
    <w:rsid w:val="00423CC2"/>
    <w:rsid w:val="00432A44"/>
    <w:rsid w:val="00436966"/>
    <w:rsid w:val="00441056"/>
    <w:rsid w:val="0046698D"/>
    <w:rsid w:val="00472BEF"/>
    <w:rsid w:val="004923A2"/>
    <w:rsid w:val="004A38BA"/>
    <w:rsid w:val="004C3060"/>
    <w:rsid w:val="004D266D"/>
    <w:rsid w:val="004E353C"/>
    <w:rsid w:val="004F6D19"/>
    <w:rsid w:val="00500193"/>
    <w:rsid w:val="005402FF"/>
    <w:rsid w:val="00564C50"/>
    <w:rsid w:val="005848BA"/>
    <w:rsid w:val="00586293"/>
    <w:rsid w:val="005A2AF8"/>
    <w:rsid w:val="005A4190"/>
    <w:rsid w:val="005A42F0"/>
    <w:rsid w:val="005C686A"/>
    <w:rsid w:val="005D63D9"/>
    <w:rsid w:val="005E4B22"/>
    <w:rsid w:val="005F0D38"/>
    <w:rsid w:val="00600F7C"/>
    <w:rsid w:val="006069A4"/>
    <w:rsid w:val="006110E9"/>
    <w:rsid w:val="00647824"/>
    <w:rsid w:val="006745C0"/>
    <w:rsid w:val="00676E76"/>
    <w:rsid w:val="006949B9"/>
    <w:rsid w:val="0069511A"/>
    <w:rsid w:val="00696E7A"/>
    <w:rsid w:val="006A3F6A"/>
    <w:rsid w:val="006A47C0"/>
    <w:rsid w:val="006B03DE"/>
    <w:rsid w:val="006C4ACB"/>
    <w:rsid w:val="006E794E"/>
    <w:rsid w:val="00743ECE"/>
    <w:rsid w:val="00782248"/>
    <w:rsid w:val="007831BF"/>
    <w:rsid w:val="007B5C43"/>
    <w:rsid w:val="007D4813"/>
    <w:rsid w:val="008126A9"/>
    <w:rsid w:val="00815450"/>
    <w:rsid w:val="00886866"/>
    <w:rsid w:val="00894C93"/>
    <w:rsid w:val="008A5EA6"/>
    <w:rsid w:val="008B2FF4"/>
    <w:rsid w:val="008C2B3D"/>
    <w:rsid w:val="008C4404"/>
    <w:rsid w:val="008D620F"/>
    <w:rsid w:val="00911EFA"/>
    <w:rsid w:val="00920AF0"/>
    <w:rsid w:val="00920EE0"/>
    <w:rsid w:val="00943C36"/>
    <w:rsid w:val="0098781E"/>
    <w:rsid w:val="0099591E"/>
    <w:rsid w:val="009A3031"/>
    <w:rsid w:val="009A47D2"/>
    <w:rsid w:val="009B1453"/>
    <w:rsid w:val="009E1EA6"/>
    <w:rsid w:val="009E5701"/>
    <w:rsid w:val="009E7545"/>
    <w:rsid w:val="009F3840"/>
    <w:rsid w:val="00A16044"/>
    <w:rsid w:val="00A61CF4"/>
    <w:rsid w:val="00A7280C"/>
    <w:rsid w:val="00A82414"/>
    <w:rsid w:val="00AA4721"/>
    <w:rsid w:val="00AA4766"/>
    <w:rsid w:val="00AC2D7E"/>
    <w:rsid w:val="00AD1859"/>
    <w:rsid w:val="00AE01F8"/>
    <w:rsid w:val="00B21A1B"/>
    <w:rsid w:val="00B309A6"/>
    <w:rsid w:val="00B7309F"/>
    <w:rsid w:val="00B77333"/>
    <w:rsid w:val="00B84AD2"/>
    <w:rsid w:val="00BB198E"/>
    <w:rsid w:val="00BE6C3F"/>
    <w:rsid w:val="00BF4190"/>
    <w:rsid w:val="00C60333"/>
    <w:rsid w:val="00CB0F72"/>
    <w:rsid w:val="00CB17E6"/>
    <w:rsid w:val="00CB5669"/>
    <w:rsid w:val="00CB7DAF"/>
    <w:rsid w:val="00CC26AA"/>
    <w:rsid w:val="00CC55D5"/>
    <w:rsid w:val="00CE115B"/>
    <w:rsid w:val="00CF4F9C"/>
    <w:rsid w:val="00D010E7"/>
    <w:rsid w:val="00D0427A"/>
    <w:rsid w:val="00D16C4B"/>
    <w:rsid w:val="00D26BAB"/>
    <w:rsid w:val="00D40B74"/>
    <w:rsid w:val="00D431AD"/>
    <w:rsid w:val="00D50351"/>
    <w:rsid w:val="00D66943"/>
    <w:rsid w:val="00D7196D"/>
    <w:rsid w:val="00D92273"/>
    <w:rsid w:val="00DB2CA5"/>
    <w:rsid w:val="00DD37FD"/>
    <w:rsid w:val="00DD42B4"/>
    <w:rsid w:val="00E13221"/>
    <w:rsid w:val="00E200F5"/>
    <w:rsid w:val="00E36AE9"/>
    <w:rsid w:val="00E45791"/>
    <w:rsid w:val="00E91645"/>
    <w:rsid w:val="00E95AB8"/>
    <w:rsid w:val="00EB62C4"/>
    <w:rsid w:val="00EC2460"/>
    <w:rsid w:val="00EC7F12"/>
    <w:rsid w:val="00EE5095"/>
    <w:rsid w:val="00F15ABD"/>
    <w:rsid w:val="00F2090D"/>
    <w:rsid w:val="00F34132"/>
    <w:rsid w:val="00F628B3"/>
    <w:rsid w:val="00F82B17"/>
    <w:rsid w:val="00FA1F73"/>
    <w:rsid w:val="00FB07A6"/>
    <w:rsid w:val="00FB3F95"/>
    <w:rsid w:val="00FC0ED5"/>
    <w:rsid w:val="00FD318B"/>
    <w:rsid w:val="00FE3E2E"/>
    <w:rsid w:val="00FF2BA3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9A6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semiHidden/>
    <w:unhideWhenUsed/>
    <w:rsid w:val="00B21A1B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table" w:styleId="Grilledutableau">
    <w:name w:val="Table Grid"/>
    <w:basedOn w:val="TableauNormal"/>
    <w:uiPriority w:val="59"/>
    <w:rsid w:val="005A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Sabi</cp:lastModifiedBy>
  <cp:revision>133</cp:revision>
  <cp:lastPrinted>2013-02-05T21:25:00Z</cp:lastPrinted>
  <dcterms:created xsi:type="dcterms:W3CDTF">2013-01-22T20:57:00Z</dcterms:created>
  <dcterms:modified xsi:type="dcterms:W3CDTF">2014-04-29T10:32:00Z</dcterms:modified>
</cp:coreProperties>
</file>