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C8" w:rsidRDefault="001928F8">
      <w:pPr>
        <w:rPr>
          <w:lang w:val="fr-DZ"/>
        </w:rPr>
      </w:pPr>
      <w:r>
        <w:rPr>
          <w:lang w:val="fr-DZ"/>
        </w:rPr>
        <w:t xml:space="preserve"> </w:t>
      </w:r>
      <w:bookmarkStart w:id="0" w:name="_GoBack"/>
      <w:bookmarkEnd w:id="0"/>
      <w:r w:rsidR="00D6507C">
        <w:rPr>
          <w:lang w:val="fr-DZ"/>
        </w:rPr>
        <w:t>Correction de la série N°1</w:t>
      </w:r>
    </w:p>
    <w:p w:rsidR="00D6507C" w:rsidRDefault="00D6507C">
      <w:pPr>
        <w:rPr>
          <w:lang w:val="fr-DZ"/>
        </w:rPr>
      </w:pPr>
      <w:r>
        <w:rPr>
          <w:lang w:val="fr-DZ"/>
        </w:rPr>
        <w:t>Exercice N°1:</w:t>
      </w:r>
    </w:p>
    <w:p w:rsidR="00D6507C" w:rsidRDefault="00D6507C">
      <w:pPr>
        <w:rPr>
          <w:lang w:val="fr-DZ"/>
        </w:rPr>
      </w:pPr>
      <w:r>
        <w:rPr>
          <w:lang w:val="fr-DZ"/>
        </w:rPr>
        <w:t xml:space="preserve">1/ </w:t>
      </w:r>
      <w:r w:rsidRPr="00D6507C">
        <w:rPr>
          <w:lang w:val="fr-DZ"/>
        </w:rPr>
        <w:t>Classez les différentes charges du tableau en charges variables “V” ou charges fixes “F”.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355"/>
        <w:gridCol w:w="1015"/>
        <w:gridCol w:w="889"/>
      </w:tblGrid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</w:pPr>
            <w:r w:rsidRPr="00D6507C">
              <w:t>charges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 w:rsidRPr="00D6507C">
              <w:rPr>
                <w:lang w:val="fr-DZ"/>
              </w:rPr>
              <w:t>variables</w:t>
            </w: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 w:rsidRPr="00D6507C">
              <w:rPr>
                <w:lang w:val="fr-DZ"/>
              </w:rPr>
              <w:t>fixes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Amortissement des bâtiments de stockage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Amortissement des structures de stockage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Emballage (fournitures)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V</w:t>
            </w: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Amortissement du matériel de manutention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Frais de maintenance (réparations) liés au stockage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Charges de personnel liées au stockage (salaires + charges sociales)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Coûts administratifs (passation de commandes, facturation,</w:t>
            </w:r>
          </w:p>
          <w:p w:rsidR="00D6507C" w:rsidRPr="00D6507C" w:rsidRDefault="00D6507C" w:rsidP="00D6507C">
            <w:pPr>
              <w:spacing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Recouvrement). Charges de personnel administratif.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line="259" w:lineRule="auto"/>
              <w:rPr>
                <w:lang w:val="fr-FR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Coût des capitaux immobilisés (intérêts)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Amortissement des véhicules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Frais d’entretien du parc des véhicules + péages + pneumatiques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V</w:t>
            </w: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Carburant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V</w:t>
            </w: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Assurance des véhicules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>Charges de personnel liées au transport (salaires + charges sociales)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  <w:tr w:rsidR="00D6507C" w:rsidRPr="00D6507C" w:rsidTr="00AF5A00">
        <w:tc>
          <w:tcPr>
            <w:tcW w:w="735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  <w:r w:rsidRPr="00D6507C">
              <w:rPr>
                <w:lang w:val="fr-FR"/>
              </w:rPr>
              <w:t xml:space="preserve">Autres assurances </w:t>
            </w:r>
          </w:p>
        </w:tc>
        <w:tc>
          <w:tcPr>
            <w:tcW w:w="1015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89" w:type="dxa"/>
          </w:tcPr>
          <w:p w:rsidR="00D6507C" w:rsidRPr="00D6507C" w:rsidRDefault="00D6507C" w:rsidP="00D6507C">
            <w:pPr>
              <w:spacing w:after="160" w:line="259" w:lineRule="auto"/>
              <w:rPr>
                <w:lang w:val="fr-DZ"/>
              </w:rPr>
            </w:pPr>
            <w:r>
              <w:rPr>
                <w:lang w:val="fr-DZ"/>
              </w:rPr>
              <w:t>F</w:t>
            </w:r>
          </w:p>
        </w:tc>
      </w:tr>
    </w:tbl>
    <w:p w:rsidR="00D6507C" w:rsidRPr="00D6507C" w:rsidRDefault="00D6507C" w:rsidP="00D6507C">
      <w:pPr>
        <w:rPr>
          <w:lang w:val="fr-DZ"/>
        </w:rPr>
      </w:pPr>
      <w:r w:rsidRPr="00D6507C">
        <w:rPr>
          <w:lang w:val="fr-DZ"/>
        </w:rPr>
        <w:t>2) Comment comparer le coût logistique de plusieurs entreprises?</w:t>
      </w:r>
    </w:p>
    <w:p w:rsidR="00AD7BED" w:rsidRPr="00AD7BED" w:rsidRDefault="0055796F" w:rsidP="00D6507C">
      <w:pPr>
        <w:rPr>
          <w:color w:val="00B0F0"/>
          <w:lang w:val="fr-DZ"/>
        </w:rPr>
      </w:pPr>
      <w:r>
        <w:rPr>
          <w:lang w:val="fr-DZ"/>
        </w:rPr>
        <w:t xml:space="preserve">- </w:t>
      </w:r>
      <w:r w:rsidR="00D6507C" w:rsidRPr="00AD7BED">
        <w:rPr>
          <w:color w:val="00B0F0"/>
          <w:lang w:val="fr-DZ"/>
        </w:rPr>
        <w:t>En ramenant ce coût à une unité de base : coût par palette, coût par kilo, coût par km,</w:t>
      </w:r>
      <w:r w:rsidR="00AD7BED">
        <w:rPr>
          <w:color w:val="00B0F0"/>
          <w:lang w:val="fr-DZ"/>
        </w:rPr>
        <w:t xml:space="preserve"> </w:t>
      </w:r>
      <w:r w:rsidR="00D6507C" w:rsidRPr="00AD7BED">
        <w:rPr>
          <w:color w:val="00B0F0"/>
          <w:lang w:val="fr-DZ"/>
        </w:rPr>
        <w:t>par article, par employé, ect.....</w:t>
      </w:r>
    </w:p>
    <w:p w:rsidR="00AD7BED" w:rsidRPr="00AD7BED" w:rsidRDefault="00AD7BED" w:rsidP="00AD7BED">
      <w:pPr>
        <w:rPr>
          <w:lang w:val="fr-DZ"/>
        </w:rPr>
      </w:pPr>
      <w:r w:rsidRPr="00AD7BED">
        <w:rPr>
          <w:lang w:val="fr-DZ"/>
        </w:rPr>
        <w:t>Exercice N°2:</w:t>
      </w:r>
    </w:p>
    <w:p w:rsidR="00951ECD" w:rsidRDefault="00AD7BED" w:rsidP="00951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861421">
        <w:rPr>
          <w:rFonts w:ascii="Times New Roman" w:hAnsi="Times New Roman" w:cs="Times New Roman"/>
          <w:sz w:val="24"/>
          <w:szCs w:val="24"/>
          <w:lang w:val="fr-DZ"/>
        </w:rPr>
        <w:t xml:space="preserve">une entreprise de production qui fabrique des produits finis depuis 5 ans. Le stockage des matériaux et des produits finis se situe dans les mêmes locaux, reliés à une zone de réception/expédition. </w:t>
      </w:r>
    </w:p>
    <w:p w:rsidR="00AD7BED" w:rsidRPr="00861421" w:rsidRDefault="00951ECD" w:rsidP="00951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>
        <w:rPr>
          <w:rFonts w:ascii="Times New Roman" w:hAnsi="Times New Roman" w:cs="Times New Roman"/>
          <w:sz w:val="24"/>
          <w:szCs w:val="24"/>
          <w:lang w:val="fr-DZ"/>
        </w:rPr>
        <w:t>1/</w:t>
      </w:r>
      <w:r w:rsidR="00AD7BED" w:rsidRPr="00861421">
        <w:rPr>
          <w:rFonts w:ascii="Times New Roman" w:hAnsi="Times New Roman" w:cs="Times New Roman"/>
          <w:sz w:val="24"/>
          <w:szCs w:val="24"/>
          <w:lang w:val="fr-DZ"/>
        </w:rPr>
        <w:t>Le comptable vous donne les informations suivantes et vous demande de lui calculer le coût logistique par palette, à différencier entre coût variable et coût fixe.</w:t>
      </w:r>
    </w:p>
    <w:p w:rsidR="008B13F3" w:rsidRDefault="008B13F3" w:rsidP="00AD7BED">
      <w:pPr>
        <w:rPr>
          <w:lang w:val="fr-DZ"/>
        </w:rPr>
      </w:pPr>
    </w:p>
    <w:p w:rsidR="008B13F3" w:rsidRDefault="008B13F3" w:rsidP="00AD7BED">
      <w:pPr>
        <w:rPr>
          <w:lang w:val="f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4"/>
        <w:gridCol w:w="1387"/>
        <w:gridCol w:w="1008"/>
        <w:gridCol w:w="1986"/>
        <w:gridCol w:w="1571"/>
        <w:gridCol w:w="1350"/>
      </w:tblGrid>
      <w:tr w:rsidR="008B13F3" w:rsidTr="008B13F3">
        <w:tc>
          <w:tcPr>
            <w:tcW w:w="2094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lastRenderedPageBreak/>
              <w:t xml:space="preserve">INVESTISSEMENT </w:t>
            </w:r>
          </w:p>
        </w:tc>
        <w:tc>
          <w:tcPr>
            <w:tcW w:w="1387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 w:rsidRPr="00CB647A">
              <w:rPr>
                <w:lang w:val="fr-DZ"/>
              </w:rPr>
              <w:t>Coût unitaire</w:t>
            </w:r>
          </w:p>
        </w:tc>
        <w:tc>
          <w:tcPr>
            <w:tcW w:w="1008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Quantité</w:t>
            </w:r>
          </w:p>
        </w:tc>
        <w:tc>
          <w:tcPr>
            <w:tcW w:w="1986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Coût investissement</w:t>
            </w:r>
          </w:p>
        </w:tc>
        <w:tc>
          <w:tcPr>
            <w:tcW w:w="1571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Durée linéaire</w:t>
            </w:r>
          </w:p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amortissement</w:t>
            </w:r>
          </w:p>
        </w:tc>
        <w:tc>
          <w:tcPr>
            <w:tcW w:w="1350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Mantant</w:t>
            </w:r>
          </w:p>
        </w:tc>
      </w:tr>
      <w:tr w:rsidR="008B13F3" w:rsidTr="008B13F3">
        <w:tc>
          <w:tcPr>
            <w:tcW w:w="2094" w:type="dxa"/>
          </w:tcPr>
          <w:p w:rsidR="008B13F3" w:rsidRPr="00267A72" w:rsidRDefault="008B13F3" w:rsidP="00AF5A00">
            <w:pPr>
              <w:spacing w:line="276" w:lineRule="auto"/>
              <w:jc w:val="both"/>
              <w:rPr>
                <w:b/>
                <w:lang w:val="fr-DZ"/>
              </w:rPr>
            </w:pPr>
            <w:r w:rsidRPr="00267A72">
              <w:rPr>
                <w:b/>
                <w:lang w:val="fr-DZ"/>
              </w:rPr>
              <w:t>Bâtiments:</w:t>
            </w:r>
          </w:p>
        </w:tc>
        <w:tc>
          <w:tcPr>
            <w:tcW w:w="1387" w:type="dxa"/>
          </w:tcPr>
          <w:p w:rsidR="008B13F3" w:rsidRPr="00CE0A70" w:rsidRDefault="00CE0A70" w:rsidP="00AF5A00">
            <w:pPr>
              <w:spacing w:line="276" w:lineRule="auto"/>
              <w:jc w:val="both"/>
              <w:rPr>
                <w:lang w:val="fr-DZ"/>
              </w:rPr>
            </w:pPr>
            <w:r w:rsidRPr="00D817D1">
              <w:rPr>
                <w:color w:val="FF0000"/>
                <w:lang w:val="fr-DZ"/>
              </w:rPr>
              <w:t>1191900</w:t>
            </w:r>
          </w:p>
        </w:tc>
        <w:tc>
          <w:tcPr>
            <w:tcW w:w="1008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986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571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20 ans</w:t>
            </w:r>
          </w:p>
        </w:tc>
        <w:tc>
          <w:tcPr>
            <w:tcW w:w="1350" w:type="dxa"/>
          </w:tcPr>
          <w:p w:rsidR="008B13F3" w:rsidRDefault="00A03655" w:rsidP="008B13F3">
            <w:pPr>
              <w:spacing w:line="276" w:lineRule="auto"/>
              <w:jc w:val="center"/>
              <w:rPr>
                <w:lang w:val="fr-DZ"/>
              </w:rPr>
            </w:pPr>
            <w:r w:rsidRPr="00CE0A70">
              <w:rPr>
                <w:color w:val="FF0000"/>
                <w:lang w:val="fr-DZ"/>
              </w:rPr>
              <w:t>59595</w:t>
            </w:r>
          </w:p>
        </w:tc>
      </w:tr>
      <w:tr w:rsidR="008B13F3" w:rsidTr="008B13F3">
        <w:tc>
          <w:tcPr>
            <w:tcW w:w="2094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t>Magasins/entrepôt</w:t>
            </w:r>
          </w:p>
        </w:tc>
        <w:tc>
          <w:tcPr>
            <w:tcW w:w="1387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t>841500Euros</w:t>
            </w:r>
          </w:p>
        </w:tc>
        <w:tc>
          <w:tcPr>
            <w:tcW w:w="1008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986" w:type="dxa"/>
          </w:tcPr>
          <w:p w:rsidR="008B13F3" w:rsidRPr="008B13F3" w:rsidRDefault="008B13F3" w:rsidP="008B13F3">
            <w:pPr>
              <w:spacing w:line="276" w:lineRule="auto"/>
              <w:jc w:val="center"/>
              <w:rPr>
                <w:color w:val="00B0F0"/>
                <w:lang w:val="fr-DZ"/>
              </w:rPr>
            </w:pPr>
            <w:r>
              <w:rPr>
                <w:color w:val="00B0F0"/>
                <w:lang w:val="fr-DZ"/>
              </w:rPr>
              <w:t>841500</w:t>
            </w:r>
          </w:p>
        </w:tc>
        <w:tc>
          <w:tcPr>
            <w:tcW w:w="1571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350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 w:rsidRPr="008B13F3">
              <w:rPr>
                <w:color w:val="00B0F0"/>
                <w:lang w:val="fr-DZ"/>
              </w:rPr>
              <w:t>42075</w:t>
            </w:r>
          </w:p>
        </w:tc>
      </w:tr>
      <w:tr w:rsidR="008B13F3" w:rsidTr="008B13F3">
        <w:tc>
          <w:tcPr>
            <w:tcW w:w="2094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t>Service expéditions</w:t>
            </w:r>
          </w:p>
        </w:tc>
        <w:tc>
          <w:tcPr>
            <w:tcW w:w="1387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t>350400</w:t>
            </w:r>
            <w:r w:rsidRPr="00267A72">
              <w:rPr>
                <w:lang w:val="fr-DZ"/>
              </w:rPr>
              <w:t>Euros</w:t>
            </w:r>
          </w:p>
        </w:tc>
        <w:tc>
          <w:tcPr>
            <w:tcW w:w="1008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986" w:type="dxa"/>
          </w:tcPr>
          <w:p w:rsidR="008B13F3" w:rsidRPr="008B13F3" w:rsidRDefault="008B13F3" w:rsidP="008B13F3">
            <w:pPr>
              <w:spacing w:line="276" w:lineRule="auto"/>
              <w:jc w:val="center"/>
              <w:rPr>
                <w:color w:val="00B0F0"/>
                <w:lang w:val="fr-DZ"/>
              </w:rPr>
            </w:pPr>
            <w:r w:rsidRPr="008B13F3">
              <w:rPr>
                <w:color w:val="00B0F0"/>
                <w:lang w:val="fr-DZ"/>
              </w:rPr>
              <w:t>350400</w:t>
            </w:r>
          </w:p>
        </w:tc>
        <w:tc>
          <w:tcPr>
            <w:tcW w:w="1571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350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 w:rsidRPr="008B13F3">
              <w:rPr>
                <w:color w:val="00B0F0"/>
                <w:lang w:val="fr-DZ"/>
              </w:rPr>
              <w:t>17520</w:t>
            </w:r>
          </w:p>
        </w:tc>
      </w:tr>
      <w:tr w:rsidR="008B13F3" w:rsidTr="008B13F3">
        <w:tc>
          <w:tcPr>
            <w:tcW w:w="2094" w:type="dxa"/>
          </w:tcPr>
          <w:p w:rsidR="008B13F3" w:rsidRPr="00267A72" w:rsidRDefault="008B13F3" w:rsidP="00AF5A00">
            <w:pPr>
              <w:spacing w:line="276" w:lineRule="auto"/>
              <w:jc w:val="center"/>
              <w:rPr>
                <w:b/>
                <w:lang w:val="fr-DZ"/>
              </w:rPr>
            </w:pPr>
            <w:r w:rsidRPr="00267A72">
              <w:rPr>
                <w:b/>
                <w:lang w:val="fr-DZ"/>
              </w:rPr>
              <w:t>Matériel de stockage</w:t>
            </w:r>
          </w:p>
        </w:tc>
        <w:tc>
          <w:tcPr>
            <w:tcW w:w="1387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</w:p>
        </w:tc>
        <w:tc>
          <w:tcPr>
            <w:tcW w:w="1008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986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571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8</w:t>
            </w:r>
            <w:r>
              <w:t xml:space="preserve"> </w:t>
            </w:r>
            <w:r w:rsidRPr="00F83178">
              <w:rPr>
                <w:lang w:val="fr-DZ"/>
              </w:rPr>
              <w:t>ans</w:t>
            </w:r>
          </w:p>
        </w:tc>
        <w:tc>
          <w:tcPr>
            <w:tcW w:w="1350" w:type="dxa"/>
          </w:tcPr>
          <w:p w:rsidR="008B13F3" w:rsidRDefault="00CE0A70" w:rsidP="008B13F3">
            <w:pPr>
              <w:spacing w:line="276" w:lineRule="auto"/>
              <w:jc w:val="center"/>
              <w:rPr>
                <w:lang w:val="fr-DZ"/>
              </w:rPr>
            </w:pPr>
            <w:r w:rsidRPr="00CE0A70">
              <w:rPr>
                <w:color w:val="FF0000"/>
                <w:lang w:val="fr-DZ"/>
              </w:rPr>
              <w:t>10718</w:t>
            </w:r>
          </w:p>
        </w:tc>
      </w:tr>
      <w:tr w:rsidR="008B13F3" w:rsidTr="008B13F3">
        <w:tc>
          <w:tcPr>
            <w:tcW w:w="2094" w:type="dxa"/>
          </w:tcPr>
          <w:p w:rsidR="008B13F3" w:rsidRDefault="008B13F3" w:rsidP="00AF5A00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Rayonnages</w:t>
            </w:r>
          </w:p>
        </w:tc>
        <w:tc>
          <w:tcPr>
            <w:tcW w:w="1387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t>85745</w:t>
            </w:r>
            <w:r>
              <w:t xml:space="preserve"> </w:t>
            </w:r>
            <w:r w:rsidRPr="00267A72">
              <w:rPr>
                <w:lang w:val="fr-DZ"/>
              </w:rPr>
              <w:t>Euros</w:t>
            </w:r>
          </w:p>
        </w:tc>
        <w:tc>
          <w:tcPr>
            <w:tcW w:w="1008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986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 w:rsidRPr="008B13F3">
              <w:rPr>
                <w:color w:val="00B0F0"/>
                <w:lang w:val="fr-DZ"/>
              </w:rPr>
              <w:t>85745</w:t>
            </w:r>
          </w:p>
        </w:tc>
        <w:tc>
          <w:tcPr>
            <w:tcW w:w="1571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350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 w:rsidRPr="008B13F3">
              <w:rPr>
                <w:color w:val="00B0F0"/>
                <w:lang w:val="fr-DZ"/>
              </w:rPr>
              <w:t>10718</w:t>
            </w:r>
          </w:p>
        </w:tc>
      </w:tr>
      <w:tr w:rsidR="008B13F3" w:rsidTr="008B13F3">
        <w:tc>
          <w:tcPr>
            <w:tcW w:w="2094" w:type="dxa"/>
          </w:tcPr>
          <w:p w:rsidR="008B13F3" w:rsidRPr="00267A72" w:rsidRDefault="008B13F3" w:rsidP="00AF5A00">
            <w:pPr>
              <w:spacing w:line="276" w:lineRule="auto"/>
              <w:jc w:val="center"/>
              <w:rPr>
                <w:b/>
                <w:lang w:val="fr-DZ"/>
              </w:rPr>
            </w:pPr>
            <w:r w:rsidRPr="00267A72">
              <w:rPr>
                <w:b/>
                <w:lang w:val="fr-DZ"/>
              </w:rPr>
              <w:t>Matériel de manutention</w:t>
            </w:r>
          </w:p>
        </w:tc>
        <w:tc>
          <w:tcPr>
            <w:tcW w:w="1387" w:type="dxa"/>
          </w:tcPr>
          <w:p w:rsidR="008B13F3" w:rsidRPr="00D817D1" w:rsidRDefault="008B13F3" w:rsidP="00AF5A00">
            <w:pPr>
              <w:spacing w:line="276" w:lineRule="auto"/>
              <w:jc w:val="both"/>
              <w:rPr>
                <w:lang w:val="fr-DZ"/>
              </w:rPr>
            </w:pPr>
          </w:p>
        </w:tc>
        <w:tc>
          <w:tcPr>
            <w:tcW w:w="1008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986" w:type="dxa"/>
          </w:tcPr>
          <w:p w:rsidR="008B13F3" w:rsidRPr="00D817D1" w:rsidRDefault="00D817D1" w:rsidP="008B13F3">
            <w:pPr>
              <w:spacing w:line="276" w:lineRule="auto"/>
              <w:jc w:val="center"/>
              <w:rPr>
                <w:lang w:val="fr-DZ"/>
              </w:rPr>
            </w:pPr>
            <w:r w:rsidRPr="00D817D1">
              <w:rPr>
                <w:color w:val="FF0000"/>
                <w:lang w:val="fr-DZ"/>
              </w:rPr>
              <w:t>288536</w:t>
            </w:r>
          </w:p>
        </w:tc>
        <w:tc>
          <w:tcPr>
            <w:tcW w:w="1571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 xml:space="preserve">8 </w:t>
            </w:r>
            <w:r w:rsidRPr="00F83178">
              <w:rPr>
                <w:lang w:val="fr-DZ"/>
              </w:rPr>
              <w:t>ans</w:t>
            </w:r>
          </w:p>
        </w:tc>
        <w:tc>
          <w:tcPr>
            <w:tcW w:w="1350" w:type="dxa"/>
          </w:tcPr>
          <w:p w:rsidR="008B13F3" w:rsidRDefault="00CE0A70" w:rsidP="008B13F3">
            <w:pPr>
              <w:spacing w:line="276" w:lineRule="auto"/>
              <w:jc w:val="center"/>
              <w:rPr>
                <w:lang w:val="fr-DZ"/>
              </w:rPr>
            </w:pPr>
            <w:r w:rsidRPr="00CE0A70">
              <w:rPr>
                <w:color w:val="FF0000"/>
                <w:lang w:val="fr-DZ"/>
              </w:rPr>
              <w:t>36067</w:t>
            </w:r>
          </w:p>
        </w:tc>
      </w:tr>
      <w:tr w:rsidR="008B13F3" w:rsidTr="008B13F3">
        <w:tc>
          <w:tcPr>
            <w:tcW w:w="2094" w:type="dxa"/>
          </w:tcPr>
          <w:p w:rsidR="008B13F3" w:rsidRDefault="008B13F3" w:rsidP="00AF5A00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Gerbeurs portés assis</w:t>
            </w:r>
          </w:p>
        </w:tc>
        <w:tc>
          <w:tcPr>
            <w:tcW w:w="1387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t>26106</w:t>
            </w:r>
            <w:r>
              <w:t xml:space="preserve"> </w:t>
            </w:r>
            <w:r w:rsidRPr="00267A72">
              <w:rPr>
                <w:lang w:val="fr-DZ"/>
              </w:rPr>
              <w:t>Euros</w:t>
            </w:r>
          </w:p>
        </w:tc>
        <w:tc>
          <w:tcPr>
            <w:tcW w:w="1008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5</w:t>
            </w:r>
          </w:p>
        </w:tc>
        <w:tc>
          <w:tcPr>
            <w:tcW w:w="1986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 w:rsidRPr="008B13F3">
              <w:rPr>
                <w:color w:val="00B0F0"/>
                <w:lang w:val="fr-DZ"/>
              </w:rPr>
              <w:t>130530</w:t>
            </w:r>
          </w:p>
        </w:tc>
        <w:tc>
          <w:tcPr>
            <w:tcW w:w="1571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350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 w:rsidRPr="008B13F3">
              <w:rPr>
                <w:color w:val="00B0F0"/>
                <w:lang w:val="fr-DZ"/>
              </w:rPr>
              <w:t>16316</w:t>
            </w:r>
          </w:p>
        </w:tc>
      </w:tr>
      <w:tr w:rsidR="008B13F3" w:rsidTr="008B13F3">
        <w:tc>
          <w:tcPr>
            <w:tcW w:w="2094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t>Préparateurs au sol</w:t>
            </w:r>
          </w:p>
        </w:tc>
        <w:tc>
          <w:tcPr>
            <w:tcW w:w="1387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t>20610</w:t>
            </w:r>
            <w:r>
              <w:t xml:space="preserve"> </w:t>
            </w:r>
            <w:r w:rsidRPr="00F83178">
              <w:rPr>
                <w:lang w:val="fr-DZ"/>
              </w:rPr>
              <w:t>Euros</w:t>
            </w:r>
          </w:p>
        </w:tc>
        <w:tc>
          <w:tcPr>
            <w:tcW w:w="1008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7</w:t>
            </w:r>
          </w:p>
        </w:tc>
        <w:tc>
          <w:tcPr>
            <w:tcW w:w="1986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 w:rsidRPr="008B13F3">
              <w:rPr>
                <w:color w:val="00B0F0"/>
                <w:lang w:val="fr-DZ"/>
              </w:rPr>
              <w:t>144270</w:t>
            </w:r>
          </w:p>
        </w:tc>
        <w:tc>
          <w:tcPr>
            <w:tcW w:w="1571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350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 w:rsidRPr="008B13F3">
              <w:rPr>
                <w:color w:val="00B0F0"/>
                <w:lang w:val="fr-DZ"/>
              </w:rPr>
              <w:t>18034</w:t>
            </w:r>
          </w:p>
        </w:tc>
      </w:tr>
      <w:tr w:rsidR="008B13F3" w:rsidTr="008B13F3">
        <w:tc>
          <w:tcPr>
            <w:tcW w:w="2094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t xml:space="preserve">Transpalette </w:t>
            </w:r>
          </w:p>
        </w:tc>
        <w:tc>
          <w:tcPr>
            <w:tcW w:w="1387" w:type="dxa"/>
          </w:tcPr>
          <w:p w:rsidR="008B13F3" w:rsidRDefault="008B13F3" w:rsidP="00AF5A00">
            <w:pPr>
              <w:spacing w:line="276" w:lineRule="auto"/>
              <w:jc w:val="both"/>
              <w:rPr>
                <w:lang w:val="fr-DZ"/>
              </w:rPr>
            </w:pPr>
            <w:r>
              <w:rPr>
                <w:lang w:val="fr-DZ"/>
              </w:rPr>
              <w:t>13740</w:t>
            </w:r>
            <w:r>
              <w:t xml:space="preserve"> </w:t>
            </w:r>
            <w:r w:rsidRPr="00F83178">
              <w:rPr>
                <w:lang w:val="fr-DZ"/>
              </w:rPr>
              <w:t>Euros</w:t>
            </w:r>
          </w:p>
        </w:tc>
        <w:tc>
          <w:tcPr>
            <w:tcW w:w="1008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>
              <w:rPr>
                <w:lang w:val="fr-DZ"/>
              </w:rPr>
              <w:t>1</w:t>
            </w:r>
          </w:p>
        </w:tc>
        <w:tc>
          <w:tcPr>
            <w:tcW w:w="1986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 w:rsidRPr="008B13F3">
              <w:rPr>
                <w:color w:val="00B0F0"/>
                <w:lang w:val="fr-DZ"/>
              </w:rPr>
              <w:t>13740</w:t>
            </w:r>
          </w:p>
        </w:tc>
        <w:tc>
          <w:tcPr>
            <w:tcW w:w="1571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</w:p>
        </w:tc>
        <w:tc>
          <w:tcPr>
            <w:tcW w:w="1350" w:type="dxa"/>
          </w:tcPr>
          <w:p w:rsidR="008B13F3" w:rsidRDefault="008B13F3" w:rsidP="008B13F3">
            <w:pPr>
              <w:spacing w:line="276" w:lineRule="auto"/>
              <w:jc w:val="center"/>
              <w:rPr>
                <w:lang w:val="fr-DZ"/>
              </w:rPr>
            </w:pPr>
            <w:r w:rsidRPr="008B13F3">
              <w:rPr>
                <w:color w:val="00B0F0"/>
                <w:lang w:val="fr-DZ"/>
              </w:rPr>
              <w:t>1717</w:t>
            </w:r>
          </w:p>
        </w:tc>
      </w:tr>
    </w:tbl>
    <w:p w:rsidR="00800D0F" w:rsidRDefault="00800D0F" w:rsidP="008B13F3">
      <w:pPr>
        <w:rPr>
          <w:lang w:val="fr-DZ"/>
        </w:rPr>
      </w:pPr>
    </w:p>
    <w:p w:rsidR="00951ECD" w:rsidRDefault="00800D0F" w:rsidP="008B13F3">
      <w:pPr>
        <w:rPr>
          <w:color w:val="00B0F0"/>
          <w:lang w:val="fr-DZ"/>
        </w:rPr>
      </w:pPr>
      <w:r>
        <w:rPr>
          <w:lang w:val="fr-DZ"/>
        </w:rPr>
        <w:t xml:space="preserve">Mantant  Magasins/entrepôt= </w:t>
      </w:r>
      <w:r w:rsidRPr="00800D0F">
        <w:rPr>
          <w:lang w:val="fr-DZ"/>
        </w:rPr>
        <w:t>841500</w:t>
      </w:r>
      <w:r>
        <w:rPr>
          <w:lang w:val="fr-DZ"/>
        </w:rPr>
        <w:t>/20 =</w:t>
      </w:r>
      <w:r w:rsidR="001F49CD">
        <w:rPr>
          <w:lang w:val="fr-DZ"/>
        </w:rPr>
        <w:t xml:space="preserve"> </w:t>
      </w:r>
      <w:r w:rsidRPr="008B13F3">
        <w:rPr>
          <w:color w:val="00B0F0"/>
          <w:lang w:val="fr-DZ"/>
        </w:rPr>
        <w:t>42075</w:t>
      </w:r>
    </w:p>
    <w:p w:rsidR="00800D0F" w:rsidRDefault="00800D0F" w:rsidP="008B13F3">
      <w:pPr>
        <w:rPr>
          <w:color w:val="00B0F0"/>
          <w:lang w:val="fr-DZ"/>
        </w:rPr>
      </w:pPr>
      <w:r>
        <w:rPr>
          <w:color w:val="00B0F0"/>
          <w:lang w:val="fr-DZ"/>
        </w:rPr>
        <w:tab/>
        <w:t xml:space="preserve">   </w:t>
      </w:r>
      <w:r>
        <w:rPr>
          <w:lang w:val="fr-DZ"/>
        </w:rPr>
        <w:t>Service expéditions=</w:t>
      </w:r>
      <w:r w:rsidRPr="00800D0F">
        <w:rPr>
          <w:lang w:val="fr-DZ"/>
        </w:rPr>
        <w:t>350400</w:t>
      </w:r>
      <w:r>
        <w:rPr>
          <w:lang w:val="fr-DZ"/>
        </w:rPr>
        <w:t>/20=</w:t>
      </w:r>
      <w:r w:rsidR="001F49CD">
        <w:rPr>
          <w:lang w:val="fr-DZ"/>
        </w:rPr>
        <w:t xml:space="preserve"> </w:t>
      </w:r>
      <w:r w:rsidRPr="008B13F3">
        <w:rPr>
          <w:color w:val="00B0F0"/>
          <w:lang w:val="fr-DZ"/>
        </w:rPr>
        <w:t>17520</w:t>
      </w:r>
    </w:p>
    <w:p w:rsidR="008A65C2" w:rsidRDefault="00800D0F" w:rsidP="008A65C2">
      <w:pPr>
        <w:spacing w:line="276" w:lineRule="auto"/>
        <w:rPr>
          <w:color w:val="00B0F0"/>
          <w:lang w:val="fr-DZ"/>
        </w:rPr>
      </w:pPr>
      <w:r>
        <w:rPr>
          <w:color w:val="00B0F0"/>
          <w:lang w:val="fr-DZ"/>
        </w:rPr>
        <w:tab/>
        <w:t xml:space="preserve">   </w:t>
      </w:r>
      <w:r w:rsidR="008A65C2">
        <w:rPr>
          <w:lang w:val="fr-DZ"/>
        </w:rPr>
        <w:t>Rayonnages=85745</w:t>
      </w:r>
      <w:r w:rsidR="008A65C2" w:rsidRPr="001F49CD">
        <w:rPr>
          <w:lang w:val="fr-FR"/>
        </w:rPr>
        <w:t>/8=</w:t>
      </w:r>
      <w:r w:rsidR="001F49CD">
        <w:rPr>
          <w:lang w:val="fr-DZ"/>
        </w:rPr>
        <w:t xml:space="preserve"> </w:t>
      </w:r>
      <w:r w:rsidR="008A65C2" w:rsidRPr="008B13F3">
        <w:rPr>
          <w:color w:val="00B0F0"/>
          <w:lang w:val="fr-DZ"/>
        </w:rPr>
        <w:t>10718</w:t>
      </w:r>
    </w:p>
    <w:p w:rsidR="008A65C2" w:rsidRDefault="008A65C2" w:rsidP="008A65C2">
      <w:pPr>
        <w:spacing w:line="276" w:lineRule="auto"/>
        <w:rPr>
          <w:color w:val="00B0F0"/>
          <w:lang w:val="fr-DZ"/>
        </w:rPr>
      </w:pPr>
      <w:r>
        <w:rPr>
          <w:color w:val="00B0F0"/>
          <w:lang w:val="fr-DZ"/>
        </w:rPr>
        <w:tab/>
        <w:t xml:space="preserve">   </w:t>
      </w:r>
      <w:r>
        <w:rPr>
          <w:lang w:val="fr-DZ"/>
        </w:rPr>
        <w:t>Gerbeurs portés assis=26106</w:t>
      </w:r>
      <w:r w:rsidR="001F49CD">
        <w:rPr>
          <w:lang w:val="fr-DZ"/>
        </w:rPr>
        <w:t>*5/8= 130530/8=</w:t>
      </w:r>
      <w:r w:rsidR="001F49CD" w:rsidRPr="008B13F3">
        <w:rPr>
          <w:color w:val="00B0F0"/>
          <w:lang w:val="fr-DZ"/>
        </w:rPr>
        <w:t>16316</w:t>
      </w:r>
      <w:r w:rsidR="001F49CD">
        <w:rPr>
          <w:color w:val="00B0F0"/>
          <w:lang w:val="fr-DZ"/>
        </w:rPr>
        <w:t>.25</w:t>
      </w:r>
    </w:p>
    <w:p w:rsidR="00800D0F" w:rsidRPr="008A65C2" w:rsidRDefault="001F49CD" w:rsidP="001F49CD">
      <w:pPr>
        <w:spacing w:line="276" w:lineRule="auto"/>
        <w:rPr>
          <w:color w:val="00B0F0"/>
          <w:lang w:val="fr-DZ"/>
        </w:rPr>
      </w:pPr>
      <w:r>
        <w:rPr>
          <w:color w:val="00B0F0"/>
          <w:lang w:val="fr-DZ"/>
        </w:rPr>
        <w:tab/>
        <w:t xml:space="preserve">  </w:t>
      </w:r>
      <w:r>
        <w:rPr>
          <w:lang w:val="fr-DZ"/>
        </w:rPr>
        <w:t>Préparateurs au sol=20610*7/8=</w:t>
      </w:r>
      <w:r w:rsidRPr="001F49CD">
        <w:rPr>
          <w:lang w:val="fr-DZ"/>
        </w:rPr>
        <w:t>144270</w:t>
      </w:r>
      <w:r>
        <w:rPr>
          <w:lang w:val="fr-DZ"/>
        </w:rPr>
        <w:t>/8=</w:t>
      </w:r>
      <w:r>
        <w:rPr>
          <w:color w:val="00B0F0"/>
          <w:lang w:val="fr-DZ"/>
        </w:rPr>
        <w:t>18033.75</w:t>
      </w:r>
    </w:p>
    <w:p w:rsidR="00800D0F" w:rsidRDefault="001F49CD" w:rsidP="001F49CD">
      <w:pPr>
        <w:spacing w:line="276" w:lineRule="auto"/>
        <w:rPr>
          <w:lang w:val="fr-DZ"/>
        </w:rPr>
      </w:pPr>
      <w:r>
        <w:rPr>
          <w:lang w:val="fr-DZ"/>
        </w:rPr>
        <w:tab/>
        <w:t xml:space="preserve"> Transpalette =</w:t>
      </w:r>
      <w:r w:rsidRPr="001F49CD">
        <w:rPr>
          <w:lang w:val="fr-DZ"/>
        </w:rPr>
        <w:t>13740</w:t>
      </w:r>
      <w:r>
        <w:rPr>
          <w:lang w:val="fr-DZ"/>
        </w:rPr>
        <w:t>/8=</w:t>
      </w:r>
      <w:r w:rsidRPr="008B13F3">
        <w:rPr>
          <w:color w:val="00B0F0"/>
          <w:lang w:val="fr-DZ"/>
        </w:rPr>
        <w:t>1717</w:t>
      </w:r>
      <w:r>
        <w:rPr>
          <w:color w:val="00B0F0"/>
          <w:lang w:val="fr-DZ"/>
        </w:rPr>
        <w:t>.5</w:t>
      </w:r>
    </w:p>
    <w:p w:rsidR="008B13F3" w:rsidRPr="008B13F3" w:rsidRDefault="001F49CD" w:rsidP="008B13F3">
      <w:pPr>
        <w:rPr>
          <w:lang w:val="fr-DZ"/>
        </w:rPr>
      </w:pPr>
      <w:r>
        <w:rPr>
          <w:lang w:val="fr-DZ"/>
        </w:rPr>
        <w:t>2/</w:t>
      </w:r>
      <w:r w:rsidR="008B13F3" w:rsidRPr="008B13F3">
        <w:rPr>
          <w:lang w:val="fr-DZ"/>
        </w:rPr>
        <w:t>La logistique emploie 11 personnes. Le coût de la main d’oeuvre pour une personne et par an</w:t>
      </w:r>
    </w:p>
    <w:p w:rsidR="008B13F3" w:rsidRPr="008B13F3" w:rsidRDefault="008B13F3" w:rsidP="008B13F3">
      <w:pPr>
        <w:rPr>
          <w:lang w:val="fr-DZ"/>
        </w:rPr>
      </w:pPr>
      <w:r w:rsidRPr="008B13F3">
        <w:rPr>
          <w:lang w:val="fr-DZ"/>
        </w:rPr>
        <w:t>est de 34 350 Euros.</w:t>
      </w:r>
    </w:p>
    <w:p w:rsidR="008B13F3" w:rsidRPr="008B13F3" w:rsidRDefault="008B13F3" w:rsidP="008B13F3">
      <w:pPr>
        <w:rPr>
          <w:lang w:val="fr-DZ"/>
        </w:rPr>
      </w:pPr>
      <w:r w:rsidRPr="008B13F3">
        <w:rPr>
          <w:lang w:val="fr-DZ"/>
        </w:rPr>
        <w:t>Les frais de maintenance et électricité représentent 3% de l’investissement en bâtiments et matériel</w:t>
      </w:r>
    </w:p>
    <w:p w:rsidR="008B13F3" w:rsidRPr="008B13F3" w:rsidRDefault="008B13F3" w:rsidP="008B13F3">
      <w:pPr>
        <w:rPr>
          <w:lang w:val="fr-DZ"/>
        </w:rPr>
      </w:pPr>
      <w:r w:rsidRPr="008B13F3">
        <w:rPr>
          <w:lang w:val="fr-DZ"/>
        </w:rPr>
        <w:t>de stockage, 8% de l’investissement en matériel de manutention. On estime que 10% de ces frais</w:t>
      </w:r>
    </w:p>
    <w:p w:rsidR="008B13F3" w:rsidRPr="008B13F3" w:rsidRDefault="008B13F3" w:rsidP="008B13F3">
      <w:pPr>
        <w:rPr>
          <w:lang w:val="fr-DZ"/>
        </w:rPr>
      </w:pPr>
      <w:r w:rsidRPr="008B13F3">
        <w:rPr>
          <w:lang w:val="fr-DZ"/>
        </w:rPr>
        <w:t>varient en fonction du nombre de palettes effectuées.</w:t>
      </w:r>
    </w:p>
    <w:p w:rsidR="008B13F3" w:rsidRPr="008B13F3" w:rsidRDefault="008B13F3" w:rsidP="008B13F3">
      <w:pPr>
        <w:rPr>
          <w:lang w:val="fr-DZ"/>
        </w:rPr>
      </w:pPr>
      <w:r w:rsidRPr="008B13F3">
        <w:rPr>
          <w:lang w:val="fr-DZ"/>
        </w:rPr>
        <w:t>Les intérêts d’emprunts représentent 53 435 Euros.</w:t>
      </w:r>
    </w:p>
    <w:p w:rsidR="008B13F3" w:rsidRPr="008B13F3" w:rsidRDefault="008B13F3" w:rsidP="008B13F3">
      <w:pPr>
        <w:rPr>
          <w:lang w:val="fr-DZ"/>
        </w:rPr>
      </w:pPr>
      <w:r w:rsidRPr="008B13F3">
        <w:rPr>
          <w:lang w:val="fr-DZ"/>
        </w:rPr>
        <w:t>Les coûts administratifs et divers se montent à 164 885 Euros par an. On estime que 50% de cette</w:t>
      </w:r>
    </w:p>
    <w:p w:rsidR="008B13F3" w:rsidRPr="008B13F3" w:rsidRDefault="008B13F3" w:rsidP="008B13F3">
      <w:pPr>
        <w:rPr>
          <w:lang w:val="fr-DZ"/>
        </w:rPr>
      </w:pPr>
      <w:r w:rsidRPr="008B13F3">
        <w:rPr>
          <w:lang w:val="fr-DZ"/>
        </w:rPr>
        <w:t>somme est variable en fonction du nombre de palettes.</w:t>
      </w:r>
    </w:p>
    <w:p w:rsidR="00861421" w:rsidRDefault="008B13F3" w:rsidP="008B13F3">
      <w:pPr>
        <w:rPr>
          <w:lang w:val="fr-DZ"/>
        </w:rPr>
      </w:pPr>
      <w:r w:rsidRPr="008B13F3">
        <w:rPr>
          <w:lang w:val="fr-DZ"/>
        </w:rPr>
        <w:t>Le flux de marchandises est de 45 000 palettes par an.</w:t>
      </w:r>
    </w:p>
    <w:p w:rsidR="00861421" w:rsidRDefault="00861421" w:rsidP="008B13F3">
      <w:pPr>
        <w:rPr>
          <w:lang w:val="fr-DZ"/>
        </w:rPr>
      </w:pPr>
    </w:p>
    <w:p w:rsidR="00861421" w:rsidRDefault="00861421" w:rsidP="008B13F3">
      <w:pPr>
        <w:rPr>
          <w:lang w:val="f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9"/>
        <w:gridCol w:w="1518"/>
        <w:gridCol w:w="2240"/>
        <w:gridCol w:w="1879"/>
        <w:gridCol w:w="1880"/>
      </w:tblGrid>
      <w:tr w:rsidR="00861421" w:rsidRPr="00861421" w:rsidTr="00AF5A00">
        <w:tc>
          <w:tcPr>
            <w:tcW w:w="1879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lastRenderedPageBreak/>
              <w:t>Élément</w:t>
            </w:r>
          </w:p>
        </w:tc>
        <w:tc>
          <w:tcPr>
            <w:tcW w:w="1518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Coût annuel</w:t>
            </w:r>
          </w:p>
        </w:tc>
        <w:tc>
          <w:tcPr>
            <w:tcW w:w="2240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Coût unitaire total</w:t>
            </w:r>
          </w:p>
        </w:tc>
        <w:tc>
          <w:tcPr>
            <w:tcW w:w="1879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Coût unitaire</w:t>
            </w:r>
          </w:p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variable</w:t>
            </w:r>
          </w:p>
        </w:tc>
        <w:tc>
          <w:tcPr>
            <w:tcW w:w="1880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Coût unitaire</w:t>
            </w:r>
          </w:p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fixe</w:t>
            </w:r>
          </w:p>
        </w:tc>
      </w:tr>
      <w:tr w:rsidR="00861421" w:rsidRPr="00861421" w:rsidTr="00AF5A00">
        <w:tc>
          <w:tcPr>
            <w:tcW w:w="1879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Bâtiment</w:t>
            </w:r>
          </w:p>
        </w:tc>
        <w:tc>
          <w:tcPr>
            <w:tcW w:w="1518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59595</w:t>
            </w:r>
          </w:p>
        </w:tc>
        <w:tc>
          <w:tcPr>
            <w:tcW w:w="224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1.324</w:t>
            </w:r>
          </w:p>
        </w:tc>
        <w:tc>
          <w:tcPr>
            <w:tcW w:w="1879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</w:p>
        </w:tc>
        <w:tc>
          <w:tcPr>
            <w:tcW w:w="188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1.324</w:t>
            </w:r>
          </w:p>
        </w:tc>
      </w:tr>
      <w:tr w:rsidR="00861421" w:rsidRPr="00861421" w:rsidTr="00AF5A00">
        <w:tc>
          <w:tcPr>
            <w:tcW w:w="1879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 xml:space="preserve">Équipement de </w:t>
            </w:r>
          </w:p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L’entrepôt</w:t>
            </w:r>
          </w:p>
        </w:tc>
        <w:tc>
          <w:tcPr>
            <w:tcW w:w="1518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10718</w:t>
            </w:r>
          </w:p>
        </w:tc>
        <w:tc>
          <w:tcPr>
            <w:tcW w:w="224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0.238</w:t>
            </w:r>
          </w:p>
        </w:tc>
        <w:tc>
          <w:tcPr>
            <w:tcW w:w="1879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</w:p>
        </w:tc>
        <w:tc>
          <w:tcPr>
            <w:tcW w:w="188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0.238</w:t>
            </w:r>
          </w:p>
        </w:tc>
      </w:tr>
      <w:tr w:rsidR="00861421" w:rsidRPr="00861421" w:rsidTr="00AF5A00">
        <w:tc>
          <w:tcPr>
            <w:tcW w:w="1879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Matériel de</w:t>
            </w:r>
          </w:p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manutention</w:t>
            </w:r>
          </w:p>
        </w:tc>
        <w:tc>
          <w:tcPr>
            <w:tcW w:w="1518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36067</w:t>
            </w:r>
          </w:p>
        </w:tc>
        <w:tc>
          <w:tcPr>
            <w:tcW w:w="224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0.801</w:t>
            </w:r>
          </w:p>
        </w:tc>
        <w:tc>
          <w:tcPr>
            <w:tcW w:w="1879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</w:p>
        </w:tc>
        <w:tc>
          <w:tcPr>
            <w:tcW w:w="188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0.801</w:t>
            </w:r>
          </w:p>
        </w:tc>
      </w:tr>
      <w:tr w:rsidR="00861421" w:rsidRPr="00861421" w:rsidTr="00AF5A00">
        <w:tc>
          <w:tcPr>
            <w:tcW w:w="1879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Personnel</w:t>
            </w:r>
          </w:p>
        </w:tc>
        <w:tc>
          <w:tcPr>
            <w:tcW w:w="1518" w:type="dxa"/>
          </w:tcPr>
          <w:p w:rsidR="00861421" w:rsidRDefault="00861421" w:rsidP="00861421">
            <w:pPr>
              <w:spacing w:after="160" w:line="259" w:lineRule="auto"/>
              <w:rPr>
                <w:color w:val="FF0000"/>
                <w:lang w:val="fr-DZ"/>
              </w:rPr>
            </w:pPr>
            <w:r w:rsidRPr="00CE0A70">
              <w:rPr>
                <w:color w:val="FF0000"/>
                <w:lang w:val="fr-DZ"/>
              </w:rPr>
              <w:t>377850</w:t>
            </w:r>
          </w:p>
          <w:p w:rsidR="00CE0A70" w:rsidRPr="00CE0A70" w:rsidRDefault="00CE0A70" w:rsidP="00861421">
            <w:pPr>
              <w:spacing w:after="160" w:line="259" w:lineRule="auto"/>
              <w:rPr>
                <w:lang w:val="fr-DZ"/>
              </w:rPr>
            </w:pPr>
            <w:r w:rsidRPr="00CE0A70">
              <w:rPr>
                <w:lang w:val="fr-DZ"/>
              </w:rPr>
              <w:t>(34 350*11)</w:t>
            </w:r>
          </w:p>
        </w:tc>
        <w:tc>
          <w:tcPr>
            <w:tcW w:w="224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8.397</w:t>
            </w:r>
          </w:p>
        </w:tc>
        <w:tc>
          <w:tcPr>
            <w:tcW w:w="1879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</w:p>
        </w:tc>
        <w:tc>
          <w:tcPr>
            <w:tcW w:w="188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8.397</w:t>
            </w:r>
          </w:p>
        </w:tc>
      </w:tr>
      <w:tr w:rsidR="00861421" w:rsidRPr="00861421" w:rsidTr="00AF5A00">
        <w:tc>
          <w:tcPr>
            <w:tcW w:w="1879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Coûts financiers</w:t>
            </w:r>
          </w:p>
        </w:tc>
        <w:tc>
          <w:tcPr>
            <w:tcW w:w="1518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53435</w:t>
            </w:r>
          </w:p>
        </w:tc>
        <w:tc>
          <w:tcPr>
            <w:tcW w:w="224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1.187</w:t>
            </w:r>
          </w:p>
        </w:tc>
        <w:tc>
          <w:tcPr>
            <w:tcW w:w="1879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</w:p>
        </w:tc>
        <w:tc>
          <w:tcPr>
            <w:tcW w:w="188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1.187</w:t>
            </w:r>
          </w:p>
        </w:tc>
      </w:tr>
      <w:tr w:rsidR="00861421" w:rsidRPr="00861421" w:rsidTr="00AF5A00">
        <w:tc>
          <w:tcPr>
            <w:tcW w:w="1879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Couts administratifs</w:t>
            </w:r>
          </w:p>
        </w:tc>
        <w:tc>
          <w:tcPr>
            <w:tcW w:w="1518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164885</w:t>
            </w:r>
          </w:p>
        </w:tc>
        <w:tc>
          <w:tcPr>
            <w:tcW w:w="224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3.664</w:t>
            </w:r>
          </w:p>
        </w:tc>
        <w:tc>
          <w:tcPr>
            <w:tcW w:w="1879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1.832</w:t>
            </w:r>
          </w:p>
        </w:tc>
        <w:tc>
          <w:tcPr>
            <w:tcW w:w="1880" w:type="dxa"/>
          </w:tcPr>
          <w:p w:rsidR="00861421" w:rsidRPr="00854450" w:rsidRDefault="00854450" w:rsidP="00854450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1.832</w:t>
            </w:r>
          </w:p>
        </w:tc>
      </w:tr>
      <w:tr w:rsidR="00861421" w:rsidRPr="00861421" w:rsidTr="00AF5A00">
        <w:tc>
          <w:tcPr>
            <w:tcW w:w="1879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Maintenance/</w:t>
            </w:r>
          </w:p>
          <w:p w:rsidR="00861421" w:rsidRPr="00861421" w:rsidRDefault="00861421" w:rsidP="00D817D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électri</w:t>
            </w:r>
            <w:r w:rsidR="00D817D1">
              <w:rPr>
                <w:lang w:val="fr-DZ"/>
              </w:rPr>
              <w:t>c</w:t>
            </w:r>
            <w:r w:rsidRPr="00861421">
              <w:rPr>
                <w:lang w:val="fr-DZ"/>
              </w:rPr>
              <w:t>ité</w:t>
            </w:r>
          </w:p>
        </w:tc>
        <w:tc>
          <w:tcPr>
            <w:tcW w:w="1518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38329+23083</w:t>
            </w:r>
          </w:p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=61412</w:t>
            </w:r>
          </w:p>
        </w:tc>
        <w:tc>
          <w:tcPr>
            <w:tcW w:w="2240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1.365</w:t>
            </w:r>
          </w:p>
        </w:tc>
        <w:tc>
          <w:tcPr>
            <w:tcW w:w="1879" w:type="dxa"/>
          </w:tcPr>
          <w:p w:rsidR="00861421" w:rsidRPr="00854450" w:rsidRDefault="00854450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0.136</w:t>
            </w:r>
          </w:p>
        </w:tc>
        <w:tc>
          <w:tcPr>
            <w:tcW w:w="1880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1.229</w:t>
            </w:r>
          </w:p>
        </w:tc>
      </w:tr>
      <w:tr w:rsidR="00861421" w:rsidRPr="00861421" w:rsidTr="00AF5A00">
        <w:tc>
          <w:tcPr>
            <w:tcW w:w="1879" w:type="dxa"/>
          </w:tcPr>
          <w:p w:rsidR="00861421" w:rsidRPr="00861421" w:rsidRDefault="00861421" w:rsidP="00861421">
            <w:pPr>
              <w:spacing w:after="160" w:line="259" w:lineRule="auto"/>
              <w:rPr>
                <w:lang w:val="fr-DZ"/>
              </w:rPr>
            </w:pPr>
            <w:r w:rsidRPr="00861421">
              <w:rPr>
                <w:lang w:val="fr-DZ"/>
              </w:rPr>
              <w:t>TOTAL</w:t>
            </w:r>
          </w:p>
        </w:tc>
        <w:tc>
          <w:tcPr>
            <w:tcW w:w="1518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763962</w:t>
            </w:r>
          </w:p>
        </w:tc>
        <w:tc>
          <w:tcPr>
            <w:tcW w:w="2240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16.976</w:t>
            </w:r>
          </w:p>
        </w:tc>
        <w:tc>
          <w:tcPr>
            <w:tcW w:w="1879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1.968</w:t>
            </w:r>
          </w:p>
        </w:tc>
        <w:tc>
          <w:tcPr>
            <w:tcW w:w="1880" w:type="dxa"/>
          </w:tcPr>
          <w:p w:rsidR="00861421" w:rsidRPr="00854450" w:rsidRDefault="00861421" w:rsidP="00861421">
            <w:pPr>
              <w:spacing w:after="160" w:line="259" w:lineRule="auto"/>
              <w:rPr>
                <w:color w:val="00B0F0"/>
                <w:lang w:val="fr-DZ"/>
              </w:rPr>
            </w:pPr>
            <w:r w:rsidRPr="00854450">
              <w:rPr>
                <w:color w:val="00B0F0"/>
                <w:lang w:val="fr-DZ"/>
              </w:rPr>
              <w:t>15.008</w:t>
            </w:r>
          </w:p>
        </w:tc>
      </w:tr>
    </w:tbl>
    <w:p w:rsidR="00AF67B9" w:rsidRDefault="00AF67B9" w:rsidP="00AF67B9">
      <w:pPr>
        <w:spacing w:line="360" w:lineRule="auto"/>
        <w:rPr>
          <w:rFonts w:cstheme="minorHAnsi"/>
          <w:lang w:val="fr-DZ"/>
        </w:rPr>
      </w:pPr>
      <w:r>
        <w:rPr>
          <w:lang w:val="fr-DZ"/>
        </w:rPr>
        <w:t xml:space="preserve">Le côut annuel de maintenenance/électricité= </w:t>
      </w:r>
      <w:r>
        <w:rPr>
          <w:rFonts w:cstheme="minorHAnsi"/>
          <w:lang w:val="fr-DZ"/>
        </w:rPr>
        <w:t>[</w:t>
      </w:r>
      <w:r>
        <w:rPr>
          <w:lang w:val="fr-DZ"/>
        </w:rPr>
        <w:t>(</w:t>
      </w:r>
      <w:r w:rsidRPr="00AF67B9">
        <w:rPr>
          <w:lang w:val="fr-DZ"/>
        </w:rPr>
        <w:t>1191900</w:t>
      </w:r>
      <w:r>
        <w:rPr>
          <w:lang w:val="fr-DZ"/>
        </w:rPr>
        <w:t>+</w:t>
      </w:r>
      <w:r w:rsidRPr="00AF67B9">
        <w:rPr>
          <w:lang w:val="fr-DZ"/>
        </w:rPr>
        <w:t>85745</w:t>
      </w:r>
      <w:r>
        <w:rPr>
          <w:lang w:val="fr-DZ"/>
        </w:rPr>
        <w:t>)*3/100</w:t>
      </w:r>
      <w:r>
        <w:rPr>
          <w:rFonts w:cstheme="minorHAnsi"/>
          <w:lang w:val="fr-DZ"/>
        </w:rPr>
        <w:t>]+[</w:t>
      </w:r>
      <w:r w:rsidRPr="00AF67B9">
        <w:rPr>
          <w:lang w:val="fr-FR"/>
        </w:rPr>
        <w:t xml:space="preserve"> </w:t>
      </w:r>
      <w:r w:rsidRPr="00AF67B9">
        <w:rPr>
          <w:rFonts w:cstheme="minorHAnsi"/>
          <w:lang w:val="fr-DZ"/>
        </w:rPr>
        <w:t>288536</w:t>
      </w:r>
      <w:r>
        <w:rPr>
          <w:rFonts w:cstheme="minorHAnsi"/>
          <w:lang w:val="fr-DZ"/>
        </w:rPr>
        <w:t>*8/100]</w:t>
      </w:r>
    </w:p>
    <w:p w:rsidR="00AF67B9" w:rsidRPr="006873BF" w:rsidRDefault="006873BF" w:rsidP="006873BF">
      <w:pPr>
        <w:spacing w:line="360" w:lineRule="auto"/>
        <w:ind w:left="3600"/>
        <w:rPr>
          <w:color w:val="FF0000"/>
          <w:lang w:val="fr-DZ"/>
        </w:rPr>
      </w:pPr>
      <w:r>
        <w:rPr>
          <w:lang w:val="fr-DZ"/>
        </w:rPr>
        <w:t xml:space="preserve">         =</w:t>
      </w:r>
      <w:r w:rsidR="00AF67B9">
        <w:rPr>
          <w:lang w:val="fr-DZ"/>
        </w:rPr>
        <w:t>38329.35+</w:t>
      </w:r>
      <w:r>
        <w:rPr>
          <w:lang w:val="fr-DZ"/>
        </w:rPr>
        <w:t>23082.88=</w:t>
      </w:r>
      <w:r w:rsidRPr="006873BF">
        <w:rPr>
          <w:color w:val="FF0000"/>
          <w:lang w:val="fr-DZ"/>
        </w:rPr>
        <w:t>61412</w:t>
      </w:r>
    </w:p>
    <w:p w:rsidR="00951ECD" w:rsidRPr="00471B9F" w:rsidRDefault="00471B9F" w:rsidP="00471B9F">
      <w:pPr>
        <w:rPr>
          <w:lang w:val="fr-DZ"/>
        </w:rPr>
      </w:pPr>
      <w:r w:rsidRPr="00861421">
        <w:rPr>
          <w:lang w:val="fr-DZ"/>
        </w:rPr>
        <w:t>Bâtiment</w:t>
      </w:r>
      <w:r>
        <w:rPr>
          <w:lang w:val="fr-DZ"/>
        </w:rPr>
        <w:t xml:space="preserve"> coût </w:t>
      </w:r>
      <w:r w:rsidRPr="00861421">
        <w:rPr>
          <w:lang w:val="fr-DZ"/>
        </w:rPr>
        <w:t xml:space="preserve"> unitaire total</w:t>
      </w:r>
      <w:r>
        <w:rPr>
          <w:lang w:val="fr-DZ"/>
        </w:rPr>
        <w:t xml:space="preserve"> =</w:t>
      </w:r>
      <w:r w:rsidRPr="00471B9F">
        <w:rPr>
          <w:lang w:val="fr-DZ"/>
        </w:rPr>
        <w:t>59595</w:t>
      </w:r>
      <w:r>
        <w:rPr>
          <w:lang w:val="fr-DZ"/>
        </w:rPr>
        <w:t>/</w:t>
      </w:r>
      <w:r w:rsidRPr="00471B9F">
        <w:rPr>
          <w:lang w:val="fr-DZ"/>
        </w:rPr>
        <w:t>45 000</w:t>
      </w:r>
      <w:r>
        <w:rPr>
          <w:lang w:val="fr-DZ"/>
        </w:rPr>
        <w:t>=</w:t>
      </w:r>
      <w:r w:rsidRPr="00854450">
        <w:rPr>
          <w:color w:val="00B0F0"/>
          <w:lang w:val="fr-DZ"/>
        </w:rPr>
        <w:t>1.324</w:t>
      </w:r>
    </w:p>
    <w:p w:rsidR="00F45619" w:rsidRPr="00951ECD" w:rsidRDefault="00951ECD" w:rsidP="00951ECD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>
        <w:rPr>
          <w:lang w:val="fr-DZ"/>
        </w:rPr>
        <w:t>2</w:t>
      </w:r>
      <w:r w:rsidRPr="00951ECD">
        <w:rPr>
          <w:rFonts w:ascii="Times New Roman" w:hAnsi="Times New Roman" w:cs="Times New Roman"/>
          <w:sz w:val="24"/>
          <w:szCs w:val="24"/>
          <w:lang w:val="fr-DZ"/>
        </w:rPr>
        <w:t>/</w:t>
      </w:r>
      <w:r w:rsidR="00F45619" w:rsidRPr="00951ECD">
        <w:rPr>
          <w:rFonts w:ascii="Times New Roman" w:hAnsi="Times New Roman" w:cs="Times New Roman"/>
          <w:sz w:val="24"/>
          <w:szCs w:val="24"/>
          <w:lang w:val="fr-DZ"/>
        </w:rPr>
        <w:t>La société LOGIC2000 spécialisée en prestations logistiques, propose ses services à l’entreprise pour un</w:t>
      </w:r>
      <w:r>
        <w:rPr>
          <w:rFonts w:ascii="Times New Roman" w:hAnsi="Times New Roman" w:cs="Times New Roman"/>
          <w:sz w:val="24"/>
          <w:szCs w:val="24"/>
          <w:lang w:val="fr-DZ"/>
        </w:rPr>
        <w:t xml:space="preserve"> </w:t>
      </w:r>
      <w:r w:rsidR="00F45619" w:rsidRPr="00951ECD">
        <w:rPr>
          <w:rFonts w:ascii="Times New Roman" w:hAnsi="Times New Roman" w:cs="Times New Roman"/>
          <w:sz w:val="24"/>
          <w:szCs w:val="24"/>
          <w:lang w:val="fr-DZ"/>
        </w:rPr>
        <w:t>prix de 13,56 Euros par palette. Quelle décision pourrait prendre la société Alpha? Combien</w:t>
      </w:r>
      <w:r>
        <w:rPr>
          <w:rFonts w:ascii="Times New Roman" w:hAnsi="Times New Roman" w:cs="Times New Roman"/>
          <w:sz w:val="24"/>
          <w:szCs w:val="24"/>
          <w:lang w:val="fr-DZ"/>
        </w:rPr>
        <w:t xml:space="preserve"> </w:t>
      </w:r>
      <w:r w:rsidR="00F45619" w:rsidRPr="00951ECD">
        <w:rPr>
          <w:rFonts w:ascii="Times New Roman" w:hAnsi="Times New Roman" w:cs="Times New Roman"/>
          <w:sz w:val="24"/>
          <w:szCs w:val="24"/>
          <w:lang w:val="fr-DZ"/>
        </w:rPr>
        <w:t>économiserait-elle?</w:t>
      </w:r>
    </w:p>
    <w:p w:rsidR="00861421" w:rsidRDefault="00F45619" w:rsidP="00951ECD">
      <w:pPr>
        <w:jc w:val="both"/>
        <w:rPr>
          <w:color w:val="00B0F0"/>
          <w:lang w:val="fr-DZ"/>
        </w:rPr>
      </w:pPr>
      <w:r w:rsidRPr="00951ECD">
        <w:rPr>
          <w:rFonts w:ascii="Times New Roman" w:hAnsi="Times New Roman" w:cs="Times New Roman"/>
          <w:color w:val="00B0F0"/>
          <w:sz w:val="24"/>
          <w:szCs w:val="24"/>
          <w:lang w:val="fr-DZ"/>
        </w:rPr>
        <w:t>(16.976-13.560) x 45000=153 720 Euros (1 M francs) si elle externalisait l’activité logistique</w:t>
      </w:r>
      <w:r w:rsidRPr="00F45619">
        <w:rPr>
          <w:color w:val="00B0F0"/>
          <w:lang w:val="fr-DZ"/>
        </w:rPr>
        <w:t>.</w:t>
      </w:r>
    </w:p>
    <w:p w:rsidR="00190F8B" w:rsidRDefault="00190F8B" w:rsidP="00E96CA1">
      <w:pPr>
        <w:jc w:val="both"/>
        <w:rPr>
          <w:rFonts w:ascii="Times New Roman" w:hAnsi="Times New Roman" w:cs="Times New Roman"/>
          <w:b/>
          <w:sz w:val="28"/>
          <w:szCs w:val="28"/>
          <w:lang w:val="fr-DZ"/>
        </w:rPr>
      </w:pPr>
    </w:p>
    <w:p w:rsidR="00190F8B" w:rsidRDefault="00190F8B" w:rsidP="00E96CA1">
      <w:pPr>
        <w:jc w:val="both"/>
        <w:rPr>
          <w:rFonts w:ascii="Times New Roman" w:hAnsi="Times New Roman" w:cs="Times New Roman"/>
          <w:b/>
          <w:sz w:val="28"/>
          <w:szCs w:val="28"/>
          <w:lang w:val="fr-DZ"/>
        </w:rPr>
      </w:pPr>
    </w:p>
    <w:p w:rsidR="00190F8B" w:rsidRDefault="00190F8B" w:rsidP="00E96CA1">
      <w:pPr>
        <w:jc w:val="both"/>
        <w:rPr>
          <w:rFonts w:ascii="Times New Roman" w:hAnsi="Times New Roman" w:cs="Times New Roman"/>
          <w:b/>
          <w:sz w:val="28"/>
          <w:szCs w:val="28"/>
          <w:lang w:val="fr-DZ"/>
        </w:rPr>
      </w:pPr>
    </w:p>
    <w:p w:rsidR="00190F8B" w:rsidRDefault="00190F8B" w:rsidP="00E96CA1">
      <w:pPr>
        <w:jc w:val="both"/>
        <w:rPr>
          <w:rFonts w:ascii="Times New Roman" w:hAnsi="Times New Roman" w:cs="Times New Roman"/>
          <w:b/>
          <w:sz w:val="28"/>
          <w:szCs w:val="28"/>
          <w:lang w:val="fr-DZ"/>
        </w:rPr>
      </w:pPr>
    </w:p>
    <w:p w:rsidR="00190F8B" w:rsidRDefault="00190F8B" w:rsidP="00E96CA1">
      <w:pPr>
        <w:jc w:val="both"/>
        <w:rPr>
          <w:rFonts w:ascii="Times New Roman" w:hAnsi="Times New Roman" w:cs="Times New Roman"/>
          <w:b/>
          <w:sz w:val="28"/>
          <w:szCs w:val="28"/>
          <w:lang w:val="fr-DZ"/>
        </w:rPr>
      </w:pPr>
    </w:p>
    <w:p w:rsidR="00190F8B" w:rsidRDefault="00190F8B" w:rsidP="00E96CA1">
      <w:pPr>
        <w:jc w:val="both"/>
        <w:rPr>
          <w:rFonts w:ascii="Times New Roman" w:hAnsi="Times New Roman" w:cs="Times New Roman"/>
          <w:b/>
          <w:sz w:val="28"/>
          <w:szCs w:val="28"/>
          <w:lang w:val="fr-DZ"/>
        </w:rPr>
      </w:pPr>
    </w:p>
    <w:p w:rsidR="00E96CA1" w:rsidRPr="00D15EC9" w:rsidRDefault="00E96CA1" w:rsidP="00E96CA1">
      <w:pPr>
        <w:jc w:val="both"/>
        <w:rPr>
          <w:rFonts w:ascii="Times New Roman" w:hAnsi="Times New Roman" w:cs="Times New Roman"/>
          <w:b/>
          <w:sz w:val="28"/>
          <w:szCs w:val="28"/>
          <w:lang w:val="fr-DZ"/>
        </w:rPr>
      </w:pPr>
      <w:r w:rsidRPr="00D15EC9">
        <w:rPr>
          <w:rFonts w:ascii="Times New Roman" w:hAnsi="Times New Roman" w:cs="Times New Roman"/>
          <w:b/>
          <w:sz w:val="28"/>
          <w:szCs w:val="28"/>
          <w:lang w:val="fr-DZ"/>
        </w:rPr>
        <w:lastRenderedPageBreak/>
        <w:t>Exercice N°</w:t>
      </w:r>
      <w:r w:rsidR="00D15EC9" w:rsidRPr="00D15EC9">
        <w:rPr>
          <w:rFonts w:ascii="Times New Roman" w:hAnsi="Times New Roman" w:cs="Times New Roman"/>
          <w:b/>
          <w:sz w:val="28"/>
          <w:szCs w:val="28"/>
          <w:lang w:val="fr-DZ"/>
        </w:rPr>
        <w:t xml:space="preserve">3: </w:t>
      </w:r>
      <w:r w:rsidRPr="00D15EC9">
        <w:rPr>
          <w:rFonts w:ascii="Times New Roman" w:hAnsi="Times New Roman" w:cs="Times New Roman"/>
          <w:b/>
          <w:sz w:val="28"/>
          <w:szCs w:val="28"/>
          <w:lang w:val="fr-DZ"/>
        </w:rPr>
        <w:t xml:space="preserve">Durée Moyenne de stockage 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On donne les éléments suivants :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Stock initial : 270 000 €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Stock final : 280 000 €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Achats de marchandises : 600 000 €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Variation de stocks : 200 000 €</w:t>
      </w:r>
    </w:p>
    <w:p w:rsidR="00D15EC9" w:rsidRPr="00D15EC9" w:rsidRDefault="00E96CA1" w:rsidP="00D15EC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Déterminez la durée moyenne de stockage.</w:t>
      </w:r>
    </w:p>
    <w:p w:rsidR="00E96CA1" w:rsidRPr="00D15EC9" w:rsidRDefault="00E96CA1" w:rsidP="00D15EC9">
      <w:pPr>
        <w:jc w:val="both"/>
        <w:rPr>
          <w:rFonts w:ascii="Times New Roman" w:hAnsi="Times New Roman" w:cs="Times New Roman"/>
          <w:b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b/>
          <w:sz w:val="24"/>
          <w:szCs w:val="24"/>
          <w:lang w:val="fr-DZ"/>
        </w:rPr>
        <w:t xml:space="preserve"> </w:t>
      </w:r>
      <w:r w:rsidR="00F96F7D">
        <w:rPr>
          <w:rFonts w:ascii="Times New Roman" w:hAnsi="Times New Roman" w:cs="Times New Roman"/>
          <w:b/>
          <w:sz w:val="24"/>
          <w:szCs w:val="24"/>
          <w:lang w:val="fr-DZ"/>
        </w:rPr>
        <w:t>C</w:t>
      </w:r>
      <w:r w:rsidRPr="00D15EC9">
        <w:rPr>
          <w:rFonts w:ascii="Times New Roman" w:hAnsi="Times New Roman" w:cs="Times New Roman"/>
          <w:b/>
          <w:sz w:val="24"/>
          <w:szCs w:val="24"/>
          <w:lang w:val="fr-DZ"/>
        </w:rPr>
        <w:t>orrection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Pour calculer le délai moyen de stockage, nous devons dans un premier temps déterminer le stock moyen, en appliquant la formule suivante :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[Stock moyen = (Stock initial + stock final) ÷ 2]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Puis calculer le coût d’achat des marchandises vendues, en utilisant la formule suivante :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[Coût d’achat des marchandises vendues = (Achats de marchandises + variation de stocks]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Puis finalement, nous pourrons réaliser le travail demandé en appliquant la formule suivante :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[Durée moyenne de stockage = (Stock moyen ÷ Coût d’achat des marchandises vendues) x 360 jours]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Calcul du stock moyen :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Stock moyen = (270 000 + 280 000) ÷ 2 soit donc 275 000 €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Calcul du coût d’achat des marchandises vendues : 600 000 + 200 000 soit 800 000 €</w:t>
      </w:r>
    </w:p>
    <w:p w:rsidR="00E96CA1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Durée moyenne de stockage :</w:t>
      </w:r>
    </w:p>
    <w:p w:rsidR="006873BF" w:rsidRPr="00D15EC9" w:rsidRDefault="00E96CA1" w:rsidP="00E96CA1">
      <w:pPr>
        <w:jc w:val="both"/>
        <w:rPr>
          <w:rFonts w:ascii="Times New Roman" w:hAnsi="Times New Roman" w:cs="Times New Roman"/>
          <w:sz w:val="24"/>
          <w:szCs w:val="24"/>
          <w:lang w:val="fr-DZ"/>
        </w:rPr>
      </w:pPr>
      <w:r w:rsidRPr="00D15EC9">
        <w:rPr>
          <w:rFonts w:ascii="Times New Roman" w:hAnsi="Times New Roman" w:cs="Times New Roman"/>
          <w:sz w:val="24"/>
          <w:szCs w:val="24"/>
          <w:lang w:val="fr-DZ"/>
        </w:rPr>
        <w:t>(275 000 ÷ 800 000) × 360 soit environ 124 jours.</w:t>
      </w:r>
    </w:p>
    <w:sectPr w:rsidR="006873BF" w:rsidRPr="00D15E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72"/>
    <w:multiLevelType w:val="hybridMultilevel"/>
    <w:tmpl w:val="1F9C14DE"/>
    <w:lvl w:ilvl="0" w:tplc="CB4809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0C"/>
    <w:rsid w:val="00190F8B"/>
    <w:rsid w:val="001928F8"/>
    <w:rsid w:val="001F49CD"/>
    <w:rsid w:val="003807C8"/>
    <w:rsid w:val="003A552D"/>
    <w:rsid w:val="00471B9F"/>
    <w:rsid w:val="0055796F"/>
    <w:rsid w:val="006873BF"/>
    <w:rsid w:val="00762ABC"/>
    <w:rsid w:val="00800D0F"/>
    <w:rsid w:val="00854450"/>
    <w:rsid w:val="00861421"/>
    <w:rsid w:val="008A65C2"/>
    <w:rsid w:val="008B13F3"/>
    <w:rsid w:val="00951ECD"/>
    <w:rsid w:val="009D01E2"/>
    <w:rsid w:val="00A03655"/>
    <w:rsid w:val="00A515EB"/>
    <w:rsid w:val="00A758B5"/>
    <w:rsid w:val="00A76D0C"/>
    <w:rsid w:val="00AD7BED"/>
    <w:rsid w:val="00AF67B9"/>
    <w:rsid w:val="00CE0A70"/>
    <w:rsid w:val="00D15EC9"/>
    <w:rsid w:val="00D6507C"/>
    <w:rsid w:val="00D817D1"/>
    <w:rsid w:val="00E96CA1"/>
    <w:rsid w:val="00F45619"/>
    <w:rsid w:val="00F9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12FC"/>
  <w15:chartTrackingRefBased/>
  <w15:docId w15:val="{24C9EEDA-A810-458A-9284-D33D3120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15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0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0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2022-01-10T21:00:00Z</cp:lastPrinted>
  <dcterms:created xsi:type="dcterms:W3CDTF">2021-12-03T21:39:00Z</dcterms:created>
  <dcterms:modified xsi:type="dcterms:W3CDTF">2022-01-10T22:59:00Z</dcterms:modified>
</cp:coreProperties>
</file>