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2171"/>
        <w:tblW w:w="10491" w:type="dxa"/>
        <w:tblLayout w:type="fixed"/>
        <w:tblLook w:val="04A0"/>
      </w:tblPr>
      <w:tblGrid>
        <w:gridCol w:w="846"/>
        <w:gridCol w:w="5386"/>
        <w:gridCol w:w="4259"/>
      </w:tblGrid>
      <w:tr w:rsidR="00B04986" w:rsidRPr="00024F12" w:rsidTr="00E90C74">
        <w:tc>
          <w:tcPr>
            <w:tcW w:w="846" w:type="dxa"/>
          </w:tcPr>
          <w:p w:rsidR="00B04986" w:rsidRPr="00E90C74" w:rsidRDefault="00B04986" w:rsidP="001F36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90C74">
              <w:rPr>
                <w:rFonts w:asciiTheme="majorBidi" w:hAnsiTheme="majorBidi" w:cstheme="majorBidi"/>
                <w:sz w:val="24"/>
                <w:szCs w:val="24"/>
              </w:rPr>
              <w:t>Sujet</w:t>
            </w:r>
          </w:p>
        </w:tc>
        <w:tc>
          <w:tcPr>
            <w:tcW w:w="5386" w:type="dxa"/>
          </w:tcPr>
          <w:p w:rsidR="00B04986" w:rsidRPr="00E90C74" w:rsidRDefault="00B04986" w:rsidP="0073019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0C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Titre du </w:t>
            </w:r>
            <w:r w:rsidR="0003237A" w:rsidRPr="00E90C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E90C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ujet</w:t>
            </w:r>
          </w:p>
        </w:tc>
        <w:tc>
          <w:tcPr>
            <w:tcW w:w="4259" w:type="dxa"/>
          </w:tcPr>
          <w:p w:rsidR="00B04986" w:rsidRPr="00E90C74" w:rsidRDefault="00B04986" w:rsidP="0073019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0C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Directeur </w:t>
            </w:r>
          </w:p>
        </w:tc>
      </w:tr>
      <w:tr w:rsidR="00E90C74" w:rsidRPr="001F3618" w:rsidTr="00E90C74">
        <w:tc>
          <w:tcPr>
            <w:tcW w:w="846" w:type="dxa"/>
          </w:tcPr>
          <w:p w:rsidR="00E90C74" w:rsidRPr="00E90C74" w:rsidRDefault="00E90C74" w:rsidP="00E90C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90C74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5386" w:type="dxa"/>
          </w:tcPr>
          <w:p w:rsidR="00E90C74" w:rsidRPr="00E90C74" w:rsidRDefault="00E90C74" w:rsidP="00E90C74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90C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Étude des transferts thermiques dans les nanofluides.</w:t>
            </w:r>
          </w:p>
        </w:tc>
        <w:tc>
          <w:tcPr>
            <w:tcW w:w="4259" w:type="dxa"/>
          </w:tcPr>
          <w:p w:rsidR="00E90C74" w:rsidRDefault="00E90C74" w:rsidP="00E90C74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90C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urrad</w:t>
            </w:r>
            <w:r w:rsidRPr="00E90C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Ouerdia, </w:t>
            </w:r>
          </w:p>
          <w:p w:rsidR="00E90C74" w:rsidRPr="00E90C74" w:rsidRDefault="00E90C74" w:rsidP="00E90C74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90C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Professeur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,D</w:t>
            </w:r>
            <w:r w:rsidRPr="00E90C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épartement de physique</w:t>
            </w:r>
          </w:p>
        </w:tc>
      </w:tr>
      <w:tr w:rsidR="00E90C74" w:rsidRPr="001F3618" w:rsidTr="00E90C74">
        <w:tc>
          <w:tcPr>
            <w:tcW w:w="846" w:type="dxa"/>
          </w:tcPr>
          <w:p w:rsidR="00E90C74" w:rsidRPr="00E90C74" w:rsidRDefault="00E90C74" w:rsidP="00E90C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90C74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5386" w:type="dxa"/>
          </w:tcPr>
          <w:p w:rsidR="00E90C74" w:rsidRPr="00E90C74" w:rsidRDefault="00E90C74" w:rsidP="00E90C74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90C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Etude des Ballottements d’un fluide parfait dans un réservoir rectangulaire en présence d’un fond incliné</w:t>
            </w:r>
          </w:p>
        </w:tc>
        <w:tc>
          <w:tcPr>
            <w:tcW w:w="4259" w:type="dxa"/>
          </w:tcPr>
          <w:p w:rsidR="00E90C74" w:rsidRDefault="00E90C74" w:rsidP="00E90C74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90C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Meziani Bachir, </w:t>
            </w:r>
          </w:p>
          <w:p w:rsidR="00E90C74" w:rsidRPr="00E90C74" w:rsidRDefault="00E90C74" w:rsidP="00E90C74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</w:t>
            </w:r>
            <w:r w:rsidRPr="00E90C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rofesseur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</w:t>
            </w:r>
            <w:r w:rsidRPr="00E90C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Département de physique</w:t>
            </w:r>
          </w:p>
        </w:tc>
      </w:tr>
      <w:tr w:rsidR="00E90C74" w:rsidRPr="001F3618" w:rsidTr="00E90C74">
        <w:tc>
          <w:tcPr>
            <w:tcW w:w="846" w:type="dxa"/>
          </w:tcPr>
          <w:p w:rsidR="00E90C74" w:rsidRPr="00E90C74" w:rsidRDefault="00E90C74" w:rsidP="00E90C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90C74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5386" w:type="dxa"/>
          </w:tcPr>
          <w:p w:rsidR="00E90C74" w:rsidRPr="00E90C74" w:rsidRDefault="00E90C74" w:rsidP="00E90C74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90C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Stabilité de l'écoulement d’une couche de film sur une paroi déformable</w:t>
            </w:r>
          </w:p>
        </w:tc>
        <w:tc>
          <w:tcPr>
            <w:tcW w:w="4259" w:type="dxa"/>
          </w:tcPr>
          <w:p w:rsidR="00E90C74" w:rsidRDefault="00E90C74" w:rsidP="00E90C74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90C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Djema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Amar</w:t>
            </w:r>
          </w:p>
          <w:p w:rsidR="00E90C74" w:rsidRPr="00E90C74" w:rsidRDefault="00E90C74" w:rsidP="00E90C74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MCB, Département des mines et géologie</w:t>
            </w:r>
          </w:p>
        </w:tc>
      </w:tr>
      <w:tr w:rsidR="00E90C74" w:rsidRPr="001F3618" w:rsidTr="00E90C74">
        <w:tc>
          <w:tcPr>
            <w:tcW w:w="846" w:type="dxa"/>
          </w:tcPr>
          <w:p w:rsidR="00E90C74" w:rsidRPr="00E90C74" w:rsidRDefault="00E90C74" w:rsidP="00E90C7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90C74"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5386" w:type="dxa"/>
          </w:tcPr>
          <w:p w:rsidR="00E90C74" w:rsidRPr="00E90C74" w:rsidRDefault="00E90C74" w:rsidP="00E90C74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90C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Contribution à l'étude des instabilités de type Rayleigh-Bénard</w:t>
            </w:r>
          </w:p>
        </w:tc>
        <w:tc>
          <w:tcPr>
            <w:tcW w:w="4259" w:type="dxa"/>
          </w:tcPr>
          <w:p w:rsidR="00E90C74" w:rsidRDefault="00E90C74" w:rsidP="00E90C74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90C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Amatousse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Nawel</w:t>
            </w:r>
          </w:p>
          <w:p w:rsidR="00E90C74" w:rsidRPr="00E90C74" w:rsidRDefault="00E90C74" w:rsidP="00E90C74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</w:t>
            </w:r>
            <w:r w:rsidRPr="00E90C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rofesseur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</w:t>
            </w:r>
            <w:r w:rsidRPr="00E90C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Département de physique</w:t>
            </w:r>
          </w:p>
        </w:tc>
      </w:tr>
    </w:tbl>
    <w:p w:rsidR="001F350D" w:rsidRPr="001F3618" w:rsidRDefault="001F350D" w:rsidP="00024F12">
      <w:pPr>
        <w:spacing w:after="0" w:line="240" w:lineRule="auto"/>
        <w:jc w:val="center"/>
        <w:rPr>
          <w:rFonts w:cstheme="minorHAnsi"/>
          <w:b/>
          <w:bCs/>
        </w:rPr>
      </w:pPr>
    </w:p>
    <w:p w:rsidR="00FF4C93" w:rsidRPr="001F3618" w:rsidRDefault="00FF4C93" w:rsidP="00024F12">
      <w:pPr>
        <w:spacing w:after="0" w:line="240" w:lineRule="auto"/>
        <w:jc w:val="center"/>
        <w:rPr>
          <w:rFonts w:cstheme="minorHAnsi"/>
          <w:b/>
          <w:bCs/>
        </w:rPr>
      </w:pPr>
    </w:p>
    <w:sectPr w:rsidR="00FF4C93" w:rsidRPr="001F3618" w:rsidSect="00DA1D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275" w:rsidRDefault="000B5275" w:rsidP="009D513B">
      <w:pPr>
        <w:spacing w:after="0" w:line="240" w:lineRule="auto"/>
      </w:pPr>
      <w:r>
        <w:separator/>
      </w:r>
    </w:p>
  </w:endnote>
  <w:endnote w:type="continuationSeparator" w:id="1">
    <w:p w:rsidR="000B5275" w:rsidRDefault="000B5275" w:rsidP="009D5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275" w:rsidRDefault="000B5275" w:rsidP="009D513B">
      <w:pPr>
        <w:spacing w:after="0" w:line="240" w:lineRule="auto"/>
      </w:pPr>
      <w:r>
        <w:separator/>
      </w:r>
    </w:p>
  </w:footnote>
  <w:footnote w:type="continuationSeparator" w:id="1">
    <w:p w:rsidR="000B5275" w:rsidRDefault="000B5275" w:rsidP="009D5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D33" w:rsidRDefault="00730192" w:rsidP="00435D33">
    <w:pPr>
      <w:pStyle w:val="En-tte"/>
    </w:pPr>
    <w:r w:rsidRPr="00730192"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4865370</wp:posOffset>
          </wp:positionH>
          <wp:positionV relativeFrom="paragraph">
            <wp:posOffset>14605</wp:posOffset>
          </wp:positionV>
          <wp:extent cx="1520190" cy="645160"/>
          <wp:effectExtent l="0" t="0" r="3810" b="254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190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005D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" o:spid="_x0000_s4097" type="#_x0000_t202" style="position:absolute;margin-left:138.6pt;margin-top:.6pt;width:192.6pt;height:51.45pt;z-index:25165926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" fillcolor="#8db3e2 [1311]" strokecolor="black [3200]" strokeweight="2pt">
          <v:path arrowok="t"/>
          <v:textbox>
            <w:txbxContent>
              <w:p w:rsidR="00435D33" w:rsidRPr="00DB5AC0" w:rsidRDefault="00435D33" w:rsidP="00730192">
                <w:pPr>
                  <w:spacing w:after="0"/>
                  <w:jc w:val="center"/>
                  <w:rPr>
                    <w:b/>
                    <w:bCs/>
                  </w:rPr>
                </w:pPr>
                <w:r w:rsidRPr="00DB5AC0">
                  <w:rPr>
                    <w:b/>
                    <w:bCs/>
                  </w:rPr>
                  <w:t>Liste des thèmes Master II</w:t>
                </w:r>
              </w:p>
              <w:p w:rsidR="00435D33" w:rsidRPr="00DB5AC0" w:rsidRDefault="00E90C74" w:rsidP="00730192">
                <w:pPr>
                  <w:spacing w:after="0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Dynamique des fluides et énergétique</w:t>
                </w:r>
              </w:p>
              <w:p w:rsidR="00DB5AC0" w:rsidRDefault="00730192" w:rsidP="00F92538">
                <w:pPr>
                  <w:spacing w:after="0"/>
                  <w:jc w:val="center"/>
                </w:pPr>
                <w:r>
                  <w:rPr>
                    <w:b/>
                    <w:bCs/>
                  </w:rPr>
                  <w:t xml:space="preserve">Année : </w:t>
                </w:r>
                <w:r w:rsidR="00DB5AC0" w:rsidRPr="00DB5AC0">
                  <w:rPr>
                    <w:b/>
                    <w:bCs/>
                  </w:rPr>
                  <w:t>202</w:t>
                </w:r>
                <w:r w:rsidR="00F92538">
                  <w:rPr>
                    <w:b/>
                    <w:bCs/>
                  </w:rPr>
                  <w:t>1</w:t>
                </w:r>
                <w:r w:rsidR="00DB5AC0" w:rsidRPr="00DB5AC0">
                  <w:rPr>
                    <w:b/>
                    <w:bCs/>
                  </w:rPr>
                  <w:t>/202</w:t>
                </w:r>
                <w:r w:rsidR="00F92538">
                  <w:rPr>
                    <w:b/>
                    <w:bCs/>
                  </w:rPr>
                  <w:t>2</w:t>
                </w:r>
              </w:p>
            </w:txbxContent>
          </v:textbox>
        </v:shape>
      </w:pict>
    </w:r>
    <w:r w:rsidR="00435D33">
      <w:t>Université A. Mira – Béjaia</w:t>
    </w:r>
  </w:p>
  <w:p w:rsidR="00435D33" w:rsidRDefault="00435D33" w:rsidP="00435D33">
    <w:pPr>
      <w:pStyle w:val="En-tte"/>
    </w:pPr>
    <w:r>
      <w:t>Faculté des Sciences Exactes</w:t>
    </w:r>
  </w:p>
  <w:p w:rsidR="00435D33" w:rsidRDefault="00435D33" w:rsidP="00435D33">
    <w:pPr>
      <w:pStyle w:val="En-tte"/>
    </w:pPr>
    <w:r>
      <w:t>Département de Physique</w:t>
    </w:r>
  </w:p>
  <w:p w:rsidR="00435D33" w:rsidRDefault="00435D3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jKzMDExNjUxAnKMjZR0lIJTi4sz8/NACkxqAVu/no0sAAAA"/>
  </w:docVars>
  <w:rsids>
    <w:rsidRoot w:val="00B04986"/>
    <w:rsid w:val="00024F12"/>
    <w:rsid w:val="0003237A"/>
    <w:rsid w:val="000B5275"/>
    <w:rsid w:val="00100D27"/>
    <w:rsid w:val="00187845"/>
    <w:rsid w:val="001F350D"/>
    <w:rsid w:val="001F3618"/>
    <w:rsid w:val="001F6002"/>
    <w:rsid w:val="00215FC0"/>
    <w:rsid w:val="0022232E"/>
    <w:rsid w:val="00227DE7"/>
    <w:rsid w:val="002B124D"/>
    <w:rsid w:val="002C6BA6"/>
    <w:rsid w:val="0038005D"/>
    <w:rsid w:val="00401415"/>
    <w:rsid w:val="00413263"/>
    <w:rsid w:val="00435D33"/>
    <w:rsid w:val="00470EC1"/>
    <w:rsid w:val="004C7317"/>
    <w:rsid w:val="00523B8F"/>
    <w:rsid w:val="0054301E"/>
    <w:rsid w:val="005728EE"/>
    <w:rsid w:val="0063739C"/>
    <w:rsid w:val="00676360"/>
    <w:rsid w:val="00730192"/>
    <w:rsid w:val="007449FE"/>
    <w:rsid w:val="007455FD"/>
    <w:rsid w:val="00797659"/>
    <w:rsid w:val="007C5004"/>
    <w:rsid w:val="007F6645"/>
    <w:rsid w:val="00815678"/>
    <w:rsid w:val="00892DE7"/>
    <w:rsid w:val="008A4EEC"/>
    <w:rsid w:val="008B0875"/>
    <w:rsid w:val="00965488"/>
    <w:rsid w:val="009C4C1F"/>
    <w:rsid w:val="009D39E2"/>
    <w:rsid w:val="009D513B"/>
    <w:rsid w:val="009E7ACF"/>
    <w:rsid w:val="00A15316"/>
    <w:rsid w:val="00A544FA"/>
    <w:rsid w:val="00A62D75"/>
    <w:rsid w:val="00B04986"/>
    <w:rsid w:val="00B74860"/>
    <w:rsid w:val="00BC6F38"/>
    <w:rsid w:val="00C26E9F"/>
    <w:rsid w:val="00D434A8"/>
    <w:rsid w:val="00DA1DB9"/>
    <w:rsid w:val="00DA5334"/>
    <w:rsid w:val="00DB5AC0"/>
    <w:rsid w:val="00DE5341"/>
    <w:rsid w:val="00E90C74"/>
    <w:rsid w:val="00EA2DA9"/>
    <w:rsid w:val="00F00199"/>
    <w:rsid w:val="00F27403"/>
    <w:rsid w:val="00F721CE"/>
    <w:rsid w:val="00F730CC"/>
    <w:rsid w:val="00F8078E"/>
    <w:rsid w:val="00F92538"/>
    <w:rsid w:val="00FC5D53"/>
    <w:rsid w:val="00FF4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4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Policepardfaut"/>
    <w:rsid w:val="002C6BA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Policepardfaut"/>
    <w:rsid w:val="002C6BA6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9D5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513B"/>
  </w:style>
  <w:style w:type="paragraph" w:styleId="Pieddepage">
    <w:name w:val="footer"/>
    <w:basedOn w:val="Normal"/>
    <w:link w:val="PieddepageCar"/>
    <w:uiPriority w:val="99"/>
    <w:unhideWhenUsed/>
    <w:rsid w:val="009D5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51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DEEL</cp:lastModifiedBy>
  <cp:revision>4</cp:revision>
  <dcterms:created xsi:type="dcterms:W3CDTF">2022-01-17T12:30:00Z</dcterms:created>
  <dcterms:modified xsi:type="dcterms:W3CDTF">2022-01-25T10:46:00Z</dcterms:modified>
</cp:coreProperties>
</file>