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21" w:rsidRPr="006F1450" w:rsidRDefault="00AD7521" w:rsidP="00AD7521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F94999" w:rsidRPr="00AD2164" w:rsidRDefault="00AD7521" w:rsidP="00AD7521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AD2164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UNIVERSIT</w:t>
      </w:r>
      <w:r w:rsidR="007848F6" w:rsidRPr="00AD2164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É </w:t>
      </w:r>
      <w:r w:rsidRPr="00AD2164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ABDERRAHMANE MIRA-BEJAIA</w:t>
      </w:r>
    </w:p>
    <w:p w:rsidR="00AD7521" w:rsidRPr="00AD2164" w:rsidRDefault="00AD7521" w:rsidP="00AD7521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AD2164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FACULT</w:t>
      </w:r>
      <w:r w:rsidR="007848F6" w:rsidRPr="00AD2164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É</w:t>
      </w:r>
      <w:r w:rsidRPr="00AD2164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DES SCIENCES HUMAINES ET SOCIALES </w:t>
      </w:r>
    </w:p>
    <w:p w:rsidR="00AD7521" w:rsidRPr="00AD2164" w:rsidRDefault="00AD7521" w:rsidP="00AD7521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AD2164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D</w:t>
      </w:r>
      <w:r w:rsidR="007848F6" w:rsidRPr="00AD2164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É</w:t>
      </w:r>
      <w:r w:rsidRPr="00AD2164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PARTEMENT DE PSYCHOLOGIE ET ORTHOPHONIE</w:t>
      </w:r>
    </w:p>
    <w:p w:rsidR="00AD7521" w:rsidRPr="00AD2164" w:rsidRDefault="00A1359D" w:rsidP="00AD7521">
      <w:pPr>
        <w:spacing w:after="0" w:line="240" w:lineRule="auto"/>
        <w:jc w:val="center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noProof/>
          <w:color w:val="000000" w:themeColor="text1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1.25pt;margin-top:11.65pt;width:326.55pt;height:61.7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" filled="f" stroked="f" strokeweight=".5pt">
            <v:textbox>
              <w:txbxContent>
                <w:p w:rsidR="00AD7521" w:rsidRPr="005A6B68" w:rsidRDefault="00AD7521" w:rsidP="00AD752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  <w:r w:rsidRPr="005A6B6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EMPLOIS DU TEMPS</w:t>
                  </w:r>
                </w:p>
                <w:p w:rsidR="00AD7521" w:rsidRPr="005A6B68" w:rsidRDefault="00AD7521" w:rsidP="00AD752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  <w:r w:rsidRPr="005A6B6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SEMESTRE N° : 02</w:t>
                  </w:r>
                </w:p>
                <w:p w:rsidR="00AD7521" w:rsidRDefault="00AD7521" w:rsidP="00AD752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  <w:r w:rsidRPr="005A6B6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ANN</w:t>
                  </w:r>
                  <w:r w:rsidR="007848F6" w:rsidRPr="005A6B6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É</w:t>
                  </w:r>
                  <w:r w:rsidRPr="005A6B6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E UNIVERSITAIRE : 2021 / 2022</w:t>
                  </w:r>
                </w:p>
                <w:p w:rsidR="005A6B68" w:rsidRDefault="005A6B68" w:rsidP="00AD752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</w:p>
                <w:p w:rsidR="005A6B68" w:rsidRDefault="005A6B68" w:rsidP="00AD752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</w:p>
                <w:p w:rsidR="005A6B68" w:rsidRDefault="005A6B68" w:rsidP="00AD752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</w:p>
                <w:p w:rsidR="005A6B68" w:rsidRDefault="005A6B68" w:rsidP="00AD752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</w:p>
                <w:p w:rsidR="005A6B68" w:rsidRPr="005A6B68" w:rsidRDefault="005A6B68" w:rsidP="00AD752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color w:val="000000" w:themeColor="text1"/>
          <w:sz w:val="18"/>
          <w:szCs w:val="18"/>
        </w:rPr>
        <w:pict>
          <v:shape id="Zone de texte 2" o:spid="_x0000_s1027" type="#_x0000_t202" style="position:absolute;left:0;text-align:left;margin-left:485.95pt;margin-top:11.65pt;width:326.55pt;height:55.2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" filled="f" stroked="f" strokeweight=".5pt">
            <v:textbox>
              <w:txbxContent>
                <w:p w:rsidR="00AD7521" w:rsidRPr="005A6B68" w:rsidRDefault="00AD7521" w:rsidP="00AD752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  <w:r w:rsidRPr="005A6B6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u w:val="single"/>
                    </w:rPr>
                    <w:t>NIVEAU D’</w:t>
                  </w:r>
                  <w:r w:rsidR="007848F6" w:rsidRPr="005A6B6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u w:val="single"/>
                    </w:rPr>
                    <w:t>É</w:t>
                  </w:r>
                  <w:r w:rsidRPr="005A6B6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u w:val="single"/>
                    </w:rPr>
                    <w:t>TUDE</w:t>
                  </w:r>
                  <w:r w:rsidRPr="005A6B6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 xml:space="preserve"> : </w:t>
                  </w:r>
                  <w:r w:rsidR="00725F93" w:rsidRPr="00725F93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hd w:val="clear" w:color="auto" w:fill="00B0F0"/>
                    </w:rPr>
                    <w:t>L3</w:t>
                  </w:r>
                  <w:r w:rsidR="00725F93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hd w:val="clear" w:color="auto" w:fill="00B0F0"/>
                    </w:rPr>
                    <w:t xml:space="preserve"> CLINIQUE</w:t>
                  </w:r>
                </w:p>
                <w:p w:rsidR="00AD7521" w:rsidRPr="005A6B68" w:rsidRDefault="00864950" w:rsidP="00AD752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  <w:r w:rsidRPr="005A6B6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u w:val="single"/>
                    </w:rPr>
                    <w:t>SPÉCIALITÉ</w:t>
                  </w:r>
                  <w:r w:rsidR="00AD7521" w:rsidRPr="005A6B6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 xml:space="preserve"> : </w:t>
                  </w:r>
                  <w:r w:rsidRPr="00725F93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highlight w:val="yellow"/>
                      <w:shd w:val="clear" w:color="auto" w:fill="92D050"/>
                    </w:rPr>
                    <w:t xml:space="preserve">PSYCHLOGIE </w:t>
                  </w:r>
                  <w:r w:rsidR="00725F93" w:rsidRPr="00725F93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hd w:val="clear" w:color="auto" w:fill="92D050"/>
                    </w:rPr>
                    <w:t>CLINIQUE</w:t>
                  </w:r>
                </w:p>
              </w:txbxContent>
            </v:textbox>
          </v:shape>
        </w:pict>
      </w:r>
    </w:p>
    <w:p w:rsidR="00AD7521" w:rsidRPr="00AD2164" w:rsidRDefault="00AD7521" w:rsidP="00AD7521">
      <w:pPr>
        <w:spacing w:after="0" w:line="240" w:lineRule="auto"/>
        <w:jc w:val="center"/>
        <w:rPr>
          <w:b/>
          <w:bCs/>
          <w:color w:val="000000" w:themeColor="text1"/>
          <w:sz w:val="18"/>
          <w:szCs w:val="18"/>
        </w:rPr>
      </w:pPr>
    </w:p>
    <w:p w:rsidR="007848F6" w:rsidRPr="00AD2164" w:rsidRDefault="007848F6" w:rsidP="007848F6">
      <w:pPr>
        <w:rPr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Y="477"/>
        <w:tblW w:w="16438" w:type="dxa"/>
        <w:tblLook w:val="04A0"/>
      </w:tblPr>
      <w:tblGrid>
        <w:gridCol w:w="562"/>
        <w:gridCol w:w="2410"/>
        <w:gridCol w:w="2410"/>
        <w:gridCol w:w="2410"/>
        <w:gridCol w:w="2268"/>
        <w:gridCol w:w="2188"/>
        <w:gridCol w:w="2353"/>
        <w:gridCol w:w="1837"/>
      </w:tblGrid>
      <w:tr w:rsidR="00DB3435" w:rsidTr="00DB3435">
        <w:tc>
          <w:tcPr>
            <w:tcW w:w="562" w:type="dxa"/>
            <w:tcBorders>
              <w:top w:val="nil"/>
              <w:left w:val="nil"/>
            </w:tcBorders>
          </w:tcPr>
          <w:p w:rsidR="005A6B68" w:rsidRPr="007848F6" w:rsidRDefault="005A6B68" w:rsidP="005A6B6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5" w:themeFillTint="66"/>
          </w:tcPr>
          <w:p w:rsidR="005A6B68" w:rsidRPr="00AD7521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08H00-09H00</w:t>
            </w:r>
          </w:p>
        </w:tc>
        <w:tc>
          <w:tcPr>
            <w:tcW w:w="2410" w:type="dxa"/>
            <w:shd w:val="clear" w:color="auto" w:fill="BDD6EE" w:themeFill="accent5" w:themeFillTint="66"/>
          </w:tcPr>
          <w:p w:rsidR="005A6B68" w:rsidRPr="00AD7521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09H10-10H10</w:t>
            </w:r>
          </w:p>
        </w:tc>
        <w:tc>
          <w:tcPr>
            <w:tcW w:w="2410" w:type="dxa"/>
            <w:shd w:val="clear" w:color="auto" w:fill="BDD6EE" w:themeFill="accent5" w:themeFillTint="66"/>
          </w:tcPr>
          <w:p w:rsidR="005A6B68" w:rsidRPr="00AD7521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10H20-11H20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:rsidR="005A6B68" w:rsidRPr="00AD7521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11H30-12H30</w:t>
            </w:r>
          </w:p>
        </w:tc>
        <w:tc>
          <w:tcPr>
            <w:tcW w:w="2188" w:type="dxa"/>
            <w:shd w:val="clear" w:color="auto" w:fill="BDD6EE" w:themeFill="accent5" w:themeFillTint="66"/>
          </w:tcPr>
          <w:p w:rsidR="005A6B68" w:rsidRPr="00AD7521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13H00-14H00</w:t>
            </w:r>
          </w:p>
        </w:tc>
        <w:tc>
          <w:tcPr>
            <w:tcW w:w="2353" w:type="dxa"/>
            <w:shd w:val="clear" w:color="auto" w:fill="BDD6EE" w:themeFill="accent5" w:themeFillTint="66"/>
          </w:tcPr>
          <w:p w:rsidR="005A6B68" w:rsidRPr="00AD7521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14H10-15H10</w:t>
            </w:r>
          </w:p>
        </w:tc>
        <w:tc>
          <w:tcPr>
            <w:tcW w:w="1837" w:type="dxa"/>
            <w:shd w:val="clear" w:color="auto" w:fill="BDD6EE" w:themeFill="accent5" w:themeFillTint="66"/>
          </w:tcPr>
          <w:p w:rsidR="005A6B68" w:rsidRPr="00AD7521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15H20-16H20</w:t>
            </w:r>
          </w:p>
        </w:tc>
      </w:tr>
      <w:tr w:rsidR="00DB3435" w:rsidTr="002B67D6">
        <w:trPr>
          <w:trHeight w:val="1236"/>
        </w:trPr>
        <w:tc>
          <w:tcPr>
            <w:tcW w:w="562" w:type="dxa"/>
            <w:shd w:val="clear" w:color="auto" w:fill="BDD6EE" w:themeFill="accent5" w:themeFillTint="66"/>
            <w:textDirection w:val="btLr"/>
          </w:tcPr>
          <w:p w:rsidR="00DB3435" w:rsidRPr="002A13A4" w:rsidRDefault="00DB3435" w:rsidP="005A6B6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MARDI</w:t>
            </w:r>
          </w:p>
          <w:p w:rsidR="00DB3435" w:rsidRPr="002A13A4" w:rsidRDefault="00DB3435" w:rsidP="005A6B6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30" w:type="dxa"/>
            <w:gridSpan w:val="3"/>
            <w:shd w:val="clear" w:color="auto" w:fill="auto"/>
          </w:tcPr>
          <w:p w:rsidR="00DB3435" w:rsidRPr="00494C8D" w:rsidRDefault="00DB3435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:rsidR="00DB3435" w:rsidRDefault="00DB3435" w:rsidP="00DB343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A0D0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Les Psychothérapies D’inspiration Psychanalytiques </w:t>
            </w:r>
          </w:p>
          <w:p w:rsidR="00DB3435" w:rsidRPr="00AD2164" w:rsidRDefault="00DB3435" w:rsidP="00DB343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COURS</w:t>
            </w:r>
          </w:p>
          <w:p w:rsidR="00DB3435" w:rsidRPr="00AD2164" w:rsidRDefault="00DB3435" w:rsidP="00DB343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Amphi </w:t>
            </w:r>
            <w:r w:rsidR="00BF3ED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33</w:t>
            </w:r>
          </w:p>
          <w:p w:rsidR="00DB3435" w:rsidRPr="00494C8D" w:rsidRDefault="00DB3435" w:rsidP="00DB343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M.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GACI</w:t>
            </w:r>
          </w:p>
        </w:tc>
        <w:tc>
          <w:tcPr>
            <w:tcW w:w="2188" w:type="dxa"/>
            <w:shd w:val="clear" w:color="auto" w:fill="D9E2F3" w:themeFill="accent1" w:themeFillTint="33"/>
          </w:tcPr>
          <w:p w:rsidR="002B67D6" w:rsidRDefault="002B67D6" w:rsidP="002B67D6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</w:pPr>
            <w:r w:rsidRPr="008A0D0C"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  <w:t>La Thérapie Humaniste</w:t>
            </w:r>
          </w:p>
          <w:p w:rsidR="002B67D6" w:rsidRPr="00AD2164" w:rsidRDefault="002B67D6" w:rsidP="002B67D6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  <w:t>COURS</w:t>
            </w:r>
          </w:p>
          <w:p w:rsidR="002B67D6" w:rsidRPr="00AD2164" w:rsidRDefault="002B67D6" w:rsidP="002B67D6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  <w:t>Amphi 34</w:t>
            </w:r>
          </w:p>
          <w:p w:rsidR="00DB3435" w:rsidRPr="00AD2164" w:rsidRDefault="002B67D6" w:rsidP="002B67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C266F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MME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 MAKHZEM</w:t>
            </w:r>
          </w:p>
        </w:tc>
        <w:tc>
          <w:tcPr>
            <w:tcW w:w="2353" w:type="dxa"/>
            <w:shd w:val="clear" w:color="auto" w:fill="auto"/>
          </w:tcPr>
          <w:p w:rsidR="00DB3435" w:rsidRDefault="00DB3435" w:rsidP="00DB343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A0D0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Les Psychothérapies D’inspiration Psychanalytiques </w:t>
            </w:r>
          </w:p>
          <w:p w:rsidR="00DB3435" w:rsidRPr="00AD2164" w:rsidRDefault="00DB3435" w:rsidP="00DB343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TD/G6/Salle </w:t>
            </w:r>
            <w:r w:rsidR="00BF3ED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  <w:p w:rsidR="00DB3435" w:rsidRPr="00AD2164" w:rsidRDefault="00DB3435" w:rsidP="00DB343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M.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GACI</w:t>
            </w:r>
          </w:p>
        </w:tc>
        <w:tc>
          <w:tcPr>
            <w:tcW w:w="1837" w:type="dxa"/>
            <w:shd w:val="clear" w:color="auto" w:fill="auto"/>
          </w:tcPr>
          <w:p w:rsidR="00DB3435" w:rsidRPr="00494C8D" w:rsidRDefault="00DB3435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A6B68" w:rsidTr="00DB3435">
        <w:trPr>
          <w:trHeight w:val="659"/>
        </w:trPr>
        <w:tc>
          <w:tcPr>
            <w:tcW w:w="562" w:type="dxa"/>
            <w:vMerge w:val="restart"/>
            <w:shd w:val="clear" w:color="auto" w:fill="BDD6EE" w:themeFill="accent5" w:themeFillTint="66"/>
            <w:textDirection w:val="btLr"/>
          </w:tcPr>
          <w:p w:rsidR="005A6B68" w:rsidRPr="002A13A4" w:rsidRDefault="005A6B68" w:rsidP="005A6B6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MERCREDI</w:t>
            </w:r>
          </w:p>
        </w:tc>
        <w:tc>
          <w:tcPr>
            <w:tcW w:w="2410" w:type="dxa"/>
            <w:vMerge w:val="restart"/>
            <w:shd w:val="clear" w:color="auto" w:fill="DEEAF6" w:themeFill="accent5" w:themeFillTint="33"/>
          </w:tcPr>
          <w:p w:rsidR="005A6B68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  <w:p w:rsidR="005A6B68" w:rsidRDefault="008A0D0C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A0D0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Les Thérapies Cognitives Et Comportementales</w:t>
            </w:r>
          </w:p>
          <w:p w:rsidR="008A0D0C" w:rsidRPr="00AD2164" w:rsidRDefault="008A0D0C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COURS</w:t>
            </w:r>
          </w:p>
          <w:p w:rsidR="005A6B68" w:rsidRDefault="008A0D0C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Amphi </w:t>
            </w:r>
            <w:r w:rsidR="00BF3ED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33</w:t>
            </w:r>
          </w:p>
          <w:p w:rsidR="008A0D0C" w:rsidRPr="00AD2164" w:rsidRDefault="008A0D0C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</w:t>
            </w:r>
            <w:r w:rsidR="008A0D0C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. LAOUDJ</w:t>
            </w:r>
          </w:p>
        </w:tc>
        <w:tc>
          <w:tcPr>
            <w:tcW w:w="2410" w:type="dxa"/>
            <w:shd w:val="clear" w:color="auto" w:fill="auto"/>
          </w:tcPr>
          <w:p w:rsidR="00DB3435" w:rsidRDefault="00DB3435" w:rsidP="00DB343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A0D0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Les Psychothérapies D’inspiration Psychanalytiques </w:t>
            </w:r>
          </w:p>
          <w:p w:rsidR="00DB3435" w:rsidRPr="00AD2164" w:rsidRDefault="00DB3435" w:rsidP="00DB343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TD/G2/Salle </w:t>
            </w:r>
            <w:r w:rsidR="00BF3ED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  <w:p w:rsidR="005A6B68" w:rsidRPr="00AD2164" w:rsidRDefault="00DB3435" w:rsidP="00DB343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M.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GACI</w:t>
            </w:r>
          </w:p>
        </w:tc>
        <w:tc>
          <w:tcPr>
            <w:tcW w:w="2410" w:type="dxa"/>
            <w:shd w:val="clear" w:color="auto" w:fill="auto"/>
          </w:tcPr>
          <w:p w:rsidR="00DB3435" w:rsidRDefault="00DB3435" w:rsidP="00DB343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A0D0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Les Psychothérapies D’inspiration Psychanalytiques </w:t>
            </w:r>
          </w:p>
          <w:p w:rsidR="00DB3435" w:rsidRPr="00AD2164" w:rsidRDefault="00DB3435" w:rsidP="00DB343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TD/G3/Salle </w:t>
            </w:r>
            <w:r w:rsidR="00BF3ED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  <w:p w:rsidR="005A6B68" w:rsidRPr="00AD2164" w:rsidRDefault="00DB3435" w:rsidP="00DB343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M.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GACI</w:t>
            </w:r>
          </w:p>
        </w:tc>
        <w:tc>
          <w:tcPr>
            <w:tcW w:w="2268" w:type="dxa"/>
            <w:vMerge w:val="restart"/>
            <w:shd w:val="clear" w:color="auto" w:fill="DEEAF6" w:themeFill="accent5" w:themeFillTint="33"/>
          </w:tcPr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  <w:p w:rsidR="005A6B68" w:rsidRDefault="005A6B68" w:rsidP="00DB3435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  <w:p w:rsidR="008A0D0C" w:rsidRDefault="008A0D0C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A0D0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La Thérapie Systémique</w:t>
            </w:r>
          </w:p>
          <w:p w:rsidR="008A0D0C" w:rsidRDefault="008A0D0C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COURS</w:t>
            </w:r>
          </w:p>
          <w:p w:rsidR="008A0D0C" w:rsidRDefault="008A0D0C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Amphi </w:t>
            </w:r>
            <w:r w:rsidR="00BF3ED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33</w:t>
            </w:r>
          </w:p>
          <w:p w:rsidR="005A6B68" w:rsidRPr="00AD2164" w:rsidRDefault="00A16935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F5362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MME.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IKARDOUCHENE</w:t>
            </w:r>
          </w:p>
        </w:tc>
        <w:tc>
          <w:tcPr>
            <w:tcW w:w="2188" w:type="dxa"/>
            <w:shd w:val="clear" w:color="auto" w:fill="auto"/>
          </w:tcPr>
          <w:p w:rsidR="00DB3435" w:rsidRDefault="00DB3435" w:rsidP="00DB343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A0D0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Les Psychothérapies D’inspiration Psychanalytiques </w:t>
            </w:r>
          </w:p>
          <w:p w:rsidR="00DB3435" w:rsidRPr="00AD2164" w:rsidRDefault="00DB3435" w:rsidP="00DB343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TD/G4/Salle </w:t>
            </w:r>
            <w:r w:rsidR="00BF3ED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  <w:p w:rsidR="005A6B68" w:rsidRPr="00494C8D" w:rsidRDefault="00DB3435" w:rsidP="00DB343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M.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GACI</w:t>
            </w:r>
          </w:p>
        </w:tc>
        <w:tc>
          <w:tcPr>
            <w:tcW w:w="2353" w:type="dxa"/>
            <w:shd w:val="clear" w:color="auto" w:fill="auto"/>
          </w:tcPr>
          <w:p w:rsidR="00DB3435" w:rsidRDefault="00DB3435" w:rsidP="00DB343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A0D0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Les Psychothérapies D’inspiration Psychanalytiques </w:t>
            </w:r>
          </w:p>
          <w:p w:rsidR="00DB3435" w:rsidRPr="00AD2164" w:rsidRDefault="00DB3435" w:rsidP="00DB343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TD/G5/Salle</w:t>
            </w:r>
            <w:r w:rsidR="00BF3ED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15</w:t>
            </w:r>
          </w:p>
          <w:p w:rsidR="005A6B68" w:rsidRPr="00494C8D" w:rsidRDefault="00DB3435" w:rsidP="00DB343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M.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GACI</w:t>
            </w:r>
          </w:p>
        </w:tc>
        <w:tc>
          <w:tcPr>
            <w:tcW w:w="1837" w:type="dxa"/>
            <w:shd w:val="clear" w:color="auto" w:fill="auto"/>
          </w:tcPr>
          <w:p w:rsidR="005A6B68" w:rsidRPr="00494C8D" w:rsidRDefault="005A6B68" w:rsidP="00DB343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A6B68" w:rsidTr="00DB3435">
        <w:trPr>
          <w:trHeight w:val="420"/>
        </w:trPr>
        <w:tc>
          <w:tcPr>
            <w:tcW w:w="562" w:type="dxa"/>
            <w:vMerge/>
            <w:shd w:val="clear" w:color="auto" w:fill="BDD6EE" w:themeFill="accent5" w:themeFillTint="66"/>
          </w:tcPr>
          <w:p w:rsidR="005A6B68" w:rsidRPr="002A13A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DEEAF6" w:themeFill="accent5" w:themeFillTint="33"/>
          </w:tcPr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B3435" w:rsidRDefault="00DB3435" w:rsidP="00DB343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A0D0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Les Thérapies Cognitives Et Comportementales</w:t>
            </w:r>
          </w:p>
          <w:p w:rsidR="005A6B68" w:rsidRDefault="00DB3435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DB343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</w:t>
            </w:r>
            <w:r w:rsidR="00BF3ED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6</w:t>
            </w:r>
            <w:r w:rsidRPr="00DB343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/Salle</w:t>
            </w:r>
            <w:r w:rsidR="00BF3ED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14</w:t>
            </w:r>
          </w:p>
          <w:p w:rsidR="00DB3435" w:rsidRPr="00AD2164" w:rsidRDefault="00DB3435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. LAOUDJ</w:t>
            </w:r>
          </w:p>
        </w:tc>
        <w:tc>
          <w:tcPr>
            <w:tcW w:w="2410" w:type="dxa"/>
            <w:shd w:val="clear" w:color="auto" w:fill="auto"/>
          </w:tcPr>
          <w:p w:rsidR="00955697" w:rsidRPr="00DB3435" w:rsidRDefault="00955697" w:rsidP="0095569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DB343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La Thérapie Systémique</w:t>
            </w:r>
          </w:p>
          <w:p w:rsidR="00955697" w:rsidRPr="00DB3435" w:rsidRDefault="00955697" w:rsidP="0095569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DB343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</w:t>
            </w:r>
            <w:r w:rsidRPr="00DB343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/Salle</w:t>
            </w:r>
            <w:r w:rsidR="00BF3ED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16</w:t>
            </w:r>
          </w:p>
          <w:p w:rsidR="005A6B68" w:rsidRPr="00AD2164" w:rsidRDefault="00E85BC5" w:rsidP="00E85BC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MME. HAFAF</w:t>
            </w:r>
          </w:p>
        </w:tc>
        <w:tc>
          <w:tcPr>
            <w:tcW w:w="2268" w:type="dxa"/>
            <w:vMerge/>
            <w:shd w:val="clear" w:color="auto" w:fill="DEEAF6" w:themeFill="accent5" w:themeFillTint="33"/>
          </w:tcPr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88" w:type="dxa"/>
            <w:shd w:val="clear" w:color="auto" w:fill="auto"/>
          </w:tcPr>
          <w:p w:rsidR="005A6B68" w:rsidRDefault="00DB3435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A0D0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La Thérapie Systémique</w:t>
            </w:r>
          </w:p>
          <w:p w:rsidR="00DB3435" w:rsidRDefault="00DB3435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DB343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</w:t>
            </w:r>
            <w:r w:rsidR="0095569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Pr="00DB343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/Salle</w:t>
            </w:r>
            <w:r w:rsidR="00BF3ED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16</w:t>
            </w:r>
          </w:p>
          <w:p w:rsidR="00DB3435" w:rsidRPr="00494C8D" w:rsidRDefault="00946295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CA2429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IKARDOUCHENE</w:t>
            </w:r>
          </w:p>
        </w:tc>
        <w:tc>
          <w:tcPr>
            <w:tcW w:w="2353" w:type="dxa"/>
            <w:shd w:val="clear" w:color="auto" w:fill="auto"/>
          </w:tcPr>
          <w:p w:rsidR="005A6B68" w:rsidRDefault="00DB3435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A0D0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La Thérapie Systémique</w:t>
            </w:r>
          </w:p>
          <w:p w:rsidR="00DB3435" w:rsidRDefault="00DB3435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DB343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</w:t>
            </w:r>
            <w:r w:rsidR="0095569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DB343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/Salle</w:t>
            </w:r>
            <w:r w:rsidR="00BF3ED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16</w:t>
            </w:r>
          </w:p>
          <w:p w:rsidR="00DB3435" w:rsidRPr="00494C8D" w:rsidRDefault="00946295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CA2429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IKARDOUCHENE</w:t>
            </w:r>
          </w:p>
        </w:tc>
        <w:tc>
          <w:tcPr>
            <w:tcW w:w="1837" w:type="dxa"/>
            <w:shd w:val="clear" w:color="auto" w:fill="auto"/>
          </w:tcPr>
          <w:p w:rsidR="00DB3435" w:rsidRPr="00494C8D" w:rsidRDefault="00DB3435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A6B68" w:rsidTr="00955697">
        <w:trPr>
          <w:trHeight w:val="884"/>
        </w:trPr>
        <w:tc>
          <w:tcPr>
            <w:tcW w:w="562" w:type="dxa"/>
            <w:vMerge/>
            <w:shd w:val="clear" w:color="auto" w:fill="BDD6EE" w:themeFill="accent5" w:themeFillTint="66"/>
          </w:tcPr>
          <w:p w:rsidR="005A6B68" w:rsidRPr="002A13A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DEEAF6" w:themeFill="accent5" w:themeFillTint="33"/>
          </w:tcPr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5A6B68" w:rsidRDefault="00955697" w:rsidP="005A6B68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</w:pPr>
            <w:r w:rsidRPr="008A0D0C"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  <w:t>La Thérapie Humaniste</w:t>
            </w:r>
          </w:p>
          <w:p w:rsidR="00955697" w:rsidRDefault="00955697" w:rsidP="0095569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DB343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</w:t>
            </w:r>
            <w:r w:rsidRPr="00DB343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/Salle</w:t>
            </w:r>
            <w:r w:rsidR="00BF3ED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16</w:t>
            </w:r>
          </w:p>
          <w:p w:rsidR="00955697" w:rsidRPr="00AD2164" w:rsidRDefault="00955697" w:rsidP="0095569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955697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val="en-US"/>
              </w:rPr>
              <w:t>M.BELBSAI</w:t>
            </w:r>
          </w:p>
        </w:tc>
        <w:tc>
          <w:tcPr>
            <w:tcW w:w="2410" w:type="dxa"/>
            <w:shd w:val="clear" w:color="auto" w:fill="auto"/>
          </w:tcPr>
          <w:p w:rsidR="005A6B68" w:rsidRDefault="00955697" w:rsidP="00DB3435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</w:pPr>
            <w:r w:rsidRPr="008A0D0C"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  <w:t>La Thérapie Humaniste</w:t>
            </w:r>
          </w:p>
          <w:p w:rsidR="00955697" w:rsidRDefault="00955697" w:rsidP="0095569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DB343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</w:t>
            </w:r>
            <w:r w:rsidRPr="00DB343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/Salle</w:t>
            </w:r>
            <w:r w:rsidR="00BF3ED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24</w:t>
            </w:r>
          </w:p>
          <w:p w:rsidR="00955697" w:rsidRPr="00AD2164" w:rsidRDefault="00955697" w:rsidP="0095569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955697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val="en-US"/>
              </w:rPr>
              <w:t>M.BELBSAI</w:t>
            </w:r>
          </w:p>
        </w:tc>
        <w:tc>
          <w:tcPr>
            <w:tcW w:w="2268" w:type="dxa"/>
            <w:vMerge/>
            <w:shd w:val="clear" w:color="auto" w:fill="DEEAF6" w:themeFill="accent5" w:themeFillTint="33"/>
          </w:tcPr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88" w:type="dxa"/>
            <w:shd w:val="clear" w:color="auto" w:fill="auto"/>
          </w:tcPr>
          <w:p w:rsidR="00DB3435" w:rsidRDefault="00DB3435" w:rsidP="00DB343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A0D0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Les Thérapies Cognitives Et Comportementales</w:t>
            </w:r>
          </w:p>
          <w:p w:rsidR="00DB3435" w:rsidRDefault="00DB3435" w:rsidP="00DB343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DB343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</w:t>
            </w:r>
            <w:r w:rsidR="0095569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DB343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/Salle</w:t>
            </w:r>
            <w:r w:rsidR="00BF3ED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24</w:t>
            </w:r>
          </w:p>
          <w:p w:rsidR="00DB3435" w:rsidRDefault="00DB3435" w:rsidP="00DB343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. LAOUDJ</w:t>
            </w:r>
          </w:p>
          <w:p w:rsidR="005A6B68" w:rsidRPr="00AD2164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353" w:type="dxa"/>
            <w:shd w:val="clear" w:color="auto" w:fill="auto"/>
          </w:tcPr>
          <w:p w:rsidR="00DB3435" w:rsidRDefault="00DB3435" w:rsidP="00DB343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A0D0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Les Thérapies Cognitives Et Comportementales</w:t>
            </w:r>
          </w:p>
          <w:p w:rsidR="00DB3435" w:rsidRDefault="00DB3435" w:rsidP="00DB343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DB343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</w:t>
            </w:r>
            <w:r w:rsidR="0095569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Pr="00DB343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/Salle</w:t>
            </w:r>
            <w:r w:rsidR="00BF3ED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24</w:t>
            </w:r>
          </w:p>
          <w:p w:rsidR="00DB3435" w:rsidRDefault="00DB3435" w:rsidP="00DB343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. LAOUDJ</w:t>
            </w:r>
          </w:p>
          <w:p w:rsidR="005A6B68" w:rsidRPr="00494C8D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</w:tcPr>
          <w:p w:rsidR="005A6B68" w:rsidRPr="00494C8D" w:rsidRDefault="005A6B68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B67D6" w:rsidRPr="00955697" w:rsidTr="002B67D6">
        <w:trPr>
          <w:trHeight w:val="800"/>
        </w:trPr>
        <w:tc>
          <w:tcPr>
            <w:tcW w:w="562" w:type="dxa"/>
            <w:vMerge w:val="restart"/>
            <w:shd w:val="clear" w:color="auto" w:fill="BDD6EE" w:themeFill="accent5" w:themeFillTint="66"/>
            <w:textDirection w:val="btLr"/>
          </w:tcPr>
          <w:p w:rsidR="002B67D6" w:rsidRPr="002A13A4" w:rsidRDefault="002B67D6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JEUDI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B67D6" w:rsidRDefault="002B67D6" w:rsidP="005A6B68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</w:pPr>
          </w:p>
          <w:p w:rsidR="002B67D6" w:rsidRPr="00AD2164" w:rsidRDefault="002B67D6" w:rsidP="005A6B68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2B67D6" w:rsidRDefault="002B67D6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A0D0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La Thérapie Systémique</w:t>
            </w:r>
          </w:p>
          <w:p w:rsidR="002B67D6" w:rsidRDefault="002B67D6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DB343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</w:t>
            </w:r>
            <w:r w:rsidRPr="00DB343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/Salle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15</w:t>
            </w:r>
          </w:p>
          <w:p w:rsidR="002B67D6" w:rsidRPr="00BF3EDA" w:rsidRDefault="002B67D6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MME. HAFAF</w:t>
            </w:r>
          </w:p>
        </w:tc>
        <w:tc>
          <w:tcPr>
            <w:tcW w:w="2410" w:type="dxa"/>
            <w:shd w:val="clear" w:color="auto" w:fill="auto"/>
          </w:tcPr>
          <w:p w:rsidR="002B67D6" w:rsidRDefault="002B67D6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A0D0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La Thérapie Systémique</w:t>
            </w:r>
          </w:p>
          <w:p w:rsidR="002B67D6" w:rsidRDefault="002B67D6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DB343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</w:t>
            </w:r>
            <w:r w:rsidRPr="00DB343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/Salle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19</w:t>
            </w:r>
          </w:p>
          <w:p w:rsidR="002B67D6" w:rsidRPr="00AD2164" w:rsidRDefault="002B67D6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MME. HAFAF</w:t>
            </w:r>
          </w:p>
        </w:tc>
        <w:tc>
          <w:tcPr>
            <w:tcW w:w="2268" w:type="dxa"/>
            <w:shd w:val="clear" w:color="auto" w:fill="auto"/>
          </w:tcPr>
          <w:p w:rsidR="002B67D6" w:rsidRDefault="002B67D6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A0D0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La Thérapie Systémique</w:t>
            </w:r>
          </w:p>
          <w:p w:rsidR="002B67D6" w:rsidRDefault="002B67D6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DB343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6</w:t>
            </w:r>
            <w:r w:rsidRPr="00DB343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/Salle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13</w:t>
            </w:r>
          </w:p>
          <w:p w:rsidR="002B67D6" w:rsidRPr="00955697" w:rsidRDefault="002B67D6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MME. HAFAF</w:t>
            </w:r>
          </w:p>
        </w:tc>
        <w:tc>
          <w:tcPr>
            <w:tcW w:w="2188" w:type="dxa"/>
            <w:shd w:val="clear" w:color="auto" w:fill="auto"/>
          </w:tcPr>
          <w:p w:rsidR="002B67D6" w:rsidRDefault="002B67D6" w:rsidP="005A6B68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</w:pPr>
            <w:r w:rsidRPr="008A0D0C"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  <w:t>La Thérapie Humaniste</w:t>
            </w:r>
          </w:p>
          <w:p w:rsidR="002B67D6" w:rsidRPr="00D22B01" w:rsidRDefault="002B67D6" w:rsidP="0095569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D22B01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TD/G4/Salle 13</w:t>
            </w:r>
          </w:p>
          <w:p w:rsidR="002B67D6" w:rsidRPr="00955697" w:rsidRDefault="002B67D6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55697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val="en-US"/>
              </w:rPr>
              <w:t>M.BELBSAI</w:t>
            </w:r>
          </w:p>
        </w:tc>
        <w:tc>
          <w:tcPr>
            <w:tcW w:w="2353" w:type="dxa"/>
            <w:shd w:val="clear" w:color="auto" w:fill="auto"/>
          </w:tcPr>
          <w:p w:rsidR="002B67D6" w:rsidRPr="00955697" w:rsidRDefault="002B67D6" w:rsidP="002B67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37" w:type="dxa"/>
            <w:shd w:val="clear" w:color="auto" w:fill="auto"/>
          </w:tcPr>
          <w:p w:rsidR="002B67D6" w:rsidRPr="00955697" w:rsidRDefault="002B67D6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2B67D6" w:rsidRPr="003A0D45" w:rsidTr="002B67D6">
        <w:trPr>
          <w:trHeight w:val="525"/>
        </w:trPr>
        <w:tc>
          <w:tcPr>
            <w:tcW w:w="562" w:type="dxa"/>
            <w:vMerge/>
            <w:shd w:val="clear" w:color="auto" w:fill="BDD6EE" w:themeFill="accent5" w:themeFillTint="66"/>
          </w:tcPr>
          <w:p w:rsidR="002B67D6" w:rsidRPr="00955697" w:rsidRDefault="002B67D6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B67D6" w:rsidRPr="00955697" w:rsidRDefault="002B67D6" w:rsidP="005A6B68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2B67D6" w:rsidRDefault="002B67D6" w:rsidP="00DB343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A0D0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Les Thérapies Cognitives Et Comportementales</w:t>
            </w:r>
          </w:p>
          <w:p w:rsidR="002B67D6" w:rsidRDefault="002B67D6" w:rsidP="00DB343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DB343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</w:t>
            </w:r>
            <w:r w:rsidRPr="00DB343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/Salle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16</w:t>
            </w:r>
          </w:p>
          <w:p w:rsidR="002B67D6" w:rsidRDefault="002B67D6" w:rsidP="00DB343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. LAOUDJ</w:t>
            </w:r>
          </w:p>
          <w:p w:rsidR="002B67D6" w:rsidRPr="00AD2164" w:rsidRDefault="002B67D6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2B67D6" w:rsidRDefault="002B67D6" w:rsidP="00DB343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A0D0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Les Thérapies Cognitives Et Comportementales</w:t>
            </w:r>
          </w:p>
          <w:p w:rsidR="002B67D6" w:rsidRDefault="002B67D6" w:rsidP="00DB343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DB343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</w:t>
            </w:r>
            <w:r w:rsidRPr="00DB343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/Salle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22</w:t>
            </w:r>
          </w:p>
          <w:p w:rsidR="002B67D6" w:rsidRDefault="002B67D6" w:rsidP="00DB343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. LAOUDJ</w:t>
            </w:r>
          </w:p>
          <w:p w:rsidR="002B67D6" w:rsidRPr="00AD2164" w:rsidRDefault="002B67D6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2B67D6" w:rsidRDefault="002B67D6" w:rsidP="0095569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A0D0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Les Thérapies Cognitives Et Comportementales</w:t>
            </w:r>
          </w:p>
          <w:p w:rsidR="002B67D6" w:rsidRDefault="002B67D6" w:rsidP="0095569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DB343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</w:t>
            </w:r>
            <w:r w:rsidRPr="00DB343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/Salle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14</w:t>
            </w:r>
          </w:p>
          <w:p w:rsidR="002B67D6" w:rsidRDefault="002B67D6" w:rsidP="0095569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. LAOUDJ</w:t>
            </w:r>
          </w:p>
          <w:p w:rsidR="002B67D6" w:rsidRPr="00AD2164" w:rsidRDefault="002B67D6" w:rsidP="0095569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88" w:type="dxa"/>
            <w:shd w:val="clear" w:color="auto" w:fill="auto"/>
          </w:tcPr>
          <w:p w:rsidR="002B67D6" w:rsidRPr="003A0D45" w:rsidRDefault="002B67D6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353" w:type="dxa"/>
            <w:vMerge w:val="restart"/>
            <w:shd w:val="clear" w:color="auto" w:fill="auto"/>
          </w:tcPr>
          <w:p w:rsidR="002B67D6" w:rsidRPr="003A0D45" w:rsidRDefault="002B67D6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37" w:type="dxa"/>
            <w:vMerge w:val="restart"/>
            <w:shd w:val="clear" w:color="auto" w:fill="auto"/>
          </w:tcPr>
          <w:p w:rsidR="002B67D6" w:rsidRPr="003A0D45" w:rsidRDefault="002B67D6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2B67D6" w:rsidRPr="00955697" w:rsidTr="002B67D6">
        <w:trPr>
          <w:trHeight w:val="285"/>
        </w:trPr>
        <w:tc>
          <w:tcPr>
            <w:tcW w:w="562" w:type="dxa"/>
            <w:vMerge/>
            <w:shd w:val="clear" w:color="auto" w:fill="BDD6EE" w:themeFill="accent5" w:themeFillTint="66"/>
          </w:tcPr>
          <w:p w:rsidR="002B67D6" w:rsidRPr="002A13A4" w:rsidRDefault="002B67D6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B67D6" w:rsidRPr="00AD2164" w:rsidRDefault="002B67D6" w:rsidP="005A6B68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2B67D6" w:rsidRDefault="002B67D6" w:rsidP="00DB3435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</w:pPr>
            <w:r w:rsidRPr="008A0D0C"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  <w:t>La Thérapie Humaniste</w:t>
            </w:r>
          </w:p>
          <w:p w:rsidR="002B67D6" w:rsidRDefault="002B67D6" w:rsidP="0095569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DB343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6</w:t>
            </w:r>
            <w:r w:rsidRPr="00DB343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/Salle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24</w:t>
            </w:r>
          </w:p>
          <w:p w:rsidR="002B67D6" w:rsidRPr="008A0D0C" w:rsidRDefault="002B67D6" w:rsidP="00DB343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955697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val="en-US"/>
              </w:rPr>
              <w:t>M.BELBSAI</w:t>
            </w:r>
          </w:p>
        </w:tc>
        <w:tc>
          <w:tcPr>
            <w:tcW w:w="2410" w:type="dxa"/>
            <w:shd w:val="clear" w:color="auto" w:fill="auto"/>
          </w:tcPr>
          <w:p w:rsidR="002B67D6" w:rsidRDefault="002B67D6" w:rsidP="00DB3435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</w:pPr>
            <w:r w:rsidRPr="008A0D0C"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  <w:t>La Thérapie Humaniste</w:t>
            </w:r>
          </w:p>
          <w:p w:rsidR="002B67D6" w:rsidRDefault="002B67D6" w:rsidP="0095569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DB343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Pr="00DB343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/Salle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23</w:t>
            </w:r>
          </w:p>
          <w:p w:rsidR="002B67D6" w:rsidRPr="008A0D0C" w:rsidRDefault="002B67D6" w:rsidP="00DB343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955697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val="en-US"/>
              </w:rPr>
              <w:t>M.BELBSAI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B67D6" w:rsidRDefault="002B67D6" w:rsidP="0095569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</w:pPr>
            <w:r w:rsidRPr="008A0D0C"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  <w:t>La Thérapie</w:t>
            </w:r>
            <w:r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  <w:t>1</w:t>
            </w:r>
            <w:r w:rsidRPr="008A0D0C"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  <w:t xml:space="preserve"> Humaniste</w:t>
            </w:r>
          </w:p>
          <w:p w:rsidR="002B67D6" w:rsidRDefault="002B67D6" w:rsidP="0095569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DB343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DB343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/Salle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23</w:t>
            </w:r>
          </w:p>
          <w:p w:rsidR="002B67D6" w:rsidRPr="008A0D0C" w:rsidRDefault="002B67D6" w:rsidP="0095569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955697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M.BELBSAI</w:t>
            </w:r>
          </w:p>
        </w:tc>
        <w:tc>
          <w:tcPr>
            <w:tcW w:w="2188" w:type="dxa"/>
            <w:vMerge w:val="restart"/>
            <w:shd w:val="clear" w:color="auto" w:fill="auto"/>
          </w:tcPr>
          <w:p w:rsidR="002B67D6" w:rsidRPr="00955697" w:rsidRDefault="002B67D6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:rsidR="002B67D6" w:rsidRPr="00955697" w:rsidRDefault="002B67D6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2B67D6" w:rsidRPr="00955697" w:rsidRDefault="002B67D6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B67D6" w:rsidRPr="00955697" w:rsidTr="002B67D6">
        <w:trPr>
          <w:trHeight w:val="285"/>
        </w:trPr>
        <w:tc>
          <w:tcPr>
            <w:tcW w:w="562" w:type="dxa"/>
            <w:vMerge/>
            <w:shd w:val="clear" w:color="auto" w:fill="BDD6EE" w:themeFill="accent5" w:themeFillTint="66"/>
          </w:tcPr>
          <w:p w:rsidR="002B67D6" w:rsidRPr="002A13A4" w:rsidRDefault="002B67D6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B67D6" w:rsidRPr="00AD2164" w:rsidRDefault="002B67D6" w:rsidP="005A6B68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B67D6" w:rsidRPr="008A0D0C" w:rsidRDefault="002B67D6" w:rsidP="00DB3435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2B67D6" w:rsidRDefault="002B67D6" w:rsidP="002B67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A0D0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Les Psychothérapies D’inspiration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A0D0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Psychanalytiques </w:t>
            </w:r>
          </w:p>
          <w:p w:rsidR="002B67D6" w:rsidRPr="00AD2164" w:rsidRDefault="002B67D6" w:rsidP="0027026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TD/G1/Salle </w:t>
            </w:r>
            <w:r w:rsidR="0027026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31</w:t>
            </w:r>
          </w:p>
          <w:p w:rsidR="002B67D6" w:rsidRPr="008A0D0C" w:rsidRDefault="002B67D6" w:rsidP="002B67D6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M.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MEBAREK</w:t>
            </w:r>
          </w:p>
        </w:tc>
        <w:tc>
          <w:tcPr>
            <w:tcW w:w="2268" w:type="dxa"/>
            <w:vMerge/>
            <w:shd w:val="clear" w:color="auto" w:fill="auto"/>
          </w:tcPr>
          <w:p w:rsidR="002B67D6" w:rsidRPr="008A0D0C" w:rsidRDefault="002B67D6" w:rsidP="0095569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2B67D6" w:rsidRPr="00955697" w:rsidRDefault="002B67D6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:rsidR="002B67D6" w:rsidRPr="00955697" w:rsidRDefault="002B67D6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2B67D6" w:rsidRPr="00955697" w:rsidRDefault="002B67D6" w:rsidP="005A6B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5A6B68" w:rsidRPr="00955697" w:rsidRDefault="005A6B68" w:rsidP="005A6B68">
      <w:pPr>
        <w:tabs>
          <w:tab w:val="left" w:pos="930"/>
        </w:tabs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1998"/>
        <w:tblOverlap w:val="never"/>
        <w:tblW w:w="0" w:type="auto"/>
        <w:tblLook w:val="04A0"/>
      </w:tblPr>
      <w:tblGrid>
        <w:gridCol w:w="5420"/>
        <w:gridCol w:w="5420"/>
      </w:tblGrid>
      <w:tr w:rsidR="005A6B68" w:rsidRPr="007848F6" w:rsidTr="005A6B68">
        <w:trPr>
          <w:trHeight w:val="70"/>
        </w:trPr>
        <w:tc>
          <w:tcPr>
            <w:tcW w:w="10840" w:type="dxa"/>
            <w:gridSpan w:val="2"/>
            <w:shd w:val="clear" w:color="auto" w:fill="BDD6EE" w:themeFill="accent5" w:themeFillTint="66"/>
          </w:tcPr>
          <w:p w:rsidR="005A6B68" w:rsidRPr="00AD2164" w:rsidRDefault="005A6B68" w:rsidP="005A6B68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MODULES À DISTANCE</w:t>
            </w:r>
          </w:p>
        </w:tc>
      </w:tr>
      <w:tr w:rsidR="005A6B68" w:rsidTr="005A6B68">
        <w:tc>
          <w:tcPr>
            <w:tcW w:w="5420" w:type="dxa"/>
          </w:tcPr>
          <w:p w:rsidR="005A6B68" w:rsidRPr="00AD2164" w:rsidRDefault="005A6B68" w:rsidP="005A6B68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MODULE</w:t>
            </w:r>
          </w:p>
        </w:tc>
        <w:tc>
          <w:tcPr>
            <w:tcW w:w="5420" w:type="dxa"/>
          </w:tcPr>
          <w:p w:rsidR="005A6B68" w:rsidRPr="00AD2164" w:rsidRDefault="005A6B68" w:rsidP="005A6B68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ENSEIGNANT</w:t>
            </w:r>
          </w:p>
        </w:tc>
      </w:tr>
      <w:tr w:rsidR="005A6B68" w:rsidTr="005A6B68">
        <w:tc>
          <w:tcPr>
            <w:tcW w:w="5420" w:type="dxa"/>
          </w:tcPr>
          <w:p w:rsidR="005A6B68" w:rsidRPr="00AD2164" w:rsidRDefault="008A0D0C" w:rsidP="005A6B68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A0D0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Psychopharmacologie</w:t>
            </w:r>
          </w:p>
        </w:tc>
        <w:tc>
          <w:tcPr>
            <w:tcW w:w="5420" w:type="dxa"/>
          </w:tcPr>
          <w:p w:rsidR="005A6B68" w:rsidRPr="00AD2164" w:rsidRDefault="005A6B68" w:rsidP="005A6B68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</w:t>
            </w:r>
            <w:r w:rsidR="008A0D0C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. LAOUDJ</w:t>
            </w:r>
          </w:p>
        </w:tc>
      </w:tr>
      <w:tr w:rsidR="005A6B68" w:rsidTr="005A6B68">
        <w:trPr>
          <w:trHeight w:val="232"/>
        </w:trPr>
        <w:tc>
          <w:tcPr>
            <w:tcW w:w="5420" w:type="dxa"/>
          </w:tcPr>
          <w:p w:rsidR="005A6B68" w:rsidRPr="00AD2164" w:rsidRDefault="008A0D0C" w:rsidP="005A6B68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A0D0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Les risques de la drogue</w:t>
            </w:r>
          </w:p>
        </w:tc>
        <w:tc>
          <w:tcPr>
            <w:tcW w:w="5420" w:type="dxa"/>
          </w:tcPr>
          <w:p w:rsidR="005A6B68" w:rsidRPr="00AD2164" w:rsidRDefault="005A6B68" w:rsidP="005A6B68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</w:t>
            </w:r>
            <w:r w:rsidR="008A0D0C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ME. MESSAOUR</w:t>
            </w:r>
          </w:p>
        </w:tc>
      </w:tr>
      <w:tr w:rsidR="005A6B68" w:rsidTr="005A6B68">
        <w:trPr>
          <w:trHeight w:val="231"/>
        </w:trPr>
        <w:tc>
          <w:tcPr>
            <w:tcW w:w="5420" w:type="dxa"/>
          </w:tcPr>
          <w:p w:rsidR="005A6B68" w:rsidRPr="00AD2164" w:rsidRDefault="005A6B68" w:rsidP="005A6B68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Anglais</w:t>
            </w:r>
          </w:p>
        </w:tc>
        <w:tc>
          <w:tcPr>
            <w:tcW w:w="5420" w:type="dxa"/>
          </w:tcPr>
          <w:p w:rsidR="005A6B68" w:rsidRPr="00AD2164" w:rsidRDefault="005A6B68" w:rsidP="005A6B68">
            <w:pPr>
              <w:tabs>
                <w:tab w:val="left" w:pos="14811"/>
              </w:tabs>
              <w:jc w:val="center"/>
              <w:rPr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MME. </w:t>
            </w:r>
            <w:r w:rsidR="00DB3435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ZAIDI</w:t>
            </w:r>
          </w:p>
        </w:tc>
      </w:tr>
    </w:tbl>
    <w:p w:rsidR="007848F6" w:rsidRDefault="007848F6" w:rsidP="007848F6">
      <w:pPr>
        <w:tabs>
          <w:tab w:val="left" w:pos="14811"/>
        </w:tabs>
        <w:rPr>
          <w:b/>
          <w:bCs/>
          <w:sz w:val="24"/>
          <w:szCs w:val="24"/>
        </w:rPr>
      </w:pPr>
    </w:p>
    <w:p w:rsidR="005A6B68" w:rsidRPr="007848F6" w:rsidRDefault="005A6B68" w:rsidP="007848F6">
      <w:pPr>
        <w:tabs>
          <w:tab w:val="left" w:pos="14811"/>
        </w:tabs>
        <w:rPr>
          <w:b/>
          <w:bCs/>
          <w:sz w:val="24"/>
          <w:szCs w:val="24"/>
        </w:rPr>
      </w:pPr>
    </w:p>
    <w:p w:rsidR="007848F6" w:rsidRPr="007848F6" w:rsidRDefault="00A1359D" w:rsidP="007848F6">
      <w:pPr>
        <w:tabs>
          <w:tab w:val="left" w:pos="14811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Zone de texte 3" o:spid="_x0000_s1028" type="#_x0000_t202" style="position:absolute;margin-left:607.8pt;margin-top:352.15pt;width:171pt;height:23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" filled="f" stroked="f" strokeweight=".5pt">
            <v:textbox>
              <w:txbxContent>
                <w:p w:rsidR="000C43E1" w:rsidRPr="007848F6" w:rsidRDefault="000C43E1" w:rsidP="000C43E1">
                  <w:pPr>
                    <w:jc w:val="right"/>
                    <w:rPr>
                      <w:rFonts w:asciiTheme="majorBidi" w:hAnsiTheme="majorBidi" w:cstheme="majorBidi"/>
                      <w:b/>
                      <w:color w:val="000000" w:themeColor="text1"/>
                      <w:sz w:val="24"/>
                      <w:szCs w:val="24"/>
                    </w:rPr>
                  </w:pPr>
                  <w:r w:rsidRPr="007848F6">
                    <w:rPr>
                      <w:rFonts w:asciiTheme="majorBidi" w:hAnsiTheme="majorBidi" w:cstheme="majorBidi"/>
                      <w:b/>
                      <w:color w:val="000000" w:themeColor="text1"/>
                      <w:sz w:val="24"/>
                      <w:szCs w:val="24"/>
                    </w:rPr>
                    <w:t>ADMINISTRATION</w:t>
                  </w:r>
                </w:p>
              </w:txbxContent>
            </v:textbox>
          </v:shape>
        </w:pict>
      </w:r>
    </w:p>
    <w:p w:rsidR="003D676E" w:rsidRPr="007848F6" w:rsidRDefault="003D676E" w:rsidP="007848F6">
      <w:pPr>
        <w:rPr>
          <w:sz w:val="24"/>
          <w:szCs w:val="24"/>
        </w:rPr>
      </w:pPr>
    </w:p>
    <w:sectPr w:rsidR="003D676E" w:rsidRPr="007848F6" w:rsidSect="004A0C0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0C0A"/>
    <w:rsid w:val="000418A4"/>
    <w:rsid w:val="0009261D"/>
    <w:rsid w:val="000C08E4"/>
    <w:rsid w:val="000C43E1"/>
    <w:rsid w:val="0027026C"/>
    <w:rsid w:val="002A13A4"/>
    <w:rsid w:val="002B67D6"/>
    <w:rsid w:val="00397E3C"/>
    <w:rsid w:val="003A0D45"/>
    <w:rsid w:val="003A13CB"/>
    <w:rsid w:val="003B3DC2"/>
    <w:rsid w:val="003D676E"/>
    <w:rsid w:val="00494C8D"/>
    <w:rsid w:val="004A0C0A"/>
    <w:rsid w:val="004A0E5A"/>
    <w:rsid w:val="004F1EDE"/>
    <w:rsid w:val="005A3A52"/>
    <w:rsid w:val="005A6B68"/>
    <w:rsid w:val="005F6B39"/>
    <w:rsid w:val="00693EE4"/>
    <w:rsid w:val="006F1450"/>
    <w:rsid w:val="00725F93"/>
    <w:rsid w:val="007848F6"/>
    <w:rsid w:val="00864950"/>
    <w:rsid w:val="0089225F"/>
    <w:rsid w:val="008A0D0C"/>
    <w:rsid w:val="00946295"/>
    <w:rsid w:val="00955697"/>
    <w:rsid w:val="00A1359D"/>
    <w:rsid w:val="00A16935"/>
    <w:rsid w:val="00A62A47"/>
    <w:rsid w:val="00AA2D9F"/>
    <w:rsid w:val="00AD2164"/>
    <w:rsid w:val="00AD7521"/>
    <w:rsid w:val="00B51DE9"/>
    <w:rsid w:val="00BF3EDA"/>
    <w:rsid w:val="00C608ED"/>
    <w:rsid w:val="00CA2429"/>
    <w:rsid w:val="00D22B01"/>
    <w:rsid w:val="00D22BEA"/>
    <w:rsid w:val="00DB3435"/>
    <w:rsid w:val="00E53575"/>
    <w:rsid w:val="00E85BC5"/>
    <w:rsid w:val="00F360F9"/>
    <w:rsid w:val="00F94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6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0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57FB8-D70D-41B6-A551-44141B2E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KINZI</dc:creator>
  <cp:keywords/>
  <dc:description/>
  <cp:lastModifiedBy>hp</cp:lastModifiedBy>
  <cp:revision>11</cp:revision>
  <dcterms:created xsi:type="dcterms:W3CDTF">2022-01-17T18:39:00Z</dcterms:created>
  <dcterms:modified xsi:type="dcterms:W3CDTF">2022-02-14T13:05:00Z</dcterms:modified>
</cp:coreProperties>
</file>