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DE815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1266B">
        <w:rPr>
          <w:rFonts w:asciiTheme="majorBidi" w:hAnsiTheme="majorBidi" w:cstheme="majorBidi"/>
          <w:b/>
          <w:bCs/>
          <w:u w:val="single"/>
        </w:rPr>
        <w:t>Exercice 01 :</w:t>
      </w:r>
    </w:p>
    <w:p w14:paraId="7E6D4E6F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 xml:space="preserve">Parmi les ions ci-dessous, indiquez : </w:t>
      </w:r>
    </w:p>
    <w:p w14:paraId="4266EC3D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 xml:space="preserve">a) Ceux qui sont des acides selon </w:t>
      </w:r>
      <w:proofErr w:type="spellStart"/>
      <w:r w:rsidRPr="00B1266B">
        <w:rPr>
          <w:rFonts w:asciiTheme="majorBidi" w:hAnsiTheme="majorBidi" w:cstheme="majorBidi"/>
        </w:rPr>
        <w:t>Brønsted</w:t>
      </w:r>
      <w:proofErr w:type="spellEnd"/>
      <w:r w:rsidRPr="00B1266B">
        <w:rPr>
          <w:rFonts w:asciiTheme="majorBidi" w:hAnsiTheme="majorBidi" w:cstheme="majorBidi"/>
        </w:rPr>
        <w:t>.</w:t>
      </w:r>
    </w:p>
    <w:p w14:paraId="0181BA01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 xml:space="preserve"> b) Ceux qui sont des bases selon </w:t>
      </w:r>
      <w:proofErr w:type="spellStart"/>
      <w:r w:rsidRPr="00B1266B">
        <w:rPr>
          <w:rFonts w:asciiTheme="majorBidi" w:hAnsiTheme="majorBidi" w:cstheme="majorBidi"/>
        </w:rPr>
        <w:t>Brønsted</w:t>
      </w:r>
      <w:proofErr w:type="spellEnd"/>
      <w:r w:rsidRPr="00B1266B">
        <w:rPr>
          <w:rFonts w:asciiTheme="majorBidi" w:hAnsiTheme="majorBidi" w:cstheme="majorBidi"/>
        </w:rPr>
        <w:t>.</w:t>
      </w:r>
    </w:p>
    <w:p w14:paraId="68C963AB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 xml:space="preserve"> c) Ceux qui, selon les conditions, peuvent être des acides ou des bases selon </w:t>
      </w:r>
      <w:proofErr w:type="spellStart"/>
      <w:r w:rsidRPr="00B1266B">
        <w:rPr>
          <w:rFonts w:asciiTheme="majorBidi" w:hAnsiTheme="majorBidi" w:cstheme="majorBidi"/>
        </w:rPr>
        <w:t>Brønsted</w:t>
      </w:r>
      <w:proofErr w:type="spellEnd"/>
      <w:r w:rsidRPr="00B1266B">
        <w:rPr>
          <w:rFonts w:asciiTheme="majorBidi" w:hAnsiTheme="majorBidi" w:cstheme="majorBidi"/>
        </w:rPr>
        <w:t xml:space="preserve">. </w:t>
      </w:r>
    </w:p>
    <w:p w14:paraId="110196E1" w14:textId="77777777" w:rsidR="00D62FAA" w:rsidRPr="00D62FAA" w:rsidRDefault="00D62FAA" w:rsidP="00D62FAA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D62FAA">
        <w:rPr>
          <w:rFonts w:asciiTheme="majorBidi" w:hAnsiTheme="majorBidi" w:cstheme="majorBidi"/>
          <w:lang w:val="en-US"/>
        </w:rPr>
        <w:t>F</w:t>
      </w:r>
      <w:proofErr w:type="gramStart"/>
      <w:r w:rsidRPr="00D62FAA">
        <w:rPr>
          <w:rFonts w:asciiTheme="majorBidi" w:hAnsiTheme="majorBidi" w:cstheme="majorBidi"/>
          <w:vertAlign w:val="superscript"/>
          <w:lang w:val="en-US"/>
        </w:rPr>
        <w:t>–</w:t>
      </w:r>
      <w:r w:rsidRPr="00D62FAA">
        <w:rPr>
          <w:rFonts w:asciiTheme="majorBidi" w:hAnsiTheme="majorBidi" w:cstheme="majorBidi"/>
          <w:lang w:val="en-US"/>
        </w:rPr>
        <w:t xml:space="preserve"> ;</w:t>
      </w:r>
      <w:proofErr w:type="gramEnd"/>
      <w:r w:rsidRPr="00D62FAA">
        <w:rPr>
          <w:rFonts w:asciiTheme="majorBidi" w:hAnsiTheme="majorBidi" w:cstheme="majorBidi"/>
          <w:lang w:val="en-US"/>
        </w:rPr>
        <w:t xml:space="preserve"> NH</w:t>
      </w:r>
      <w:r w:rsidRPr="00D62FAA">
        <w:rPr>
          <w:rFonts w:asciiTheme="majorBidi" w:hAnsiTheme="majorBidi" w:cstheme="majorBidi"/>
          <w:vertAlign w:val="subscript"/>
          <w:lang w:val="en-US"/>
        </w:rPr>
        <w:t xml:space="preserve">4 </w:t>
      </w:r>
      <w:r w:rsidRPr="00D62FAA">
        <w:rPr>
          <w:rFonts w:asciiTheme="majorBidi" w:hAnsiTheme="majorBidi" w:cstheme="majorBidi"/>
          <w:vertAlign w:val="superscript"/>
          <w:lang w:val="en-US"/>
        </w:rPr>
        <w:t>+</w:t>
      </w:r>
      <w:r w:rsidRPr="00D62FAA">
        <w:rPr>
          <w:rFonts w:asciiTheme="majorBidi" w:hAnsiTheme="majorBidi" w:cstheme="majorBidi"/>
          <w:lang w:val="en-US"/>
        </w:rPr>
        <w:t xml:space="preserve"> ; O</w:t>
      </w:r>
      <w:r w:rsidRPr="00D62FAA">
        <w:rPr>
          <w:rFonts w:asciiTheme="majorBidi" w:hAnsiTheme="majorBidi" w:cstheme="majorBidi"/>
          <w:vertAlign w:val="superscript"/>
          <w:lang w:val="en-US"/>
        </w:rPr>
        <w:t>2-</w:t>
      </w:r>
      <w:r w:rsidRPr="00D62FAA">
        <w:rPr>
          <w:rFonts w:asciiTheme="majorBidi" w:hAnsiTheme="majorBidi" w:cstheme="majorBidi"/>
          <w:lang w:val="en-US"/>
        </w:rPr>
        <w:t xml:space="preserve"> ; HSO</w:t>
      </w:r>
      <w:r w:rsidRPr="00D62FAA">
        <w:rPr>
          <w:rFonts w:asciiTheme="majorBidi" w:hAnsiTheme="majorBidi" w:cstheme="majorBidi"/>
          <w:vertAlign w:val="subscript"/>
          <w:lang w:val="en-US"/>
        </w:rPr>
        <w:t xml:space="preserve">4 </w:t>
      </w:r>
      <w:r w:rsidRPr="00D62FAA">
        <w:rPr>
          <w:rFonts w:asciiTheme="majorBidi" w:hAnsiTheme="majorBidi" w:cstheme="majorBidi"/>
          <w:vertAlign w:val="superscript"/>
          <w:lang w:val="en-US"/>
        </w:rPr>
        <w:t>–</w:t>
      </w:r>
      <w:r w:rsidRPr="00D62FAA">
        <w:rPr>
          <w:rFonts w:asciiTheme="majorBidi" w:hAnsiTheme="majorBidi" w:cstheme="majorBidi"/>
          <w:lang w:val="en-US"/>
        </w:rPr>
        <w:t xml:space="preserve"> ; CH</w:t>
      </w:r>
      <w:r w:rsidRPr="00D62FAA">
        <w:rPr>
          <w:rFonts w:asciiTheme="majorBidi" w:hAnsiTheme="majorBidi" w:cstheme="majorBidi"/>
          <w:vertAlign w:val="subscript"/>
          <w:lang w:val="en-US"/>
        </w:rPr>
        <w:t>3</w:t>
      </w:r>
      <w:r w:rsidRPr="00D62FAA">
        <w:rPr>
          <w:rFonts w:asciiTheme="majorBidi" w:hAnsiTheme="majorBidi" w:cstheme="majorBidi"/>
          <w:lang w:val="en-US"/>
        </w:rPr>
        <w:t>NH</w:t>
      </w:r>
      <w:r w:rsidRPr="00D62FAA">
        <w:rPr>
          <w:rFonts w:asciiTheme="majorBidi" w:hAnsiTheme="majorBidi" w:cstheme="majorBidi"/>
          <w:vertAlign w:val="subscript"/>
          <w:lang w:val="en-US"/>
        </w:rPr>
        <w:t>3</w:t>
      </w:r>
      <w:r w:rsidRPr="00D62FAA">
        <w:rPr>
          <w:rFonts w:asciiTheme="majorBidi" w:hAnsiTheme="majorBidi" w:cstheme="majorBidi"/>
          <w:lang w:val="en-US"/>
        </w:rPr>
        <w:t xml:space="preserve"> </w:t>
      </w:r>
      <w:r w:rsidRPr="00D62FAA">
        <w:rPr>
          <w:rFonts w:asciiTheme="majorBidi" w:hAnsiTheme="majorBidi" w:cstheme="majorBidi"/>
          <w:vertAlign w:val="superscript"/>
          <w:lang w:val="en-US"/>
        </w:rPr>
        <w:t>+</w:t>
      </w:r>
      <w:r w:rsidRPr="00D62FAA">
        <w:rPr>
          <w:rFonts w:asciiTheme="majorBidi" w:hAnsiTheme="majorBidi" w:cstheme="majorBidi"/>
          <w:lang w:val="en-US"/>
        </w:rPr>
        <w:t xml:space="preserve"> ; H</w:t>
      </w:r>
      <w:r w:rsidRPr="00D62FAA">
        <w:rPr>
          <w:rFonts w:asciiTheme="majorBidi" w:hAnsiTheme="majorBidi" w:cstheme="majorBidi"/>
          <w:vertAlign w:val="subscript"/>
          <w:lang w:val="en-US"/>
        </w:rPr>
        <w:t>2</w:t>
      </w:r>
      <w:r w:rsidRPr="00D62FAA">
        <w:rPr>
          <w:rFonts w:asciiTheme="majorBidi" w:hAnsiTheme="majorBidi" w:cstheme="majorBidi"/>
          <w:lang w:val="en-US"/>
        </w:rPr>
        <w:t>PO</w:t>
      </w:r>
      <w:r w:rsidRPr="00D62FAA">
        <w:rPr>
          <w:rFonts w:asciiTheme="majorBidi" w:hAnsiTheme="majorBidi" w:cstheme="majorBidi"/>
          <w:vertAlign w:val="subscript"/>
          <w:lang w:val="en-US"/>
        </w:rPr>
        <w:t>4</w:t>
      </w:r>
      <w:r w:rsidRPr="00D62FAA">
        <w:rPr>
          <w:rFonts w:asciiTheme="majorBidi" w:hAnsiTheme="majorBidi" w:cstheme="majorBidi"/>
          <w:lang w:val="en-US"/>
        </w:rPr>
        <w:t xml:space="preserve"> </w:t>
      </w:r>
      <w:r w:rsidRPr="00D62FAA">
        <w:rPr>
          <w:rFonts w:asciiTheme="majorBidi" w:hAnsiTheme="majorBidi" w:cstheme="majorBidi"/>
          <w:vertAlign w:val="superscript"/>
          <w:lang w:val="en-US"/>
        </w:rPr>
        <w:t>–</w:t>
      </w:r>
      <w:r w:rsidRPr="00D62FAA">
        <w:rPr>
          <w:rFonts w:asciiTheme="majorBidi" w:hAnsiTheme="majorBidi" w:cstheme="majorBidi"/>
          <w:lang w:val="en-US"/>
        </w:rPr>
        <w:t xml:space="preserve"> ; H</w:t>
      </w:r>
      <w:r w:rsidRPr="00D62FAA">
        <w:rPr>
          <w:rFonts w:asciiTheme="majorBidi" w:hAnsiTheme="majorBidi" w:cstheme="majorBidi"/>
          <w:vertAlign w:val="superscript"/>
          <w:lang w:val="en-US"/>
        </w:rPr>
        <w:t>–</w:t>
      </w:r>
      <w:r w:rsidRPr="00D62FAA">
        <w:rPr>
          <w:rFonts w:asciiTheme="majorBidi" w:hAnsiTheme="majorBidi" w:cstheme="majorBidi"/>
          <w:lang w:val="en-US"/>
        </w:rPr>
        <w:t xml:space="preserve"> et HS</w:t>
      </w:r>
      <w:r w:rsidRPr="00D62FAA">
        <w:rPr>
          <w:rFonts w:asciiTheme="majorBidi" w:hAnsiTheme="majorBidi" w:cstheme="majorBidi"/>
          <w:vertAlign w:val="superscript"/>
          <w:lang w:val="en-US"/>
        </w:rPr>
        <w:t>–</w:t>
      </w:r>
      <w:r w:rsidRPr="00D62FAA">
        <w:rPr>
          <w:rFonts w:asciiTheme="majorBidi" w:hAnsiTheme="majorBidi" w:cstheme="majorBidi"/>
          <w:lang w:val="en-US"/>
        </w:rPr>
        <w:t xml:space="preserve"> </w:t>
      </w:r>
    </w:p>
    <w:p w14:paraId="0505E911" w14:textId="77777777" w:rsidR="00D62FAA" w:rsidRPr="00D62FAA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highlight w:val="yellow"/>
          <w:u w:val="single"/>
        </w:rPr>
      </w:pPr>
      <w:r w:rsidRPr="00D62FAA">
        <w:rPr>
          <w:rFonts w:asciiTheme="majorBidi" w:hAnsiTheme="majorBidi" w:cstheme="majorBidi"/>
          <w:b/>
          <w:bCs/>
          <w:highlight w:val="yellow"/>
          <w:u w:val="single"/>
        </w:rPr>
        <w:t>Correction:</w:t>
      </w:r>
    </w:p>
    <w:p w14:paraId="4ECAF4E9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highlight w:val="yellow"/>
        </w:rPr>
      </w:pPr>
      <w:r w:rsidRPr="00B1266B">
        <w:rPr>
          <w:rFonts w:asciiTheme="majorBidi" w:hAnsiTheme="majorBidi" w:cstheme="majorBidi"/>
          <w:highlight w:val="yellow"/>
        </w:rPr>
        <w:t xml:space="preserve"> Les acides selon </w:t>
      </w:r>
      <w:proofErr w:type="spellStart"/>
      <w:r w:rsidRPr="00B1266B">
        <w:rPr>
          <w:rFonts w:asciiTheme="majorBidi" w:hAnsiTheme="majorBidi" w:cstheme="majorBidi"/>
          <w:highlight w:val="yellow"/>
        </w:rPr>
        <w:t>Brønsted</w:t>
      </w:r>
      <w:proofErr w:type="spellEnd"/>
      <w:r w:rsidRPr="00B1266B">
        <w:rPr>
          <w:rFonts w:asciiTheme="majorBidi" w:hAnsiTheme="majorBidi" w:cstheme="majorBidi"/>
          <w:highlight w:val="yellow"/>
        </w:rPr>
        <w:t xml:space="preserve"> : NH</w:t>
      </w:r>
      <w:r w:rsidRPr="00B1266B">
        <w:rPr>
          <w:rFonts w:asciiTheme="majorBidi" w:hAnsiTheme="majorBidi" w:cstheme="majorBidi"/>
          <w:highlight w:val="yellow"/>
          <w:vertAlign w:val="subscript"/>
        </w:rPr>
        <w:t>4</w:t>
      </w:r>
      <w:r w:rsidRPr="00B1266B">
        <w:rPr>
          <w:rFonts w:asciiTheme="majorBidi" w:hAnsiTheme="majorBidi" w:cstheme="majorBidi"/>
          <w:highlight w:val="yellow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</w:rPr>
        <w:t>+</w:t>
      </w:r>
      <w:r w:rsidRPr="00B1266B">
        <w:rPr>
          <w:rFonts w:asciiTheme="majorBidi" w:hAnsiTheme="majorBidi" w:cstheme="majorBidi"/>
          <w:highlight w:val="yellow"/>
        </w:rPr>
        <w:t xml:space="preserve"> ; HSO</w:t>
      </w:r>
      <w:r w:rsidRPr="00B1266B">
        <w:rPr>
          <w:rFonts w:asciiTheme="majorBidi" w:hAnsiTheme="majorBidi" w:cstheme="majorBidi"/>
          <w:highlight w:val="yellow"/>
          <w:vertAlign w:val="subscript"/>
        </w:rPr>
        <w:t>4</w:t>
      </w:r>
      <w:r w:rsidRPr="00B1266B">
        <w:rPr>
          <w:rFonts w:asciiTheme="majorBidi" w:hAnsiTheme="majorBidi" w:cstheme="majorBidi"/>
          <w:highlight w:val="yellow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</w:rPr>
        <w:t>–</w:t>
      </w:r>
      <w:r w:rsidRPr="00B1266B">
        <w:rPr>
          <w:rFonts w:asciiTheme="majorBidi" w:hAnsiTheme="majorBidi" w:cstheme="majorBidi"/>
          <w:highlight w:val="yellow"/>
        </w:rPr>
        <w:t xml:space="preserve"> ; CH</w:t>
      </w:r>
      <w:r w:rsidRPr="00B1266B">
        <w:rPr>
          <w:rFonts w:asciiTheme="majorBidi" w:hAnsiTheme="majorBidi" w:cstheme="majorBidi"/>
          <w:highlight w:val="yellow"/>
          <w:vertAlign w:val="subscript"/>
        </w:rPr>
        <w:t>3</w:t>
      </w:r>
      <w:r w:rsidRPr="00B1266B">
        <w:rPr>
          <w:rFonts w:asciiTheme="majorBidi" w:hAnsiTheme="majorBidi" w:cstheme="majorBidi"/>
          <w:highlight w:val="yellow"/>
        </w:rPr>
        <w:t>NH</w:t>
      </w:r>
      <w:r w:rsidRPr="00B1266B">
        <w:rPr>
          <w:rFonts w:asciiTheme="majorBidi" w:hAnsiTheme="majorBidi" w:cstheme="majorBidi"/>
          <w:highlight w:val="yellow"/>
          <w:vertAlign w:val="subscript"/>
        </w:rPr>
        <w:t>3</w:t>
      </w:r>
      <w:r w:rsidRPr="00B1266B">
        <w:rPr>
          <w:rFonts w:asciiTheme="majorBidi" w:hAnsiTheme="majorBidi" w:cstheme="majorBidi"/>
          <w:highlight w:val="yellow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</w:rPr>
        <w:t>+</w:t>
      </w:r>
      <w:r w:rsidRPr="00B1266B">
        <w:rPr>
          <w:rFonts w:asciiTheme="majorBidi" w:hAnsiTheme="majorBidi" w:cstheme="majorBidi"/>
          <w:highlight w:val="yellow"/>
        </w:rPr>
        <w:t>.</w:t>
      </w:r>
    </w:p>
    <w:p w14:paraId="5B227046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highlight w:val="yellow"/>
        </w:rPr>
      </w:pPr>
      <w:r w:rsidRPr="00B1266B">
        <w:rPr>
          <w:rFonts w:asciiTheme="majorBidi" w:hAnsiTheme="majorBidi" w:cstheme="majorBidi"/>
          <w:highlight w:val="yellow"/>
        </w:rPr>
        <w:t xml:space="preserve"> Les bases selon </w:t>
      </w:r>
      <w:proofErr w:type="spellStart"/>
      <w:r w:rsidRPr="00B1266B">
        <w:rPr>
          <w:rFonts w:asciiTheme="majorBidi" w:hAnsiTheme="majorBidi" w:cstheme="majorBidi"/>
          <w:highlight w:val="yellow"/>
        </w:rPr>
        <w:t>Brønsted</w:t>
      </w:r>
      <w:proofErr w:type="spellEnd"/>
      <w:r w:rsidRPr="00B1266B">
        <w:rPr>
          <w:rFonts w:asciiTheme="majorBidi" w:hAnsiTheme="majorBidi" w:cstheme="majorBidi"/>
          <w:highlight w:val="yellow"/>
        </w:rPr>
        <w:t xml:space="preserve"> : F</w:t>
      </w:r>
      <w:r w:rsidRPr="00B1266B">
        <w:rPr>
          <w:rFonts w:asciiTheme="majorBidi" w:hAnsiTheme="majorBidi" w:cstheme="majorBidi"/>
          <w:highlight w:val="yellow"/>
          <w:vertAlign w:val="superscript"/>
        </w:rPr>
        <w:t>–</w:t>
      </w:r>
      <w:r w:rsidRPr="00B1266B">
        <w:rPr>
          <w:rFonts w:asciiTheme="majorBidi" w:hAnsiTheme="majorBidi" w:cstheme="majorBidi"/>
          <w:highlight w:val="yellow"/>
        </w:rPr>
        <w:t xml:space="preserve"> ; O</w:t>
      </w:r>
      <w:r w:rsidRPr="00B1266B">
        <w:rPr>
          <w:rFonts w:asciiTheme="majorBidi" w:hAnsiTheme="majorBidi" w:cstheme="majorBidi"/>
          <w:highlight w:val="yellow"/>
          <w:vertAlign w:val="superscript"/>
        </w:rPr>
        <w:t>2-</w:t>
      </w:r>
      <w:r w:rsidRPr="00B1266B">
        <w:rPr>
          <w:rFonts w:asciiTheme="majorBidi" w:hAnsiTheme="majorBidi" w:cstheme="majorBidi"/>
          <w:highlight w:val="yellow"/>
        </w:rPr>
        <w:t xml:space="preserve"> ; H</w:t>
      </w:r>
      <w:r w:rsidRPr="00B1266B">
        <w:rPr>
          <w:rFonts w:asciiTheme="majorBidi" w:hAnsiTheme="majorBidi" w:cstheme="majorBidi"/>
          <w:highlight w:val="yellow"/>
          <w:vertAlign w:val="superscript"/>
        </w:rPr>
        <w:t>–</w:t>
      </w:r>
      <w:r w:rsidRPr="00B1266B">
        <w:rPr>
          <w:rFonts w:asciiTheme="majorBidi" w:hAnsiTheme="majorBidi" w:cstheme="majorBidi"/>
          <w:highlight w:val="yellow"/>
        </w:rPr>
        <w:t xml:space="preserve">. </w:t>
      </w:r>
    </w:p>
    <w:p w14:paraId="533A2145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highlight w:val="yellow"/>
        </w:rPr>
      </w:pPr>
      <w:r w:rsidRPr="00B1266B">
        <w:rPr>
          <w:rFonts w:asciiTheme="majorBidi" w:hAnsiTheme="majorBidi" w:cstheme="majorBidi"/>
          <w:highlight w:val="yellow"/>
        </w:rPr>
        <w:t>Amphotères : H</w:t>
      </w:r>
      <w:r w:rsidRPr="00B1266B">
        <w:rPr>
          <w:rFonts w:asciiTheme="majorBidi" w:hAnsiTheme="majorBidi" w:cstheme="majorBidi"/>
          <w:highlight w:val="yellow"/>
          <w:vertAlign w:val="subscript"/>
        </w:rPr>
        <w:t>2</w:t>
      </w:r>
      <w:r w:rsidRPr="00B1266B">
        <w:rPr>
          <w:rFonts w:asciiTheme="majorBidi" w:hAnsiTheme="majorBidi" w:cstheme="majorBidi"/>
          <w:highlight w:val="yellow"/>
        </w:rPr>
        <w:t>PO</w:t>
      </w:r>
      <w:r w:rsidRPr="00B1266B">
        <w:rPr>
          <w:rFonts w:asciiTheme="majorBidi" w:hAnsiTheme="majorBidi" w:cstheme="majorBidi"/>
          <w:highlight w:val="yellow"/>
          <w:vertAlign w:val="subscript"/>
        </w:rPr>
        <w:t>4</w:t>
      </w:r>
      <w:r w:rsidRPr="00B1266B">
        <w:rPr>
          <w:rFonts w:asciiTheme="majorBidi" w:hAnsiTheme="majorBidi" w:cstheme="majorBidi"/>
          <w:highlight w:val="yellow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</w:rPr>
        <w:t>–</w:t>
      </w:r>
      <w:r w:rsidRPr="00B1266B">
        <w:rPr>
          <w:rFonts w:asciiTheme="majorBidi" w:hAnsiTheme="majorBidi" w:cstheme="majorBidi"/>
          <w:highlight w:val="yellow"/>
        </w:rPr>
        <w:t xml:space="preserve"> ; HS</w:t>
      </w:r>
      <w:r w:rsidRPr="00B1266B">
        <w:rPr>
          <w:rFonts w:asciiTheme="majorBidi" w:hAnsiTheme="majorBidi" w:cstheme="majorBidi"/>
          <w:highlight w:val="yellow"/>
          <w:vertAlign w:val="superscript"/>
        </w:rPr>
        <w:t>–</w:t>
      </w:r>
      <w:r w:rsidRPr="00B1266B">
        <w:rPr>
          <w:rFonts w:asciiTheme="majorBidi" w:hAnsiTheme="majorBidi" w:cstheme="majorBidi"/>
          <w:highlight w:val="yellow"/>
        </w:rPr>
        <w:t xml:space="preserve">. </w:t>
      </w:r>
    </w:p>
    <w:p w14:paraId="781B26DC" w14:textId="77777777" w:rsidR="00D62FAA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  <w:b/>
          <w:bCs/>
          <w:highlight w:val="yellow"/>
        </w:rPr>
        <w:t>Remarque :</w:t>
      </w:r>
      <w:r w:rsidRPr="00B1266B">
        <w:rPr>
          <w:rFonts w:asciiTheme="majorBidi" w:hAnsiTheme="majorBidi" w:cstheme="majorBidi"/>
          <w:highlight w:val="yellow"/>
        </w:rPr>
        <w:t xml:space="preserve"> du point de vue strict de l'échange du proton, HSO</w:t>
      </w:r>
      <w:r w:rsidRPr="00B1266B">
        <w:rPr>
          <w:rFonts w:asciiTheme="majorBidi" w:hAnsiTheme="majorBidi" w:cstheme="majorBidi"/>
          <w:highlight w:val="yellow"/>
          <w:vertAlign w:val="subscript"/>
        </w:rPr>
        <w:t>4</w:t>
      </w:r>
      <w:r w:rsidRPr="00B1266B">
        <w:rPr>
          <w:rFonts w:asciiTheme="majorBidi" w:hAnsiTheme="majorBidi" w:cstheme="majorBidi"/>
          <w:highlight w:val="yellow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</w:rPr>
        <w:t>–</w:t>
      </w:r>
      <w:r w:rsidRPr="00B1266B">
        <w:rPr>
          <w:rFonts w:asciiTheme="majorBidi" w:hAnsiTheme="majorBidi" w:cstheme="majorBidi"/>
          <w:highlight w:val="yellow"/>
        </w:rPr>
        <w:t xml:space="preserve"> est amphotère. Mais, en pratique, </w:t>
      </w:r>
      <w:r w:rsidRPr="00D62FAA">
        <w:rPr>
          <w:rFonts w:asciiTheme="majorBidi" w:hAnsiTheme="majorBidi" w:cstheme="majorBidi"/>
          <w:highlight w:val="yellow"/>
        </w:rPr>
        <w:t>H</w:t>
      </w:r>
      <w:r w:rsidRPr="00D62FAA">
        <w:rPr>
          <w:rFonts w:asciiTheme="majorBidi" w:hAnsiTheme="majorBidi" w:cstheme="majorBidi"/>
          <w:highlight w:val="yellow"/>
          <w:vertAlign w:val="subscript"/>
        </w:rPr>
        <w:t>2</w:t>
      </w:r>
      <w:r w:rsidRPr="00D62FAA">
        <w:rPr>
          <w:rFonts w:asciiTheme="majorBidi" w:hAnsiTheme="majorBidi" w:cstheme="majorBidi"/>
          <w:highlight w:val="yellow"/>
        </w:rPr>
        <w:t>SO</w:t>
      </w:r>
      <w:r w:rsidRPr="00D62FAA">
        <w:rPr>
          <w:rFonts w:asciiTheme="majorBidi" w:hAnsiTheme="majorBidi" w:cstheme="majorBidi"/>
          <w:highlight w:val="yellow"/>
          <w:vertAlign w:val="subscript"/>
        </w:rPr>
        <w:t>4</w:t>
      </w:r>
      <w:r w:rsidRPr="00D62FAA">
        <w:rPr>
          <w:rFonts w:asciiTheme="majorBidi" w:hAnsiTheme="majorBidi" w:cstheme="majorBidi"/>
          <w:highlight w:val="yellow"/>
        </w:rPr>
        <w:t xml:space="preserve"> est un acide tellement fort qu’on doit considérer sa base conjuguée HSO</w:t>
      </w:r>
      <w:r w:rsidRPr="00D62FAA">
        <w:rPr>
          <w:rFonts w:asciiTheme="majorBidi" w:hAnsiTheme="majorBidi" w:cstheme="majorBidi"/>
          <w:highlight w:val="yellow"/>
          <w:vertAlign w:val="subscript"/>
        </w:rPr>
        <w:t>4</w:t>
      </w:r>
      <w:r w:rsidRPr="00D62FAA">
        <w:rPr>
          <w:rFonts w:asciiTheme="majorBidi" w:hAnsiTheme="majorBidi" w:cstheme="majorBidi"/>
          <w:highlight w:val="yellow"/>
        </w:rPr>
        <w:t xml:space="preserve"> </w:t>
      </w:r>
      <w:r w:rsidRPr="00D62FAA">
        <w:rPr>
          <w:rFonts w:asciiTheme="majorBidi" w:hAnsiTheme="majorBidi" w:cstheme="majorBidi"/>
          <w:highlight w:val="yellow"/>
          <w:vertAlign w:val="superscript"/>
        </w:rPr>
        <w:t>–</w:t>
      </w:r>
      <w:r w:rsidRPr="00D62FAA">
        <w:rPr>
          <w:rFonts w:asciiTheme="majorBidi" w:hAnsiTheme="majorBidi" w:cstheme="majorBidi"/>
          <w:highlight w:val="yellow"/>
        </w:rPr>
        <w:t xml:space="preserve"> comme suffisamment négligeable pour ne pas être vraiment amphotère.</w:t>
      </w:r>
    </w:p>
    <w:p w14:paraId="15F6596A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</w:p>
    <w:p w14:paraId="44AEBB1C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1266B">
        <w:rPr>
          <w:rFonts w:asciiTheme="majorBidi" w:hAnsiTheme="majorBidi" w:cstheme="majorBidi"/>
          <w:b/>
          <w:bCs/>
          <w:u w:val="single"/>
        </w:rPr>
        <w:t>Exercice 02 :</w:t>
      </w:r>
    </w:p>
    <w:p w14:paraId="7E4CFE4E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 xml:space="preserve">Donnez la base conjuguée de chaque acide ci-dessous : </w:t>
      </w:r>
    </w:p>
    <w:p w14:paraId="6AC4EE12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1266B">
        <w:rPr>
          <w:rFonts w:asciiTheme="majorBidi" w:hAnsiTheme="majorBidi" w:cstheme="majorBidi"/>
          <w:lang w:val="en-US"/>
        </w:rPr>
        <w:t>a) HNO</w:t>
      </w:r>
      <w:r w:rsidRPr="00B1266B">
        <w:rPr>
          <w:rFonts w:asciiTheme="majorBidi" w:hAnsiTheme="majorBidi" w:cstheme="majorBidi"/>
          <w:vertAlign w:val="subscript"/>
          <w:lang w:val="en-US"/>
        </w:rPr>
        <w:t>2</w:t>
      </w:r>
      <w:r w:rsidRPr="00B1266B">
        <w:rPr>
          <w:rFonts w:asciiTheme="majorBidi" w:hAnsiTheme="majorBidi" w:cstheme="majorBidi"/>
          <w:lang w:val="en-US"/>
        </w:rPr>
        <w:t xml:space="preserve">                                            c) H</w:t>
      </w:r>
      <w:r w:rsidRPr="00B1266B">
        <w:rPr>
          <w:rFonts w:asciiTheme="majorBidi" w:hAnsiTheme="majorBidi" w:cstheme="majorBidi"/>
          <w:vertAlign w:val="subscript"/>
          <w:lang w:val="en-US"/>
        </w:rPr>
        <w:t>3</w:t>
      </w:r>
      <w:r w:rsidRPr="00B1266B">
        <w:rPr>
          <w:rFonts w:asciiTheme="majorBidi" w:hAnsiTheme="majorBidi" w:cstheme="majorBidi"/>
          <w:lang w:val="en-US"/>
        </w:rPr>
        <w:t>PO</w:t>
      </w:r>
      <w:r w:rsidRPr="00B1266B">
        <w:rPr>
          <w:rFonts w:asciiTheme="majorBidi" w:hAnsiTheme="majorBidi" w:cstheme="majorBidi"/>
          <w:vertAlign w:val="subscript"/>
          <w:lang w:val="en-US"/>
        </w:rPr>
        <w:t>4</w:t>
      </w:r>
    </w:p>
    <w:p w14:paraId="1FEE0C6C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1266B">
        <w:rPr>
          <w:rFonts w:asciiTheme="majorBidi" w:hAnsiTheme="majorBidi" w:cstheme="majorBidi"/>
          <w:lang w:val="en-US"/>
        </w:rPr>
        <w:t xml:space="preserve"> b) CH</w:t>
      </w:r>
      <w:r w:rsidRPr="00B1266B">
        <w:rPr>
          <w:rFonts w:asciiTheme="majorBidi" w:hAnsiTheme="majorBidi" w:cstheme="majorBidi"/>
          <w:vertAlign w:val="subscript"/>
          <w:lang w:val="en-US"/>
        </w:rPr>
        <w:t>2</w:t>
      </w:r>
      <w:r w:rsidRPr="00B1266B">
        <w:rPr>
          <w:rFonts w:asciiTheme="majorBidi" w:hAnsiTheme="majorBidi" w:cstheme="majorBidi"/>
          <w:lang w:val="en-US"/>
        </w:rPr>
        <w:t>ClCOOH                                d) H</w:t>
      </w:r>
      <w:r w:rsidRPr="00B1266B">
        <w:rPr>
          <w:rFonts w:asciiTheme="majorBidi" w:hAnsiTheme="majorBidi" w:cstheme="majorBidi"/>
          <w:vertAlign w:val="subscript"/>
          <w:lang w:val="en-US"/>
        </w:rPr>
        <w:t>2</w:t>
      </w:r>
      <w:r w:rsidRPr="00B1266B">
        <w:rPr>
          <w:rFonts w:asciiTheme="majorBidi" w:hAnsiTheme="majorBidi" w:cstheme="majorBidi"/>
          <w:lang w:val="en-US"/>
        </w:rPr>
        <w:t>PO</w:t>
      </w:r>
      <w:r w:rsidRPr="00B1266B">
        <w:rPr>
          <w:rFonts w:asciiTheme="majorBidi" w:hAnsiTheme="majorBidi" w:cstheme="majorBidi"/>
          <w:vertAlign w:val="subscript"/>
          <w:lang w:val="en-US"/>
        </w:rPr>
        <w:t>4</w:t>
      </w:r>
      <w:r w:rsidRPr="00B1266B">
        <w:rPr>
          <w:rFonts w:asciiTheme="majorBidi" w:hAnsiTheme="majorBidi" w:cstheme="majorBidi"/>
          <w:lang w:val="en-US"/>
        </w:rPr>
        <w:t xml:space="preserve"> </w:t>
      </w:r>
      <w:r w:rsidRPr="00B1266B">
        <w:rPr>
          <w:rFonts w:asciiTheme="majorBidi" w:hAnsiTheme="majorBidi" w:cstheme="majorBidi"/>
          <w:vertAlign w:val="superscript"/>
          <w:lang w:val="en-US"/>
        </w:rPr>
        <w:t>–</w:t>
      </w:r>
      <w:r w:rsidRPr="00B1266B">
        <w:rPr>
          <w:rFonts w:asciiTheme="majorBidi" w:hAnsiTheme="majorBidi" w:cstheme="majorBidi"/>
          <w:lang w:val="en-US"/>
        </w:rPr>
        <w:t xml:space="preserve"> </w:t>
      </w:r>
    </w:p>
    <w:p w14:paraId="0A5F43A9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highlight w:val="yellow"/>
          <w:u w:val="single"/>
          <w:lang w:val="en-US"/>
        </w:rPr>
      </w:pPr>
      <w:r w:rsidRPr="00B1266B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Correction:</w:t>
      </w:r>
    </w:p>
    <w:p w14:paraId="03B35542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highlight w:val="yellow"/>
          <w:lang w:val="en-US"/>
        </w:rPr>
      </w:pPr>
      <w:r w:rsidRPr="00B1266B">
        <w:rPr>
          <w:rFonts w:asciiTheme="majorBidi" w:hAnsiTheme="majorBidi" w:cstheme="majorBidi"/>
          <w:highlight w:val="yellow"/>
          <w:lang w:val="en-US"/>
        </w:rPr>
        <w:t xml:space="preserve">    a) NO</w:t>
      </w:r>
      <w:r w:rsidRPr="00B1266B">
        <w:rPr>
          <w:rFonts w:asciiTheme="majorBidi" w:hAnsiTheme="majorBidi" w:cstheme="majorBidi"/>
          <w:highlight w:val="yellow"/>
          <w:vertAlign w:val="subscript"/>
          <w:lang w:val="en-US"/>
        </w:rPr>
        <w:t>2</w:t>
      </w:r>
      <w:r w:rsidRPr="00B1266B">
        <w:rPr>
          <w:rFonts w:asciiTheme="majorBidi" w:hAnsiTheme="majorBidi" w:cstheme="majorBidi"/>
          <w:highlight w:val="yellow"/>
          <w:lang w:val="en-US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  <w:lang w:val="en-US"/>
        </w:rPr>
        <w:t>–</w:t>
      </w:r>
      <w:r w:rsidRPr="00B1266B">
        <w:rPr>
          <w:rFonts w:asciiTheme="majorBidi" w:hAnsiTheme="majorBidi" w:cstheme="majorBidi"/>
          <w:highlight w:val="yellow"/>
          <w:lang w:val="en-US"/>
        </w:rPr>
        <w:t xml:space="preserve">                   c) H</w:t>
      </w:r>
      <w:r w:rsidRPr="00B1266B">
        <w:rPr>
          <w:rFonts w:asciiTheme="majorBidi" w:hAnsiTheme="majorBidi" w:cstheme="majorBidi"/>
          <w:highlight w:val="yellow"/>
          <w:vertAlign w:val="subscript"/>
          <w:lang w:val="en-US"/>
        </w:rPr>
        <w:t>2</w:t>
      </w:r>
      <w:r w:rsidRPr="00B1266B">
        <w:rPr>
          <w:rFonts w:asciiTheme="majorBidi" w:hAnsiTheme="majorBidi" w:cstheme="majorBidi"/>
          <w:highlight w:val="yellow"/>
          <w:lang w:val="en-US"/>
        </w:rPr>
        <w:t>PO</w:t>
      </w:r>
      <w:r w:rsidRPr="00B1266B">
        <w:rPr>
          <w:rFonts w:asciiTheme="majorBidi" w:hAnsiTheme="majorBidi" w:cstheme="majorBidi"/>
          <w:highlight w:val="yellow"/>
          <w:vertAlign w:val="subscript"/>
          <w:lang w:val="en-US"/>
        </w:rPr>
        <w:t>4</w:t>
      </w:r>
      <w:r w:rsidRPr="00B1266B">
        <w:rPr>
          <w:rFonts w:asciiTheme="majorBidi" w:hAnsiTheme="majorBidi" w:cstheme="majorBidi"/>
          <w:highlight w:val="yellow"/>
          <w:lang w:val="en-US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  <w:lang w:val="en-US"/>
        </w:rPr>
        <w:t>–</w:t>
      </w:r>
      <w:r w:rsidRPr="00B1266B">
        <w:rPr>
          <w:rFonts w:asciiTheme="majorBidi" w:hAnsiTheme="majorBidi" w:cstheme="majorBidi"/>
          <w:highlight w:val="yellow"/>
          <w:lang w:val="en-US"/>
        </w:rPr>
        <w:t xml:space="preserve"> </w:t>
      </w:r>
    </w:p>
    <w:p w14:paraId="11DA748F" w14:textId="77777777" w:rsidR="00D62FAA" w:rsidRDefault="00D62FAA" w:rsidP="00D62FAA">
      <w:pPr>
        <w:spacing w:line="240" w:lineRule="auto"/>
        <w:jc w:val="both"/>
        <w:rPr>
          <w:rFonts w:asciiTheme="majorBidi" w:hAnsiTheme="majorBidi" w:cstheme="majorBidi"/>
          <w:vertAlign w:val="superscript"/>
          <w:lang w:val="en-US"/>
        </w:rPr>
      </w:pPr>
      <w:r w:rsidRPr="00B1266B">
        <w:rPr>
          <w:rFonts w:asciiTheme="majorBidi" w:hAnsiTheme="majorBidi" w:cstheme="majorBidi"/>
          <w:highlight w:val="yellow"/>
          <w:lang w:val="en-US"/>
        </w:rPr>
        <w:t xml:space="preserve">    </w:t>
      </w:r>
      <w:proofErr w:type="gramStart"/>
      <w:r w:rsidRPr="00B1266B">
        <w:rPr>
          <w:rFonts w:asciiTheme="majorBidi" w:hAnsiTheme="majorBidi" w:cstheme="majorBidi"/>
          <w:highlight w:val="yellow"/>
          <w:lang w:val="en-US"/>
        </w:rPr>
        <w:t>b</w:t>
      </w:r>
      <w:proofErr w:type="gramEnd"/>
      <w:r w:rsidRPr="00B1266B">
        <w:rPr>
          <w:rFonts w:asciiTheme="majorBidi" w:hAnsiTheme="majorBidi" w:cstheme="majorBidi"/>
          <w:highlight w:val="yellow"/>
          <w:lang w:val="en-US"/>
        </w:rPr>
        <w:t>) CH</w:t>
      </w:r>
      <w:r w:rsidRPr="00B1266B">
        <w:rPr>
          <w:rFonts w:asciiTheme="majorBidi" w:hAnsiTheme="majorBidi" w:cstheme="majorBidi"/>
          <w:highlight w:val="yellow"/>
          <w:vertAlign w:val="subscript"/>
          <w:lang w:val="en-US"/>
        </w:rPr>
        <w:t>2</w:t>
      </w:r>
      <w:r w:rsidRPr="00B1266B">
        <w:rPr>
          <w:rFonts w:asciiTheme="majorBidi" w:hAnsiTheme="majorBidi" w:cstheme="majorBidi"/>
          <w:highlight w:val="yellow"/>
          <w:lang w:val="en-US"/>
        </w:rPr>
        <w:t>ClCOO</w:t>
      </w:r>
      <w:r w:rsidRPr="00B1266B">
        <w:rPr>
          <w:rFonts w:asciiTheme="majorBidi" w:hAnsiTheme="majorBidi" w:cstheme="majorBidi"/>
          <w:highlight w:val="yellow"/>
          <w:vertAlign w:val="superscript"/>
          <w:lang w:val="en-US"/>
        </w:rPr>
        <w:t>–</w:t>
      </w:r>
      <w:r w:rsidRPr="00B1266B">
        <w:rPr>
          <w:rFonts w:asciiTheme="majorBidi" w:hAnsiTheme="majorBidi" w:cstheme="majorBidi"/>
          <w:highlight w:val="yellow"/>
          <w:lang w:val="en-US"/>
        </w:rPr>
        <w:t xml:space="preserve">        d) HPO</w:t>
      </w:r>
      <w:r w:rsidRPr="00B1266B">
        <w:rPr>
          <w:rFonts w:asciiTheme="majorBidi" w:hAnsiTheme="majorBidi" w:cstheme="majorBidi"/>
          <w:highlight w:val="yellow"/>
          <w:vertAlign w:val="subscript"/>
          <w:lang w:val="en-US"/>
        </w:rPr>
        <w:t>4</w:t>
      </w:r>
      <w:r w:rsidRPr="00B1266B">
        <w:rPr>
          <w:rFonts w:asciiTheme="majorBidi" w:hAnsiTheme="majorBidi" w:cstheme="majorBidi"/>
          <w:highlight w:val="yellow"/>
          <w:lang w:val="en-US"/>
        </w:rPr>
        <w:t xml:space="preserve"> </w:t>
      </w:r>
      <w:r w:rsidRPr="00B1266B">
        <w:rPr>
          <w:rFonts w:asciiTheme="majorBidi" w:hAnsiTheme="majorBidi" w:cstheme="majorBidi"/>
          <w:highlight w:val="yellow"/>
          <w:vertAlign w:val="superscript"/>
          <w:lang w:val="en-US"/>
        </w:rPr>
        <w:t>2-</w:t>
      </w:r>
    </w:p>
    <w:p w14:paraId="26D0FD1E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vertAlign w:val="superscript"/>
          <w:lang w:val="en-US"/>
        </w:rPr>
      </w:pPr>
    </w:p>
    <w:p w14:paraId="04B6528B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1266B">
        <w:rPr>
          <w:rFonts w:asciiTheme="majorBidi" w:hAnsiTheme="majorBidi" w:cstheme="majorBidi"/>
          <w:b/>
          <w:bCs/>
          <w:u w:val="single"/>
        </w:rPr>
        <w:t>Exercice 03 :</w:t>
      </w:r>
    </w:p>
    <w:p w14:paraId="618941A3" w14:textId="77777777" w:rsidR="00D62FAA" w:rsidRPr="00B1266B" w:rsidRDefault="00D62FAA" w:rsidP="00D62FAA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>Comparez la concentration de H</w:t>
      </w:r>
      <w:r w:rsidRPr="00B1266B">
        <w:rPr>
          <w:rFonts w:asciiTheme="majorBidi" w:hAnsiTheme="majorBidi" w:cstheme="majorBidi"/>
          <w:vertAlign w:val="subscript"/>
        </w:rPr>
        <w:t>3</w:t>
      </w:r>
      <w:r w:rsidRPr="00B1266B">
        <w:rPr>
          <w:rFonts w:asciiTheme="majorBidi" w:hAnsiTheme="majorBidi" w:cstheme="majorBidi"/>
        </w:rPr>
        <w:t>O</w:t>
      </w:r>
      <w:r w:rsidRPr="00B1266B">
        <w:rPr>
          <w:rFonts w:asciiTheme="majorBidi" w:hAnsiTheme="majorBidi" w:cstheme="majorBidi"/>
          <w:vertAlign w:val="superscript"/>
        </w:rPr>
        <w:t>+</w:t>
      </w:r>
      <w:r w:rsidRPr="00B1266B">
        <w:rPr>
          <w:rFonts w:asciiTheme="majorBidi" w:hAnsiTheme="majorBidi" w:cstheme="majorBidi"/>
        </w:rPr>
        <w:t xml:space="preserve"> des solutions acides avec la concentration de H</w:t>
      </w:r>
      <w:r w:rsidRPr="00B1266B">
        <w:rPr>
          <w:rFonts w:asciiTheme="majorBidi" w:hAnsiTheme="majorBidi" w:cstheme="majorBidi"/>
          <w:vertAlign w:val="subscript"/>
        </w:rPr>
        <w:t>3</w:t>
      </w:r>
      <w:r w:rsidRPr="00B1266B">
        <w:rPr>
          <w:rFonts w:asciiTheme="majorBidi" w:hAnsiTheme="majorBidi" w:cstheme="majorBidi"/>
        </w:rPr>
        <w:t>O</w:t>
      </w:r>
      <w:r w:rsidRPr="00B1266B">
        <w:rPr>
          <w:rFonts w:asciiTheme="majorBidi" w:hAnsiTheme="majorBidi" w:cstheme="majorBidi"/>
          <w:vertAlign w:val="superscript"/>
        </w:rPr>
        <w:t>+</w:t>
      </w:r>
      <w:r w:rsidRPr="00B1266B">
        <w:rPr>
          <w:rFonts w:asciiTheme="majorBidi" w:hAnsiTheme="majorBidi" w:cstheme="majorBidi"/>
        </w:rPr>
        <w:t xml:space="preserve"> de l'eau pure à 22 °C.</w:t>
      </w:r>
    </w:p>
    <w:p w14:paraId="69A7EB52" w14:textId="77777777" w:rsidR="00D62FAA" w:rsidRPr="00B1266B" w:rsidRDefault="00D62FAA" w:rsidP="00D62FAA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>Comparez la concentration de OH</w:t>
      </w:r>
      <w:r w:rsidRPr="00B1266B">
        <w:rPr>
          <w:rFonts w:asciiTheme="majorBidi" w:hAnsiTheme="majorBidi" w:cstheme="majorBidi"/>
          <w:vertAlign w:val="superscript"/>
        </w:rPr>
        <w:t>−</w:t>
      </w:r>
      <w:r w:rsidRPr="00B1266B">
        <w:rPr>
          <w:rFonts w:asciiTheme="majorBidi" w:hAnsiTheme="majorBidi" w:cstheme="majorBidi"/>
        </w:rPr>
        <w:t xml:space="preserve"> des solutions acides avec la concentration </w:t>
      </w:r>
      <w:proofErr w:type="gramStart"/>
      <w:r w:rsidRPr="00B1266B">
        <w:rPr>
          <w:rFonts w:asciiTheme="majorBidi" w:hAnsiTheme="majorBidi" w:cstheme="majorBidi"/>
        </w:rPr>
        <w:t>de OH</w:t>
      </w:r>
      <w:proofErr w:type="gramEnd"/>
      <w:r w:rsidRPr="00B1266B">
        <w:rPr>
          <w:rFonts w:asciiTheme="majorBidi" w:hAnsiTheme="majorBidi" w:cstheme="majorBidi"/>
          <w:vertAlign w:val="superscript"/>
        </w:rPr>
        <w:t>−</w:t>
      </w:r>
      <w:r w:rsidRPr="00B1266B">
        <w:rPr>
          <w:rFonts w:asciiTheme="majorBidi" w:hAnsiTheme="majorBidi" w:cstheme="majorBidi"/>
        </w:rPr>
        <w:t xml:space="preserve"> de l'eau pure à 22 °C. </w:t>
      </w:r>
    </w:p>
    <w:p w14:paraId="69FB9236" w14:textId="77777777" w:rsidR="00D62FAA" w:rsidRPr="00D62FAA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highlight w:val="yellow"/>
          <w:u w:val="single"/>
        </w:rPr>
      </w:pPr>
      <w:r w:rsidRPr="00D62FAA">
        <w:rPr>
          <w:rFonts w:asciiTheme="majorBidi" w:hAnsiTheme="majorBidi" w:cstheme="majorBidi"/>
          <w:b/>
          <w:bCs/>
          <w:highlight w:val="yellow"/>
          <w:u w:val="single"/>
        </w:rPr>
        <w:t>Correction:</w:t>
      </w:r>
    </w:p>
    <w:p w14:paraId="73251142" w14:textId="77777777" w:rsidR="00D62FAA" w:rsidRPr="00D62FAA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  <w:highlight w:val="yellow"/>
        </w:rPr>
      </w:pPr>
      <w:r w:rsidRPr="00D62FAA">
        <w:rPr>
          <w:rFonts w:asciiTheme="majorBidi" w:hAnsiTheme="majorBidi" w:cstheme="majorBidi"/>
          <w:highlight w:val="yellow"/>
        </w:rPr>
        <w:t>a) La concentration de H</w:t>
      </w:r>
      <w:r w:rsidRPr="00D62FAA">
        <w:rPr>
          <w:rFonts w:asciiTheme="majorBidi" w:hAnsiTheme="majorBidi" w:cstheme="majorBidi"/>
          <w:highlight w:val="yellow"/>
          <w:vertAlign w:val="subscript"/>
        </w:rPr>
        <w:t>3</w:t>
      </w:r>
      <w:r w:rsidRPr="00D62FAA">
        <w:rPr>
          <w:rFonts w:asciiTheme="majorBidi" w:hAnsiTheme="majorBidi" w:cstheme="majorBidi"/>
          <w:highlight w:val="yellow"/>
        </w:rPr>
        <w:t>O</w:t>
      </w:r>
      <w:r w:rsidRPr="00D62FAA">
        <w:rPr>
          <w:rFonts w:asciiTheme="majorBidi" w:hAnsiTheme="majorBidi" w:cstheme="majorBidi"/>
          <w:highlight w:val="yellow"/>
          <w:vertAlign w:val="superscript"/>
        </w:rPr>
        <w:t>+</w:t>
      </w:r>
      <w:r w:rsidRPr="00D62FAA">
        <w:rPr>
          <w:rFonts w:asciiTheme="majorBidi" w:hAnsiTheme="majorBidi" w:cstheme="majorBidi"/>
          <w:highlight w:val="yellow"/>
        </w:rPr>
        <w:t xml:space="preserve"> est plus grande que 10</w:t>
      </w:r>
      <w:r w:rsidRPr="00D62FAA">
        <w:rPr>
          <w:rFonts w:asciiTheme="majorBidi" w:hAnsiTheme="majorBidi" w:cstheme="majorBidi"/>
          <w:highlight w:val="yellow"/>
          <w:vertAlign w:val="superscript"/>
        </w:rPr>
        <w:t>-7</w:t>
      </w:r>
      <w:r w:rsidRPr="00D62FAA">
        <w:rPr>
          <w:rFonts w:asciiTheme="majorBidi" w:hAnsiTheme="majorBidi" w:cstheme="majorBidi"/>
          <w:highlight w:val="yellow"/>
        </w:rPr>
        <w:t xml:space="preserve"> mol·L</w:t>
      </w:r>
      <w:r w:rsidRPr="00D62FAA">
        <w:rPr>
          <w:rFonts w:asciiTheme="majorBidi" w:hAnsiTheme="majorBidi" w:cstheme="majorBidi"/>
          <w:highlight w:val="yellow"/>
          <w:vertAlign w:val="superscript"/>
        </w:rPr>
        <w:t>-1</w:t>
      </w:r>
      <w:r w:rsidRPr="00D62FAA">
        <w:rPr>
          <w:rFonts w:asciiTheme="majorBidi" w:hAnsiTheme="majorBidi" w:cstheme="majorBidi"/>
          <w:highlight w:val="yellow"/>
        </w:rPr>
        <w:t xml:space="preserve"> dans les solutions acides et égale à 10</w:t>
      </w:r>
      <w:r w:rsidRPr="00D62FAA">
        <w:rPr>
          <w:rFonts w:asciiTheme="majorBidi" w:hAnsiTheme="majorBidi" w:cstheme="majorBidi"/>
          <w:highlight w:val="yellow"/>
          <w:vertAlign w:val="superscript"/>
        </w:rPr>
        <w:t>-7</w:t>
      </w:r>
      <w:r w:rsidRPr="00D62FAA">
        <w:rPr>
          <w:rFonts w:asciiTheme="majorBidi" w:hAnsiTheme="majorBidi" w:cstheme="majorBidi"/>
          <w:highlight w:val="yellow"/>
        </w:rPr>
        <w:t xml:space="preserve"> mol·L</w:t>
      </w:r>
      <w:r w:rsidRPr="00D62FAA">
        <w:rPr>
          <w:rFonts w:asciiTheme="majorBidi" w:hAnsiTheme="majorBidi" w:cstheme="majorBidi"/>
          <w:highlight w:val="yellow"/>
          <w:vertAlign w:val="superscript"/>
        </w:rPr>
        <w:t>-1</w:t>
      </w:r>
      <w:r w:rsidRPr="00D62FAA">
        <w:rPr>
          <w:rFonts w:asciiTheme="majorBidi" w:hAnsiTheme="majorBidi" w:cstheme="majorBidi"/>
          <w:highlight w:val="yellow"/>
        </w:rPr>
        <w:t xml:space="preserve"> dans l'eau pure. </w:t>
      </w:r>
    </w:p>
    <w:p w14:paraId="7014038A" w14:textId="77777777" w:rsidR="00D62FAA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  <w:r w:rsidRPr="00D62FAA">
        <w:rPr>
          <w:rFonts w:asciiTheme="majorBidi" w:hAnsiTheme="majorBidi" w:cstheme="majorBidi"/>
          <w:highlight w:val="yellow"/>
        </w:rPr>
        <w:t>b) La concentration de OH</w:t>
      </w:r>
      <w:r w:rsidRPr="00D62FAA">
        <w:rPr>
          <w:rFonts w:asciiTheme="majorBidi" w:hAnsiTheme="majorBidi" w:cstheme="majorBidi"/>
          <w:highlight w:val="yellow"/>
          <w:vertAlign w:val="superscript"/>
        </w:rPr>
        <w:t>–</w:t>
      </w:r>
      <w:r w:rsidRPr="00D62FAA">
        <w:rPr>
          <w:rFonts w:asciiTheme="majorBidi" w:hAnsiTheme="majorBidi" w:cstheme="majorBidi"/>
          <w:highlight w:val="yellow"/>
        </w:rPr>
        <w:t xml:space="preserve"> est plus petite que 10</w:t>
      </w:r>
      <w:r w:rsidRPr="00D62FAA">
        <w:rPr>
          <w:rFonts w:asciiTheme="majorBidi" w:hAnsiTheme="majorBidi" w:cstheme="majorBidi"/>
          <w:highlight w:val="yellow"/>
          <w:vertAlign w:val="superscript"/>
        </w:rPr>
        <w:t>-7</w:t>
      </w:r>
      <w:r w:rsidRPr="00D62FAA">
        <w:rPr>
          <w:rFonts w:asciiTheme="majorBidi" w:hAnsiTheme="majorBidi" w:cstheme="majorBidi"/>
          <w:highlight w:val="yellow"/>
        </w:rPr>
        <w:t xml:space="preserve"> mol·L</w:t>
      </w:r>
      <w:r w:rsidRPr="00D62FAA">
        <w:rPr>
          <w:rFonts w:asciiTheme="majorBidi" w:hAnsiTheme="majorBidi" w:cstheme="majorBidi"/>
          <w:highlight w:val="yellow"/>
          <w:vertAlign w:val="superscript"/>
        </w:rPr>
        <w:t>-1</w:t>
      </w:r>
      <w:r w:rsidRPr="00D62FAA">
        <w:rPr>
          <w:rFonts w:asciiTheme="majorBidi" w:hAnsiTheme="majorBidi" w:cstheme="majorBidi"/>
          <w:highlight w:val="yellow"/>
        </w:rPr>
        <w:t xml:space="preserve"> dans les solutions acides et égale à 10</w:t>
      </w:r>
      <w:r w:rsidRPr="00D62FAA">
        <w:rPr>
          <w:rFonts w:asciiTheme="majorBidi" w:hAnsiTheme="majorBidi" w:cstheme="majorBidi"/>
          <w:highlight w:val="yellow"/>
          <w:vertAlign w:val="superscript"/>
        </w:rPr>
        <w:t>-7</w:t>
      </w:r>
      <w:r w:rsidRPr="00D62FAA">
        <w:rPr>
          <w:rFonts w:asciiTheme="majorBidi" w:hAnsiTheme="majorBidi" w:cstheme="majorBidi"/>
          <w:highlight w:val="yellow"/>
        </w:rPr>
        <w:t xml:space="preserve"> mol·L</w:t>
      </w:r>
      <w:r w:rsidRPr="00D62FAA">
        <w:rPr>
          <w:rFonts w:asciiTheme="majorBidi" w:hAnsiTheme="majorBidi" w:cstheme="majorBidi"/>
          <w:highlight w:val="yellow"/>
          <w:vertAlign w:val="superscript"/>
        </w:rPr>
        <w:t>-1</w:t>
      </w:r>
      <w:r w:rsidRPr="00D62FAA">
        <w:rPr>
          <w:rFonts w:asciiTheme="majorBidi" w:hAnsiTheme="majorBidi" w:cstheme="majorBidi"/>
          <w:highlight w:val="yellow"/>
        </w:rPr>
        <w:t xml:space="preserve"> dans l'eau pure.</w:t>
      </w:r>
      <w:r w:rsidRPr="00B1266B">
        <w:rPr>
          <w:rFonts w:asciiTheme="majorBidi" w:hAnsiTheme="majorBidi" w:cstheme="majorBidi"/>
        </w:rPr>
        <w:t xml:space="preserve"> </w:t>
      </w:r>
    </w:p>
    <w:p w14:paraId="3A8B37EC" w14:textId="77777777" w:rsidR="00D62FAA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</w:p>
    <w:p w14:paraId="09ED3247" w14:textId="77777777" w:rsidR="00D62FAA" w:rsidRPr="00B1266B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  <w:bookmarkStart w:id="0" w:name="_GoBack"/>
      <w:bookmarkEnd w:id="0"/>
    </w:p>
    <w:p w14:paraId="4AD8BAFF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  <w:b/>
          <w:bCs/>
          <w:u w:val="single"/>
        </w:rPr>
        <w:lastRenderedPageBreak/>
        <w:t>Exercice 04</w:t>
      </w:r>
      <w:r w:rsidRPr="00B1266B">
        <w:rPr>
          <w:rFonts w:asciiTheme="majorBidi" w:hAnsiTheme="majorBidi" w:cstheme="majorBidi"/>
        </w:rPr>
        <w:t xml:space="preserve"> </w:t>
      </w:r>
    </w:p>
    <w:p w14:paraId="778A97D5" w14:textId="77777777" w:rsidR="00D62FAA" w:rsidRPr="00B1266B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>Le pH du jus de citron est de 1,8. On ajoute du sucre et on mesure le pH : on trouve pH =1,8.</w:t>
      </w:r>
    </w:p>
    <w:p w14:paraId="1AEFC65C" w14:textId="77777777" w:rsidR="00D62FAA" w:rsidRPr="00B1266B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 xml:space="preserve">1) Le sucre permet-il de rendre une solution moins acide ? </w:t>
      </w:r>
    </w:p>
    <w:p w14:paraId="7B99742F" w14:textId="77777777" w:rsidR="00D62FAA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  <w:r w:rsidRPr="00B1266B">
        <w:rPr>
          <w:rFonts w:asciiTheme="majorBidi" w:hAnsiTheme="majorBidi" w:cstheme="majorBidi"/>
        </w:rPr>
        <w:t>2) Comment peut-on faire pour rendre le jus de citron moins acide ?</w:t>
      </w:r>
    </w:p>
    <w:p w14:paraId="490B3B31" w14:textId="77777777" w:rsidR="00D62FAA" w:rsidRPr="00B1266B" w:rsidRDefault="00D62FAA" w:rsidP="00D62FAA">
      <w:pPr>
        <w:spacing w:line="240" w:lineRule="auto"/>
        <w:jc w:val="both"/>
        <w:rPr>
          <w:rFonts w:asciiTheme="majorBidi" w:hAnsiTheme="majorBidi" w:cstheme="majorBidi"/>
          <w:b/>
          <w:bCs/>
          <w:highlight w:val="yellow"/>
          <w:u w:val="single"/>
        </w:rPr>
      </w:pPr>
      <w:r w:rsidRPr="00B1266B">
        <w:rPr>
          <w:rFonts w:asciiTheme="majorBidi" w:hAnsiTheme="majorBidi" w:cstheme="majorBidi"/>
          <w:b/>
          <w:bCs/>
          <w:highlight w:val="yellow"/>
          <w:u w:val="single"/>
        </w:rPr>
        <w:t>Correction:</w:t>
      </w:r>
    </w:p>
    <w:p w14:paraId="4EEA93E7" w14:textId="77777777" w:rsidR="00D62FAA" w:rsidRPr="00D62FAA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  <w:highlight w:val="yellow"/>
        </w:rPr>
      </w:pPr>
      <w:r w:rsidRPr="00D62FAA">
        <w:rPr>
          <w:rFonts w:asciiTheme="majorBidi" w:hAnsiTheme="majorBidi" w:cstheme="majorBidi"/>
          <w:highlight w:val="yellow"/>
        </w:rPr>
        <w:t xml:space="preserve">1) Le sucre ne permet pas de rendre la solution moins acide, elle modifie le goût mais pas le pH. </w:t>
      </w:r>
    </w:p>
    <w:p w14:paraId="1838DB3D" w14:textId="77777777" w:rsidR="00D62FAA" w:rsidRPr="00B1266B" w:rsidRDefault="00D62FAA" w:rsidP="00D62FAA">
      <w:pPr>
        <w:spacing w:line="240" w:lineRule="auto"/>
        <w:ind w:left="360"/>
        <w:jc w:val="both"/>
        <w:rPr>
          <w:rFonts w:asciiTheme="majorBidi" w:hAnsiTheme="majorBidi" w:cstheme="majorBidi"/>
        </w:rPr>
      </w:pPr>
      <w:r w:rsidRPr="00D62FAA">
        <w:rPr>
          <w:rFonts w:asciiTheme="majorBidi" w:hAnsiTheme="majorBidi" w:cstheme="majorBidi"/>
          <w:highlight w:val="yellow"/>
        </w:rPr>
        <w:t>2) Pour rendre le jus moins acide, il faut ajouter de l’eau. On fait une dilution.</w:t>
      </w:r>
    </w:p>
    <w:p w14:paraId="42CEA53C" w14:textId="3FC443E8" w:rsidR="001E1426" w:rsidRPr="00D62FAA" w:rsidRDefault="001E1426" w:rsidP="00D62FAA"/>
    <w:sectPr w:rsidR="001E1426" w:rsidRPr="00D62FAA" w:rsidSect="00827C33">
      <w:headerReference w:type="default" r:id="rId8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DBF08" w14:textId="77777777" w:rsidR="00AE5E6B" w:rsidRDefault="00AE5E6B" w:rsidP="001602FC">
      <w:pPr>
        <w:spacing w:after="0" w:line="240" w:lineRule="auto"/>
      </w:pPr>
      <w:r>
        <w:separator/>
      </w:r>
    </w:p>
  </w:endnote>
  <w:endnote w:type="continuationSeparator" w:id="0">
    <w:p w14:paraId="0237F7E8" w14:textId="77777777" w:rsidR="00AE5E6B" w:rsidRDefault="00AE5E6B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5B404" w14:textId="77777777" w:rsidR="00AE5E6B" w:rsidRDefault="00AE5E6B" w:rsidP="001602FC">
      <w:pPr>
        <w:spacing w:after="0" w:line="240" w:lineRule="auto"/>
      </w:pPr>
      <w:r>
        <w:separator/>
      </w:r>
    </w:p>
  </w:footnote>
  <w:footnote w:type="continuationSeparator" w:id="0">
    <w:p w14:paraId="217A2CE9" w14:textId="77777777" w:rsidR="00AE5E6B" w:rsidRDefault="00AE5E6B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3FEC" w14:textId="1F19E98F" w:rsidR="001602FC" w:rsidRPr="00D62FAA" w:rsidRDefault="001602FC" w:rsidP="001602FC">
    <w:pPr>
      <w:pStyle w:val="En-tte"/>
      <w:rPr>
        <w:rFonts w:asciiTheme="majorBidi" w:hAnsiTheme="majorBidi" w:cstheme="majorBidi"/>
      </w:rPr>
    </w:pPr>
    <w:r w:rsidRPr="00D62FAA">
      <w:rPr>
        <w:rFonts w:asciiTheme="majorBidi" w:hAnsiTheme="majorBidi" w:cstheme="majorBidi"/>
      </w:rPr>
      <w:t>Université de Bejaia</w:t>
    </w:r>
    <w:r w:rsidRPr="00D62FAA">
      <w:rPr>
        <w:rFonts w:asciiTheme="majorBidi" w:hAnsiTheme="majorBidi" w:cstheme="majorBidi"/>
      </w:rPr>
      <w:tab/>
    </w:r>
    <w:r w:rsidRPr="00D62FAA">
      <w:rPr>
        <w:rFonts w:asciiTheme="majorBidi" w:hAnsiTheme="majorBidi" w:cstheme="majorBidi"/>
        <w:noProof/>
        <w:lang w:eastAsia="fr-FR"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62FAA">
      <w:rPr>
        <w:rFonts w:asciiTheme="majorBidi" w:hAnsiTheme="majorBidi" w:cstheme="majorBidi"/>
      </w:rPr>
      <w:tab/>
      <w:t>1</w:t>
    </w:r>
    <w:r w:rsidRPr="00D62FAA">
      <w:rPr>
        <w:rFonts w:asciiTheme="majorBidi" w:hAnsiTheme="majorBidi" w:cstheme="majorBidi"/>
        <w:vertAlign w:val="superscript"/>
      </w:rPr>
      <w:t xml:space="preserve">ere </w:t>
    </w:r>
    <w:r w:rsidRPr="00D62FAA">
      <w:rPr>
        <w:rFonts w:asciiTheme="majorBidi" w:hAnsiTheme="majorBidi" w:cstheme="majorBidi"/>
      </w:rPr>
      <w:t>année Licence biologie</w:t>
    </w:r>
  </w:p>
  <w:p w14:paraId="44123486" w14:textId="2B5E863E" w:rsidR="001602FC" w:rsidRPr="00D62FAA" w:rsidRDefault="001602FC" w:rsidP="00D62FAA">
    <w:pPr>
      <w:pStyle w:val="En-tte"/>
      <w:rPr>
        <w:rFonts w:asciiTheme="majorBidi" w:hAnsiTheme="majorBidi" w:cstheme="majorBidi"/>
      </w:rPr>
    </w:pPr>
    <w:r w:rsidRPr="00D62FAA">
      <w:rPr>
        <w:rFonts w:asciiTheme="majorBidi" w:hAnsiTheme="majorBidi" w:cstheme="majorBidi"/>
      </w:rPr>
      <w:t>Faculté des sciences de la nature et de la vie</w:t>
    </w:r>
    <w:r w:rsidRPr="00D62FAA">
      <w:rPr>
        <w:rFonts w:asciiTheme="majorBidi" w:hAnsiTheme="majorBidi" w:cstheme="majorBidi"/>
      </w:rPr>
      <w:tab/>
    </w:r>
    <w:r w:rsidRPr="00D62FAA">
      <w:rPr>
        <w:rFonts w:asciiTheme="majorBidi" w:hAnsiTheme="majorBidi" w:cstheme="majorBidi"/>
      </w:rPr>
      <w:tab/>
      <w:t xml:space="preserve">Matière : Chimie </w:t>
    </w:r>
    <w:r w:rsidR="00D62FAA" w:rsidRPr="00D62FAA">
      <w:rPr>
        <w:rFonts w:asciiTheme="majorBidi" w:hAnsiTheme="majorBidi" w:cstheme="majorBidi"/>
      </w:rPr>
      <w:t>2</w:t>
    </w:r>
    <w:r w:rsidRPr="00D62FAA">
      <w:rPr>
        <w:rFonts w:asciiTheme="majorBidi" w:hAnsiTheme="majorBidi" w:cstheme="majorBidi"/>
      </w:rPr>
      <w:t xml:space="preserve"> </w:t>
    </w:r>
  </w:p>
  <w:p w14:paraId="733D32EE" w14:textId="0A69970C" w:rsidR="001602FC" w:rsidRPr="00D62FAA" w:rsidRDefault="001602FC" w:rsidP="00D62FAA">
    <w:pPr>
      <w:pStyle w:val="En-tte"/>
      <w:rPr>
        <w:rFonts w:asciiTheme="majorBidi" w:hAnsiTheme="majorBidi" w:cstheme="majorBidi"/>
      </w:rPr>
    </w:pPr>
    <w:r w:rsidRPr="00D62FAA">
      <w:rPr>
        <w:rFonts w:asciiTheme="majorBidi" w:hAnsiTheme="majorBidi" w:cstheme="majorBidi"/>
      </w:rPr>
      <w:t>Année 2021/2022</w:t>
    </w:r>
    <w:r w:rsidRPr="00D62FAA">
      <w:rPr>
        <w:rFonts w:asciiTheme="majorBidi" w:hAnsiTheme="majorBidi" w:cstheme="majorBidi"/>
      </w:rPr>
      <w:tab/>
    </w:r>
    <w:r w:rsidR="00D62FAA" w:rsidRPr="00D62FAA">
      <w:rPr>
        <w:rFonts w:asciiTheme="majorBidi" w:hAnsiTheme="majorBidi" w:cstheme="majorBidi"/>
      </w:rPr>
      <w:t>Correction-</w:t>
    </w:r>
    <w:r w:rsidRPr="00D62FAA">
      <w:rPr>
        <w:rFonts w:asciiTheme="majorBidi" w:hAnsiTheme="majorBidi" w:cstheme="majorBidi"/>
      </w:rPr>
      <w:t>TD N°</w:t>
    </w:r>
    <w:r w:rsidR="00D62FAA" w:rsidRPr="00D62FAA">
      <w:rPr>
        <w:rFonts w:asciiTheme="majorBidi" w:hAnsiTheme="majorBidi" w:cstheme="majorBidi"/>
      </w:rPr>
      <w:t>01</w:t>
    </w:r>
    <w:r w:rsidRPr="00D62FAA">
      <w:rPr>
        <w:rFonts w:asciiTheme="majorBidi" w:hAnsiTheme="majorBidi" w:cstheme="majorBidi"/>
      </w:rPr>
      <w:t> 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67C1"/>
    <w:multiLevelType w:val="hybridMultilevel"/>
    <w:tmpl w:val="4FD4D5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43"/>
    <w:rsid w:val="00013B2E"/>
    <w:rsid w:val="0001579A"/>
    <w:rsid w:val="0003485F"/>
    <w:rsid w:val="0003793F"/>
    <w:rsid w:val="000552DE"/>
    <w:rsid w:val="000713EB"/>
    <w:rsid w:val="000A141A"/>
    <w:rsid w:val="000B393C"/>
    <w:rsid w:val="000D5866"/>
    <w:rsid w:val="00131504"/>
    <w:rsid w:val="001602FC"/>
    <w:rsid w:val="001774AC"/>
    <w:rsid w:val="00185B94"/>
    <w:rsid w:val="001C025E"/>
    <w:rsid w:val="001E1426"/>
    <w:rsid w:val="00211C0B"/>
    <w:rsid w:val="00223C8C"/>
    <w:rsid w:val="0022648B"/>
    <w:rsid w:val="00234C4F"/>
    <w:rsid w:val="0023732F"/>
    <w:rsid w:val="00242FDE"/>
    <w:rsid w:val="00264635"/>
    <w:rsid w:val="00285018"/>
    <w:rsid w:val="002B6479"/>
    <w:rsid w:val="002C25E3"/>
    <w:rsid w:val="002E17DB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E61AD"/>
    <w:rsid w:val="003E61AE"/>
    <w:rsid w:val="0040065E"/>
    <w:rsid w:val="00424C32"/>
    <w:rsid w:val="00435775"/>
    <w:rsid w:val="00442E1F"/>
    <w:rsid w:val="00486F51"/>
    <w:rsid w:val="004B506F"/>
    <w:rsid w:val="004E464B"/>
    <w:rsid w:val="004F471C"/>
    <w:rsid w:val="0050293A"/>
    <w:rsid w:val="00503474"/>
    <w:rsid w:val="0052266A"/>
    <w:rsid w:val="00554D67"/>
    <w:rsid w:val="005555D6"/>
    <w:rsid w:val="00564C33"/>
    <w:rsid w:val="0057014A"/>
    <w:rsid w:val="005759D2"/>
    <w:rsid w:val="005A29D9"/>
    <w:rsid w:val="005B51E7"/>
    <w:rsid w:val="005B5E97"/>
    <w:rsid w:val="005E612B"/>
    <w:rsid w:val="00674744"/>
    <w:rsid w:val="00674815"/>
    <w:rsid w:val="006A0E0D"/>
    <w:rsid w:val="006C64AE"/>
    <w:rsid w:val="006E3D4D"/>
    <w:rsid w:val="006F051B"/>
    <w:rsid w:val="00700CFF"/>
    <w:rsid w:val="007718E5"/>
    <w:rsid w:val="00791B4A"/>
    <w:rsid w:val="00802BF9"/>
    <w:rsid w:val="00827C33"/>
    <w:rsid w:val="0087589A"/>
    <w:rsid w:val="0088218F"/>
    <w:rsid w:val="00891BDA"/>
    <w:rsid w:val="0089350A"/>
    <w:rsid w:val="009014E7"/>
    <w:rsid w:val="00906430"/>
    <w:rsid w:val="00924161"/>
    <w:rsid w:val="00994DA1"/>
    <w:rsid w:val="009C589B"/>
    <w:rsid w:val="00A17596"/>
    <w:rsid w:val="00A425B2"/>
    <w:rsid w:val="00A554CB"/>
    <w:rsid w:val="00A67092"/>
    <w:rsid w:val="00AA3C39"/>
    <w:rsid w:val="00AB5A8D"/>
    <w:rsid w:val="00AD1D68"/>
    <w:rsid w:val="00AE5E6B"/>
    <w:rsid w:val="00B01BDE"/>
    <w:rsid w:val="00B15110"/>
    <w:rsid w:val="00B602E3"/>
    <w:rsid w:val="00B74B44"/>
    <w:rsid w:val="00BF151B"/>
    <w:rsid w:val="00C12C00"/>
    <w:rsid w:val="00C157D2"/>
    <w:rsid w:val="00C92B3F"/>
    <w:rsid w:val="00C9794B"/>
    <w:rsid w:val="00CC7970"/>
    <w:rsid w:val="00CE1B56"/>
    <w:rsid w:val="00D00FE5"/>
    <w:rsid w:val="00D03C4A"/>
    <w:rsid w:val="00D1028E"/>
    <w:rsid w:val="00D50F93"/>
    <w:rsid w:val="00D62FAA"/>
    <w:rsid w:val="00D8640A"/>
    <w:rsid w:val="00D95916"/>
    <w:rsid w:val="00DB1F11"/>
    <w:rsid w:val="00DB3EA0"/>
    <w:rsid w:val="00DF5337"/>
    <w:rsid w:val="00E353EF"/>
    <w:rsid w:val="00E64D16"/>
    <w:rsid w:val="00EB3F98"/>
    <w:rsid w:val="00EE25F8"/>
    <w:rsid w:val="00EF3B76"/>
    <w:rsid w:val="00EF46D2"/>
    <w:rsid w:val="00F1180F"/>
    <w:rsid w:val="00F13BCE"/>
    <w:rsid w:val="00F2187D"/>
    <w:rsid w:val="00F27CE3"/>
    <w:rsid w:val="00F55846"/>
    <w:rsid w:val="00F7630F"/>
    <w:rsid w:val="00F92801"/>
    <w:rsid w:val="00F97EE7"/>
    <w:rsid w:val="00FB1660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F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F2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8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2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F2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8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siham</cp:lastModifiedBy>
  <cp:revision>3</cp:revision>
  <dcterms:created xsi:type="dcterms:W3CDTF">2022-01-06T10:44:00Z</dcterms:created>
  <dcterms:modified xsi:type="dcterms:W3CDTF">2022-03-07T09:01:00Z</dcterms:modified>
</cp:coreProperties>
</file>