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2F06" w:rsidRPr="00F2445A" w:rsidRDefault="00452410" w:rsidP="00536EEE">
      <w:pPr>
        <w:spacing w:after="60" w:line="240" w:lineRule="auto"/>
        <w:jc w:val="center"/>
        <w:rPr>
          <w:b/>
          <w:bCs/>
          <w:color w:val="000000" w:themeColor="text1"/>
          <w:sz w:val="28"/>
          <w:szCs w:val="28"/>
        </w:rPr>
      </w:pPr>
      <w:r w:rsidRPr="00F2445A">
        <w:rPr>
          <w:b/>
          <w:bCs/>
          <w:color w:val="000000" w:themeColor="text1"/>
          <w:sz w:val="32"/>
          <w:szCs w:val="32"/>
        </w:rPr>
        <w:t>Mds  2  OAH cours</w:t>
      </w:r>
      <w:r w:rsidR="00F2445A">
        <w:rPr>
          <w:color w:val="000000" w:themeColor="text1"/>
          <w:sz w:val="32"/>
          <w:szCs w:val="32"/>
        </w:rPr>
        <w:t xml:space="preserve">   </w:t>
      </w:r>
      <w:r w:rsidRPr="00F2445A">
        <w:rPr>
          <w:color w:val="000000" w:themeColor="text1"/>
          <w:sz w:val="32"/>
          <w:szCs w:val="32"/>
        </w:rPr>
        <w:t xml:space="preserve"> </w:t>
      </w:r>
      <w:r w:rsidRPr="00F2445A">
        <w:rPr>
          <w:b/>
          <w:bCs/>
          <w:color w:val="000000" w:themeColor="text1"/>
          <w:sz w:val="28"/>
          <w:szCs w:val="28"/>
        </w:rPr>
        <w:sym w:font="Symbol" w:char="F0B7"/>
      </w:r>
      <w:r w:rsidR="000A1A48">
        <w:rPr>
          <w:b/>
          <w:bCs/>
          <w:color w:val="000000" w:themeColor="text1"/>
          <w:sz w:val="28"/>
          <w:szCs w:val="28"/>
        </w:rPr>
        <w:t>Chap</w:t>
      </w:r>
      <w:r w:rsidR="00536EEE">
        <w:rPr>
          <w:b/>
          <w:bCs/>
          <w:color w:val="000000" w:themeColor="text1"/>
          <w:sz w:val="28"/>
          <w:szCs w:val="28"/>
        </w:rPr>
        <w:t>1</w:t>
      </w:r>
      <w:r w:rsidR="00B46521">
        <w:rPr>
          <w:b/>
          <w:bCs/>
          <w:color w:val="000000" w:themeColor="text1"/>
          <w:sz w:val="28"/>
          <w:szCs w:val="28"/>
        </w:rPr>
        <w:t> </w:t>
      </w:r>
      <w:proofErr w:type="gramStart"/>
      <w:r w:rsidR="00B46521">
        <w:rPr>
          <w:b/>
          <w:bCs/>
          <w:color w:val="000000" w:themeColor="text1"/>
          <w:sz w:val="28"/>
          <w:szCs w:val="28"/>
        </w:rPr>
        <w:t>:</w:t>
      </w:r>
      <w:r w:rsidR="00572B43" w:rsidRPr="00F2445A">
        <w:rPr>
          <w:b/>
          <w:bCs/>
          <w:color w:val="000000" w:themeColor="text1"/>
          <w:sz w:val="28"/>
          <w:szCs w:val="28"/>
        </w:rPr>
        <w:t>PLASTICITE</w:t>
      </w:r>
      <w:proofErr w:type="gramEnd"/>
      <w:r w:rsidR="00572B43" w:rsidRPr="00F2445A">
        <w:rPr>
          <w:b/>
          <w:bCs/>
          <w:color w:val="000000" w:themeColor="text1"/>
          <w:sz w:val="28"/>
          <w:szCs w:val="28"/>
        </w:rPr>
        <w:t xml:space="preserve"> DES SOLS</w:t>
      </w:r>
      <w:r w:rsidR="00536EEE">
        <w:rPr>
          <w:b/>
          <w:bCs/>
          <w:color w:val="000000" w:themeColor="text1"/>
          <w:sz w:val="28"/>
          <w:szCs w:val="28"/>
        </w:rPr>
        <w:t xml:space="preserve"> et </w:t>
      </w:r>
      <w:r w:rsidRPr="00F2445A">
        <w:rPr>
          <w:b/>
          <w:bCs/>
          <w:color w:val="000000" w:themeColor="text1"/>
          <w:sz w:val="28"/>
          <w:szCs w:val="28"/>
        </w:rPr>
        <w:t>Cisaillement</w:t>
      </w:r>
    </w:p>
    <w:p w:rsidR="00CD1BA0" w:rsidRDefault="00452410" w:rsidP="00B46521">
      <w:pPr>
        <w:spacing w:after="60" w:line="240" w:lineRule="auto"/>
        <w:rPr>
          <w:b/>
          <w:bCs/>
          <w:color w:val="000000" w:themeColor="text1"/>
          <w:sz w:val="28"/>
          <w:szCs w:val="28"/>
        </w:rPr>
      </w:pPr>
      <w:r w:rsidRPr="00F2445A">
        <w:rPr>
          <w:b/>
          <w:bCs/>
          <w:color w:val="000000" w:themeColor="text1"/>
          <w:sz w:val="28"/>
          <w:szCs w:val="28"/>
        </w:rPr>
        <w:t xml:space="preserve">                         </w:t>
      </w:r>
      <w:r w:rsidR="00536EEE">
        <w:rPr>
          <w:b/>
          <w:bCs/>
          <w:color w:val="000000" w:themeColor="text1"/>
          <w:sz w:val="28"/>
          <w:szCs w:val="28"/>
        </w:rPr>
        <w:t xml:space="preserve">                          </w:t>
      </w:r>
      <w:r w:rsidRPr="00F2445A">
        <w:rPr>
          <w:b/>
          <w:bCs/>
          <w:color w:val="000000" w:themeColor="text1"/>
          <w:sz w:val="28"/>
          <w:szCs w:val="28"/>
        </w:rPr>
        <w:t xml:space="preserve"> </w:t>
      </w:r>
      <w:r w:rsidRPr="00F2445A">
        <w:rPr>
          <w:b/>
          <w:bCs/>
          <w:color w:val="000000" w:themeColor="text1"/>
          <w:sz w:val="28"/>
          <w:szCs w:val="28"/>
        </w:rPr>
        <w:sym w:font="Symbol" w:char="F0B7"/>
      </w:r>
      <w:proofErr w:type="spellStart"/>
      <w:r w:rsidR="00B46521">
        <w:rPr>
          <w:b/>
          <w:bCs/>
          <w:color w:val="000000" w:themeColor="text1"/>
          <w:sz w:val="28"/>
          <w:szCs w:val="28"/>
        </w:rPr>
        <w:t>Chap</w:t>
      </w:r>
      <w:proofErr w:type="spellEnd"/>
      <w:r w:rsidR="00B46521">
        <w:rPr>
          <w:b/>
          <w:bCs/>
          <w:color w:val="000000" w:themeColor="text1"/>
          <w:sz w:val="28"/>
          <w:szCs w:val="28"/>
        </w:rPr>
        <w:t> </w:t>
      </w:r>
      <w:proofErr w:type="gramStart"/>
      <w:r w:rsidR="00B46521">
        <w:rPr>
          <w:b/>
          <w:bCs/>
          <w:color w:val="000000" w:themeColor="text1"/>
          <w:sz w:val="28"/>
          <w:szCs w:val="28"/>
        </w:rPr>
        <w:t>:</w:t>
      </w:r>
      <w:r w:rsidR="00536EEE">
        <w:rPr>
          <w:b/>
          <w:bCs/>
          <w:color w:val="000000" w:themeColor="text1"/>
          <w:sz w:val="28"/>
          <w:szCs w:val="28"/>
        </w:rPr>
        <w:t>2</w:t>
      </w:r>
      <w:proofErr w:type="gramEnd"/>
      <w:r w:rsidR="00536EEE">
        <w:rPr>
          <w:b/>
          <w:bCs/>
          <w:color w:val="000000" w:themeColor="text1"/>
          <w:sz w:val="28"/>
          <w:szCs w:val="28"/>
        </w:rPr>
        <w:t xml:space="preserve"> </w:t>
      </w:r>
      <w:r w:rsidR="00CD1BA0">
        <w:rPr>
          <w:b/>
          <w:bCs/>
          <w:color w:val="000000" w:themeColor="text1"/>
          <w:sz w:val="28"/>
          <w:szCs w:val="28"/>
        </w:rPr>
        <w:t>Les fondations</w:t>
      </w:r>
    </w:p>
    <w:p w:rsidR="00452410" w:rsidRDefault="00CD1BA0" w:rsidP="00B46521">
      <w:pPr>
        <w:spacing w:after="60" w:line="240" w:lineRule="auto"/>
        <w:rPr>
          <w:b/>
          <w:bCs/>
          <w:color w:val="000000" w:themeColor="text1"/>
          <w:sz w:val="28"/>
          <w:szCs w:val="28"/>
        </w:rPr>
      </w:pPr>
      <w:r w:rsidRPr="00F2445A">
        <w:rPr>
          <w:b/>
          <w:bCs/>
          <w:color w:val="000000" w:themeColor="text1"/>
          <w:sz w:val="28"/>
          <w:szCs w:val="28"/>
        </w:rPr>
        <w:t xml:space="preserve">                         </w:t>
      </w:r>
      <w:r>
        <w:rPr>
          <w:b/>
          <w:bCs/>
          <w:color w:val="000000" w:themeColor="text1"/>
          <w:sz w:val="28"/>
          <w:szCs w:val="28"/>
        </w:rPr>
        <w:t xml:space="preserve">                          </w:t>
      </w:r>
      <w:r w:rsidRPr="00F2445A">
        <w:rPr>
          <w:b/>
          <w:bCs/>
          <w:color w:val="000000" w:themeColor="text1"/>
          <w:sz w:val="28"/>
          <w:szCs w:val="28"/>
        </w:rPr>
        <w:t xml:space="preserve"> </w:t>
      </w:r>
      <w:r w:rsidRPr="00F2445A">
        <w:rPr>
          <w:b/>
          <w:bCs/>
          <w:color w:val="000000" w:themeColor="text1"/>
          <w:sz w:val="28"/>
          <w:szCs w:val="28"/>
        </w:rPr>
        <w:sym w:font="Symbol" w:char="F0B7"/>
      </w:r>
      <w:proofErr w:type="spellStart"/>
      <w:r>
        <w:rPr>
          <w:b/>
          <w:bCs/>
          <w:color w:val="000000" w:themeColor="text1"/>
          <w:sz w:val="28"/>
          <w:szCs w:val="28"/>
        </w:rPr>
        <w:t>Chap</w:t>
      </w:r>
      <w:proofErr w:type="spellEnd"/>
      <w:r>
        <w:rPr>
          <w:b/>
          <w:bCs/>
          <w:color w:val="000000" w:themeColor="text1"/>
          <w:sz w:val="28"/>
          <w:szCs w:val="28"/>
        </w:rPr>
        <w:t> </w:t>
      </w:r>
      <w:proofErr w:type="gramStart"/>
      <w:r>
        <w:rPr>
          <w:b/>
          <w:bCs/>
          <w:color w:val="000000" w:themeColor="text1"/>
          <w:sz w:val="28"/>
          <w:szCs w:val="28"/>
        </w:rPr>
        <w:t>:3</w:t>
      </w:r>
      <w:proofErr w:type="gramEnd"/>
      <w:r>
        <w:rPr>
          <w:b/>
          <w:bCs/>
          <w:color w:val="000000" w:themeColor="text1"/>
          <w:sz w:val="28"/>
          <w:szCs w:val="28"/>
        </w:rPr>
        <w:t xml:space="preserve"> </w:t>
      </w:r>
      <w:r w:rsidR="00452410" w:rsidRPr="00F2445A">
        <w:rPr>
          <w:b/>
          <w:bCs/>
          <w:color w:val="000000" w:themeColor="text1"/>
          <w:sz w:val="28"/>
          <w:szCs w:val="28"/>
        </w:rPr>
        <w:t xml:space="preserve">Murs de </w:t>
      </w:r>
      <w:proofErr w:type="spellStart"/>
      <w:r w:rsidR="00452410" w:rsidRPr="00F2445A">
        <w:rPr>
          <w:b/>
          <w:bCs/>
          <w:color w:val="000000" w:themeColor="text1"/>
          <w:sz w:val="28"/>
          <w:szCs w:val="28"/>
        </w:rPr>
        <w:t>soutennement</w:t>
      </w:r>
      <w:proofErr w:type="spellEnd"/>
    </w:p>
    <w:p w:rsidR="00401982" w:rsidRDefault="00401982" w:rsidP="00401982">
      <w:pPr>
        <w:spacing w:after="60" w:line="240" w:lineRule="auto"/>
        <w:rPr>
          <w:b/>
          <w:bCs/>
          <w:color w:val="000000" w:themeColor="text1"/>
          <w:sz w:val="28"/>
          <w:szCs w:val="28"/>
        </w:rPr>
      </w:pPr>
      <w:r w:rsidRPr="00F2445A">
        <w:rPr>
          <w:b/>
          <w:bCs/>
          <w:color w:val="000000" w:themeColor="text1"/>
          <w:sz w:val="28"/>
          <w:szCs w:val="28"/>
        </w:rPr>
        <w:t xml:space="preserve">                         </w:t>
      </w:r>
      <w:r>
        <w:rPr>
          <w:b/>
          <w:bCs/>
          <w:color w:val="000000" w:themeColor="text1"/>
          <w:sz w:val="28"/>
          <w:szCs w:val="28"/>
        </w:rPr>
        <w:t xml:space="preserve">                          </w:t>
      </w:r>
      <w:r w:rsidRPr="00F2445A">
        <w:rPr>
          <w:b/>
          <w:bCs/>
          <w:color w:val="000000" w:themeColor="text1"/>
          <w:sz w:val="28"/>
          <w:szCs w:val="28"/>
        </w:rPr>
        <w:t xml:space="preserve"> </w:t>
      </w:r>
      <w:r w:rsidRPr="00F2445A">
        <w:rPr>
          <w:b/>
          <w:bCs/>
          <w:color w:val="000000" w:themeColor="text1"/>
          <w:sz w:val="28"/>
          <w:szCs w:val="28"/>
        </w:rPr>
        <w:sym w:font="Symbol" w:char="F0B7"/>
      </w:r>
      <w:proofErr w:type="spellStart"/>
      <w:r>
        <w:rPr>
          <w:b/>
          <w:bCs/>
          <w:color w:val="000000" w:themeColor="text1"/>
          <w:sz w:val="28"/>
          <w:szCs w:val="28"/>
        </w:rPr>
        <w:t>Chap</w:t>
      </w:r>
      <w:proofErr w:type="spellEnd"/>
      <w:r>
        <w:rPr>
          <w:b/>
          <w:bCs/>
          <w:color w:val="000000" w:themeColor="text1"/>
          <w:sz w:val="28"/>
          <w:szCs w:val="28"/>
        </w:rPr>
        <w:t> </w:t>
      </w:r>
      <w:proofErr w:type="gramStart"/>
      <w:r>
        <w:rPr>
          <w:b/>
          <w:bCs/>
          <w:color w:val="000000" w:themeColor="text1"/>
          <w:sz w:val="28"/>
          <w:szCs w:val="28"/>
        </w:rPr>
        <w:t>:4</w:t>
      </w:r>
      <w:proofErr w:type="gramEnd"/>
      <w:r>
        <w:rPr>
          <w:b/>
          <w:bCs/>
          <w:color w:val="000000" w:themeColor="text1"/>
          <w:sz w:val="28"/>
          <w:szCs w:val="28"/>
        </w:rPr>
        <w:t xml:space="preserve"> Stabilité des sols</w:t>
      </w:r>
    </w:p>
    <w:p w:rsidR="00401982" w:rsidRPr="00F2445A" w:rsidRDefault="00401982" w:rsidP="00B46521">
      <w:pPr>
        <w:spacing w:after="60" w:line="240" w:lineRule="auto"/>
        <w:rPr>
          <w:b/>
          <w:bCs/>
          <w:color w:val="000000" w:themeColor="text1"/>
          <w:sz w:val="32"/>
          <w:szCs w:val="32"/>
        </w:rPr>
      </w:pPr>
    </w:p>
    <w:p w:rsidR="000921C5" w:rsidRDefault="00452410" w:rsidP="00572B43">
      <w:pPr>
        <w:rPr>
          <w:b/>
          <w:bCs/>
          <w:color w:val="FF0000"/>
          <w:sz w:val="32"/>
          <w:szCs w:val="32"/>
        </w:rPr>
      </w:pPr>
      <w:r>
        <w:rPr>
          <w:b/>
          <w:bCs/>
          <w:color w:val="FF0000"/>
          <w:sz w:val="32"/>
          <w:szCs w:val="32"/>
        </w:rPr>
        <w:sym w:font="Symbol" w:char="F0B7"/>
      </w:r>
      <w:r w:rsidR="00A85FE8">
        <w:rPr>
          <w:b/>
          <w:bCs/>
          <w:color w:val="FF0000"/>
          <w:sz w:val="32"/>
          <w:szCs w:val="32"/>
        </w:rPr>
        <w:t xml:space="preserve">  </w:t>
      </w:r>
      <w:proofErr w:type="gramStart"/>
      <w:r w:rsidR="000921C5">
        <w:rPr>
          <w:b/>
          <w:bCs/>
          <w:color w:val="FF0000"/>
          <w:sz w:val="32"/>
          <w:szCs w:val="32"/>
        </w:rPr>
        <w:t>Chap</w:t>
      </w:r>
      <w:r w:rsidR="00A85FE8">
        <w:rPr>
          <w:b/>
          <w:bCs/>
          <w:color w:val="FF0000"/>
          <w:sz w:val="32"/>
          <w:szCs w:val="32"/>
        </w:rPr>
        <w:t xml:space="preserve">itre </w:t>
      </w:r>
      <w:r w:rsidR="000921C5">
        <w:rPr>
          <w:b/>
          <w:bCs/>
          <w:color w:val="FF0000"/>
          <w:sz w:val="32"/>
          <w:szCs w:val="32"/>
        </w:rPr>
        <w:t> :</w:t>
      </w:r>
      <w:r w:rsidR="00536EEE">
        <w:rPr>
          <w:b/>
          <w:bCs/>
          <w:color w:val="FF0000"/>
          <w:sz w:val="32"/>
          <w:szCs w:val="32"/>
        </w:rPr>
        <w:t>1</w:t>
      </w:r>
      <w:proofErr w:type="gramEnd"/>
      <w:r w:rsidR="00536EEE">
        <w:rPr>
          <w:b/>
          <w:bCs/>
          <w:color w:val="FF0000"/>
          <w:sz w:val="32"/>
          <w:szCs w:val="32"/>
        </w:rPr>
        <w:t xml:space="preserve">  </w:t>
      </w:r>
    </w:p>
    <w:p w:rsidR="00D7581D" w:rsidRDefault="0014064E" w:rsidP="00572B43">
      <w:pPr>
        <w:rPr>
          <w:rFonts w:asciiTheme="majorBidi" w:hAnsiTheme="majorBidi" w:cstheme="majorBidi"/>
          <w:color w:val="231F20"/>
          <w:sz w:val="24"/>
          <w:szCs w:val="24"/>
          <w:shd w:val="clear" w:color="auto" w:fill="FFFFFF"/>
        </w:rPr>
      </w:pPr>
      <w:r>
        <w:rPr>
          <w:b/>
          <w:bCs/>
          <w:color w:val="984806" w:themeColor="accent6" w:themeShade="80"/>
          <w:sz w:val="32"/>
          <w:szCs w:val="32"/>
        </w:rPr>
        <w:t>1.</w:t>
      </w:r>
      <w:r w:rsidR="00A85FE8" w:rsidRPr="00A85FE8">
        <w:rPr>
          <w:b/>
          <w:bCs/>
          <w:color w:val="984806" w:themeColor="accent6" w:themeShade="80"/>
          <w:sz w:val="32"/>
          <w:szCs w:val="32"/>
        </w:rPr>
        <w:t xml:space="preserve"> </w:t>
      </w:r>
      <w:r w:rsidR="00452410" w:rsidRPr="00A85FE8">
        <w:rPr>
          <w:b/>
          <w:bCs/>
          <w:color w:val="984806" w:themeColor="accent6" w:themeShade="80"/>
          <w:sz w:val="32"/>
          <w:szCs w:val="32"/>
        </w:rPr>
        <w:t xml:space="preserve">PLASTICITE DES </w:t>
      </w:r>
      <w:proofErr w:type="gramStart"/>
      <w:r w:rsidR="00452410" w:rsidRPr="00A85FE8">
        <w:rPr>
          <w:b/>
          <w:bCs/>
          <w:color w:val="984806" w:themeColor="accent6" w:themeShade="80"/>
          <w:sz w:val="32"/>
          <w:szCs w:val="32"/>
        </w:rPr>
        <w:t>SOLS</w:t>
      </w:r>
      <w:r w:rsidR="00452410" w:rsidRPr="00572B43">
        <w:rPr>
          <w:rFonts w:asciiTheme="majorBidi" w:hAnsiTheme="majorBidi" w:cstheme="majorBidi"/>
          <w:color w:val="231F20"/>
          <w:sz w:val="24"/>
          <w:szCs w:val="24"/>
          <w:shd w:val="clear" w:color="auto" w:fill="FFFFFF"/>
        </w:rPr>
        <w:t xml:space="preserve"> </w:t>
      </w:r>
      <w:r w:rsidR="00452410">
        <w:rPr>
          <w:rFonts w:asciiTheme="majorBidi" w:hAnsiTheme="majorBidi" w:cstheme="majorBidi"/>
          <w:color w:val="231F20"/>
          <w:sz w:val="24"/>
          <w:szCs w:val="24"/>
          <w:shd w:val="clear" w:color="auto" w:fill="FFFFFF"/>
        </w:rPr>
        <w:t>.</w:t>
      </w:r>
      <w:proofErr w:type="gramEnd"/>
      <w:r w:rsidR="00452410">
        <w:rPr>
          <w:rFonts w:asciiTheme="majorBidi" w:hAnsiTheme="majorBidi" w:cstheme="majorBidi"/>
          <w:color w:val="231F20"/>
          <w:sz w:val="24"/>
          <w:szCs w:val="24"/>
          <w:shd w:val="clear" w:color="auto" w:fill="FFFFFF"/>
        </w:rPr>
        <w:t xml:space="preserve">  </w:t>
      </w:r>
    </w:p>
    <w:p w:rsidR="00DB6740" w:rsidRDefault="00DB6740" w:rsidP="00DB6740">
      <w:pPr>
        <w:tabs>
          <w:tab w:val="left" w:pos="7716"/>
        </w:tabs>
        <w:rPr>
          <w:b/>
          <w:bCs/>
        </w:rPr>
      </w:pPr>
      <w:r w:rsidRPr="00DB6740">
        <w:rPr>
          <w:rFonts w:asciiTheme="majorBidi" w:hAnsiTheme="majorBidi" w:cstheme="majorBidi"/>
          <w:b/>
          <w:bCs/>
          <w:color w:val="231F20"/>
          <w:sz w:val="24"/>
          <w:szCs w:val="24"/>
          <w:shd w:val="clear" w:color="auto" w:fill="FFFFFF"/>
        </w:rPr>
        <w:t>1.1</w:t>
      </w:r>
      <w:r>
        <w:rPr>
          <w:b/>
          <w:bCs/>
        </w:rPr>
        <w:t xml:space="preserve"> </w:t>
      </w:r>
      <w:r w:rsidRPr="00DB6740">
        <w:rPr>
          <w:b/>
          <w:bCs/>
        </w:rPr>
        <w:t xml:space="preserve"> </w:t>
      </w:r>
      <w:r w:rsidRPr="001076B3">
        <w:rPr>
          <w:b/>
          <w:bCs/>
        </w:rPr>
        <w:t>ESSAI  DE TRACTION</w:t>
      </w:r>
    </w:p>
    <w:p w:rsidR="00922AF5" w:rsidRPr="00572B43" w:rsidRDefault="00062F06" w:rsidP="00572B43">
      <w:pPr>
        <w:rPr>
          <w:rFonts w:asciiTheme="majorBidi" w:hAnsiTheme="majorBidi" w:cstheme="majorBidi"/>
          <w:color w:val="231F20"/>
          <w:sz w:val="24"/>
          <w:szCs w:val="24"/>
          <w:shd w:val="clear" w:color="auto" w:fill="FFFFFF"/>
        </w:rPr>
      </w:pPr>
      <w:r w:rsidRPr="00572B43">
        <w:rPr>
          <w:rFonts w:asciiTheme="majorBidi" w:hAnsiTheme="majorBidi" w:cstheme="majorBidi"/>
          <w:color w:val="231F20"/>
          <w:sz w:val="24"/>
          <w:szCs w:val="24"/>
          <w:shd w:val="clear" w:color="auto" w:fill="FFFFFF"/>
        </w:rPr>
        <w:t>Si on effectue un essai de "</w:t>
      </w:r>
      <w:r w:rsidR="00572B43" w:rsidRPr="00572B43">
        <w:rPr>
          <w:rFonts w:asciiTheme="majorBidi" w:hAnsiTheme="majorBidi" w:cstheme="majorBidi"/>
          <w:color w:val="231F20"/>
          <w:sz w:val="24"/>
          <w:szCs w:val="24"/>
          <w:shd w:val="clear" w:color="auto" w:fill="FFFFFF"/>
        </w:rPr>
        <w:t>tract</w:t>
      </w:r>
      <w:r w:rsidRPr="00572B43">
        <w:rPr>
          <w:rFonts w:asciiTheme="majorBidi" w:hAnsiTheme="majorBidi" w:cstheme="majorBidi"/>
          <w:color w:val="231F20"/>
          <w:sz w:val="24"/>
          <w:szCs w:val="24"/>
          <w:shd w:val="clear" w:color="auto" w:fill="FFFFFF"/>
        </w:rPr>
        <w:t xml:space="preserve">ion" sur un </w:t>
      </w:r>
      <w:r w:rsidR="00572B43" w:rsidRPr="00572B43">
        <w:rPr>
          <w:rFonts w:asciiTheme="majorBidi" w:hAnsiTheme="majorBidi" w:cstheme="majorBidi"/>
          <w:color w:val="231F20"/>
          <w:sz w:val="24"/>
          <w:szCs w:val="24"/>
          <w:shd w:val="clear" w:color="auto" w:fill="FFFFFF"/>
        </w:rPr>
        <w:t>matériau</w:t>
      </w:r>
      <w:r w:rsidRPr="00572B43">
        <w:rPr>
          <w:rFonts w:asciiTheme="majorBidi" w:hAnsiTheme="majorBidi" w:cstheme="majorBidi"/>
          <w:color w:val="231F20"/>
          <w:sz w:val="24"/>
          <w:szCs w:val="24"/>
          <w:shd w:val="clear" w:color="auto" w:fill="FFFFFF"/>
        </w:rPr>
        <w:t xml:space="preserve">, on observe : une zone élastique </w:t>
      </w:r>
      <w:r w:rsidR="00C5424F" w:rsidRPr="00572B43">
        <w:rPr>
          <w:rFonts w:asciiTheme="majorBidi" w:hAnsiTheme="majorBidi" w:cstheme="majorBidi"/>
          <w:color w:val="231F20"/>
          <w:sz w:val="24"/>
          <w:szCs w:val="24"/>
          <w:shd w:val="clear" w:color="auto" w:fill="FFFFFF"/>
        </w:rPr>
        <w:t xml:space="preserve">et </w:t>
      </w:r>
      <w:r w:rsidRPr="00572B43">
        <w:rPr>
          <w:rFonts w:asciiTheme="majorBidi" w:hAnsiTheme="majorBidi" w:cstheme="majorBidi"/>
          <w:color w:val="231F20"/>
          <w:sz w:val="24"/>
          <w:szCs w:val="24"/>
          <w:shd w:val="clear" w:color="auto" w:fill="FFFFFF"/>
        </w:rPr>
        <w:t xml:space="preserve">une </w:t>
      </w:r>
      <w:r w:rsidR="00C5424F" w:rsidRPr="00572B43">
        <w:rPr>
          <w:rFonts w:asciiTheme="majorBidi" w:hAnsiTheme="majorBidi" w:cstheme="majorBidi"/>
          <w:color w:val="231F20"/>
          <w:sz w:val="24"/>
          <w:szCs w:val="24"/>
          <w:shd w:val="clear" w:color="auto" w:fill="FFFFFF"/>
        </w:rPr>
        <w:t>zone plastiqua</w:t>
      </w:r>
      <w:r w:rsidRPr="00572B43">
        <w:rPr>
          <w:rFonts w:asciiTheme="majorBidi" w:hAnsiTheme="majorBidi" w:cstheme="majorBidi"/>
          <w:color w:val="231F20"/>
          <w:sz w:val="24"/>
          <w:szCs w:val="24"/>
          <w:shd w:val="clear" w:color="auto" w:fill="FFFFFF"/>
        </w:rPr>
        <w:t xml:space="preserve"> élastique, </w:t>
      </w:r>
    </w:p>
    <w:p w:rsidR="00572B43" w:rsidRDefault="00572B43" w:rsidP="00CF558C">
      <w:pPr>
        <w:jc w:val="both"/>
        <w:rPr>
          <w:rFonts w:asciiTheme="majorBidi" w:hAnsiTheme="majorBidi" w:cstheme="majorBidi"/>
          <w:color w:val="231F20"/>
          <w:sz w:val="24"/>
          <w:szCs w:val="24"/>
          <w:shd w:val="clear" w:color="auto" w:fill="FFFFFF"/>
        </w:rPr>
      </w:pPr>
      <w:r w:rsidRPr="00493C39">
        <w:rPr>
          <w:rFonts w:asciiTheme="majorBidi" w:hAnsiTheme="majorBidi" w:cstheme="majorBidi"/>
          <w:color w:val="231F20"/>
          <w:sz w:val="24"/>
          <w:szCs w:val="24"/>
          <w:shd w:val="clear" w:color="auto" w:fill="FFFFFF"/>
        </w:rPr>
        <w:t>La limite d'élasticité telle qu'on la définit habituellement dans un essai de traction est la force pour laquelle les allongements cessent d'être proportionnels à l'effort : c'est la limite d'élasticité proportionnelle</w:t>
      </w:r>
      <w:r w:rsidR="00F2445A">
        <w:rPr>
          <w:rFonts w:asciiTheme="majorBidi" w:hAnsiTheme="majorBidi" w:cstheme="majorBidi"/>
          <w:color w:val="231F20"/>
          <w:sz w:val="24"/>
          <w:szCs w:val="24"/>
          <w:shd w:val="clear" w:color="auto" w:fill="FFFFFF"/>
        </w:rPr>
        <w:t xml:space="preserve"> </w:t>
      </w:r>
      <w:r w:rsidRPr="00493C39">
        <w:rPr>
          <w:rFonts w:asciiTheme="majorBidi" w:hAnsiTheme="majorBidi" w:cstheme="majorBidi"/>
          <w:color w:val="231F20"/>
          <w:sz w:val="24"/>
          <w:szCs w:val="24"/>
          <w:shd w:val="clear" w:color="auto" w:fill="FFFFFF"/>
        </w:rPr>
        <w:t xml:space="preserve"> </w:t>
      </w:r>
      <w:proofErr w:type="spellStart"/>
      <w:r w:rsidR="00CF558C">
        <w:rPr>
          <w:rFonts w:asciiTheme="majorBidi" w:hAnsiTheme="majorBidi" w:cstheme="majorBidi"/>
          <w:color w:val="231F20"/>
          <w:sz w:val="24"/>
          <w:szCs w:val="24"/>
          <w:shd w:val="clear" w:color="auto" w:fill="FFFFFF"/>
        </w:rPr>
        <w:t>Re</w:t>
      </w:r>
      <w:proofErr w:type="spellEnd"/>
      <w:r w:rsidRPr="00493C39">
        <w:rPr>
          <w:rFonts w:asciiTheme="majorBidi" w:hAnsiTheme="majorBidi" w:cstheme="majorBidi"/>
          <w:color w:val="231F20"/>
          <w:sz w:val="24"/>
          <w:szCs w:val="24"/>
          <w:shd w:val="clear" w:color="auto" w:fill="FFFFFF"/>
        </w:rPr>
        <w:t xml:space="preserve">. </w:t>
      </w:r>
    </w:p>
    <w:p w:rsidR="00263082" w:rsidRDefault="00263082" w:rsidP="00C5424F">
      <w:pPr>
        <w:rPr>
          <w:noProof/>
          <w:lang w:eastAsia="fr-FR"/>
        </w:rPr>
      </w:pPr>
      <w:r>
        <w:rPr>
          <w:noProof/>
          <w:lang w:eastAsia="fr-FR"/>
        </w:rPr>
        <w:drawing>
          <wp:inline distT="0" distB="0" distL="0" distR="0">
            <wp:extent cx="4004310" cy="2646747"/>
            <wp:effectExtent l="19050" t="0" r="0" b="0"/>
            <wp:docPr id="2"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cstate="print"/>
                    <a:srcRect r="1901" b="7244"/>
                    <a:stretch>
                      <a:fillRect/>
                    </a:stretch>
                  </pic:blipFill>
                  <pic:spPr bwMode="auto">
                    <a:xfrm>
                      <a:off x="0" y="0"/>
                      <a:ext cx="4004606" cy="2646943"/>
                    </a:xfrm>
                    <a:prstGeom prst="rect">
                      <a:avLst/>
                    </a:prstGeom>
                    <a:noFill/>
                    <a:ln w="9525">
                      <a:noFill/>
                      <a:miter lim="800000"/>
                      <a:headEnd/>
                      <a:tailEnd/>
                    </a:ln>
                  </pic:spPr>
                </pic:pic>
              </a:graphicData>
            </a:graphic>
          </wp:inline>
        </w:drawing>
      </w:r>
    </w:p>
    <w:p w:rsidR="00263082" w:rsidRDefault="00263082" w:rsidP="0014064E">
      <w:pPr>
        <w:rPr>
          <w:rFonts w:asciiTheme="majorBidi" w:hAnsiTheme="majorBidi" w:cstheme="majorBidi"/>
        </w:rPr>
      </w:pPr>
      <w:r>
        <w:rPr>
          <w:rFonts w:asciiTheme="majorBidi" w:hAnsiTheme="majorBidi" w:cstheme="majorBidi"/>
        </w:rPr>
        <w:t xml:space="preserve">                          Figure </w:t>
      </w:r>
      <w:r w:rsidR="0014064E">
        <w:rPr>
          <w:rFonts w:asciiTheme="majorBidi" w:hAnsiTheme="majorBidi" w:cstheme="majorBidi"/>
        </w:rPr>
        <w:t>1</w:t>
      </w:r>
      <w:r>
        <w:rPr>
          <w:rFonts w:asciiTheme="majorBidi" w:hAnsiTheme="majorBidi" w:cstheme="majorBidi"/>
        </w:rPr>
        <w:t xml:space="preserve">   </w:t>
      </w:r>
      <w:hyperlink r:id="rId7" w:tooltip="Diagramme" w:history="1">
        <w:r w:rsidRPr="00263082">
          <w:rPr>
            <w:rFonts w:asciiTheme="majorBidi" w:hAnsiTheme="majorBidi" w:cstheme="majorBidi"/>
          </w:rPr>
          <w:t>Diagramme</w:t>
        </w:r>
      </w:hyperlink>
      <w:r w:rsidRPr="00263082">
        <w:rPr>
          <w:rFonts w:asciiTheme="majorBidi" w:hAnsiTheme="majorBidi" w:cstheme="majorBidi"/>
        </w:rPr>
        <w:t> contrainte-déformation</w:t>
      </w:r>
      <w:r w:rsidR="0014064E">
        <w:rPr>
          <w:rFonts w:asciiTheme="majorBidi" w:hAnsiTheme="majorBidi" w:cstheme="majorBidi"/>
        </w:rPr>
        <w:t xml:space="preserve"> </w:t>
      </w:r>
    </w:p>
    <w:p w:rsidR="00D7581D" w:rsidRDefault="00D7581D" w:rsidP="00DB6740">
      <w:pPr>
        <w:jc w:val="both"/>
        <w:rPr>
          <w:rFonts w:asciiTheme="majorBidi" w:hAnsiTheme="majorBidi" w:cstheme="majorBidi"/>
          <w:color w:val="231F20"/>
          <w:sz w:val="24"/>
          <w:szCs w:val="24"/>
          <w:shd w:val="clear" w:color="auto" w:fill="FFFFFF"/>
        </w:rPr>
      </w:pPr>
      <w:r w:rsidRPr="00D7581D">
        <w:rPr>
          <w:rFonts w:asciiTheme="majorBidi" w:hAnsiTheme="majorBidi" w:cstheme="majorBidi"/>
          <w:color w:val="231F20"/>
          <w:sz w:val="24"/>
          <w:szCs w:val="24"/>
          <w:shd w:val="clear" w:color="auto" w:fill="FFFFFF"/>
        </w:rPr>
        <w:t>Dans la première portion de la courbe, il y a proportionnalité entre charge unitaire et déformation</w:t>
      </w:r>
      <w:r w:rsidR="00DB6740">
        <w:rPr>
          <w:rFonts w:asciiTheme="majorBidi" w:hAnsiTheme="majorBidi" w:cstheme="majorBidi"/>
          <w:color w:val="231F20"/>
          <w:sz w:val="24"/>
          <w:szCs w:val="24"/>
          <w:shd w:val="clear" w:color="auto" w:fill="FFFFFF"/>
        </w:rPr>
        <w:t>,</w:t>
      </w:r>
      <w:r w:rsidRPr="00D7581D">
        <w:rPr>
          <w:rFonts w:asciiTheme="majorBidi" w:hAnsiTheme="majorBidi" w:cstheme="majorBidi"/>
          <w:color w:val="231F20"/>
          <w:sz w:val="24"/>
          <w:szCs w:val="24"/>
          <w:shd w:val="clear" w:color="auto" w:fill="FFFFFF"/>
        </w:rPr>
        <w:t xml:space="preserve"> c'est la loi de </w:t>
      </w:r>
      <w:proofErr w:type="spellStart"/>
      <w:r w:rsidRPr="00D7581D">
        <w:rPr>
          <w:rFonts w:asciiTheme="majorBidi" w:hAnsiTheme="majorBidi" w:cstheme="majorBidi"/>
          <w:color w:val="231F20"/>
          <w:sz w:val="24"/>
          <w:szCs w:val="24"/>
          <w:shd w:val="clear" w:color="auto" w:fill="FFFFFF"/>
        </w:rPr>
        <w:t>Hoocke</w:t>
      </w:r>
      <w:proofErr w:type="spellEnd"/>
      <w:r w:rsidRPr="00D7581D">
        <w:rPr>
          <w:rFonts w:asciiTheme="majorBidi" w:hAnsiTheme="majorBidi" w:cstheme="majorBidi"/>
          <w:color w:val="231F20"/>
          <w:sz w:val="24"/>
          <w:szCs w:val="24"/>
          <w:shd w:val="clear" w:color="auto" w:fill="FFFFFF"/>
        </w:rPr>
        <w:t xml:space="preserve">. </w:t>
      </w:r>
    </w:p>
    <w:p w:rsidR="00CB4F58" w:rsidRDefault="00CB4F58" w:rsidP="00CB4F58">
      <w:pPr>
        <w:jc w:val="both"/>
        <w:rPr>
          <w:rFonts w:asciiTheme="majorBidi" w:hAnsiTheme="majorBidi" w:cstheme="majorBidi"/>
          <w:color w:val="231F20"/>
          <w:sz w:val="24"/>
          <w:szCs w:val="24"/>
          <w:shd w:val="clear" w:color="auto" w:fill="FFFFFF"/>
        </w:rPr>
      </w:pPr>
      <w:r w:rsidRPr="00D7581D">
        <w:rPr>
          <w:rFonts w:asciiTheme="majorBidi" w:hAnsiTheme="majorBidi" w:cstheme="majorBidi"/>
          <w:color w:val="231F20"/>
          <w:sz w:val="24"/>
          <w:szCs w:val="24"/>
          <w:shd w:val="clear" w:color="auto" w:fill="FFFFFF"/>
        </w:rPr>
        <w:t xml:space="preserve">Dans la </w:t>
      </w:r>
      <w:r>
        <w:rPr>
          <w:rFonts w:asciiTheme="majorBidi" w:hAnsiTheme="majorBidi" w:cstheme="majorBidi"/>
          <w:color w:val="231F20"/>
          <w:sz w:val="24"/>
          <w:szCs w:val="24"/>
          <w:shd w:val="clear" w:color="auto" w:fill="FFFFFF"/>
        </w:rPr>
        <w:t>deuxième</w:t>
      </w:r>
      <w:r w:rsidRPr="00D7581D">
        <w:rPr>
          <w:rFonts w:asciiTheme="majorBidi" w:hAnsiTheme="majorBidi" w:cstheme="majorBidi"/>
          <w:color w:val="231F20"/>
          <w:sz w:val="24"/>
          <w:szCs w:val="24"/>
          <w:shd w:val="clear" w:color="auto" w:fill="FFFFFF"/>
        </w:rPr>
        <w:t xml:space="preserve"> portion de la courbe, il </w:t>
      </w:r>
      <w:r>
        <w:rPr>
          <w:rFonts w:asciiTheme="majorBidi" w:hAnsiTheme="majorBidi" w:cstheme="majorBidi"/>
          <w:color w:val="231F20"/>
          <w:sz w:val="24"/>
          <w:szCs w:val="24"/>
          <w:shd w:val="clear" w:color="auto" w:fill="FFFFFF"/>
        </w:rPr>
        <w:t>n'</w:t>
      </w:r>
      <w:r w:rsidRPr="00D7581D">
        <w:rPr>
          <w:rFonts w:asciiTheme="majorBidi" w:hAnsiTheme="majorBidi" w:cstheme="majorBidi"/>
          <w:color w:val="231F20"/>
          <w:sz w:val="24"/>
          <w:szCs w:val="24"/>
          <w:shd w:val="clear" w:color="auto" w:fill="FFFFFF"/>
        </w:rPr>
        <w:t xml:space="preserve">y </w:t>
      </w:r>
      <w:r>
        <w:rPr>
          <w:rFonts w:asciiTheme="majorBidi" w:hAnsiTheme="majorBidi" w:cstheme="majorBidi"/>
          <w:color w:val="231F20"/>
          <w:sz w:val="24"/>
          <w:szCs w:val="24"/>
          <w:shd w:val="clear" w:color="auto" w:fill="FFFFFF"/>
        </w:rPr>
        <w:t>plus de</w:t>
      </w:r>
      <w:r w:rsidRPr="00D7581D">
        <w:rPr>
          <w:rFonts w:asciiTheme="majorBidi" w:hAnsiTheme="majorBidi" w:cstheme="majorBidi"/>
          <w:color w:val="231F20"/>
          <w:sz w:val="24"/>
          <w:szCs w:val="24"/>
          <w:shd w:val="clear" w:color="auto" w:fill="FFFFFF"/>
        </w:rPr>
        <w:t xml:space="preserve"> proportionnalité entre charge unitaire et déformation</w:t>
      </w:r>
      <w:r>
        <w:rPr>
          <w:rFonts w:asciiTheme="majorBidi" w:hAnsiTheme="majorBidi" w:cstheme="majorBidi"/>
          <w:color w:val="231F20"/>
          <w:sz w:val="24"/>
          <w:szCs w:val="24"/>
          <w:shd w:val="clear" w:color="auto" w:fill="FFFFFF"/>
        </w:rPr>
        <w:t>:</w:t>
      </w:r>
      <w:r w:rsidRPr="00D7581D">
        <w:rPr>
          <w:rFonts w:asciiTheme="majorBidi" w:hAnsiTheme="majorBidi" w:cstheme="majorBidi"/>
          <w:color w:val="231F20"/>
          <w:sz w:val="24"/>
          <w:szCs w:val="24"/>
          <w:shd w:val="clear" w:color="auto" w:fill="FFFFFF"/>
        </w:rPr>
        <w:t xml:space="preserve"> </w:t>
      </w:r>
      <w:r>
        <w:rPr>
          <w:rFonts w:asciiTheme="majorBidi" w:hAnsiTheme="majorBidi" w:cstheme="majorBidi"/>
          <w:color w:val="231F20"/>
          <w:sz w:val="24"/>
          <w:szCs w:val="24"/>
          <w:shd w:val="clear" w:color="auto" w:fill="FFFFFF"/>
        </w:rPr>
        <w:t xml:space="preserve">C'est le </w:t>
      </w:r>
      <w:r w:rsidRPr="00280C60">
        <w:rPr>
          <w:rFonts w:asciiTheme="majorBidi" w:hAnsiTheme="majorBidi" w:cstheme="majorBidi"/>
          <w:b/>
          <w:bCs/>
          <w:color w:val="7030A0"/>
          <w:sz w:val="24"/>
          <w:szCs w:val="24"/>
          <w:shd w:val="clear" w:color="auto" w:fill="FFFFFF"/>
        </w:rPr>
        <w:t>domaine plastique</w:t>
      </w:r>
      <w:r>
        <w:rPr>
          <w:rFonts w:asciiTheme="majorBidi" w:hAnsiTheme="majorBidi" w:cstheme="majorBidi"/>
          <w:color w:val="231F20"/>
          <w:sz w:val="24"/>
          <w:szCs w:val="24"/>
          <w:shd w:val="clear" w:color="auto" w:fill="FFFFFF"/>
        </w:rPr>
        <w:t>.</w:t>
      </w:r>
    </w:p>
    <w:p w:rsidR="00CB4F58" w:rsidRDefault="00CB4F58" w:rsidP="00DB6740">
      <w:pPr>
        <w:jc w:val="both"/>
        <w:rPr>
          <w:rFonts w:asciiTheme="majorBidi" w:hAnsiTheme="majorBidi" w:cstheme="majorBidi"/>
          <w:color w:val="231F20"/>
          <w:sz w:val="24"/>
          <w:szCs w:val="24"/>
          <w:shd w:val="clear" w:color="auto" w:fill="FFFFFF"/>
        </w:rPr>
      </w:pPr>
    </w:p>
    <w:p w:rsidR="00D7581D" w:rsidRDefault="00D7581D" w:rsidP="00D7581D">
      <w:pPr>
        <w:jc w:val="both"/>
        <w:rPr>
          <w:rFonts w:asciiTheme="majorBidi" w:hAnsiTheme="majorBidi" w:cstheme="majorBidi"/>
          <w:color w:val="231F20"/>
          <w:sz w:val="24"/>
          <w:szCs w:val="24"/>
          <w:shd w:val="clear" w:color="auto" w:fill="FFFFFF"/>
        </w:rPr>
      </w:pPr>
      <w:r w:rsidRPr="00D7581D">
        <w:rPr>
          <w:rFonts w:asciiTheme="majorBidi" w:hAnsiTheme="majorBidi" w:cstheme="majorBidi"/>
          <w:color w:val="231F20"/>
          <w:sz w:val="24"/>
          <w:szCs w:val="24"/>
          <w:shd w:val="clear" w:color="auto" w:fill="FFFFFF"/>
        </w:rPr>
        <w:t xml:space="preserve">La caractéristique d'élasticité est la pente de cette droite qui est le module d'élasticité E (Coefficient d'élasticité longitudinal ou module d'Young) ; il exprime le rapport entre la charge unitaire appliquée et la déformation longitudinale de l'éprouvette. </w:t>
      </w:r>
    </w:p>
    <w:p w:rsidR="00D7581D" w:rsidRDefault="00D7581D" w:rsidP="00D7581D">
      <w:pPr>
        <w:jc w:val="both"/>
        <w:rPr>
          <w:rFonts w:asciiTheme="majorBidi" w:hAnsiTheme="majorBidi" w:cstheme="majorBidi"/>
          <w:color w:val="231F20"/>
          <w:sz w:val="24"/>
          <w:szCs w:val="24"/>
          <w:shd w:val="clear" w:color="auto" w:fill="FFFFFF"/>
        </w:rPr>
      </w:pPr>
      <w:r w:rsidRPr="00D7581D">
        <w:rPr>
          <w:rFonts w:asciiTheme="majorBidi" w:hAnsiTheme="majorBidi" w:cstheme="majorBidi"/>
          <w:color w:val="231F20"/>
          <w:sz w:val="24"/>
          <w:szCs w:val="24"/>
          <w:shd w:val="clear" w:color="auto" w:fill="FFFFFF"/>
        </w:rPr>
        <w:lastRenderedPageBreak/>
        <w:sym w:font="Symbol" w:char="F073"/>
      </w:r>
      <w:r>
        <w:rPr>
          <w:rFonts w:asciiTheme="majorBidi" w:hAnsiTheme="majorBidi" w:cstheme="majorBidi"/>
          <w:color w:val="231F20"/>
          <w:sz w:val="24"/>
          <w:szCs w:val="24"/>
          <w:shd w:val="clear" w:color="auto" w:fill="FFFFFF"/>
        </w:rPr>
        <w:t xml:space="preserve">: </w:t>
      </w:r>
      <w:r w:rsidRPr="00A11459">
        <w:rPr>
          <w:rFonts w:asciiTheme="majorBidi" w:hAnsiTheme="majorBidi" w:cstheme="majorBidi"/>
          <w:b/>
          <w:bCs/>
          <w:color w:val="231F20"/>
          <w:sz w:val="24"/>
          <w:szCs w:val="24"/>
          <w:shd w:val="clear" w:color="auto" w:fill="FFFFFF"/>
        </w:rPr>
        <w:t>Contrainte</w:t>
      </w:r>
      <w:r w:rsidRPr="00D7581D">
        <w:rPr>
          <w:rFonts w:asciiTheme="majorBidi" w:hAnsiTheme="majorBidi" w:cstheme="majorBidi"/>
          <w:color w:val="231F20"/>
          <w:sz w:val="24"/>
          <w:szCs w:val="24"/>
          <w:shd w:val="clear" w:color="auto" w:fill="FFFFFF"/>
        </w:rPr>
        <w:t xml:space="preserve">  </w:t>
      </w:r>
    </w:p>
    <w:p w:rsidR="0014064E" w:rsidRPr="00D7581D" w:rsidRDefault="00D7581D" w:rsidP="00D7581D">
      <w:pPr>
        <w:jc w:val="both"/>
        <w:rPr>
          <w:rFonts w:asciiTheme="majorBidi" w:hAnsiTheme="majorBidi" w:cstheme="majorBidi"/>
          <w:color w:val="231F20"/>
          <w:sz w:val="24"/>
          <w:szCs w:val="24"/>
          <w:shd w:val="clear" w:color="auto" w:fill="FFFFFF"/>
        </w:rPr>
      </w:pPr>
      <w:r w:rsidRPr="00D7581D">
        <w:rPr>
          <w:rFonts w:asciiTheme="majorBidi" w:hAnsiTheme="majorBidi" w:cstheme="majorBidi"/>
          <w:color w:val="231F20"/>
          <w:sz w:val="24"/>
          <w:szCs w:val="24"/>
          <w:shd w:val="clear" w:color="auto" w:fill="FFFFFF"/>
        </w:rPr>
        <w:sym w:font="Symbol" w:char="F065"/>
      </w:r>
      <w:r>
        <w:rPr>
          <w:rFonts w:asciiTheme="majorBidi" w:hAnsiTheme="majorBidi" w:cstheme="majorBidi"/>
          <w:color w:val="231F20"/>
          <w:sz w:val="24"/>
          <w:szCs w:val="24"/>
          <w:shd w:val="clear" w:color="auto" w:fill="FFFFFF"/>
        </w:rPr>
        <w:t xml:space="preserve">: </w:t>
      </w:r>
      <w:r w:rsidRPr="00A11459">
        <w:rPr>
          <w:rFonts w:asciiTheme="majorBidi" w:hAnsiTheme="majorBidi" w:cstheme="majorBidi"/>
          <w:b/>
          <w:bCs/>
          <w:color w:val="231F20"/>
          <w:sz w:val="24"/>
          <w:szCs w:val="24"/>
          <w:shd w:val="clear" w:color="auto" w:fill="FFFFFF"/>
        </w:rPr>
        <w:t>Déformatio</w:t>
      </w:r>
      <w:r w:rsidRPr="00D7581D">
        <w:rPr>
          <w:rFonts w:asciiTheme="majorBidi" w:hAnsiTheme="majorBidi" w:cstheme="majorBidi"/>
          <w:color w:val="231F20"/>
          <w:sz w:val="24"/>
          <w:szCs w:val="24"/>
          <w:shd w:val="clear" w:color="auto" w:fill="FFFFFF"/>
        </w:rPr>
        <w:t xml:space="preserve">n  </w:t>
      </w:r>
    </w:p>
    <w:p w:rsidR="008F67FE" w:rsidRDefault="00DB6740" w:rsidP="008F67FE">
      <w:pPr>
        <w:tabs>
          <w:tab w:val="left" w:pos="7716"/>
        </w:tabs>
        <w:rPr>
          <w:b/>
          <w:bCs/>
        </w:rPr>
      </w:pPr>
      <w:r>
        <w:rPr>
          <w:b/>
          <w:bCs/>
        </w:rPr>
        <w:t>Applications: Essai de traction</w:t>
      </w:r>
    </w:p>
    <w:p w:rsidR="00D7581D" w:rsidRPr="00572B43" w:rsidRDefault="00DB6740" w:rsidP="00DB6740">
      <w:pPr>
        <w:rPr>
          <w:rFonts w:asciiTheme="majorBidi" w:hAnsiTheme="majorBidi" w:cstheme="majorBidi"/>
          <w:color w:val="231F20"/>
          <w:sz w:val="24"/>
          <w:szCs w:val="24"/>
          <w:shd w:val="clear" w:color="auto" w:fill="FFFFFF"/>
        </w:rPr>
      </w:pPr>
      <w:proofErr w:type="gramStart"/>
      <w:r>
        <w:rPr>
          <w:rFonts w:asciiTheme="majorBidi" w:hAnsiTheme="majorBidi" w:cstheme="majorBidi"/>
          <w:color w:val="231F20"/>
          <w:sz w:val="24"/>
          <w:szCs w:val="24"/>
          <w:shd w:val="clear" w:color="auto" w:fill="FFFFFF"/>
        </w:rPr>
        <w:t>L'</w:t>
      </w:r>
      <w:r w:rsidR="00D7581D" w:rsidRPr="00572B43">
        <w:rPr>
          <w:rFonts w:asciiTheme="majorBidi" w:hAnsiTheme="majorBidi" w:cstheme="majorBidi"/>
          <w:color w:val="231F20"/>
          <w:sz w:val="24"/>
          <w:szCs w:val="24"/>
          <w:shd w:val="clear" w:color="auto" w:fill="FFFFFF"/>
        </w:rPr>
        <w:t xml:space="preserve"> essai</w:t>
      </w:r>
      <w:proofErr w:type="gramEnd"/>
      <w:r w:rsidR="00D7581D" w:rsidRPr="00572B43">
        <w:rPr>
          <w:rFonts w:asciiTheme="majorBidi" w:hAnsiTheme="majorBidi" w:cstheme="majorBidi"/>
          <w:color w:val="231F20"/>
          <w:sz w:val="24"/>
          <w:szCs w:val="24"/>
          <w:shd w:val="clear" w:color="auto" w:fill="FFFFFF"/>
        </w:rPr>
        <w:t xml:space="preserve"> de "traction" sur un matériau</w:t>
      </w:r>
      <w:r w:rsidR="00D7581D">
        <w:rPr>
          <w:rFonts w:asciiTheme="majorBidi" w:hAnsiTheme="majorBidi" w:cstheme="majorBidi"/>
          <w:color w:val="231F20"/>
          <w:sz w:val="24"/>
          <w:szCs w:val="24"/>
          <w:shd w:val="clear" w:color="auto" w:fill="FFFFFF"/>
        </w:rPr>
        <w:t xml:space="preserve"> a donné les résultats suivants</w:t>
      </w:r>
      <w:r w:rsidR="00D7581D" w:rsidRPr="00572B43">
        <w:rPr>
          <w:rFonts w:asciiTheme="majorBidi" w:hAnsiTheme="majorBidi" w:cstheme="majorBidi"/>
          <w:color w:val="231F20"/>
          <w:sz w:val="24"/>
          <w:szCs w:val="24"/>
          <w:shd w:val="clear" w:color="auto" w:fill="FFFFFF"/>
        </w:rPr>
        <w:t xml:space="preserve"> </w:t>
      </w:r>
      <w:r>
        <w:rPr>
          <w:rFonts w:asciiTheme="majorBidi" w:hAnsiTheme="majorBidi" w:cstheme="majorBidi"/>
          <w:color w:val="231F20"/>
          <w:sz w:val="24"/>
          <w:szCs w:val="24"/>
          <w:shd w:val="clear" w:color="auto" w:fill="FFFFFF"/>
        </w:rPr>
        <w:t>:</w:t>
      </w:r>
    </w:p>
    <w:p w:rsidR="008F67FE" w:rsidRPr="001076B3" w:rsidRDefault="008F67FE" w:rsidP="008F67FE">
      <w:pPr>
        <w:tabs>
          <w:tab w:val="left" w:pos="7716"/>
        </w:tabs>
      </w:pPr>
      <w:r w:rsidRPr="001076B3">
        <w:t>S=1x1= 1 cm²</w:t>
      </w:r>
    </w:p>
    <w:tbl>
      <w:tblPr>
        <w:tblStyle w:val="Grilledutableau"/>
        <w:tblW w:w="0" w:type="auto"/>
        <w:tblLook w:val="04A0"/>
      </w:tblPr>
      <w:tblGrid>
        <w:gridCol w:w="1535"/>
        <w:gridCol w:w="1535"/>
        <w:gridCol w:w="1535"/>
        <w:gridCol w:w="1535"/>
        <w:gridCol w:w="1536"/>
        <w:gridCol w:w="1536"/>
      </w:tblGrid>
      <w:tr w:rsidR="008F67FE" w:rsidTr="00D7581D">
        <w:tc>
          <w:tcPr>
            <w:tcW w:w="1535" w:type="dxa"/>
          </w:tcPr>
          <w:p w:rsidR="008F67FE" w:rsidRPr="008F67FE" w:rsidRDefault="008F67FE" w:rsidP="00D7581D">
            <w:pPr>
              <w:tabs>
                <w:tab w:val="left" w:pos="7716"/>
              </w:tabs>
              <w:rPr>
                <w:b/>
                <w:bCs/>
              </w:rPr>
            </w:pPr>
            <w:r w:rsidRPr="008F67FE">
              <w:rPr>
                <w:b/>
                <w:bCs/>
              </w:rPr>
              <w:t>F</w:t>
            </w:r>
          </w:p>
        </w:tc>
        <w:tc>
          <w:tcPr>
            <w:tcW w:w="1535" w:type="dxa"/>
          </w:tcPr>
          <w:p w:rsidR="008F67FE" w:rsidRDefault="008F67FE" w:rsidP="008F67FE">
            <w:pPr>
              <w:tabs>
                <w:tab w:val="left" w:pos="7716"/>
              </w:tabs>
              <w:jc w:val="center"/>
            </w:pPr>
            <w:r>
              <w:t>F=5 N</w:t>
            </w:r>
          </w:p>
        </w:tc>
        <w:tc>
          <w:tcPr>
            <w:tcW w:w="1535" w:type="dxa"/>
          </w:tcPr>
          <w:p w:rsidR="008F67FE" w:rsidRDefault="008F67FE" w:rsidP="008F67FE">
            <w:pPr>
              <w:tabs>
                <w:tab w:val="left" w:pos="7716"/>
              </w:tabs>
              <w:jc w:val="center"/>
            </w:pPr>
            <w:r>
              <w:t>F=10 N</w:t>
            </w:r>
          </w:p>
        </w:tc>
        <w:tc>
          <w:tcPr>
            <w:tcW w:w="1535" w:type="dxa"/>
          </w:tcPr>
          <w:p w:rsidR="008F67FE" w:rsidRDefault="008F67FE" w:rsidP="008F67FE">
            <w:pPr>
              <w:tabs>
                <w:tab w:val="left" w:pos="7716"/>
              </w:tabs>
              <w:jc w:val="center"/>
            </w:pPr>
            <w:r>
              <w:t>F=20 N</w:t>
            </w:r>
          </w:p>
        </w:tc>
        <w:tc>
          <w:tcPr>
            <w:tcW w:w="1536" w:type="dxa"/>
          </w:tcPr>
          <w:p w:rsidR="008F67FE" w:rsidRDefault="008F67FE" w:rsidP="008F67FE">
            <w:pPr>
              <w:tabs>
                <w:tab w:val="left" w:pos="7716"/>
              </w:tabs>
              <w:jc w:val="center"/>
            </w:pPr>
            <w:r>
              <w:t>F=40 N</w:t>
            </w:r>
          </w:p>
        </w:tc>
        <w:tc>
          <w:tcPr>
            <w:tcW w:w="1536" w:type="dxa"/>
          </w:tcPr>
          <w:p w:rsidR="008F67FE" w:rsidRDefault="008F67FE" w:rsidP="008F67FE">
            <w:pPr>
              <w:jc w:val="center"/>
            </w:pPr>
            <w:r w:rsidRPr="00592B86">
              <w:t>N</w:t>
            </w:r>
          </w:p>
        </w:tc>
      </w:tr>
      <w:tr w:rsidR="008F67FE" w:rsidTr="00D7581D">
        <w:tc>
          <w:tcPr>
            <w:tcW w:w="1535" w:type="dxa"/>
          </w:tcPr>
          <w:p w:rsidR="008F67FE" w:rsidRPr="008F67FE" w:rsidRDefault="008F67FE" w:rsidP="00D7581D">
            <w:pPr>
              <w:tabs>
                <w:tab w:val="left" w:pos="7716"/>
              </w:tabs>
              <w:rPr>
                <w:b/>
                <w:bCs/>
              </w:rPr>
            </w:pPr>
            <w:r w:rsidRPr="008F67FE">
              <w:rPr>
                <w:b/>
                <w:bCs/>
              </w:rPr>
              <w:sym w:font="Symbol" w:char="F044"/>
            </w:r>
            <w:r w:rsidRPr="008F67FE">
              <w:rPr>
                <w:b/>
                <w:bCs/>
              </w:rPr>
              <w:t>l</w:t>
            </w:r>
          </w:p>
        </w:tc>
        <w:tc>
          <w:tcPr>
            <w:tcW w:w="1535" w:type="dxa"/>
          </w:tcPr>
          <w:p w:rsidR="008F67FE" w:rsidRDefault="008F67FE" w:rsidP="008F67FE">
            <w:pPr>
              <w:tabs>
                <w:tab w:val="left" w:pos="7716"/>
              </w:tabs>
              <w:jc w:val="center"/>
            </w:pPr>
            <w:r>
              <w:t>5</w:t>
            </w:r>
          </w:p>
        </w:tc>
        <w:tc>
          <w:tcPr>
            <w:tcW w:w="1535" w:type="dxa"/>
          </w:tcPr>
          <w:p w:rsidR="008F67FE" w:rsidRDefault="008F67FE" w:rsidP="008F67FE">
            <w:pPr>
              <w:tabs>
                <w:tab w:val="left" w:pos="7716"/>
              </w:tabs>
              <w:jc w:val="center"/>
            </w:pPr>
            <w:r>
              <w:t>10</w:t>
            </w:r>
          </w:p>
        </w:tc>
        <w:tc>
          <w:tcPr>
            <w:tcW w:w="1535" w:type="dxa"/>
          </w:tcPr>
          <w:p w:rsidR="008F67FE" w:rsidRDefault="008F67FE" w:rsidP="008F67FE">
            <w:pPr>
              <w:tabs>
                <w:tab w:val="left" w:pos="7716"/>
              </w:tabs>
              <w:jc w:val="center"/>
            </w:pPr>
            <w:r>
              <w:t>20</w:t>
            </w:r>
          </w:p>
        </w:tc>
        <w:tc>
          <w:tcPr>
            <w:tcW w:w="1536" w:type="dxa"/>
          </w:tcPr>
          <w:p w:rsidR="008F67FE" w:rsidRDefault="008F67FE" w:rsidP="008F67FE">
            <w:pPr>
              <w:tabs>
                <w:tab w:val="left" w:pos="7716"/>
              </w:tabs>
              <w:jc w:val="center"/>
            </w:pPr>
            <w:r>
              <w:t>40</w:t>
            </w:r>
          </w:p>
        </w:tc>
        <w:tc>
          <w:tcPr>
            <w:tcW w:w="1536" w:type="dxa"/>
          </w:tcPr>
          <w:p w:rsidR="008F67FE" w:rsidRDefault="008F67FE" w:rsidP="008F67FE">
            <w:pPr>
              <w:jc w:val="center"/>
            </w:pPr>
          </w:p>
        </w:tc>
      </w:tr>
      <w:tr w:rsidR="008F67FE" w:rsidTr="00D7581D">
        <w:tc>
          <w:tcPr>
            <w:tcW w:w="1535" w:type="dxa"/>
          </w:tcPr>
          <w:p w:rsidR="008F67FE" w:rsidRPr="008F67FE" w:rsidRDefault="00D7581D" w:rsidP="00D7581D">
            <w:pPr>
              <w:tabs>
                <w:tab w:val="left" w:pos="7716"/>
              </w:tabs>
              <w:rPr>
                <w:b/>
                <w:bCs/>
              </w:rPr>
            </w:pPr>
            <w:r w:rsidRPr="00D7581D">
              <w:rPr>
                <w:b/>
                <w:bCs/>
                <w:sz w:val="28"/>
                <w:szCs w:val="28"/>
              </w:rPr>
              <w:sym w:font="Symbol" w:char="F065"/>
            </w:r>
            <w:r>
              <w:rPr>
                <w:b/>
                <w:bCs/>
              </w:rPr>
              <w:t>=</w:t>
            </w:r>
            <w:r w:rsidR="008F67FE" w:rsidRPr="008F67FE">
              <w:rPr>
                <w:b/>
                <w:bCs/>
              </w:rPr>
              <w:sym w:font="Symbol" w:char="F044"/>
            </w:r>
            <w:r w:rsidR="008F67FE" w:rsidRPr="008F67FE">
              <w:rPr>
                <w:b/>
                <w:bCs/>
              </w:rPr>
              <w:t>l/Lo</w:t>
            </w:r>
          </w:p>
        </w:tc>
        <w:tc>
          <w:tcPr>
            <w:tcW w:w="1535" w:type="dxa"/>
          </w:tcPr>
          <w:p w:rsidR="008F67FE" w:rsidRDefault="008F67FE" w:rsidP="008F67FE">
            <w:pPr>
              <w:tabs>
                <w:tab w:val="left" w:pos="7716"/>
              </w:tabs>
              <w:jc w:val="center"/>
            </w:pPr>
            <w:r>
              <w:t>5/70=0.071</w:t>
            </w:r>
          </w:p>
        </w:tc>
        <w:tc>
          <w:tcPr>
            <w:tcW w:w="1535" w:type="dxa"/>
          </w:tcPr>
          <w:p w:rsidR="008F67FE" w:rsidRDefault="008F67FE" w:rsidP="008F67FE">
            <w:pPr>
              <w:tabs>
                <w:tab w:val="left" w:pos="7716"/>
              </w:tabs>
              <w:jc w:val="center"/>
            </w:pPr>
            <w:r>
              <w:t>10/70=0.142</w:t>
            </w:r>
          </w:p>
        </w:tc>
        <w:tc>
          <w:tcPr>
            <w:tcW w:w="1535" w:type="dxa"/>
          </w:tcPr>
          <w:p w:rsidR="008F67FE" w:rsidRDefault="008F67FE" w:rsidP="008F67FE">
            <w:pPr>
              <w:tabs>
                <w:tab w:val="left" w:pos="7716"/>
              </w:tabs>
              <w:jc w:val="center"/>
            </w:pPr>
            <w:r>
              <w:t>20/70=0.285</w:t>
            </w:r>
          </w:p>
        </w:tc>
        <w:tc>
          <w:tcPr>
            <w:tcW w:w="1536" w:type="dxa"/>
          </w:tcPr>
          <w:p w:rsidR="008F67FE" w:rsidRDefault="008F67FE" w:rsidP="008F67FE">
            <w:pPr>
              <w:tabs>
                <w:tab w:val="left" w:pos="7716"/>
              </w:tabs>
              <w:jc w:val="center"/>
            </w:pPr>
            <w:r>
              <w:t>40/70=0.571</w:t>
            </w:r>
          </w:p>
        </w:tc>
        <w:tc>
          <w:tcPr>
            <w:tcW w:w="1536" w:type="dxa"/>
          </w:tcPr>
          <w:p w:rsidR="008F67FE" w:rsidRDefault="008F67FE" w:rsidP="008F67FE">
            <w:pPr>
              <w:jc w:val="center"/>
            </w:pPr>
          </w:p>
        </w:tc>
      </w:tr>
      <w:tr w:rsidR="008F67FE" w:rsidTr="00D7581D">
        <w:tc>
          <w:tcPr>
            <w:tcW w:w="1535" w:type="dxa"/>
          </w:tcPr>
          <w:p w:rsidR="008F67FE" w:rsidRPr="008F67FE" w:rsidRDefault="008F67FE" w:rsidP="00D7581D">
            <w:pPr>
              <w:tabs>
                <w:tab w:val="left" w:pos="7716"/>
              </w:tabs>
              <w:rPr>
                <w:b/>
                <w:bCs/>
              </w:rPr>
            </w:pPr>
            <w:r w:rsidRPr="008F67FE">
              <w:rPr>
                <w:b/>
                <w:bCs/>
                <w:sz w:val="28"/>
                <w:szCs w:val="28"/>
              </w:rPr>
              <w:sym w:font="Symbol" w:char="F073"/>
            </w:r>
            <w:r w:rsidRPr="008F67FE">
              <w:rPr>
                <w:b/>
                <w:bCs/>
              </w:rPr>
              <w:t>=F/S</w:t>
            </w:r>
          </w:p>
        </w:tc>
        <w:tc>
          <w:tcPr>
            <w:tcW w:w="1535" w:type="dxa"/>
          </w:tcPr>
          <w:p w:rsidR="008F67FE" w:rsidRDefault="008F67FE" w:rsidP="008F67FE">
            <w:pPr>
              <w:tabs>
                <w:tab w:val="left" w:pos="7716"/>
              </w:tabs>
              <w:jc w:val="center"/>
            </w:pPr>
            <w:r>
              <w:t>5/1=5</w:t>
            </w:r>
          </w:p>
        </w:tc>
        <w:tc>
          <w:tcPr>
            <w:tcW w:w="1535" w:type="dxa"/>
          </w:tcPr>
          <w:p w:rsidR="008F67FE" w:rsidRDefault="008F67FE" w:rsidP="008F67FE">
            <w:pPr>
              <w:tabs>
                <w:tab w:val="left" w:pos="7716"/>
              </w:tabs>
              <w:jc w:val="center"/>
            </w:pPr>
            <w:r>
              <w:t>10/1=10</w:t>
            </w:r>
          </w:p>
        </w:tc>
        <w:tc>
          <w:tcPr>
            <w:tcW w:w="1535" w:type="dxa"/>
          </w:tcPr>
          <w:p w:rsidR="008F67FE" w:rsidRDefault="008F67FE" w:rsidP="008F67FE">
            <w:pPr>
              <w:tabs>
                <w:tab w:val="left" w:pos="7716"/>
              </w:tabs>
              <w:jc w:val="center"/>
            </w:pPr>
            <w:r>
              <w:t>20/1=20</w:t>
            </w:r>
          </w:p>
        </w:tc>
        <w:tc>
          <w:tcPr>
            <w:tcW w:w="1536" w:type="dxa"/>
          </w:tcPr>
          <w:p w:rsidR="008F67FE" w:rsidRDefault="008F67FE" w:rsidP="008F67FE">
            <w:pPr>
              <w:tabs>
                <w:tab w:val="left" w:pos="7716"/>
              </w:tabs>
              <w:jc w:val="center"/>
            </w:pPr>
            <w:r>
              <w:t>40/1=40</w:t>
            </w:r>
          </w:p>
        </w:tc>
        <w:tc>
          <w:tcPr>
            <w:tcW w:w="1536" w:type="dxa"/>
          </w:tcPr>
          <w:p w:rsidR="008F67FE" w:rsidRDefault="008F67FE" w:rsidP="008F67FE">
            <w:pPr>
              <w:tabs>
                <w:tab w:val="left" w:pos="7716"/>
              </w:tabs>
              <w:jc w:val="center"/>
            </w:pPr>
            <w:r>
              <w:t>N/cm²</w:t>
            </w:r>
          </w:p>
        </w:tc>
      </w:tr>
    </w:tbl>
    <w:p w:rsidR="0090681E" w:rsidRDefault="0090681E" w:rsidP="008F67FE">
      <w:pPr>
        <w:tabs>
          <w:tab w:val="left" w:pos="7716"/>
        </w:tabs>
        <w:rPr>
          <w:lang w:val="en-US"/>
        </w:rPr>
      </w:pPr>
    </w:p>
    <w:p w:rsidR="00D7581D" w:rsidRDefault="00A11459" w:rsidP="0014064E">
      <w:pPr>
        <w:spacing w:line="360" w:lineRule="auto"/>
        <w:rPr>
          <w:rFonts w:asciiTheme="majorHAnsi" w:hAnsiTheme="majorHAnsi"/>
          <w:b/>
          <w:bCs/>
          <w:color w:val="000000" w:themeColor="text1"/>
          <w:sz w:val="24"/>
          <w:szCs w:val="24"/>
        </w:rPr>
      </w:pPr>
      <w:r w:rsidRPr="00A11459">
        <w:rPr>
          <w:noProof/>
          <w:color w:val="0070C0"/>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2" type="#_x0000_t87" style="position:absolute;margin-left:96.85pt;margin-top:-27.3pt;width:6.6pt;height:141.6pt;rotation:-270;z-index:251730944" strokecolor="#002060"/>
        </w:pict>
      </w:r>
      <w:r>
        <w:rPr>
          <w:noProof/>
          <w:lang w:eastAsia="fr-FR"/>
        </w:rPr>
        <w:pict>
          <v:shapetype id="_x0000_t202" coordsize="21600,21600" o:spt="202" path="m,l,21600r21600,l21600,xe">
            <v:stroke joinstyle="miter"/>
            <v:path gradientshapeok="t" o:connecttype="rect"/>
          </v:shapetype>
          <v:shape id="_x0000_s1111" type="#_x0000_t202" style="position:absolute;margin-left:75.55pt;margin-top:24pt;width:119.4pt;height:22.8pt;z-index:251729920" filled="f" fillcolor="#f79646 [3209]" stroked="f" strokecolor="#f2f2f2 [3041]" strokeweight="3pt">
            <v:shadow on="t" type="perspective" color="#974706 [1609]" opacity=".5" offset="1pt" offset2="-1pt"/>
            <v:textbox style="mso-next-textbox:#_x0000_s1111">
              <w:txbxContent>
                <w:p w:rsidR="00D7581D" w:rsidRPr="001076B3" w:rsidRDefault="00D7581D">
                  <w:pPr>
                    <w:rPr>
                      <w:color w:val="FF0000"/>
                    </w:rPr>
                  </w:pPr>
                  <w:r w:rsidRPr="001076B3">
                    <w:rPr>
                      <w:color w:val="FF0000"/>
                    </w:rPr>
                    <w:t>Zone élastique</w:t>
                  </w:r>
                </w:p>
              </w:txbxContent>
            </v:textbox>
          </v:shape>
        </w:pict>
      </w:r>
      <w:r w:rsidR="001076B3">
        <w:rPr>
          <w:rFonts w:asciiTheme="majorHAnsi" w:hAnsiTheme="majorHAnsi"/>
          <w:b/>
          <w:bCs/>
          <w:noProof/>
          <w:color w:val="000000" w:themeColor="text1"/>
          <w:sz w:val="24"/>
          <w:szCs w:val="24"/>
          <w:lang w:eastAsia="fr-FR"/>
        </w:rPr>
        <w:drawing>
          <wp:inline distT="0" distB="0" distL="0" distR="0">
            <wp:extent cx="2846865" cy="3127634"/>
            <wp:effectExtent l="19050" t="0" r="0" b="0"/>
            <wp:docPr id="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850134" cy="3131225"/>
                    </a:xfrm>
                    <a:prstGeom prst="rect">
                      <a:avLst/>
                    </a:prstGeom>
                    <a:noFill/>
                    <a:ln w="9525">
                      <a:noFill/>
                      <a:miter lim="800000"/>
                      <a:headEnd/>
                      <a:tailEnd/>
                    </a:ln>
                  </pic:spPr>
                </pic:pic>
              </a:graphicData>
            </a:graphic>
          </wp:inline>
        </w:drawing>
      </w:r>
    </w:p>
    <w:p w:rsidR="008F67FE" w:rsidRPr="00B85AFB" w:rsidRDefault="00D7581D" w:rsidP="00B85AFB">
      <w:pPr>
        <w:spacing w:line="360" w:lineRule="auto"/>
        <w:rPr>
          <w:rFonts w:asciiTheme="majorHAnsi" w:hAnsiTheme="majorHAnsi"/>
          <w:b/>
          <w:bCs/>
          <w:color w:val="000000" w:themeColor="text1"/>
          <w:sz w:val="24"/>
          <w:szCs w:val="24"/>
        </w:rPr>
      </w:pPr>
      <w:r>
        <w:rPr>
          <w:rFonts w:asciiTheme="majorHAnsi" w:hAnsiTheme="majorHAnsi"/>
          <w:b/>
          <w:bCs/>
          <w:noProof/>
          <w:color w:val="000000" w:themeColor="text1"/>
          <w:sz w:val="24"/>
          <w:szCs w:val="24"/>
          <w:lang w:eastAsia="fr-FR"/>
        </w:rPr>
        <w:pict>
          <v:shapetype id="_x0000_t32" coordsize="21600,21600" o:spt="32" o:oned="t" path="m,l21600,21600e" filled="f">
            <v:path arrowok="t" fillok="f" o:connecttype="none"/>
            <o:lock v:ext="edit" shapetype="t"/>
          </v:shapetype>
          <v:shape id="_x0000_s1120" type="#_x0000_t32" style="position:absolute;margin-left:95.95pt;margin-top:9.35pt;width:25.2pt;height:0;z-index:251732992" o:connectortype="straight">
            <v:stroke endarrow="block"/>
          </v:shape>
        </w:pict>
      </w:r>
      <w:r>
        <w:rPr>
          <w:rFonts w:asciiTheme="majorHAnsi" w:hAnsiTheme="majorHAnsi"/>
          <w:b/>
          <w:bCs/>
          <w:noProof/>
          <w:color w:val="000000" w:themeColor="text1"/>
          <w:sz w:val="24"/>
          <w:szCs w:val="24"/>
          <w:lang w:eastAsia="fr-FR"/>
        </w:rPr>
        <w:pict>
          <v:shape id="_x0000_s1119" type="#_x0000_t32" style="position:absolute;margin-left:35.35pt;margin-top:9.35pt;width:18pt;height:.6pt;z-index:251731968" o:connectortype="straight">
            <v:stroke endarrow="block"/>
          </v:shape>
        </w:pict>
      </w:r>
      <w:r w:rsidR="008F67FE">
        <w:rPr>
          <w:rFonts w:asciiTheme="majorHAnsi" w:hAnsiTheme="majorHAnsi"/>
          <w:b/>
          <w:bCs/>
          <w:color w:val="000000" w:themeColor="text1"/>
          <w:sz w:val="24"/>
          <w:szCs w:val="24"/>
        </w:rPr>
        <w:t xml:space="preserve">y= </w:t>
      </w:r>
      <w:proofErr w:type="spellStart"/>
      <w:r w:rsidR="008F67FE">
        <w:rPr>
          <w:rFonts w:asciiTheme="majorHAnsi" w:hAnsiTheme="majorHAnsi"/>
          <w:b/>
          <w:bCs/>
          <w:color w:val="000000" w:themeColor="text1"/>
          <w:sz w:val="24"/>
          <w:szCs w:val="24"/>
        </w:rPr>
        <w:t>a.x</w:t>
      </w:r>
      <w:proofErr w:type="spellEnd"/>
      <w:r w:rsidR="008F67FE">
        <w:rPr>
          <w:rFonts w:asciiTheme="majorHAnsi" w:hAnsiTheme="majorHAnsi"/>
          <w:b/>
          <w:bCs/>
          <w:color w:val="000000" w:themeColor="text1"/>
          <w:sz w:val="24"/>
          <w:szCs w:val="24"/>
        </w:rPr>
        <w:t xml:space="preserve">      </w:t>
      </w:r>
      <w:r>
        <w:rPr>
          <w:rFonts w:asciiTheme="majorHAnsi" w:hAnsiTheme="majorHAnsi"/>
          <w:b/>
          <w:bCs/>
          <w:color w:val="000000" w:themeColor="text1"/>
          <w:sz w:val="24"/>
          <w:szCs w:val="24"/>
        </w:rPr>
        <w:t xml:space="preserve">   </w:t>
      </w:r>
      <w:r w:rsidR="008F67FE">
        <w:rPr>
          <w:rFonts w:asciiTheme="majorHAnsi" w:hAnsiTheme="majorHAnsi"/>
          <w:b/>
          <w:bCs/>
          <w:color w:val="000000" w:themeColor="text1"/>
          <w:sz w:val="24"/>
          <w:szCs w:val="24"/>
        </w:rPr>
        <w:t xml:space="preserve"> </w:t>
      </w:r>
      <w:r w:rsidR="008F67FE">
        <w:rPr>
          <w:rFonts w:asciiTheme="majorHAnsi" w:hAnsiTheme="majorHAnsi"/>
          <w:b/>
          <w:bCs/>
          <w:color w:val="000000" w:themeColor="text1"/>
          <w:sz w:val="24"/>
          <w:szCs w:val="24"/>
        </w:rPr>
        <w:sym w:font="Symbol" w:char="F073"/>
      </w:r>
      <w:r w:rsidR="008F67FE">
        <w:rPr>
          <w:rFonts w:asciiTheme="majorHAnsi" w:hAnsiTheme="majorHAnsi"/>
          <w:b/>
          <w:bCs/>
          <w:color w:val="000000" w:themeColor="text1"/>
          <w:sz w:val="24"/>
          <w:szCs w:val="24"/>
        </w:rPr>
        <w:t>= E.</w:t>
      </w:r>
      <w:r w:rsidR="008F67FE">
        <w:rPr>
          <w:rFonts w:asciiTheme="majorHAnsi" w:hAnsiTheme="majorHAnsi"/>
          <w:b/>
          <w:bCs/>
          <w:color w:val="000000" w:themeColor="text1"/>
          <w:sz w:val="24"/>
          <w:szCs w:val="24"/>
        </w:rPr>
        <w:sym w:font="Symbol" w:char="F065"/>
      </w:r>
      <w:r w:rsidR="008F67FE">
        <w:rPr>
          <w:rFonts w:asciiTheme="majorHAnsi" w:hAnsiTheme="majorHAnsi"/>
          <w:b/>
          <w:bCs/>
          <w:color w:val="000000" w:themeColor="text1"/>
          <w:sz w:val="24"/>
          <w:szCs w:val="24"/>
        </w:rPr>
        <w:t xml:space="preserve">                 E=</w:t>
      </w:r>
      <w:r w:rsidR="008F67FE">
        <w:rPr>
          <w:rFonts w:asciiTheme="majorHAnsi" w:hAnsiTheme="majorHAnsi"/>
          <w:b/>
          <w:bCs/>
          <w:color w:val="000000" w:themeColor="text1"/>
          <w:sz w:val="24"/>
          <w:szCs w:val="24"/>
        </w:rPr>
        <w:sym w:font="Symbol" w:char="F073"/>
      </w:r>
      <w:r w:rsidR="008F67FE">
        <w:rPr>
          <w:rFonts w:asciiTheme="majorHAnsi" w:hAnsiTheme="majorHAnsi"/>
          <w:b/>
          <w:bCs/>
          <w:color w:val="000000" w:themeColor="text1"/>
          <w:sz w:val="24"/>
          <w:szCs w:val="24"/>
        </w:rPr>
        <w:t>/</w:t>
      </w:r>
      <w:r w:rsidR="008F67FE">
        <w:rPr>
          <w:rFonts w:asciiTheme="majorHAnsi" w:hAnsiTheme="majorHAnsi"/>
          <w:b/>
          <w:bCs/>
          <w:color w:val="000000" w:themeColor="text1"/>
          <w:sz w:val="24"/>
          <w:szCs w:val="24"/>
        </w:rPr>
        <w:sym w:font="Symbol" w:char="F065"/>
      </w:r>
      <w:r w:rsidR="008F67FE">
        <w:rPr>
          <w:rFonts w:asciiTheme="majorHAnsi" w:hAnsiTheme="majorHAnsi"/>
          <w:b/>
          <w:bCs/>
          <w:color w:val="000000" w:themeColor="text1"/>
          <w:sz w:val="24"/>
          <w:szCs w:val="24"/>
        </w:rPr>
        <w:t xml:space="preserve"> = 40/0.571=70N/mm²</w:t>
      </w:r>
      <w:r w:rsidR="00B85AFB">
        <w:rPr>
          <w:rFonts w:asciiTheme="majorHAnsi" w:hAnsiTheme="majorHAnsi"/>
          <w:b/>
          <w:bCs/>
          <w:color w:val="000000" w:themeColor="text1"/>
          <w:sz w:val="24"/>
          <w:szCs w:val="24"/>
        </w:rPr>
        <w:t>=7.10</w:t>
      </w:r>
      <w:r w:rsidR="00B85AFB" w:rsidRPr="00B85AFB">
        <w:rPr>
          <w:rFonts w:asciiTheme="majorHAnsi" w:hAnsiTheme="majorHAnsi"/>
          <w:b/>
          <w:bCs/>
          <w:color w:val="000000" w:themeColor="text1"/>
          <w:sz w:val="24"/>
          <w:szCs w:val="24"/>
          <w:vertAlign w:val="superscript"/>
        </w:rPr>
        <w:t>7</w:t>
      </w:r>
      <w:r w:rsidR="00B85AFB">
        <w:rPr>
          <w:rFonts w:asciiTheme="majorHAnsi" w:hAnsiTheme="majorHAnsi"/>
          <w:b/>
          <w:bCs/>
          <w:color w:val="000000" w:themeColor="text1"/>
          <w:sz w:val="24"/>
          <w:szCs w:val="24"/>
          <w:vertAlign w:val="superscript"/>
        </w:rPr>
        <w:t xml:space="preserve"> </w:t>
      </w:r>
      <w:r w:rsidR="00B85AFB">
        <w:rPr>
          <w:rFonts w:asciiTheme="majorHAnsi" w:hAnsiTheme="majorHAnsi"/>
          <w:b/>
          <w:bCs/>
          <w:color w:val="000000" w:themeColor="text1"/>
          <w:sz w:val="24"/>
          <w:szCs w:val="24"/>
        </w:rPr>
        <w:t xml:space="preserve"> N/m²</w:t>
      </w:r>
    </w:p>
    <w:p w:rsidR="00B85AFB" w:rsidRPr="00A11459" w:rsidRDefault="00B85AFB" w:rsidP="00A11459">
      <w:pPr>
        <w:spacing w:line="360" w:lineRule="auto"/>
        <w:rPr>
          <w:rFonts w:asciiTheme="majorHAnsi" w:hAnsiTheme="majorHAnsi"/>
          <w:color w:val="000000" w:themeColor="text1"/>
          <w:sz w:val="24"/>
          <w:szCs w:val="24"/>
        </w:rPr>
      </w:pPr>
      <w:r w:rsidRPr="00A11459">
        <w:rPr>
          <w:rFonts w:asciiTheme="majorHAnsi" w:hAnsiTheme="majorHAnsi"/>
          <w:color w:val="000000" w:themeColor="text1"/>
          <w:sz w:val="24"/>
          <w:szCs w:val="24"/>
        </w:rPr>
        <w:t>70N/mm²=7.10</w:t>
      </w:r>
      <w:r w:rsidRPr="00A11459">
        <w:rPr>
          <w:rFonts w:asciiTheme="majorHAnsi" w:hAnsiTheme="majorHAnsi"/>
          <w:color w:val="000000" w:themeColor="text1"/>
          <w:sz w:val="24"/>
          <w:szCs w:val="24"/>
          <w:vertAlign w:val="superscript"/>
        </w:rPr>
        <w:t xml:space="preserve">7 </w:t>
      </w:r>
      <w:r w:rsidRPr="00A11459">
        <w:rPr>
          <w:rFonts w:asciiTheme="majorHAnsi" w:hAnsiTheme="majorHAnsi"/>
          <w:color w:val="000000" w:themeColor="text1"/>
          <w:sz w:val="24"/>
          <w:szCs w:val="24"/>
        </w:rPr>
        <w:t xml:space="preserve"> N/m²=7.10</w:t>
      </w:r>
      <w:r w:rsidRPr="00A11459">
        <w:rPr>
          <w:rFonts w:asciiTheme="majorHAnsi" w:hAnsiTheme="majorHAnsi"/>
          <w:color w:val="000000" w:themeColor="text1"/>
          <w:sz w:val="24"/>
          <w:szCs w:val="24"/>
          <w:vertAlign w:val="superscript"/>
        </w:rPr>
        <w:t xml:space="preserve">7 </w:t>
      </w:r>
      <w:r w:rsidRPr="00A11459">
        <w:rPr>
          <w:rFonts w:asciiTheme="majorHAnsi" w:hAnsiTheme="majorHAnsi"/>
          <w:color w:val="000000" w:themeColor="text1"/>
          <w:sz w:val="24"/>
          <w:szCs w:val="24"/>
        </w:rPr>
        <w:t xml:space="preserve"> Pa=</w:t>
      </w:r>
      <w:r w:rsidR="00A11459" w:rsidRPr="00A11459">
        <w:rPr>
          <w:rFonts w:asciiTheme="majorHAnsi" w:hAnsiTheme="majorHAnsi"/>
          <w:color w:val="000000" w:themeColor="text1"/>
          <w:sz w:val="24"/>
          <w:szCs w:val="24"/>
        </w:rPr>
        <w:t>7.10</w:t>
      </w:r>
      <w:r w:rsidR="00A11459" w:rsidRPr="00A11459">
        <w:rPr>
          <w:rFonts w:asciiTheme="majorHAnsi" w:hAnsiTheme="majorHAnsi"/>
          <w:color w:val="000000" w:themeColor="text1"/>
          <w:sz w:val="24"/>
          <w:szCs w:val="24"/>
          <w:vertAlign w:val="superscript"/>
        </w:rPr>
        <w:t xml:space="preserve">7 </w:t>
      </w:r>
      <w:r w:rsidR="00A11459" w:rsidRPr="00A11459">
        <w:rPr>
          <w:rFonts w:asciiTheme="majorHAnsi" w:hAnsiTheme="majorHAnsi"/>
          <w:color w:val="000000" w:themeColor="text1"/>
          <w:sz w:val="24"/>
          <w:szCs w:val="24"/>
        </w:rPr>
        <w:t xml:space="preserve"> N/m²=7.10</w:t>
      </w:r>
      <w:r w:rsidR="00A11459" w:rsidRPr="00A11459">
        <w:rPr>
          <w:rFonts w:asciiTheme="majorHAnsi" w:hAnsiTheme="majorHAnsi"/>
          <w:color w:val="000000" w:themeColor="text1"/>
          <w:sz w:val="24"/>
          <w:szCs w:val="24"/>
          <w:vertAlign w:val="superscript"/>
        </w:rPr>
        <w:t xml:space="preserve">-2 </w:t>
      </w:r>
      <w:r w:rsidR="00A11459" w:rsidRPr="00A11459">
        <w:rPr>
          <w:rFonts w:asciiTheme="majorHAnsi" w:hAnsiTheme="majorHAnsi"/>
          <w:color w:val="000000" w:themeColor="text1"/>
          <w:sz w:val="24"/>
          <w:szCs w:val="24"/>
        </w:rPr>
        <w:t xml:space="preserve"> </w:t>
      </w:r>
      <w:proofErr w:type="spellStart"/>
      <w:r w:rsidR="00A11459" w:rsidRPr="00A11459">
        <w:rPr>
          <w:rFonts w:asciiTheme="majorHAnsi" w:hAnsiTheme="majorHAnsi"/>
          <w:color w:val="000000" w:themeColor="text1"/>
          <w:sz w:val="24"/>
          <w:szCs w:val="24"/>
        </w:rPr>
        <w:t>GPa</w:t>
      </w:r>
      <w:proofErr w:type="spellEnd"/>
      <w:r w:rsidR="00A11459" w:rsidRPr="00A11459">
        <w:rPr>
          <w:rFonts w:asciiTheme="majorHAnsi" w:hAnsiTheme="majorHAnsi"/>
          <w:color w:val="000000" w:themeColor="text1"/>
          <w:sz w:val="24"/>
          <w:szCs w:val="24"/>
        </w:rPr>
        <w:t xml:space="preserve">= 0.07 </w:t>
      </w:r>
      <w:proofErr w:type="spellStart"/>
      <w:r w:rsidR="00A11459" w:rsidRPr="00A11459">
        <w:rPr>
          <w:rFonts w:asciiTheme="majorHAnsi" w:hAnsiTheme="majorHAnsi"/>
          <w:color w:val="000000" w:themeColor="text1"/>
          <w:sz w:val="24"/>
          <w:szCs w:val="24"/>
        </w:rPr>
        <w:t>GPa</w:t>
      </w:r>
      <w:proofErr w:type="spellEnd"/>
    </w:p>
    <w:p w:rsidR="00A11459" w:rsidRPr="00A11459" w:rsidRDefault="00A11459" w:rsidP="00A11459">
      <w:pPr>
        <w:spacing w:line="360" w:lineRule="auto"/>
        <w:rPr>
          <w:rFonts w:asciiTheme="majorHAnsi" w:hAnsiTheme="majorHAnsi"/>
          <w:color w:val="000000" w:themeColor="text1"/>
          <w:sz w:val="24"/>
          <w:szCs w:val="24"/>
        </w:rPr>
      </w:pPr>
      <w:r w:rsidRPr="00A11459">
        <w:rPr>
          <w:rFonts w:asciiTheme="majorHAnsi" w:hAnsiTheme="majorHAnsi"/>
          <w:color w:val="000000" w:themeColor="text1"/>
          <w:sz w:val="24"/>
          <w:szCs w:val="24"/>
        </w:rPr>
        <w:t>D'après le tableau ci-dess</w:t>
      </w:r>
      <w:r w:rsidR="00CB4F58">
        <w:rPr>
          <w:rFonts w:asciiTheme="majorHAnsi" w:hAnsiTheme="majorHAnsi"/>
          <w:color w:val="000000" w:themeColor="text1"/>
          <w:sz w:val="24"/>
          <w:szCs w:val="24"/>
        </w:rPr>
        <w:t>o</w:t>
      </w:r>
      <w:r w:rsidRPr="00A11459">
        <w:rPr>
          <w:rFonts w:asciiTheme="majorHAnsi" w:hAnsiTheme="majorHAnsi"/>
          <w:color w:val="000000" w:themeColor="text1"/>
          <w:sz w:val="24"/>
          <w:szCs w:val="24"/>
        </w:rPr>
        <w:t>us :            C'est du caoutchouc</w:t>
      </w:r>
    </w:p>
    <w:p w:rsidR="008F67FE" w:rsidRDefault="008F67FE" w:rsidP="0014064E">
      <w:pPr>
        <w:spacing w:line="360" w:lineRule="auto"/>
        <w:rPr>
          <w:rFonts w:asciiTheme="majorHAnsi" w:hAnsiTheme="majorHAnsi"/>
          <w:b/>
          <w:bCs/>
          <w:color w:val="000000" w:themeColor="text1"/>
          <w:sz w:val="24"/>
          <w:szCs w:val="24"/>
        </w:rPr>
      </w:pPr>
    </w:p>
    <w:p w:rsidR="00572B43" w:rsidRDefault="0014064E" w:rsidP="0014064E">
      <w:pPr>
        <w:spacing w:line="360" w:lineRule="auto"/>
        <w:rPr>
          <w:rFonts w:asciiTheme="majorBidi" w:hAnsiTheme="majorBidi" w:cstheme="majorBidi"/>
          <w:color w:val="231F20"/>
          <w:sz w:val="24"/>
          <w:szCs w:val="24"/>
          <w:shd w:val="clear" w:color="auto" w:fill="FFFFFF"/>
        </w:rPr>
      </w:pPr>
      <w:r w:rsidRPr="0014064E">
        <w:rPr>
          <w:rFonts w:asciiTheme="majorHAnsi" w:hAnsiTheme="majorHAnsi"/>
          <w:b/>
          <w:bCs/>
          <w:color w:val="000000" w:themeColor="text1"/>
          <w:sz w:val="24"/>
          <w:szCs w:val="24"/>
        </w:rPr>
        <w:lastRenderedPageBreak/>
        <w:t xml:space="preserve">1.1  </w:t>
      </w:r>
      <w:r w:rsidRPr="0014064E">
        <w:rPr>
          <w:rFonts w:asciiTheme="majorHAnsi" w:hAnsiTheme="majorHAnsi" w:cstheme="majorBidi"/>
          <w:b/>
          <w:bCs/>
          <w:noProof/>
          <w:color w:val="000000" w:themeColor="text1"/>
          <w:sz w:val="24"/>
          <w:szCs w:val="24"/>
          <w:shd w:val="clear" w:color="auto" w:fill="FFFFFF"/>
          <w:lang w:eastAsia="fr-FR"/>
        </w:rPr>
        <w:t>Définition du domaine élastique</w:t>
      </w:r>
      <w:r w:rsidR="00572B43" w:rsidRPr="00572B43">
        <w:rPr>
          <w:rFonts w:asciiTheme="majorBidi" w:hAnsiTheme="majorBidi" w:cstheme="majorBidi"/>
          <w:noProof/>
          <w:color w:val="231F20"/>
          <w:sz w:val="24"/>
          <w:szCs w:val="24"/>
          <w:shd w:val="clear" w:color="auto" w:fill="FFFFFF"/>
          <w:lang w:eastAsia="fr-FR"/>
        </w:rPr>
        <w:drawing>
          <wp:inline distT="0" distB="0" distL="0" distR="0">
            <wp:extent cx="4080510" cy="1303020"/>
            <wp:effectExtent l="19050" t="0" r="0"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34133" t="54020" r="36325" b="29179"/>
                    <a:stretch>
                      <a:fillRect/>
                    </a:stretch>
                  </pic:blipFill>
                  <pic:spPr bwMode="auto">
                    <a:xfrm>
                      <a:off x="0" y="0"/>
                      <a:ext cx="4080510" cy="1303020"/>
                    </a:xfrm>
                    <a:prstGeom prst="rect">
                      <a:avLst/>
                    </a:prstGeom>
                    <a:noFill/>
                    <a:ln w="9525">
                      <a:noFill/>
                      <a:miter lim="800000"/>
                      <a:headEnd/>
                      <a:tailEnd/>
                    </a:ln>
                  </pic:spPr>
                </pic:pic>
              </a:graphicData>
            </a:graphic>
          </wp:inline>
        </w:drawing>
      </w:r>
    </w:p>
    <w:p w:rsidR="00572B43" w:rsidRDefault="0014064E" w:rsidP="00493C39">
      <w:pPr>
        <w:jc w:val="both"/>
        <w:rPr>
          <w:rFonts w:asciiTheme="majorBidi" w:hAnsiTheme="majorBidi" w:cstheme="majorBidi"/>
          <w:color w:val="222222"/>
          <w:sz w:val="24"/>
          <w:szCs w:val="24"/>
          <w:shd w:val="clear" w:color="auto" w:fill="FFFFFF"/>
        </w:rPr>
      </w:pPr>
      <w:r>
        <w:rPr>
          <w:rFonts w:asciiTheme="majorBidi" w:hAnsiTheme="majorBidi" w:cstheme="majorBidi"/>
          <w:color w:val="222222"/>
          <w:sz w:val="24"/>
          <w:szCs w:val="24"/>
          <w:shd w:val="clear" w:color="auto" w:fill="FFFFFF"/>
        </w:rPr>
        <w:t>Ordre de grandeur du module de Young</w:t>
      </w:r>
      <w:r w:rsidR="008C4ED9">
        <w:rPr>
          <w:rFonts w:asciiTheme="majorBidi" w:hAnsiTheme="majorBidi" w:cstheme="majorBidi"/>
          <w:color w:val="222222"/>
          <w:sz w:val="24"/>
          <w:szCs w:val="24"/>
          <w:shd w:val="clear" w:color="auto" w:fill="FFFFFF"/>
        </w:rPr>
        <w:t xml:space="preserve">  E</w:t>
      </w:r>
    </w:p>
    <w:p w:rsidR="0014064E" w:rsidRDefault="0014064E" w:rsidP="00493C39">
      <w:pPr>
        <w:jc w:val="both"/>
        <w:rPr>
          <w:rFonts w:asciiTheme="majorBidi" w:hAnsiTheme="majorBidi" w:cstheme="majorBidi"/>
          <w:color w:val="222222"/>
          <w:sz w:val="24"/>
          <w:szCs w:val="24"/>
          <w:shd w:val="clear" w:color="auto" w:fill="FFFFFF"/>
        </w:rPr>
      </w:pPr>
    </w:p>
    <w:p w:rsidR="00572B43" w:rsidRDefault="00572B43" w:rsidP="00493C39">
      <w:pPr>
        <w:jc w:val="both"/>
        <w:rPr>
          <w:rFonts w:asciiTheme="majorBidi" w:hAnsiTheme="majorBidi" w:cstheme="majorBidi"/>
          <w:color w:val="222222"/>
          <w:sz w:val="24"/>
          <w:szCs w:val="24"/>
          <w:shd w:val="clear" w:color="auto" w:fill="FFFFFF"/>
        </w:rPr>
      </w:pPr>
    </w:p>
    <w:p w:rsidR="00572B43" w:rsidRDefault="0014064E" w:rsidP="00A85FE8">
      <w:pPr>
        <w:rPr>
          <w:b/>
          <w:bCs/>
          <w:color w:val="984806" w:themeColor="accent6" w:themeShade="80"/>
          <w:sz w:val="32"/>
          <w:szCs w:val="32"/>
        </w:rPr>
      </w:pPr>
      <w:r>
        <w:rPr>
          <w:b/>
          <w:bCs/>
          <w:noProof/>
          <w:color w:val="984806" w:themeColor="accent6" w:themeShade="80"/>
          <w:sz w:val="32"/>
          <w:szCs w:val="32"/>
          <w:lang w:eastAsia="fr-FR"/>
        </w:rPr>
        <w:drawing>
          <wp:anchor distT="0" distB="0" distL="114300" distR="114300" simplePos="0" relativeHeight="251680768" behindDoc="0" locked="0" layoutInCell="1" allowOverlap="1">
            <wp:simplePos x="0" y="0"/>
            <wp:positionH relativeFrom="column">
              <wp:posOffset>-50165</wp:posOffset>
            </wp:positionH>
            <wp:positionV relativeFrom="paragraph">
              <wp:posOffset>-822325</wp:posOffset>
            </wp:positionV>
            <wp:extent cx="2998470" cy="4008120"/>
            <wp:effectExtent l="1905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4000" contrast="16000"/>
                    </a:blip>
                    <a:srcRect l="46790" t="33176" r="28061" b="7059"/>
                    <a:stretch>
                      <a:fillRect/>
                    </a:stretch>
                  </pic:blipFill>
                  <pic:spPr bwMode="auto">
                    <a:xfrm>
                      <a:off x="0" y="0"/>
                      <a:ext cx="2998470" cy="4008120"/>
                    </a:xfrm>
                    <a:prstGeom prst="rect">
                      <a:avLst/>
                    </a:prstGeom>
                    <a:noFill/>
                    <a:ln w="9525">
                      <a:noFill/>
                      <a:miter lim="800000"/>
                      <a:headEnd/>
                      <a:tailEnd/>
                    </a:ln>
                  </pic:spPr>
                </pic:pic>
              </a:graphicData>
            </a:graphic>
          </wp:anchor>
        </w:drawing>
      </w:r>
      <w:r w:rsidR="00A85FE8" w:rsidRPr="00A85FE8">
        <w:rPr>
          <w:b/>
          <w:bCs/>
          <w:color w:val="984806" w:themeColor="accent6" w:themeShade="80"/>
          <w:sz w:val="32"/>
          <w:szCs w:val="32"/>
        </w:rPr>
        <w:t xml:space="preserve">- </w:t>
      </w:r>
      <w:r w:rsidR="00572B43" w:rsidRPr="00A85FE8">
        <w:rPr>
          <w:b/>
          <w:bCs/>
          <w:color w:val="984806" w:themeColor="accent6" w:themeShade="80"/>
          <w:sz w:val="32"/>
          <w:szCs w:val="32"/>
        </w:rPr>
        <w:t>CISAILLEMENT DES SOLS</w:t>
      </w:r>
    </w:p>
    <w:p w:rsidR="0014064E" w:rsidRDefault="0014064E" w:rsidP="00A85FE8">
      <w:pPr>
        <w:rPr>
          <w:b/>
          <w:bCs/>
          <w:color w:val="984806" w:themeColor="accent6" w:themeShade="80"/>
          <w:sz w:val="32"/>
          <w:szCs w:val="32"/>
        </w:rPr>
      </w:pPr>
    </w:p>
    <w:p w:rsidR="0014064E" w:rsidRDefault="0014064E" w:rsidP="00A85FE8">
      <w:pPr>
        <w:rPr>
          <w:b/>
          <w:bCs/>
          <w:color w:val="984806" w:themeColor="accent6" w:themeShade="80"/>
          <w:sz w:val="32"/>
          <w:szCs w:val="32"/>
        </w:rPr>
      </w:pPr>
    </w:p>
    <w:p w:rsidR="0014064E" w:rsidRDefault="0014064E" w:rsidP="00A85FE8">
      <w:pPr>
        <w:rPr>
          <w:b/>
          <w:bCs/>
          <w:color w:val="984806" w:themeColor="accent6" w:themeShade="80"/>
          <w:sz w:val="32"/>
          <w:szCs w:val="32"/>
        </w:rPr>
      </w:pPr>
    </w:p>
    <w:p w:rsidR="0014064E" w:rsidRDefault="0014064E" w:rsidP="00A85FE8">
      <w:pPr>
        <w:rPr>
          <w:b/>
          <w:bCs/>
          <w:color w:val="984806" w:themeColor="accent6" w:themeShade="80"/>
          <w:sz w:val="32"/>
          <w:szCs w:val="32"/>
        </w:rPr>
      </w:pPr>
    </w:p>
    <w:p w:rsidR="0014064E" w:rsidRDefault="0014064E" w:rsidP="00A85FE8">
      <w:pPr>
        <w:rPr>
          <w:b/>
          <w:bCs/>
          <w:color w:val="984806" w:themeColor="accent6" w:themeShade="80"/>
          <w:sz w:val="32"/>
          <w:szCs w:val="32"/>
        </w:rPr>
      </w:pPr>
    </w:p>
    <w:p w:rsidR="0014064E" w:rsidRPr="00A85FE8" w:rsidRDefault="0014064E" w:rsidP="00A85FE8">
      <w:pPr>
        <w:rPr>
          <w:b/>
          <w:bCs/>
          <w:color w:val="984806" w:themeColor="accent6" w:themeShade="80"/>
          <w:sz w:val="32"/>
          <w:szCs w:val="32"/>
        </w:rPr>
      </w:pPr>
    </w:p>
    <w:p w:rsidR="006A359C" w:rsidRDefault="00452410" w:rsidP="006A359C">
      <w:pPr>
        <w:spacing w:after="60" w:line="240" w:lineRule="auto"/>
        <w:jc w:val="both"/>
        <w:rPr>
          <w:color w:val="FF0000"/>
          <w:sz w:val="28"/>
          <w:szCs w:val="28"/>
        </w:rPr>
      </w:pPr>
      <w:r w:rsidRPr="00367067">
        <w:rPr>
          <w:color w:val="FF0000"/>
          <w:sz w:val="28"/>
          <w:szCs w:val="28"/>
        </w:rPr>
        <w:t xml:space="preserve">  </w:t>
      </w:r>
      <w:r w:rsidRPr="00367067">
        <w:rPr>
          <w:color w:val="FF0000"/>
          <w:sz w:val="28"/>
          <w:szCs w:val="28"/>
        </w:rPr>
        <w:sym w:font="Symbol" w:char="F0B7"/>
      </w:r>
      <w:r w:rsidR="006A359C" w:rsidRPr="00367067">
        <w:rPr>
          <w:color w:val="FF0000"/>
          <w:sz w:val="28"/>
          <w:szCs w:val="28"/>
        </w:rPr>
        <w:t xml:space="preserve"> Notions de c</w:t>
      </w:r>
      <w:r w:rsidRPr="00367067">
        <w:rPr>
          <w:color w:val="FF0000"/>
          <w:sz w:val="28"/>
          <w:szCs w:val="28"/>
        </w:rPr>
        <w:t xml:space="preserve">isaillement. </w:t>
      </w:r>
    </w:p>
    <w:p w:rsidR="0014064E" w:rsidRPr="00367067" w:rsidRDefault="0014064E" w:rsidP="006A359C">
      <w:pPr>
        <w:spacing w:after="60" w:line="240" w:lineRule="auto"/>
        <w:jc w:val="both"/>
        <w:rPr>
          <w:color w:val="FF0000"/>
          <w:sz w:val="28"/>
          <w:szCs w:val="28"/>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b/>
          <w:bCs/>
          <w:color w:val="984806" w:themeColor="accent6" w:themeShade="80"/>
          <w:sz w:val="32"/>
          <w:szCs w:val="32"/>
        </w:rPr>
      </w:pPr>
    </w:p>
    <w:p w:rsidR="00233BFF" w:rsidRDefault="00233BFF" w:rsidP="00233BFF">
      <w:pPr>
        <w:spacing w:after="60" w:line="240" w:lineRule="auto"/>
        <w:jc w:val="both"/>
        <w:rPr>
          <w:rFonts w:asciiTheme="majorBidi" w:hAnsiTheme="majorBidi" w:cstheme="majorBidi"/>
          <w:color w:val="231F20"/>
          <w:sz w:val="24"/>
          <w:szCs w:val="24"/>
          <w:shd w:val="clear" w:color="auto" w:fill="FFFFFF"/>
        </w:rPr>
      </w:pPr>
      <w:r>
        <w:rPr>
          <w:b/>
          <w:bCs/>
          <w:color w:val="984806" w:themeColor="accent6" w:themeShade="80"/>
          <w:sz w:val="32"/>
          <w:szCs w:val="32"/>
        </w:rPr>
        <w:t>2.</w:t>
      </w:r>
      <w:r w:rsidRPr="00A85FE8">
        <w:rPr>
          <w:b/>
          <w:bCs/>
          <w:color w:val="984806" w:themeColor="accent6" w:themeShade="80"/>
          <w:sz w:val="32"/>
          <w:szCs w:val="32"/>
        </w:rPr>
        <w:t xml:space="preserve"> </w:t>
      </w:r>
      <w:r>
        <w:rPr>
          <w:b/>
          <w:bCs/>
          <w:color w:val="984806" w:themeColor="accent6" w:themeShade="80"/>
          <w:sz w:val="32"/>
          <w:szCs w:val="32"/>
        </w:rPr>
        <w:t>CISAILLEMENT DES</w:t>
      </w:r>
      <w:r w:rsidRPr="00A85FE8">
        <w:rPr>
          <w:b/>
          <w:bCs/>
          <w:color w:val="984806" w:themeColor="accent6" w:themeShade="80"/>
          <w:sz w:val="32"/>
          <w:szCs w:val="32"/>
        </w:rPr>
        <w:t xml:space="preserve"> SOLS</w:t>
      </w:r>
      <w:r w:rsidRPr="00572B43">
        <w:rPr>
          <w:rFonts w:asciiTheme="majorBidi" w:hAnsiTheme="majorBidi" w:cstheme="majorBidi"/>
          <w:color w:val="231F20"/>
          <w:sz w:val="24"/>
          <w:szCs w:val="24"/>
          <w:shd w:val="clear" w:color="auto" w:fill="FFFFFF"/>
        </w:rPr>
        <w:t xml:space="preserve"> </w:t>
      </w:r>
    </w:p>
    <w:p w:rsidR="00233BFF" w:rsidRDefault="00233BFF" w:rsidP="00233BFF">
      <w:pPr>
        <w:spacing w:after="60" w:line="240" w:lineRule="auto"/>
        <w:jc w:val="both"/>
        <w:rPr>
          <w:rFonts w:asciiTheme="majorBidi" w:hAnsiTheme="majorBidi" w:cstheme="majorBidi"/>
          <w:color w:val="231F20"/>
          <w:sz w:val="24"/>
          <w:szCs w:val="24"/>
          <w:shd w:val="clear" w:color="auto" w:fill="FFFFFF"/>
        </w:rPr>
      </w:pPr>
    </w:p>
    <w:p w:rsidR="00233BFF" w:rsidRPr="006A359C" w:rsidRDefault="00233BFF" w:rsidP="00233BFF">
      <w:pPr>
        <w:spacing w:after="60" w:line="240" w:lineRule="auto"/>
        <w:jc w:val="both"/>
        <w:rPr>
          <w:rFonts w:asciiTheme="majorBidi" w:hAnsiTheme="majorBidi" w:cstheme="majorBidi"/>
          <w:color w:val="000000" w:themeColor="text1"/>
          <w:sz w:val="24"/>
          <w:szCs w:val="24"/>
          <w:shd w:val="clear" w:color="auto" w:fill="FFFFFF"/>
        </w:rPr>
      </w:pPr>
      <w:r w:rsidRPr="006A359C">
        <w:rPr>
          <w:rFonts w:asciiTheme="majorBidi" w:hAnsiTheme="majorBidi" w:cstheme="majorBidi"/>
          <w:color w:val="000000" w:themeColor="text1"/>
          <w:sz w:val="24"/>
          <w:szCs w:val="24"/>
          <w:shd w:val="clear" w:color="auto" w:fill="FFFFFF"/>
        </w:rPr>
        <w:t>Une contrainte de cisaillement τ (lettre grecque « tau ») est une </w:t>
      </w:r>
      <w:hyperlink r:id="rId11" w:tooltip="Contrainte (mécanique)" w:history="1">
        <w:r w:rsidRPr="006A359C">
          <w:rPr>
            <w:rStyle w:val="Lienhypertexte"/>
            <w:rFonts w:asciiTheme="majorBidi" w:hAnsiTheme="majorBidi" w:cstheme="majorBidi"/>
            <w:color w:val="000000" w:themeColor="text1"/>
            <w:sz w:val="24"/>
            <w:szCs w:val="24"/>
            <w:u w:val="none"/>
            <w:shd w:val="clear" w:color="auto" w:fill="FFFFFF"/>
          </w:rPr>
          <w:t>contrainte mécanique</w:t>
        </w:r>
      </w:hyperlink>
      <w:r w:rsidRPr="006A359C">
        <w:rPr>
          <w:rFonts w:asciiTheme="majorBidi" w:hAnsiTheme="majorBidi" w:cstheme="majorBidi"/>
          <w:color w:val="000000" w:themeColor="text1"/>
          <w:sz w:val="24"/>
          <w:szCs w:val="24"/>
          <w:shd w:val="clear" w:color="auto" w:fill="FFFFFF"/>
        </w:rPr>
        <w:t> appliquée de manière parallèle ou tangentielle à une face d'un matériau, par opposition aux contraintes </w:t>
      </w:r>
      <w:hyperlink r:id="rId12" w:tooltip="Normale à une surface" w:history="1">
        <w:r w:rsidRPr="006A359C">
          <w:rPr>
            <w:rStyle w:val="Lienhypertexte"/>
            <w:rFonts w:asciiTheme="majorBidi" w:hAnsiTheme="majorBidi" w:cstheme="majorBidi"/>
            <w:color w:val="000000" w:themeColor="text1"/>
            <w:sz w:val="24"/>
            <w:szCs w:val="24"/>
            <w:shd w:val="clear" w:color="auto" w:fill="FFFFFF"/>
          </w:rPr>
          <w:t>normales</w:t>
        </w:r>
      </w:hyperlink>
      <w:r w:rsidRPr="006A359C">
        <w:rPr>
          <w:rFonts w:asciiTheme="majorBidi" w:hAnsiTheme="majorBidi" w:cstheme="majorBidi"/>
          <w:color w:val="000000" w:themeColor="text1"/>
          <w:sz w:val="24"/>
          <w:szCs w:val="24"/>
          <w:shd w:val="clear" w:color="auto" w:fill="FFFFFF"/>
        </w:rPr>
        <w:t> qui sont appliquées de manière perpendiculaire. C'est le rapport d'une force à une surface. Elle possède donc la dimension d'une </w:t>
      </w:r>
      <w:hyperlink r:id="rId13" w:tooltip="Pression" w:history="1">
        <w:r w:rsidRPr="006A359C">
          <w:rPr>
            <w:rStyle w:val="Lienhypertexte"/>
            <w:rFonts w:asciiTheme="majorBidi" w:hAnsiTheme="majorBidi" w:cstheme="majorBidi"/>
            <w:color w:val="000000" w:themeColor="text1"/>
            <w:sz w:val="24"/>
            <w:szCs w:val="24"/>
            <w:u w:val="none"/>
            <w:shd w:val="clear" w:color="auto" w:fill="FFFFFF"/>
          </w:rPr>
          <w:t>pression</w:t>
        </w:r>
      </w:hyperlink>
      <w:r w:rsidRPr="006A359C">
        <w:rPr>
          <w:rFonts w:asciiTheme="majorBidi" w:hAnsiTheme="majorBidi" w:cstheme="majorBidi"/>
          <w:color w:val="000000" w:themeColor="text1"/>
          <w:sz w:val="24"/>
          <w:szCs w:val="24"/>
        </w:rPr>
        <w:t>.</w:t>
      </w:r>
    </w:p>
    <w:p w:rsidR="00016699" w:rsidRPr="00493C39" w:rsidRDefault="00016699" w:rsidP="00493C39">
      <w:pPr>
        <w:jc w:val="both"/>
        <w:rPr>
          <w:rFonts w:asciiTheme="majorBidi" w:hAnsiTheme="majorBidi" w:cstheme="majorBidi"/>
          <w:sz w:val="24"/>
          <w:szCs w:val="24"/>
        </w:rPr>
      </w:pPr>
    </w:p>
    <w:p w:rsidR="00315016" w:rsidRPr="00A1047B" w:rsidRDefault="00A1047B" w:rsidP="006A359C">
      <w:pPr>
        <w:spacing w:after="60" w:line="240" w:lineRule="auto"/>
        <w:jc w:val="both"/>
        <w:rPr>
          <w:color w:val="0070C0"/>
          <w:sz w:val="28"/>
          <w:szCs w:val="28"/>
        </w:rPr>
      </w:pPr>
      <w:r w:rsidRPr="00A1047B">
        <w:rPr>
          <w:color w:val="984806" w:themeColor="accent6" w:themeShade="80"/>
          <w:sz w:val="28"/>
          <w:szCs w:val="28"/>
        </w:rPr>
        <w:t>2.1</w:t>
      </w:r>
      <w:r w:rsidR="00367067" w:rsidRPr="00367067">
        <w:rPr>
          <w:color w:val="FF0000"/>
          <w:sz w:val="28"/>
          <w:szCs w:val="28"/>
        </w:rPr>
        <w:t xml:space="preserve"> </w:t>
      </w:r>
      <w:r w:rsidR="00315016" w:rsidRPr="00A1047B">
        <w:rPr>
          <w:color w:val="0070C0"/>
          <w:sz w:val="28"/>
          <w:szCs w:val="28"/>
        </w:rPr>
        <w:t xml:space="preserve">Notions de frottement </w:t>
      </w:r>
    </w:p>
    <w:p w:rsidR="00315016" w:rsidRDefault="00A1047B" w:rsidP="00C00668">
      <w:r>
        <w:rPr>
          <w:noProof/>
          <w:lang w:eastAsia="fr-FR"/>
        </w:rPr>
        <w:drawing>
          <wp:anchor distT="0" distB="0" distL="114300" distR="114300" simplePos="0" relativeHeight="251656192" behindDoc="0" locked="0" layoutInCell="1" allowOverlap="1">
            <wp:simplePos x="0" y="0"/>
            <wp:positionH relativeFrom="column">
              <wp:posOffset>3645535</wp:posOffset>
            </wp:positionH>
            <wp:positionV relativeFrom="paragraph">
              <wp:posOffset>167640</wp:posOffset>
            </wp:positionV>
            <wp:extent cx="2289810" cy="1805940"/>
            <wp:effectExtent l="19050" t="0" r="0" b="0"/>
            <wp:wrapNone/>
            <wp:docPr id="24" name="Image 24" descr="C:\Users\pc\Pictures\Screenpresso\2020-03-07_18h43_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c\Pictures\Screenpresso\2020-03-07_18h43_53.png"/>
                    <pic:cNvPicPr>
                      <a:picLocks noChangeAspect="1" noChangeArrowheads="1"/>
                    </pic:cNvPicPr>
                  </pic:nvPicPr>
                  <pic:blipFill>
                    <a:blip r:embed="rId14" cstate="print">
                      <a:lum bright="-18000" contrast="22000"/>
                    </a:blip>
                    <a:srcRect/>
                    <a:stretch>
                      <a:fillRect/>
                    </a:stretch>
                  </pic:blipFill>
                  <pic:spPr bwMode="auto">
                    <a:xfrm>
                      <a:off x="0" y="0"/>
                      <a:ext cx="2289810" cy="1805940"/>
                    </a:xfrm>
                    <a:prstGeom prst="rect">
                      <a:avLst/>
                    </a:prstGeom>
                    <a:noFill/>
                    <a:ln w="9525">
                      <a:noFill/>
                      <a:miter lim="800000"/>
                      <a:headEnd/>
                      <a:tailEnd/>
                    </a:ln>
                  </pic:spPr>
                </pic:pic>
              </a:graphicData>
            </a:graphic>
          </wp:anchor>
        </w:drawing>
      </w:r>
      <w:r w:rsidR="001076B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5.2pt;height:120.6pt">
            <v:imagedata r:id="rId15" o:title="" croptop="30125f" cropright="-1170f"/>
          </v:shape>
        </w:pict>
      </w:r>
    </w:p>
    <w:p w:rsidR="00572B43" w:rsidRDefault="00A1047B">
      <w:r>
        <w:rPr>
          <w:noProof/>
          <w:lang w:eastAsia="fr-FR"/>
        </w:rPr>
        <w:drawing>
          <wp:anchor distT="0" distB="0" distL="114300" distR="114300" simplePos="0" relativeHeight="251657216" behindDoc="0" locked="0" layoutInCell="1" allowOverlap="1">
            <wp:simplePos x="0" y="0"/>
            <wp:positionH relativeFrom="column">
              <wp:posOffset>3538855</wp:posOffset>
            </wp:positionH>
            <wp:positionV relativeFrom="paragraph">
              <wp:posOffset>1341755</wp:posOffset>
            </wp:positionV>
            <wp:extent cx="2152650" cy="1203960"/>
            <wp:effectExtent l="19050" t="0" r="0" b="0"/>
            <wp:wrapNone/>
            <wp:docPr id="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lum bright="-24000" contrast="16000"/>
                    </a:blip>
                    <a:srcRect/>
                    <a:stretch>
                      <a:fillRect/>
                    </a:stretch>
                  </pic:blipFill>
                  <pic:spPr bwMode="auto">
                    <a:xfrm>
                      <a:off x="0" y="0"/>
                      <a:ext cx="2152650" cy="1203960"/>
                    </a:xfrm>
                    <a:prstGeom prst="rect">
                      <a:avLst/>
                    </a:prstGeom>
                    <a:noFill/>
                    <a:ln w="9525">
                      <a:noFill/>
                      <a:miter lim="800000"/>
                      <a:headEnd/>
                      <a:tailEnd/>
                    </a:ln>
                  </pic:spPr>
                </pic:pic>
              </a:graphicData>
            </a:graphic>
          </wp:anchor>
        </w:drawing>
      </w:r>
      <w:r w:rsidR="001076B3">
        <w:pict>
          <v:shape id="_x0000_i1028" type="#_x0000_t75" style="width:201.6pt;height:223.2pt">
            <v:imagedata r:id="rId17" o:title=""/>
          </v:shape>
        </w:pict>
      </w:r>
    </w:p>
    <w:p w:rsidR="00315016" w:rsidRPr="00A1047B" w:rsidRDefault="00A1047B" w:rsidP="00315016">
      <w:pPr>
        <w:rPr>
          <w:rFonts w:cstheme="majorBidi"/>
          <w:color w:val="0070C0"/>
          <w:sz w:val="28"/>
          <w:szCs w:val="28"/>
        </w:rPr>
      </w:pPr>
      <w:r w:rsidRPr="00A1047B">
        <w:rPr>
          <w:rFonts w:cstheme="majorBidi"/>
          <w:color w:val="984806" w:themeColor="accent6" w:themeShade="80"/>
          <w:sz w:val="28"/>
          <w:szCs w:val="28"/>
        </w:rPr>
        <w:t>2.2</w:t>
      </w:r>
      <w:r>
        <w:rPr>
          <w:rFonts w:cstheme="majorBidi"/>
          <w:color w:val="FF0000"/>
          <w:sz w:val="28"/>
          <w:szCs w:val="28"/>
        </w:rPr>
        <w:t xml:space="preserve"> </w:t>
      </w:r>
      <w:r w:rsidR="00315016" w:rsidRPr="00A1047B">
        <w:rPr>
          <w:rFonts w:cstheme="majorBidi"/>
          <w:color w:val="0070C0"/>
          <w:sz w:val="28"/>
          <w:szCs w:val="28"/>
        </w:rPr>
        <w:t>Notions de cohésion</w:t>
      </w:r>
    </w:p>
    <w:p w:rsidR="00315016" w:rsidRPr="00D5171B" w:rsidRDefault="009F6872" w:rsidP="00037C17">
      <w:r>
        <w:rPr>
          <w:noProof/>
          <w:lang w:eastAsia="fr-FR"/>
        </w:rPr>
        <w:drawing>
          <wp:anchor distT="0" distB="0" distL="114300" distR="114300" simplePos="0" relativeHeight="251728896" behindDoc="0" locked="0" layoutInCell="1" allowOverlap="1">
            <wp:simplePos x="0" y="0"/>
            <wp:positionH relativeFrom="column">
              <wp:posOffset>2818765</wp:posOffset>
            </wp:positionH>
            <wp:positionV relativeFrom="paragraph">
              <wp:posOffset>52705</wp:posOffset>
            </wp:positionV>
            <wp:extent cx="2137410" cy="1074420"/>
            <wp:effectExtent l="19050" t="0" r="0" b="0"/>
            <wp:wrapNone/>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8"/>
                    <a:srcRect t="52354" r="-2942"/>
                    <a:stretch>
                      <a:fillRect/>
                    </a:stretch>
                  </pic:blipFill>
                  <pic:spPr bwMode="auto">
                    <a:xfrm>
                      <a:off x="0" y="0"/>
                      <a:ext cx="2137410" cy="1074420"/>
                    </a:xfrm>
                    <a:prstGeom prst="rect">
                      <a:avLst/>
                    </a:prstGeom>
                    <a:noFill/>
                  </pic:spPr>
                </pic:pic>
              </a:graphicData>
            </a:graphic>
          </wp:anchor>
        </w:drawing>
      </w:r>
      <w:r w:rsidR="001076B3">
        <w:pict>
          <v:shape id="_x0000_i1029" type="#_x0000_t75" style="width:171.6pt;height:99pt">
            <v:imagedata r:id="rId19" o:title="" cropbottom="29004f" cropright="-2881f"/>
          </v:shape>
        </w:pict>
      </w:r>
      <w:r w:rsidR="00572B43" w:rsidRPr="00D5171B">
        <w:t xml:space="preserve">                                           </w:t>
      </w:r>
    </w:p>
    <w:p w:rsidR="00315016" w:rsidRDefault="00037C17" w:rsidP="00F2445A">
      <w:pPr>
        <w:jc w:val="both"/>
        <w:rPr>
          <w:rFonts w:asciiTheme="majorBidi" w:hAnsiTheme="majorBidi" w:cstheme="majorBidi"/>
          <w:sz w:val="24"/>
          <w:szCs w:val="24"/>
        </w:rPr>
      </w:pPr>
      <w:r w:rsidRPr="006A359C">
        <w:rPr>
          <w:rFonts w:asciiTheme="majorBidi" w:hAnsiTheme="majorBidi" w:cstheme="majorBidi"/>
          <w:sz w:val="24"/>
          <w:szCs w:val="24"/>
        </w:rPr>
        <w:lastRenderedPageBreak/>
        <w:t>Si on déverse du sable sec, on forme une pyramide. Quand on ajoute de l'eau au sable sec, on fabrique une colle (</w:t>
      </w:r>
      <w:r w:rsidRPr="006A359C">
        <w:rPr>
          <w:rFonts w:asciiTheme="majorBidi" w:hAnsiTheme="majorBidi" w:cstheme="majorBidi"/>
          <w:b/>
          <w:bCs/>
          <w:sz w:val="24"/>
          <w:szCs w:val="24"/>
        </w:rPr>
        <w:t>cohésion</w:t>
      </w:r>
      <w:r w:rsidRPr="006A359C">
        <w:rPr>
          <w:rFonts w:asciiTheme="majorBidi" w:hAnsiTheme="majorBidi" w:cstheme="majorBidi"/>
          <w:sz w:val="24"/>
          <w:szCs w:val="24"/>
        </w:rPr>
        <w:t xml:space="preserve">) qui va créer un lien entre les grains. On peut concevoir ainsi un cylindre de sable vertical sans support latéral. </w:t>
      </w:r>
    </w:p>
    <w:p w:rsidR="005A68C4" w:rsidRDefault="005A68C4" w:rsidP="00F2445A">
      <w:pPr>
        <w:jc w:val="both"/>
        <w:rPr>
          <w:rFonts w:asciiTheme="majorBidi" w:hAnsiTheme="majorBidi" w:cstheme="majorBidi"/>
          <w:sz w:val="24"/>
          <w:szCs w:val="24"/>
        </w:rPr>
      </w:pPr>
    </w:p>
    <w:p w:rsidR="005A68C4" w:rsidRDefault="005A68C4" w:rsidP="00F2445A">
      <w:pPr>
        <w:jc w:val="both"/>
        <w:rPr>
          <w:rFonts w:asciiTheme="majorBidi" w:hAnsiTheme="majorBidi" w:cstheme="majorBidi"/>
          <w:sz w:val="24"/>
          <w:szCs w:val="24"/>
        </w:rPr>
        <w:sectPr w:rsidR="005A68C4" w:rsidSect="00922AF5">
          <w:pgSz w:w="11906" w:h="16838"/>
          <w:pgMar w:top="1417" w:right="1417" w:bottom="1417" w:left="1417" w:header="708" w:footer="708" w:gutter="0"/>
          <w:cols w:space="708"/>
          <w:docGrid w:linePitch="360"/>
        </w:sectPr>
      </w:pPr>
    </w:p>
    <w:p w:rsidR="005A68C4" w:rsidRDefault="005A68C4" w:rsidP="005A68C4">
      <w:pPr>
        <w:jc w:val="right"/>
        <w:rPr>
          <w:rFonts w:asciiTheme="majorBidi" w:hAnsiTheme="majorBidi" w:cstheme="majorBidi"/>
          <w:sz w:val="24"/>
          <w:szCs w:val="24"/>
        </w:rPr>
      </w:pPr>
    </w:p>
    <w:p w:rsidR="005A68C4" w:rsidRPr="006A359C" w:rsidRDefault="005A68C4" w:rsidP="005A68C4">
      <w:pPr>
        <w:jc w:val="right"/>
        <w:rPr>
          <w:rFonts w:asciiTheme="majorBidi" w:hAnsiTheme="majorBidi" w:cstheme="majorBidi"/>
          <w:sz w:val="24"/>
          <w:szCs w:val="24"/>
        </w:rPr>
      </w:pPr>
      <w:r>
        <w:rPr>
          <w:rFonts w:asciiTheme="majorBidi" w:hAnsiTheme="majorBidi" w:cstheme="majorBidi"/>
          <w:sz w:val="24"/>
          <w:szCs w:val="24"/>
        </w:rPr>
        <w:t xml:space="preserve">         </w:t>
      </w:r>
      <w:r w:rsidR="00782599">
        <w:rPr>
          <w:rFonts w:asciiTheme="majorBidi" w:hAnsiTheme="majorBidi" w:cstheme="majorBidi"/>
          <w:sz w:val="24"/>
          <w:szCs w:val="24"/>
        </w:rPr>
        <w:t xml:space="preserve">  </w:t>
      </w:r>
      <w:r>
        <w:rPr>
          <w:rFonts w:asciiTheme="majorBidi" w:hAnsiTheme="majorBidi" w:cstheme="majorBidi"/>
          <w:sz w:val="24"/>
          <w:szCs w:val="24"/>
        </w:rPr>
        <w:t>Angle de frottement d'un sol sec</w:t>
      </w:r>
    </w:p>
    <w:p w:rsidR="00062F06" w:rsidRPr="00F2445A" w:rsidRDefault="00062F06" w:rsidP="005A68C4">
      <w:pPr>
        <w:jc w:val="right"/>
        <w:rPr>
          <w:sz w:val="28"/>
          <w:szCs w:val="28"/>
        </w:rPr>
      </w:pPr>
    </w:p>
    <w:p w:rsidR="005A68C4" w:rsidRDefault="005A68C4" w:rsidP="005A68C4">
      <w:pPr>
        <w:rPr>
          <w:noProof/>
          <w:color w:val="FF0000"/>
          <w:sz w:val="28"/>
          <w:szCs w:val="28"/>
        </w:rPr>
      </w:pPr>
      <w:r>
        <w:rPr>
          <w:noProof/>
          <w:color w:val="FF0000"/>
          <w:sz w:val="28"/>
          <w:szCs w:val="28"/>
          <w:lang w:eastAsia="fr-FR"/>
        </w:rPr>
        <w:lastRenderedPageBreak/>
        <w:drawing>
          <wp:inline distT="0" distB="0" distL="0" distR="0">
            <wp:extent cx="2183130" cy="1009884"/>
            <wp:effectExtent l="19050" t="0" r="7620" b="0"/>
            <wp:docPr id="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2183130" cy="1013460"/>
                    </a:xfrm>
                    <a:prstGeom prst="rect">
                      <a:avLst/>
                    </a:prstGeom>
                    <a:noFill/>
                    <a:ln w="9525">
                      <a:noFill/>
                      <a:miter lim="800000"/>
                      <a:headEnd/>
                      <a:tailEnd/>
                    </a:ln>
                  </pic:spPr>
                </pic:pic>
              </a:graphicData>
            </a:graphic>
          </wp:inline>
        </w:drawing>
      </w:r>
    </w:p>
    <w:p w:rsidR="005A68C4" w:rsidRDefault="005A68C4">
      <w:pPr>
        <w:rPr>
          <w:noProof/>
          <w:color w:val="FF0000"/>
          <w:sz w:val="28"/>
          <w:szCs w:val="28"/>
        </w:rPr>
        <w:sectPr w:rsidR="005A68C4" w:rsidSect="005A68C4">
          <w:type w:val="continuous"/>
          <w:pgSz w:w="11906" w:h="16838"/>
          <w:pgMar w:top="1417" w:right="1417" w:bottom="1417" w:left="1417" w:header="708" w:footer="708" w:gutter="0"/>
          <w:cols w:num="2" w:space="708"/>
          <w:docGrid w:linePitch="360"/>
        </w:sectPr>
      </w:pPr>
    </w:p>
    <w:p w:rsidR="00A1047B" w:rsidRDefault="00CF12C1" w:rsidP="00A1047B">
      <w:r>
        <w:rPr>
          <w:rFonts w:ascii="Times New Roman" w:hAnsi="Times New Roman" w:cs="Times New Roman"/>
          <w:noProof/>
          <w:sz w:val="24"/>
          <w:szCs w:val="24"/>
          <w:lang w:eastAsia="fr-FR"/>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3" type="#_x0000_t13" style="position:absolute;margin-left:163.5pt;margin-top:232.2pt;width:31.8pt;height:7.15pt;rotation:270;z-index:251735040" fillcolor="red"/>
        </w:pict>
      </w:r>
      <w:r>
        <w:rPr>
          <w:rFonts w:ascii="Times New Roman" w:hAnsi="Times New Roman" w:cs="Times New Roman"/>
          <w:noProof/>
          <w:sz w:val="24"/>
          <w:szCs w:val="24"/>
          <w:lang w:eastAsia="fr-FR"/>
        </w:rPr>
        <w:pict>
          <v:shape id="_x0000_s1122" type="#_x0000_t13" style="position:absolute;margin-left:170.65pt;margin-top:104.35pt;width:31.8pt;height:7.15pt;rotation:270;z-index:251734016" fillcolor="red"/>
        </w:pict>
      </w:r>
      <w:r w:rsidR="00A1047B">
        <w:object w:dxaOrig="5282" w:dyaOrig="5871">
          <v:shape id="_x0000_i1025" type="#_x0000_t75" style="width:201.6pt;height:223.2pt" o:ole="">
            <v:imagedata r:id="rId21" o:title="" gain="99297f" blacklevel="-4588f"/>
          </v:shape>
          <o:OLEObject Type="Embed" ProgID="Grapher.Document" ShapeID="_x0000_i1025" DrawAspect="Content" ObjectID="_1710593629" r:id="rId22"/>
        </w:object>
      </w:r>
    </w:p>
    <w:p w:rsidR="00A1047B" w:rsidRDefault="00A1047B" w:rsidP="00A1047B"/>
    <w:p w:rsidR="00233BFF" w:rsidRPr="00A1047B" w:rsidRDefault="00A1047B" w:rsidP="00A1047B">
      <w:pPr>
        <w:rPr>
          <w:noProof/>
          <w:color w:val="0070C0"/>
          <w:sz w:val="28"/>
          <w:szCs w:val="28"/>
        </w:rPr>
      </w:pPr>
      <w:r w:rsidRPr="00A1047B">
        <w:rPr>
          <w:noProof/>
          <w:color w:val="984806" w:themeColor="accent6" w:themeShade="80"/>
          <w:sz w:val="28"/>
          <w:szCs w:val="28"/>
        </w:rPr>
        <w:t>2.3</w:t>
      </w:r>
      <w:r>
        <w:rPr>
          <w:noProof/>
          <w:color w:val="FF0000"/>
          <w:sz w:val="28"/>
          <w:szCs w:val="28"/>
        </w:rPr>
        <w:t xml:space="preserve"> </w:t>
      </w:r>
      <w:r w:rsidR="00233BFF" w:rsidRPr="00A1047B">
        <w:rPr>
          <w:noProof/>
          <w:color w:val="0070C0"/>
          <w:sz w:val="28"/>
          <w:szCs w:val="28"/>
        </w:rPr>
        <w:t xml:space="preserve">Essais de cisaillement </w:t>
      </w:r>
    </w:p>
    <w:p w:rsidR="00A921B3" w:rsidRPr="00A921B3" w:rsidRDefault="00A921B3" w:rsidP="00A921B3">
      <w:pPr>
        <w:jc w:val="both"/>
        <w:rPr>
          <w:rFonts w:asciiTheme="majorBidi" w:hAnsiTheme="majorBidi" w:cstheme="majorBidi"/>
          <w:sz w:val="24"/>
          <w:szCs w:val="24"/>
        </w:rPr>
      </w:pPr>
      <w:r w:rsidRPr="00A921B3">
        <w:rPr>
          <w:rFonts w:asciiTheme="majorBidi" w:hAnsiTheme="majorBidi" w:cstheme="majorBidi"/>
          <w:color w:val="FF0000"/>
          <w:sz w:val="24"/>
          <w:szCs w:val="24"/>
        </w:rPr>
        <w:t>Objectif:</w:t>
      </w:r>
      <w:r w:rsidRPr="00A921B3">
        <w:rPr>
          <w:rFonts w:asciiTheme="majorBidi" w:hAnsiTheme="majorBidi" w:cstheme="majorBidi"/>
          <w:sz w:val="24"/>
          <w:szCs w:val="24"/>
        </w:rPr>
        <w:t xml:space="preserve"> Les essais de cisaillement ont pour but de déterminer la cohésion c, l'angle de frottement.   Tout sol présente une résistance au cisaillement qui est due au frottement inter-granulaire (contact entre les grains) et aux forces d’attraction entre les particules dans le cas des sols fins cohérents.</w:t>
      </w:r>
    </w:p>
    <w:p w:rsidR="00016699" w:rsidRDefault="00A921B3" w:rsidP="00367067">
      <w:pPr>
        <w:jc w:val="both"/>
        <w:rPr>
          <w:rFonts w:asciiTheme="majorBidi" w:hAnsiTheme="majorBidi" w:cstheme="majorBidi"/>
          <w:sz w:val="24"/>
          <w:szCs w:val="24"/>
        </w:rPr>
      </w:pPr>
      <w:r w:rsidRPr="00A921B3">
        <w:rPr>
          <w:rFonts w:asciiTheme="majorBidi" w:hAnsiTheme="majorBidi" w:cstheme="majorBidi"/>
          <w:color w:val="FF0000"/>
        </w:rPr>
        <w:t xml:space="preserve"> </w:t>
      </w:r>
      <w:r w:rsidRPr="00A921B3">
        <w:rPr>
          <w:rFonts w:asciiTheme="majorBidi" w:hAnsiTheme="majorBidi" w:cstheme="majorBidi"/>
          <w:color w:val="FF0000"/>
          <w:sz w:val="24"/>
          <w:szCs w:val="24"/>
        </w:rPr>
        <w:t>Principe</w:t>
      </w:r>
      <w:r w:rsidRPr="00A921B3">
        <w:rPr>
          <w:rFonts w:asciiTheme="majorBidi" w:hAnsiTheme="majorBidi" w:cstheme="majorBidi"/>
          <w:sz w:val="24"/>
          <w:szCs w:val="24"/>
        </w:rPr>
        <w:t xml:space="preserve"> : Les essais sont effectués sur une éprouvette de sol placée dans une boîte de cisaillement constituée de deux </w:t>
      </w:r>
      <w:proofErr w:type="spellStart"/>
      <w:r w:rsidRPr="00A921B3">
        <w:rPr>
          <w:rFonts w:asciiTheme="majorBidi" w:hAnsiTheme="majorBidi" w:cstheme="majorBidi"/>
          <w:sz w:val="24"/>
          <w:szCs w:val="24"/>
        </w:rPr>
        <w:t>demi-boîtes</w:t>
      </w:r>
      <w:proofErr w:type="spellEnd"/>
      <w:r w:rsidRPr="00A921B3">
        <w:rPr>
          <w:rFonts w:asciiTheme="majorBidi" w:hAnsiTheme="majorBidi" w:cstheme="majorBidi"/>
          <w:sz w:val="24"/>
          <w:szCs w:val="24"/>
        </w:rPr>
        <w:t xml:space="preserve"> indépendantes. Le plan de séparation des deux </w:t>
      </w:r>
      <w:proofErr w:type="spellStart"/>
      <w:r w:rsidRPr="00A921B3">
        <w:rPr>
          <w:rFonts w:asciiTheme="majorBidi" w:hAnsiTheme="majorBidi" w:cstheme="majorBidi"/>
          <w:sz w:val="24"/>
          <w:szCs w:val="24"/>
        </w:rPr>
        <w:t>demi-boîtes</w:t>
      </w:r>
      <w:proofErr w:type="spellEnd"/>
      <w:r w:rsidRPr="00A921B3">
        <w:rPr>
          <w:rFonts w:asciiTheme="majorBidi" w:hAnsiTheme="majorBidi" w:cstheme="majorBidi"/>
          <w:sz w:val="24"/>
          <w:szCs w:val="24"/>
        </w:rPr>
        <w:t xml:space="preserve"> constitue un plan de glissement correspondant au plan de cisaillement de l'éprouvette. </w:t>
      </w:r>
    </w:p>
    <w:p w:rsidR="00782599" w:rsidRDefault="00782599" w:rsidP="00367067">
      <w:pPr>
        <w:jc w:val="both"/>
        <w:rPr>
          <w:rFonts w:asciiTheme="majorBidi" w:hAnsiTheme="majorBidi" w:cstheme="majorBidi"/>
          <w:sz w:val="24"/>
          <w:szCs w:val="24"/>
        </w:rPr>
      </w:pPr>
    </w:p>
    <w:p w:rsidR="00782599" w:rsidRDefault="00782599" w:rsidP="00367067">
      <w:pPr>
        <w:jc w:val="both"/>
        <w:rPr>
          <w:rFonts w:asciiTheme="majorBidi" w:hAnsiTheme="majorBidi" w:cstheme="majorBidi"/>
          <w:sz w:val="24"/>
          <w:szCs w:val="24"/>
        </w:rPr>
      </w:pPr>
    </w:p>
    <w:p w:rsidR="00782599" w:rsidRDefault="00782599" w:rsidP="00367067">
      <w:pPr>
        <w:jc w:val="both"/>
        <w:rPr>
          <w:rFonts w:asciiTheme="majorBidi" w:hAnsiTheme="majorBidi" w:cstheme="majorBidi"/>
          <w:sz w:val="24"/>
          <w:szCs w:val="24"/>
        </w:rPr>
      </w:pPr>
    </w:p>
    <w:p w:rsidR="00782599" w:rsidRDefault="00782599" w:rsidP="00367067">
      <w:pPr>
        <w:jc w:val="both"/>
        <w:rPr>
          <w:rFonts w:asciiTheme="majorBidi" w:hAnsiTheme="majorBidi" w:cstheme="majorBidi"/>
          <w:sz w:val="24"/>
          <w:szCs w:val="24"/>
        </w:rPr>
      </w:pPr>
    </w:p>
    <w:p w:rsidR="00A921B3" w:rsidRPr="00A921B3" w:rsidRDefault="00A921B3" w:rsidP="00367067">
      <w:pPr>
        <w:jc w:val="both"/>
        <w:rPr>
          <w:rFonts w:asciiTheme="majorBidi" w:hAnsiTheme="majorBidi" w:cstheme="majorBidi"/>
          <w:sz w:val="24"/>
          <w:szCs w:val="24"/>
        </w:rPr>
      </w:pPr>
      <w:r w:rsidRPr="00A921B3">
        <w:rPr>
          <w:rFonts w:asciiTheme="majorBidi" w:hAnsiTheme="majorBidi" w:cstheme="majorBidi"/>
          <w:sz w:val="24"/>
          <w:szCs w:val="24"/>
        </w:rPr>
        <w:lastRenderedPageBreak/>
        <w:t xml:space="preserve">Il consiste à : </w:t>
      </w:r>
    </w:p>
    <w:p w:rsidR="00A921B3" w:rsidRPr="00A921B3" w:rsidRDefault="00A85FE8" w:rsidP="00736C04">
      <w:pPr>
        <w:jc w:val="both"/>
        <w:rPr>
          <w:rFonts w:asciiTheme="majorBidi" w:hAnsiTheme="majorBidi" w:cstheme="majorBidi"/>
          <w:sz w:val="24"/>
          <w:szCs w:val="24"/>
        </w:rPr>
      </w:pPr>
      <w:r>
        <w:rPr>
          <w:rFonts w:asciiTheme="majorBidi" w:hAnsiTheme="majorBidi" w:cstheme="majorBidi"/>
          <w:sz w:val="24"/>
          <w:szCs w:val="24"/>
        </w:rPr>
        <w:t>-</w:t>
      </w:r>
      <w:r w:rsidR="00A921B3" w:rsidRPr="00A921B3">
        <w:rPr>
          <w:rFonts w:asciiTheme="majorBidi" w:hAnsiTheme="majorBidi" w:cstheme="majorBidi"/>
          <w:sz w:val="24"/>
          <w:szCs w:val="24"/>
        </w:rPr>
        <w:t xml:space="preserve"> Appliquer sur la face supérieure de l'éprouvette un effort vertical (N) maintenu</w:t>
      </w:r>
      <w:r w:rsidR="00A921B3">
        <w:rPr>
          <w:rFonts w:asciiTheme="majorBidi" w:hAnsiTheme="majorBidi" w:cstheme="majorBidi"/>
          <w:sz w:val="24"/>
          <w:szCs w:val="24"/>
        </w:rPr>
        <w:t xml:space="preserve"> </w:t>
      </w:r>
      <w:r w:rsidR="00A921B3" w:rsidRPr="00A921B3">
        <w:rPr>
          <w:rFonts w:asciiTheme="majorBidi" w:hAnsiTheme="majorBidi" w:cstheme="majorBidi"/>
          <w:sz w:val="24"/>
          <w:szCs w:val="24"/>
        </w:rPr>
        <w:t xml:space="preserve">constant pendant toute la durée de l'essai,  </w:t>
      </w:r>
      <w:r w:rsidR="00A921B3">
        <w:rPr>
          <w:rFonts w:asciiTheme="majorBidi" w:hAnsiTheme="majorBidi" w:cstheme="majorBidi"/>
          <w:sz w:val="24"/>
          <w:szCs w:val="24"/>
        </w:rPr>
        <w:t>(</w:t>
      </w:r>
      <w:r w:rsidR="00A921B3" w:rsidRPr="00A921B3">
        <w:rPr>
          <w:rFonts w:asciiTheme="majorBidi" w:hAnsiTheme="majorBidi" w:cstheme="majorBidi"/>
        </w:rPr>
        <w:t>contrainte normale (σ =N/</w:t>
      </w:r>
      <w:r w:rsidR="00736C04">
        <w:rPr>
          <w:rFonts w:asciiTheme="majorBidi" w:hAnsiTheme="majorBidi" w:cstheme="majorBidi"/>
          <w:sz w:val="24"/>
          <w:szCs w:val="24"/>
        </w:rPr>
        <w:t>A</w:t>
      </w:r>
      <w:r w:rsidR="00A921B3">
        <w:rPr>
          <w:rFonts w:asciiTheme="majorBidi" w:hAnsiTheme="majorBidi" w:cstheme="majorBidi"/>
          <w:sz w:val="24"/>
          <w:szCs w:val="24"/>
        </w:rPr>
        <w:t>).</w:t>
      </w:r>
    </w:p>
    <w:p w:rsidR="00736C04" w:rsidRDefault="00A85FE8" w:rsidP="0014064E">
      <w:pPr>
        <w:spacing w:after="60"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00A921B3" w:rsidRPr="006A359C">
        <w:rPr>
          <w:rFonts w:asciiTheme="majorBidi" w:hAnsiTheme="majorBidi" w:cstheme="majorBidi"/>
          <w:color w:val="000000" w:themeColor="text1"/>
          <w:sz w:val="24"/>
          <w:szCs w:val="24"/>
        </w:rPr>
        <w:t xml:space="preserve"> Produire après consolidation de l'éprouvette sous l'effort (N) un effort de cisaillement dans l'éprouvette (Contrainte  de cisaillement </w:t>
      </w:r>
      <w:r w:rsidR="00A921B3" w:rsidRPr="006A359C">
        <w:rPr>
          <w:rFonts w:asciiTheme="majorBidi" w:hAnsiTheme="majorBidi" w:cstheme="majorBidi"/>
          <w:color w:val="000000" w:themeColor="text1"/>
          <w:sz w:val="24"/>
          <w:szCs w:val="24"/>
        </w:rPr>
        <w:sym w:font="Symbol" w:char="F074"/>
      </w:r>
      <w:r w:rsidR="00A921B3" w:rsidRPr="006A359C">
        <w:rPr>
          <w:rFonts w:asciiTheme="majorBidi" w:hAnsiTheme="majorBidi" w:cstheme="majorBidi"/>
          <w:color w:val="000000" w:themeColor="text1"/>
          <w:sz w:val="24"/>
          <w:szCs w:val="24"/>
        </w:rPr>
        <w:t>=T/</w:t>
      </w:r>
      <w:r w:rsidR="00736C04">
        <w:rPr>
          <w:rFonts w:asciiTheme="majorBidi" w:hAnsiTheme="majorBidi" w:cstheme="majorBidi"/>
          <w:color w:val="000000" w:themeColor="text1"/>
          <w:sz w:val="24"/>
          <w:szCs w:val="24"/>
        </w:rPr>
        <w:t>A</w:t>
      </w:r>
      <w:r w:rsidR="00A921B3" w:rsidRPr="006A359C">
        <w:rPr>
          <w:rFonts w:asciiTheme="majorBidi" w:hAnsiTheme="majorBidi" w:cstheme="majorBidi"/>
          <w:color w:val="000000" w:themeColor="text1"/>
          <w:sz w:val="24"/>
          <w:szCs w:val="24"/>
        </w:rPr>
        <w:t xml:space="preserve">) selon le plan horizontal de glissement des deux </w:t>
      </w:r>
      <w:proofErr w:type="spellStart"/>
      <w:r w:rsidR="00A921B3" w:rsidRPr="006A359C">
        <w:rPr>
          <w:rFonts w:asciiTheme="majorBidi" w:hAnsiTheme="majorBidi" w:cstheme="majorBidi"/>
          <w:color w:val="000000" w:themeColor="text1"/>
          <w:sz w:val="24"/>
          <w:szCs w:val="24"/>
        </w:rPr>
        <w:t>demi-boîtes</w:t>
      </w:r>
      <w:proofErr w:type="spellEnd"/>
      <w:r w:rsidR="00A921B3" w:rsidRPr="006A359C">
        <w:rPr>
          <w:rFonts w:asciiTheme="majorBidi" w:hAnsiTheme="majorBidi" w:cstheme="majorBidi"/>
          <w:color w:val="000000" w:themeColor="text1"/>
          <w:sz w:val="24"/>
          <w:szCs w:val="24"/>
        </w:rPr>
        <w:t xml:space="preserve"> l'une par rapport à l'autre en leur imposant un déplacement relatif </w:t>
      </w:r>
      <w:r w:rsidR="00736C04">
        <w:rPr>
          <w:rFonts w:asciiTheme="majorBidi" w:hAnsiTheme="majorBidi" w:cstheme="majorBidi"/>
          <w:color w:val="000000" w:themeColor="text1"/>
          <w:sz w:val="24"/>
          <w:szCs w:val="24"/>
        </w:rPr>
        <w:t xml:space="preserve"> </w:t>
      </w:r>
      <w:r w:rsidR="0014064E">
        <w:rPr>
          <w:rFonts w:asciiTheme="majorBidi" w:hAnsiTheme="majorBidi" w:cstheme="majorBidi"/>
          <w:color w:val="000000" w:themeColor="text1"/>
          <w:sz w:val="24"/>
          <w:szCs w:val="24"/>
        </w:rPr>
        <w:sym w:font="Symbol" w:char="F065"/>
      </w:r>
      <w:r w:rsidR="00736C04">
        <w:rPr>
          <w:rFonts w:asciiTheme="majorBidi" w:hAnsiTheme="majorBidi" w:cstheme="majorBidi"/>
          <w:color w:val="000000" w:themeColor="text1"/>
          <w:sz w:val="24"/>
          <w:szCs w:val="24"/>
        </w:rPr>
        <w:t>=</w:t>
      </w:r>
      <w:r w:rsidR="00A921B3" w:rsidRPr="006A359C">
        <w:rPr>
          <w:rFonts w:asciiTheme="majorBidi" w:hAnsiTheme="majorBidi" w:cstheme="majorBidi"/>
          <w:color w:val="000000" w:themeColor="text1"/>
          <w:sz w:val="24"/>
          <w:szCs w:val="24"/>
        </w:rPr>
        <w:t>ΔL</w:t>
      </w:r>
      <w:r w:rsidR="00736C04">
        <w:rPr>
          <w:rFonts w:asciiTheme="majorBidi" w:hAnsiTheme="majorBidi" w:cstheme="majorBidi"/>
          <w:color w:val="000000" w:themeColor="text1"/>
          <w:sz w:val="24"/>
          <w:szCs w:val="24"/>
        </w:rPr>
        <w:t>/L</w:t>
      </w:r>
      <w:r w:rsidR="00736C04" w:rsidRPr="00736C04">
        <w:rPr>
          <w:rFonts w:asciiTheme="majorBidi" w:hAnsiTheme="majorBidi" w:cstheme="majorBidi"/>
          <w:color w:val="000000" w:themeColor="text1"/>
          <w:sz w:val="24"/>
          <w:szCs w:val="24"/>
          <w:vertAlign w:val="subscript"/>
        </w:rPr>
        <w:t>0</w:t>
      </w:r>
      <w:r w:rsidR="00736C04">
        <w:rPr>
          <w:rFonts w:asciiTheme="majorBidi" w:hAnsiTheme="majorBidi" w:cstheme="majorBidi"/>
          <w:color w:val="000000" w:themeColor="text1"/>
          <w:sz w:val="24"/>
          <w:szCs w:val="24"/>
        </w:rPr>
        <w:t xml:space="preserve">  </w:t>
      </w:r>
      <w:r w:rsidR="00A921B3" w:rsidRPr="006A359C">
        <w:rPr>
          <w:rFonts w:asciiTheme="majorBidi" w:hAnsiTheme="majorBidi" w:cstheme="majorBidi"/>
          <w:color w:val="000000" w:themeColor="text1"/>
          <w:sz w:val="24"/>
          <w:szCs w:val="24"/>
        </w:rPr>
        <w:t xml:space="preserve"> </w:t>
      </w:r>
    </w:p>
    <w:p w:rsidR="00A921B3" w:rsidRPr="006A359C" w:rsidRDefault="00A921B3" w:rsidP="00736C04">
      <w:pPr>
        <w:spacing w:after="60" w:line="240" w:lineRule="auto"/>
        <w:jc w:val="both"/>
        <w:rPr>
          <w:rFonts w:asciiTheme="majorBidi" w:hAnsiTheme="majorBidi" w:cstheme="majorBidi"/>
          <w:color w:val="000000" w:themeColor="text1"/>
          <w:sz w:val="24"/>
          <w:szCs w:val="24"/>
        </w:rPr>
      </w:pPr>
      <w:proofErr w:type="gramStart"/>
      <w:r w:rsidRPr="006A359C">
        <w:rPr>
          <w:rFonts w:asciiTheme="majorBidi" w:hAnsiTheme="majorBidi" w:cstheme="majorBidi"/>
          <w:color w:val="000000" w:themeColor="text1"/>
          <w:sz w:val="24"/>
          <w:szCs w:val="24"/>
        </w:rPr>
        <w:t>à</w:t>
      </w:r>
      <w:proofErr w:type="gramEnd"/>
      <w:r w:rsidRPr="006A359C">
        <w:rPr>
          <w:rFonts w:asciiTheme="majorBidi" w:hAnsiTheme="majorBidi" w:cstheme="majorBidi"/>
          <w:color w:val="000000" w:themeColor="text1"/>
          <w:sz w:val="24"/>
          <w:szCs w:val="24"/>
        </w:rPr>
        <w:t xml:space="preserve"> vitesse constante. </w:t>
      </w:r>
    </w:p>
    <w:p w:rsidR="00A921B3" w:rsidRPr="006A359C" w:rsidRDefault="00A85FE8" w:rsidP="00736C04">
      <w:pPr>
        <w:spacing w:line="240" w:lineRule="auto"/>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w:t>
      </w:r>
      <w:r w:rsidR="00A921B3" w:rsidRPr="006A359C">
        <w:rPr>
          <w:rFonts w:asciiTheme="majorBidi" w:hAnsiTheme="majorBidi" w:cstheme="majorBidi"/>
          <w:color w:val="000000" w:themeColor="text1"/>
          <w:sz w:val="24"/>
          <w:szCs w:val="24"/>
        </w:rPr>
        <w:t xml:space="preserve"> Mesurer l'effort horizontal de cisaillement (T) correspondant.</w:t>
      </w:r>
    </w:p>
    <w:p w:rsidR="00367067" w:rsidRDefault="00367067" w:rsidP="00736C04">
      <w:pPr>
        <w:spacing w:line="240" w:lineRule="auto"/>
      </w:pPr>
    </w:p>
    <w:p w:rsidR="006A359C" w:rsidRPr="006A359C" w:rsidRDefault="00367067" w:rsidP="006A359C">
      <w:pPr>
        <w:rPr>
          <w:rFonts w:asciiTheme="majorBidi" w:hAnsiTheme="majorBidi" w:cstheme="majorBidi"/>
          <w:color w:val="FF0000"/>
          <w:sz w:val="24"/>
          <w:szCs w:val="24"/>
        </w:rPr>
      </w:pPr>
      <w:r>
        <w:rPr>
          <w:rFonts w:asciiTheme="majorBidi" w:hAnsiTheme="majorBidi" w:cstheme="majorBidi"/>
          <w:color w:val="FF0000"/>
          <w:sz w:val="24"/>
          <w:szCs w:val="24"/>
        </w:rPr>
        <w:sym w:font="Symbol" w:char="F0B7"/>
      </w:r>
      <w:r>
        <w:rPr>
          <w:rFonts w:asciiTheme="majorBidi" w:hAnsiTheme="majorBidi" w:cstheme="majorBidi"/>
          <w:color w:val="FF0000"/>
          <w:sz w:val="24"/>
          <w:szCs w:val="24"/>
        </w:rPr>
        <w:t xml:space="preserve"> </w:t>
      </w:r>
      <w:r w:rsidR="006A359C" w:rsidRPr="006A359C">
        <w:rPr>
          <w:rFonts w:asciiTheme="majorBidi" w:hAnsiTheme="majorBidi" w:cstheme="majorBidi"/>
          <w:color w:val="FF0000"/>
          <w:sz w:val="24"/>
          <w:szCs w:val="24"/>
        </w:rPr>
        <w:t>Mode opératoire :</w:t>
      </w:r>
    </w:p>
    <w:p w:rsidR="006A359C" w:rsidRPr="006A359C" w:rsidRDefault="006A359C" w:rsidP="00367067">
      <w:pPr>
        <w:jc w:val="both"/>
        <w:rPr>
          <w:rFonts w:asciiTheme="majorBidi" w:hAnsiTheme="majorBidi" w:cstheme="majorBidi"/>
          <w:sz w:val="24"/>
          <w:szCs w:val="24"/>
        </w:rPr>
      </w:pPr>
      <w:r w:rsidRPr="006A359C">
        <w:rPr>
          <w:rFonts w:asciiTheme="majorBidi" w:hAnsiTheme="majorBidi" w:cstheme="majorBidi"/>
          <w:sz w:val="24"/>
          <w:szCs w:val="24"/>
        </w:rPr>
        <w:t xml:space="preserve"> Après l'emplacement du sable dans la </w:t>
      </w:r>
      <w:proofErr w:type="spellStart"/>
      <w:r w:rsidRPr="006A359C">
        <w:rPr>
          <w:rFonts w:asciiTheme="majorBidi" w:hAnsiTheme="majorBidi" w:cstheme="majorBidi"/>
          <w:sz w:val="24"/>
          <w:szCs w:val="24"/>
        </w:rPr>
        <w:t>demi-boite</w:t>
      </w:r>
      <w:proofErr w:type="spellEnd"/>
      <w:r w:rsidRPr="006A359C">
        <w:rPr>
          <w:rFonts w:asciiTheme="majorBidi" w:hAnsiTheme="majorBidi" w:cstheme="majorBidi"/>
          <w:sz w:val="24"/>
          <w:szCs w:val="24"/>
        </w:rPr>
        <w:t xml:space="preserve"> inférieure, on monte la </w:t>
      </w:r>
      <w:proofErr w:type="spellStart"/>
      <w:r w:rsidRPr="006A359C">
        <w:rPr>
          <w:rFonts w:asciiTheme="majorBidi" w:hAnsiTheme="majorBidi" w:cstheme="majorBidi"/>
          <w:sz w:val="24"/>
          <w:szCs w:val="24"/>
        </w:rPr>
        <w:t>demi-boite</w:t>
      </w:r>
      <w:proofErr w:type="spellEnd"/>
      <w:r w:rsidRPr="006A359C">
        <w:rPr>
          <w:rFonts w:asciiTheme="majorBidi" w:hAnsiTheme="majorBidi" w:cstheme="majorBidi"/>
          <w:sz w:val="24"/>
          <w:szCs w:val="24"/>
        </w:rPr>
        <w:t xml:space="preserve"> supérieure sur celle-ci (</w:t>
      </w:r>
      <w:r w:rsidR="00367067">
        <w:rPr>
          <w:rFonts w:asciiTheme="majorBidi" w:hAnsiTheme="majorBidi" w:cstheme="majorBidi"/>
          <w:sz w:val="24"/>
          <w:szCs w:val="24"/>
        </w:rPr>
        <w:t>voir photos)</w:t>
      </w:r>
      <w:r w:rsidRPr="006A359C">
        <w:rPr>
          <w:rFonts w:asciiTheme="majorBidi" w:hAnsiTheme="majorBidi" w:cstheme="majorBidi"/>
          <w:sz w:val="24"/>
          <w:szCs w:val="24"/>
        </w:rPr>
        <w:t xml:space="preserve">, puis on verse le matériau. On place la boite et les instruments de mesure (comparateurs et anneau dynamométrique) puis on applique la contrainte normale souhaitée. Par la suite, on commence le cisaillement de l'échantillon à vitesse de déplacement constante selon un chemin à contrainte normale constante. </w:t>
      </w:r>
    </w:p>
    <w:p w:rsidR="006A359C" w:rsidRPr="006A359C" w:rsidRDefault="006A359C" w:rsidP="00367067">
      <w:pPr>
        <w:spacing w:after="120" w:line="240" w:lineRule="auto"/>
        <w:jc w:val="both"/>
        <w:rPr>
          <w:rFonts w:asciiTheme="majorBidi" w:hAnsiTheme="majorBidi" w:cstheme="majorBidi"/>
          <w:sz w:val="24"/>
          <w:szCs w:val="24"/>
        </w:rPr>
      </w:pPr>
      <w:r w:rsidRPr="006A359C">
        <w:rPr>
          <w:rFonts w:asciiTheme="majorBidi" w:hAnsiTheme="majorBidi" w:cstheme="majorBidi"/>
          <w:sz w:val="24"/>
          <w:szCs w:val="24"/>
        </w:rPr>
        <w:t xml:space="preserve">Les mesures à effectuer sont donc : </w:t>
      </w:r>
    </w:p>
    <w:p w:rsidR="006A359C" w:rsidRPr="006A359C" w:rsidRDefault="00A85FE8" w:rsidP="00782599">
      <w:pPr>
        <w:spacing w:after="120" w:line="240" w:lineRule="auto"/>
        <w:rPr>
          <w:rFonts w:asciiTheme="majorBidi" w:hAnsiTheme="majorBidi" w:cstheme="majorBidi"/>
          <w:sz w:val="24"/>
          <w:szCs w:val="24"/>
        </w:rPr>
      </w:pPr>
      <w:r>
        <w:rPr>
          <w:rFonts w:asciiTheme="majorBidi" w:hAnsiTheme="majorBidi" w:cstheme="majorBidi"/>
          <w:sz w:val="24"/>
          <w:szCs w:val="24"/>
        </w:rPr>
        <w:t>-</w:t>
      </w:r>
      <w:r w:rsidR="006A359C" w:rsidRPr="006A359C">
        <w:rPr>
          <w:rFonts w:asciiTheme="majorBidi" w:hAnsiTheme="majorBidi" w:cstheme="majorBidi"/>
          <w:sz w:val="24"/>
          <w:szCs w:val="24"/>
        </w:rPr>
        <w:t xml:space="preserve"> La contrainte de cisaillement (</w:t>
      </w:r>
      <w:r w:rsidR="006A359C" w:rsidRPr="006A359C">
        <w:rPr>
          <w:rFonts w:ascii="Cambria Math" w:hAnsi="Cambria Math" w:cstheme="majorBidi"/>
          <w:sz w:val="24"/>
          <w:szCs w:val="24"/>
        </w:rPr>
        <w:t>𝜏</w:t>
      </w:r>
      <w:r w:rsidR="006A359C" w:rsidRPr="006A359C">
        <w:rPr>
          <w:rFonts w:asciiTheme="majorBidi" w:hAnsiTheme="majorBidi" w:cstheme="majorBidi"/>
          <w:sz w:val="24"/>
          <w:szCs w:val="24"/>
        </w:rPr>
        <w:t>=F/</w:t>
      </w:r>
      <w:r w:rsidR="00782599">
        <w:rPr>
          <w:rFonts w:asciiTheme="majorBidi" w:hAnsiTheme="majorBidi" w:cstheme="majorBidi"/>
          <w:sz w:val="24"/>
          <w:szCs w:val="24"/>
        </w:rPr>
        <w:t>S</w:t>
      </w:r>
      <w:r w:rsidR="006A359C" w:rsidRPr="006A359C">
        <w:rPr>
          <w:rFonts w:asciiTheme="majorBidi" w:hAnsiTheme="majorBidi" w:cstheme="majorBidi"/>
          <w:sz w:val="24"/>
          <w:szCs w:val="24"/>
        </w:rPr>
        <w:t>)</w:t>
      </w:r>
      <w:r w:rsidR="006A359C" w:rsidRPr="006A359C">
        <w:rPr>
          <w:rFonts w:asciiTheme="majorBidi" w:hAnsiTheme="majorBidi" w:cstheme="majorBidi"/>
          <w:sz w:val="24"/>
          <w:szCs w:val="24"/>
        </w:rPr>
        <w:sym w:font="Symbol" w:char="F0FC"/>
      </w:r>
      <w:r w:rsidR="006A359C" w:rsidRPr="006A359C">
        <w:rPr>
          <w:rFonts w:asciiTheme="majorBidi" w:hAnsiTheme="majorBidi" w:cstheme="majorBidi"/>
          <w:sz w:val="24"/>
          <w:szCs w:val="24"/>
        </w:rPr>
        <w:t xml:space="preserve"> </w:t>
      </w:r>
    </w:p>
    <w:p w:rsidR="009F6872" w:rsidRDefault="00A85FE8" w:rsidP="008E10FE">
      <w:pPr>
        <w:spacing w:after="120" w:line="240" w:lineRule="auto"/>
        <w:rPr>
          <w:rFonts w:asciiTheme="majorBidi" w:hAnsiTheme="majorBidi" w:cstheme="majorBidi"/>
          <w:sz w:val="24"/>
          <w:szCs w:val="24"/>
        </w:rPr>
      </w:pPr>
      <w:r>
        <w:rPr>
          <w:rFonts w:asciiTheme="majorBidi" w:hAnsiTheme="majorBidi" w:cstheme="majorBidi"/>
          <w:sz w:val="24"/>
          <w:szCs w:val="24"/>
        </w:rPr>
        <w:t>-</w:t>
      </w:r>
      <w:r w:rsidR="006A359C" w:rsidRPr="006A359C">
        <w:rPr>
          <w:rFonts w:asciiTheme="majorBidi" w:hAnsiTheme="majorBidi" w:cstheme="majorBidi"/>
          <w:sz w:val="24"/>
          <w:szCs w:val="24"/>
        </w:rPr>
        <w:t xml:space="preserve"> Le déplacement  </w:t>
      </w:r>
      <w:r w:rsidR="00367067" w:rsidRPr="006A359C">
        <w:rPr>
          <w:rFonts w:asciiTheme="majorBidi" w:hAnsiTheme="majorBidi" w:cstheme="majorBidi"/>
          <w:sz w:val="24"/>
          <w:szCs w:val="24"/>
        </w:rPr>
        <w:t>horizontal</w:t>
      </w:r>
      <w:r w:rsidR="006A359C" w:rsidRPr="006A359C">
        <w:rPr>
          <w:rFonts w:asciiTheme="majorBidi" w:hAnsiTheme="majorBidi" w:cstheme="majorBidi"/>
          <w:sz w:val="24"/>
          <w:szCs w:val="24"/>
        </w:rPr>
        <w:t xml:space="preserve"> (</w:t>
      </w:r>
      <w:r w:rsidR="006A359C" w:rsidRPr="006A359C">
        <w:rPr>
          <w:rFonts w:asciiTheme="majorBidi" w:hAnsiTheme="majorBidi" w:cstheme="majorBidi"/>
          <w:sz w:val="24"/>
          <w:szCs w:val="24"/>
        </w:rPr>
        <w:sym w:font="Symbol" w:char="F044"/>
      </w:r>
      <w:r w:rsidR="006A359C" w:rsidRPr="006A359C">
        <w:rPr>
          <w:rFonts w:asciiTheme="majorBidi" w:hAnsiTheme="majorBidi" w:cstheme="majorBidi"/>
          <w:sz w:val="24"/>
          <w:szCs w:val="24"/>
        </w:rPr>
        <w:t>l)</w:t>
      </w:r>
      <w:r w:rsidR="006A359C" w:rsidRPr="006A359C">
        <w:rPr>
          <w:rFonts w:asciiTheme="majorBidi" w:hAnsiTheme="majorBidi" w:cstheme="majorBidi"/>
          <w:sz w:val="24"/>
          <w:szCs w:val="24"/>
        </w:rPr>
        <w:sym w:font="Symbol" w:char="F0FC"/>
      </w:r>
      <w:r w:rsidR="006A359C" w:rsidRPr="006A359C">
        <w:rPr>
          <w:rFonts w:asciiTheme="majorBidi" w:hAnsiTheme="majorBidi" w:cstheme="majorBidi"/>
          <w:sz w:val="24"/>
          <w:szCs w:val="24"/>
        </w:rPr>
        <w:t xml:space="preserve">  </w:t>
      </w:r>
    </w:p>
    <w:p w:rsidR="006A359C" w:rsidRDefault="006A359C" w:rsidP="006A359C">
      <w:pPr>
        <w:ind w:left="-426"/>
      </w:pPr>
      <w:r>
        <w:rPr>
          <w:noProof/>
          <w:lang w:eastAsia="fr-FR"/>
        </w:rPr>
        <w:drawing>
          <wp:inline distT="0" distB="0" distL="0" distR="0">
            <wp:extent cx="1628042" cy="1345160"/>
            <wp:effectExtent l="19050" t="0" r="0" b="0"/>
            <wp:docPr id="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l="47555" t="46655" r="31035" b="21880"/>
                    <a:stretch>
                      <a:fillRect/>
                    </a:stretch>
                  </pic:blipFill>
                  <pic:spPr bwMode="auto">
                    <a:xfrm>
                      <a:off x="0" y="0"/>
                      <a:ext cx="1628042" cy="1345160"/>
                    </a:xfrm>
                    <a:prstGeom prst="rect">
                      <a:avLst/>
                    </a:prstGeom>
                    <a:noFill/>
                    <a:ln w="9525">
                      <a:noFill/>
                      <a:miter lim="800000"/>
                      <a:headEnd/>
                      <a:tailEnd/>
                    </a:ln>
                  </pic:spPr>
                </pic:pic>
              </a:graphicData>
            </a:graphic>
          </wp:inline>
        </w:drawing>
      </w:r>
      <w:r>
        <w:rPr>
          <w:noProof/>
          <w:lang w:eastAsia="fr-FR"/>
        </w:rPr>
        <w:drawing>
          <wp:inline distT="0" distB="0" distL="0" distR="0">
            <wp:extent cx="4113335" cy="1692015"/>
            <wp:effectExtent l="19050" t="0" r="1465" b="0"/>
            <wp:docPr id="9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l="38354" t="48666" r="19318" b="20391"/>
                    <a:stretch>
                      <a:fillRect/>
                    </a:stretch>
                  </pic:blipFill>
                  <pic:spPr bwMode="auto">
                    <a:xfrm>
                      <a:off x="0" y="0"/>
                      <a:ext cx="4115628" cy="1692958"/>
                    </a:xfrm>
                    <a:prstGeom prst="rect">
                      <a:avLst/>
                    </a:prstGeom>
                    <a:noFill/>
                    <a:ln w="9525">
                      <a:noFill/>
                      <a:miter lim="800000"/>
                      <a:headEnd/>
                      <a:tailEnd/>
                    </a:ln>
                  </pic:spPr>
                </pic:pic>
              </a:graphicData>
            </a:graphic>
          </wp:inline>
        </w:drawing>
      </w:r>
    </w:p>
    <w:p w:rsidR="006A359C" w:rsidRDefault="00837491" w:rsidP="00367067">
      <w:pPr>
        <w:jc w:val="center"/>
        <w:rPr>
          <w:b/>
          <w:bCs/>
          <w:color w:val="FF0000"/>
          <w:sz w:val="36"/>
          <w:szCs w:val="36"/>
        </w:rPr>
      </w:pPr>
      <w:r>
        <w:rPr>
          <w:b/>
          <w:bCs/>
          <w:noProof/>
          <w:color w:val="FF0000"/>
          <w:sz w:val="36"/>
          <w:szCs w:val="36"/>
          <w:lang w:eastAsia="fr-FR"/>
        </w:rPr>
        <w:lastRenderedPageBreak/>
        <w:pict>
          <v:shape id="_x0000_s1066" type="#_x0000_t202" style="position:absolute;left:0;text-align:left;margin-left:240.15pt;margin-top:287.15pt;width:39.7pt;height:13.4pt;z-index:251671552" stroked="f">
            <v:textbox style="mso-next-textbox:#_x0000_s1066">
              <w:txbxContent>
                <w:p w:rsidR="00D7581D" w:rsidRDefault="00D7581D" w:rsidP="006A359C">
                  <w:r>
                    <w:rPr>
                      <w:noProof/>
                      <w:lang w:eastAsia="fr-FR"/>
                    </w:rPr>
                    <w:drawing>
                      <wp:inline distT="0" distB="0" distL="0" distR="0">
                        <wp:extent cx="321310" cy="108452"/>
                        <wp:effectExtent l="19050" t="0" r="2540" b="0"/>
                        <wp:docPr id="9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321310" cy="108452"/>
                                </a:xfrm>
                                <a:prstGeom prst="rect">
                                  <a:avLst/>
                                </a:prstGeom>
                                <a:noFill/>
                                <a:ln w="9525">
                                  <a:noFill/>
                                  <a:miter lim="800000"/>
                                  <a:headEnd/>
                                  <a:tailEnd/>
                                </a:ln>
                              </pic:spPr>
                            </pic:pic>
                          </a:graphicData>
                        </a:graphic>
                      </wp:inline>
                    </w:drawing>
                  </w:r>
                </w:p>
              </w:txbxContent>
            </v:textbox>
          </v:shape>
        </w:pict>
      </w:r>
      <w:r w:rsidR="006A359C">
        <w:rPr>
          <w:b/>
          <w:bCs/>
          <w:noProof/>
          <w:color w:val="FF0000"/>
          <w:sz w:val="36"/>
          <w:szCs w:val="36"/>
          <w:lang w:eastAsia="fr-FR"/>
        </w:rPr>
        <w:drawing>
          <wp:inline distT="0" distB="0" distL="0" distR="0">
            <wp:extent cx="4114499" cy="4085493"/>
            <wp:effectExtent l="19050" t="0" r="301" b="0"/>
            <wp:docPr id="95"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l="31593" t="25497" r="31035" b="8499"/>
                    <a:stretch>
                      <a:fillRect/>
                    </a:stretch>
                  </pic:blipFill>
                  <pic:spPr bwMode="auto">
                    <a:xfrm>
                      <a:off x="0" y="0"/>
                      <a:ext cx="4116149" cy="4087131"/>
                    </a:xfrm>
                    <a:prstGeom prst="rect">
                      <a:avLst/>
                    </a:prstGeom>
                    <a:noFill/>
                    <a:ln w="9525">
                      <a:noFill/>
                      <a:miter lim="800000"/>
                      <a:headEnd/>
                      <a:tailEnd/>
                    </a:ln>
                  </pic:spPr>
                </pic:pic>
              </a:graphicData>
            </a:graphic>
          </wp:inline>
        </w:drawing>
      </w:r>
    </w:p>
    <w:p w:rsidR="004D1253" w:rsidRPr="004D1253" w:rsidRDefault="0014064E" w:rsidP="004D1253">
      <w:pPr>
        <w:rPr>
          <w:rFonts w:asciiTheme="majorBidi" w:hAnsiTheme="majorBidi" w:cstheme="majorBidi"/>
          <w:color w:val="000000" w:themeColor="text1"/>
          <w:sz w:val="24"/>
          <w:szCs w:val="24"/>
        </w:rPr>
      </w:pPr>
      <w:r>
        <w:rPr>
          <w:rFonts w:asciiTheme="majorBidi" w:hAnsiTheme="majorBidi" w:cstheme="majorBidi"/>
        </w:rPr>
        <w:t xml:space="preserve">                        </w:t>
      </w:r>
      <w:r w:rsidR="004D1253">
        <w:rPr>
          <w:rFonts w:asciiTheme="majorBidi" w:hAnsiTheme="majorBidi" w:cstheme="majorBidi"/>
        </w:rPr>
        <w:t xml:space="preserve">                              </w:t>
      </w:r>
      <w:r>
        <w:rPr>
          <w:rFonts w:asciiTheme="majorBidi" w:hAnsiTheme="majorBidi" w:cstheme="majorBidi"/>
        </w:rPr>
        <w:t xml:space="preserve">  Figure 2</w:t>
      </w:r>
      <w:r w:rsidR="004D1253">
        <w:rPr>
          <w:rFonts w:asciiTheme="majorBidi" w:hAnsiTheme="majorBidi" w:cstheme="majorBidi"/>
        </w:rPr>
        <w:t>.</w:t>
      </w:r>
      <w:r>
        <w:rPr>
          <w:rFonts w:asciiTheme="majorBidi" w:hAnsiTheme="majorBidi" w:cstheme="majorBidi"/>
        </w:rPr>
        <w:t xml:space="preserve"> </w:t>
      </w:r>
      <w:r w:rsidR="004D1253" w:rsidRPr="004D1253">
        <w:rPr>
          <w:rFonts w:asciiTheme="majorBidi" w:hAnsiTheme="majorBidi" w:cstheme="majorBidi"/>
          <w:color w:val="000000" w:themeColor="text1"/>
          <w:sz w:val="24"/>
          <w:szCs w:val="24"/>
        </w:rPr>
        <w:t xml:space="preserve">Mode opératoire </w:t>
      </w:r>
    </w:p>
    <w:p w:rsidR="0014064E" w:rsidRDefault="0014064E" w:rsidP="004D1253">
      <w:pPr>
        <w:jc w:val="center"/>
        <w:rPr>
          <w:noProof/>
          <w:lang w:eastAsia="fr-FR"/>
        </w:rPr>
      </w:pPr>
      <w:r>
        <w:rPr>
          <w:rFonts w:asciiTheme="majorBidi" w:hAnsiTheme="majorBidi" w:cstheme="majorBidi"/>
        </w:rPr>
        <w:t xml:space="preserve"> </w:t>
      </w:r>
    </w:p>
    <w:p w:rsidR="006A359C" w:rsidRDefault="0096683E" w:rsidP="00A85FE8">
      <w:pPr>
        <w:jc w:val="center"/>
      </w:pPr>
      <w:r>
        <w:rPr>
          <w:noProof/>
          <w:lang w:eastAsia="fr-FR"/>
        </w:rPr>
        <w:drawing>
          <wp:inline distT="0" distB="0" distL="0" distR="0">
            <wp:extent cx="3905250" cy="1619572"/>
            <wp:effectExtent l="19050" t="0" r="0" b="0"/>
            <wp:docPr id="9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lum bright="-18000" contrast="46000"/>
                    </a:blip>
                    <a:srcRect l="28975" t="54635" r="34800" b="18719"/>
                    <a:stretch>
                      <a:fillRect/>
                    </a:stretch>
                  </pic:blipFill>
                  <pic:spPr bwMode="auto">
                    <a:xfrm>
                      <a:off x="0" y="0"/>
                      <a:ext cx="3905250" cy="1619572"/>
                    </a:xfrm>
                    <a:prstGeom prst="rect">
                      <a:avLst/>
                    </a:prstGeom>
                    <a:noFill/>
                    <a:ln w="9525">
                      <a:noFill/>
                      <a:miter lim="800000"/>
                      <a:headEnd/>
                      <a:tailEnd/>
                    </a:ln>
                  </pic:spPr>
                </pic:pic>
              </a:graphicData>
            </a:graphic>
          </wp:inline>
        </w:drawing>
      </w:r>
    </w:p>
    <w:p w:rsidR="006A359C" w:rsidRDefault="0014064E" w:rsidP="0014064E">
      <w:r>
        <w:rPr>
          <w:rFonts w:asciiTheme="majorBidi" w:hAnsiTheme="majorBidi" w:cstheme="majorBidi"/>
        </w:rPr>
        <w:t xml:space="preserve">                                                Figure 3   Coupe d'un appareil de cisaillement</w:t>
      </w:r>
    </w:p>
    <w:p w:rsidR="003B6FF3" w:rsidRDefault="00837491" w:rsidP="00E70BA2">
      <w:pPr>
        <w:spacing w:after="60" w:line="240" w:lineRule="auto"/>
        <w:jc w:val="both"/>
        <w:rPr>
          <w:sz w:val="24"/>
          <w:szCs w:val="24"/>
        </w:rPr>
      </w:pPr>
      <w:r w:rsidRPr="00837491">
        <w:rPr>
          <w:noProof/>
          <w:lang w:eastAsia="fr-FR"/>
        </w:rPr>
        <w:lastRenderedPageBreak/>
        <w:pict>
          <v:shape id="_x0000_s1075" type="#_x0000_t202" style="position:absolute;left:0;text-align:left;margin-left:188.95pt;margin-top:107.1pt;width:54pt;height:51pt;z-index:251681792" filled="f" stroked="f">
            <v:textbox style="mso-next-textbox:#_x0000_s1075">
              <w:txbxContent>
                <w:p w:rsidR="00D7581D" w:rsidRPr="00263F59" w:rsidRDefault="00D7581D">
                  <w:pPr>
                    <w:rPr>
                      <w:sz w:val="28"/>
                      <w:szCs w:val="28"/>
                    </w:rPr>
                  </w:pPr>
                  <w:r w:rsidRPr="00263F59">
                    <w:rPr>
                      <w:sz w:val="28"/>
                      <w:szCs w:val="28"/>
                    </w:rPr>
                    <w:sym w:font="Symbol" w:char="F065"/>
                  </w:r>
                </w:p>
              </w:txbxContent>
            </v:textbox>
          </v:shape>
        </w:pict>
      </w:r>
      <w:r w:rsidRPr="00837491">
        <w:rPr>
          <w:noProof/>
          <w:lang w:eastAsia="fr-FR"/>
        </w:rPr>
        <w:pict>
          <v:shape id="_x0000_s1076" type="#_x0000_t202" style="position:absolute;left:0;text-align:left;margin-left:79.75pt;margin-top:15.3pt;width:117.6pt;height:20.4pt;z-index:251682816" stroked="f">
            <v:textbox style="mso-next-textbox:#_x0000_s1076">
              <w:txbxContent>
                <w:p w:rsidR="00D7581D" w:rsidRDefault="00D7581D"/>
              </w:txbxContent>
            </v:textbox>
          </v:shape>
        </w:pict>
      </w:r>
      <w:r w:rsidR="0014064E">
        <w:rPr>
          <w:rFonts w:asciiTheme="majorBidi" w:hAnsiTheme="majorBidi" w:cstheme="majorBidi"/>
        </w:rPr>
        <w:t xml:space="preserve"> </w:t>
      </w:r>
      <w:r w:rsidR="00263082">
        <w:rPr>
          <w:rFonts w:asciiTheme="majorBidi" w:hAnsiTheme="majorBidi" w:cstheme="majorBidi"/>
        </w:rPr>
        <w:t xml:space="preserve">                                                                          </w:t>
      </w:r>
      <w:r w:rsidR="00263F59">
        <w:rPr>
          <w:noProof/>
          <w:sz w:val="24"/>
          <w:szCs w:val="24"/>
          <w:lang w:eastAsia="fr-FR"/>
        </w:rPr>
        <w:drawing>
          <wp:anchor distT="0" distB="0" distL="114300" distR="114300" simplePos="0" relativeHeight="251658240" behindDoc="0" locked="0" layoutInCell="1" allowOverlap="1">
            <wp:simplePos x="0" y="0"/>
            <wp:positionH relativeFrom="column">
              <wp:posOffset>3622675</wp:posOffset>
            </wp:positionH>
            <wp:positionV relativeFrom="paragraph">
              <wp:posOffset>248920</wp:posOffset>
            </wp:positionV>
            <wp:extent cx="2404110" cy="1485900"/>
            <wp:effectExtent l="1905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lum bright="-16000" contrast="30000"/>
                    </a:blip>
                    <a:srcRect/>
                    <a:stretch>
                      <a:fillRect/>
                    </a:stretch>
                  </pic:blipFill>
                  <pic:spPr bwMode="auto">
                    <a:xfrm>
                      <a:off x="0" y="0"/>
                      <a:ext cx="2404110" cy="1485900"/>
                    </a:xfrm>
                    <a:prstGeom prst="rect">
                      <a:avLst/>
                    </a:prstGeom>
                    <a:noFill/>
                    <a:ln w="9525">
                      <a:noFill/>
                      <a:miter lim="800000"/>
                      <a:headEnd/>
                      <a:tailEnd/>
                    </a:ln>
                  </pic:spPr>
                </pic:pic>
              </a:graphicData>
            </a:graphic>
          </wp:anchor>
        </w:drawing>
      </w:r>
      <w:r w:rsidR="00263F59">
        <w:rPr>
          <w:noProof/>
          <w:sz w:val="24"/>
          <w:szCs w:val="24"/>
          <w:lang w:eastAsia="fr-FR"/>
        </w:rPr>
        <w:drawing>
          <wp:inline distT="0" distB="0" distL="0" distR="0">
            <wp:extent cx="3253740" cy="1919909"/>
            <wp:effectExtent l="19050" t="0" r="3810" b="0"/>
            <wp:docPr id="1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l="29054" t="48005" r="49636" b="29640"/>
                    <a:stretch>
                      <a:fillRect/>
                    </a:stretch>
                  </pic:blipFill>
                  <pic:spPr bwMode="auto">
                    <a:xfrm>
                      <a:off x="0" y="0"/>
                      <a:ext cx="3263876" cy="1925890"/>
                    </a:xfrm>
                    <a:prstGeom prst="rect">
                      <a:avLst/>
                    </a:prstGeom>
                    <a:noFill/>
                    <a:ln w="9525">
                      <a:noFill/>
                      <a:miter lim="800000"/>
                      <a:headEnd/>
                      <a:tailEnd/>
                    </a:ln>
                  </pic:spPr>
                </pic:pic>
              </a:graphicData>
            </a:graphic>
          </wp:inline>
        </w:drawing>
      </w:r>
    </w:p>
    <w:p w:rsidR="00263F59" w:rsidRPr="00FF2D27" w:rsidRDefault="00263F59" w:rsidP="00782599">
      <w:pPr>
        <w:spacing w:after="60" w:line="240" w:lineRule="auto"/>
        <w:ind w:right="-709"/>
        <w:jc w:val="both"/>
        <w:rPr>
          <w:rFonts w:asciiTheme="majorBidi" w:hAnsiTheme="majorBidi" w:cstheme="majorBidi"/>
          <w:sz w:val="24"/>
          <w:szCs w:val="24"/>
        </w:rPr>
      </w:pPr>
      <w:r w:rsidRPr="00FF2D27">
        <w:rPr>
          <w:rFonts w:asciiTheme="majorBidi" w:hAnsiTheme="majorBidi" w:cstheme="majorBidi"/>
          <w:sz w:val="24"/>
          <w:szCs w:val="24"/>
        </w:rPr>
        <w:t>Figue 4</w:t>
      </w:r>
      <w:r w:rsidR="00E70BA2" w:rsidRPr="00FF2D27">
        <w:rPr>
          <w:rFonts w:asciiTheme="majorBidi" w:hAnsiTheme="majorBidi" w:cstheme="majorBidi"/>
          <w:sz w:val="24"/>
          <w:szCs w:val="24"/>
        </w:rPr>
        <w:t>.</w:t>
      </w:r>
      <w:r w:rsidRPr="00FF2D27">
        <w:rPr>
          <w:rFonts w:asciiTheme="majorBidi" w:hAnsiTheme="majorBidi" w:cstheme="majorBidi"/>
          <w:sz w:val="24"/>
          <w:szCs w:val="24"/>
        </w:rPr>
        <w:t xml:space="preserve">  Relation </w:t>
      </w:r>
      <w:r w:rsidRPr="00FF2D27">
        <w:rPr>
          <w:rFonts w:asciiTheme="majorBidi" w:hAnsiTheme="majorBidi" w:cstheme="majorBidi"/>
          <w:sz w:val="24"/>
          <w:szCs w:val="24"/>
        </w:rPr>
        <w:sym w:font="Symbol" w:char="F074"/>
      </w:r>
      <w:r w:rsidR="00E70BA2" w:rsidRPr="00FF2D27">
        <w:rPr>
          <w:rFonts w:asciiTheme="majorBidi" w:hAnsiTheme="majorBidi" w:cstheme="majorBidi"/>
          <w:sz w:val="24"/>
          <w:szCs w:val="24"/>
        </w:rPr>
        <w:t>=T/</w:t>
      </w:r>
      <w:r w:rsidR="00782599">
        <w:rPr>
          <w:rFonts w:asciiTheme="majorBidi" w:hAnsiTheme="majorBidi" w:cstheme="majorBidi"/>
          <w:sz w:val="24"/>
          <w:szCs w:val="24"/>
        </w:rPr>
        <w:t>S</w:t>
      </w:r>
      <w:r w:rsidRPr="00FF2D27">
        <w:rPr>
          <w:rFonts w:asciiTheme="majorBidi" w:hAnsiTheme="majorBidi" w:cstheme="majorBidi"/>
          <w:sz w:val="24"/>
          <w:szCs w:val="24"/>
        </w:rPr>
        <w:t xml:space="preserve"> en fonction de </w:t>
      </w:r>
      <w:r w:rsidRPr="00FF2D27">
        <w:rPr>
          <w:rFonts w:asciiTheme="majorBidi" w:hAnsiTheme="majorBidi" w:cstheme="majorBidi"/>
          <w:sz w:val="24"/>
          <w:szCs w:val="24"/>
        </w:rPr>
        <w:sym w:font="Symbol" w:char="F065"/>
      </w:r>
      <w:r w:rsidRPr="00FF2D27">
        <w:rPr>
          <w:rFonts w:asciiTheme="majorBidi" w:hAnsiTheme="majorBidi" w:cstheme="majorBidi"/>
          <w:sz w:val="24"/>
          <w:szCs w:val="24"/>
        </w:rPr>
        <w:t xml:space="preserve"> =ΔL/L0                Figue </w:t>
      </w:r>
      <w:r w:rsidR="00E70BA2" w:rsidRPr="00FF2D27">
        <w:rPr>
          <w:rFonts w:asciiTheme="majorBidi" w:hAnsiTheme="majorBidi" w:cstheme="majorBidi"/>
          <w:sz w:val="24"/>
          <w:szCs w:val="24"/>
        </w:rPr>
        <w:t>5.</w:t>
      </w:r>
      <w:r w:rsidRPr="00FF2D27">
        <w:rPr>
          <w:rFonts w:asciiTheme="majorBidi" w:hAnsiTheme="majorBidi" w:cstheme="majorBidi"/>
          <w:sz w:val="24"/>
          <w:szCs w:val="24"/>
        </w:rPr>
        <w:t xml:space="preserve">  Relation </w:t>
      </w:r>
      <w:r w:rsidRPr="00FF2D27">
        <w:rPr>
          <w:rFonts w:asciiTheme="majorBidi" w:hAnsiTheme="majorBidi" w:cstheme="majorBidi"/>
          <w:sz w:val="24"/>
          <w:szCs w:val="24"/>
        </w:rPr>
        <w:sym w:font="Symbol" w:char="F074"/>
      </w:r>
      <w:r w:rsidR="00E70BA2" w:rsidRPr="00FF2D27">
        <w:rPr>
          <w:rFonts w:asciiTheme="majorBidi" w:hAnsiTheme="majorBidi" w:cstheme="majorBidi"/>
          <w:sz w:val="24"/>
          <w:szCs w:val="24"/>
        </w:rPr>
        <w:t>max</w:t>
      </w:r>
      <w:r w:rsidRPr="00FF2D27">
        <w:rPr>
          <w:rFonts w:asciiTheme="majorBidi" w:hAnsiTheme="majorBidi" w:cstheme="majorBidi"/>
          <w:sz w:val="24"/>
          <w:szCs w:val="24"/>
        </w:rPr>
        <w:t xml:space="preserve"> en fonction de </w:t>
      </w:r>
      <w:r w:rsidRPr="00FF2D27">
        <w:rPr>
          <w:rFonts w:asciiTheme="majorBidi" w:hAnsiTheme="majorBidi" w:cstheme="majorBidi"/>
          <w:sz w:val="24"/>
          <w:szCs w:val="24"/>
        </w:rPr>
        <w:sym w:font="Symbol" w:char="F073"/>
      </w:r>
      <w:r w:rsidRPr="00FF2D27">
        <w:rPr>
          <w:rFonts w:asciiTheme="majorBidi" w:hAnsiTheme="majorBidi" w:cstheme="majorBidi"/>
          <w:sz w:val="24"/>
          <w:szCs w:val="24"/>
        </w:rPr>
        <w:t xml:space="preserve"> </w:t>
      </w:r>
    </w:p>
    <w:p w:rsidR="00263F59" w:rsidRPr="00FF2D27" w:rsidRDefault="00263F59" w:rsidP="00DD2E73">
      <w:pPr>
        <w:spacing w:after="60" w:line="240" w:lineRule="auto"/>
        <w:jc w:val="both"/>
        <w:rPr>
          <w:rFonts w:asciiTheme="majorBidi" w:hAnsiTheme="majorBidi" w:cstheme="majorBidi"/>
          <w:sz w:val="24"/>
          <w:szCs w:val="24"/>
        </w:rPr>
      </w:pPr>
    </w:p>
    <w:p w:rsidR="00263F59" w:rsidRPr="00FF2D27" w:rsidRDefault="00263F59" w:rsidP="00DD2E73">
      <w:pPr>
        <w:spacing w:after="60" w:line="240" w:lineRule="auto"/>
        <w:jc w:val="both"/>
        <w:rPr>
          <w:rFonts w:asciiTheme="majorBidi" w:hAnsiTheme="majorBidi" w:cstheme="majorBidi"/>
          <w:sz w:val="24"/>
          <w:szCs w:val="24"/>
        </w:rPr>
      </w:pPr>
    </w:p>
    <w:p w:rsidR="00DD2E73" w:rsidRPr="00FF2D27" w:rsidRDefault="00DD2E73" w:rsidP="00DD2E73">
      <w:pPr>
        <w:spacing w:after="60" w:line="240" w:lineRule="auto"/>
        <w:jc w:val="both"/>
        <w:rPr>
          <w:rFonts w:asciiTheme="majorBidi" w:hAnsiTheme="majorBidi" w:cstheme="majorBidi"/>
          <w:sz w:val="24"/>
          <w:szCs w:val="24"/>
        </w:rPr>
      </w:pPr>
      <w:r w:rsidRPr="00FF2D27">
        <w:rPr>
          <w:rFonts w:asciiTheme="majorBidi" w:hAnsiTheme="majorBidi" w:cstheme="majorBidi"/>
          <w:sz w:val="24"/>
          <w:szCs w:val="24"/>
        </w:rPr>
        <w:t>Trois échantillons identiques doivent être testés, pour trois contraintes normales différentes.</w:t>
      </w:r>
    </w:p>
    <w:p w:rsidR="00DD2E73" w:rsidRPr="00FF2D27" w:rsidRDefault="00736C04" w:rsidP="00782599">
      <w:pPr>
        <w:spacing w:after="60"/>
        <w:jc w:val="both"/>
        <w:rPr>
          <w:rFonts w:asciiTheme="majorBidi" w:hAnsiTheme="majorBidi" w:cstheme="majorBidi"/>
          <w:sz w:val="24"/>
          <w:szCs w:val="24"/>
        </w:rPr>
      </w:pPr>
      <w:r w:rsidRPr="00FF2D27">
        <w:rPr>
          <w:rFonts w:asciiTheme="majorBidi" w:hAnsiTheme="majorBidi" w:cstheme="majorBidi"/>
          <w:sz w:val="24"/>
          <w:szCs w:val="24"/>
        </w:rPr>
        <w:t>On trace le graphe</w:t>
      </w:r>
      <w:r w:rsidR="003B6FF3" w:rsidRPr="00FF2D27">
        <w:rPr>
          <w:rFonts w:asciiTheme="majorBidi" w:hAnsiTheme="majorBidi" w:cstheme="majorBidi"/>
          <w:sz w:val="24"/>
          <w:szCs w:val="24"/>
        </w:rPr>
        <w:t xml:space="preserve"> </w:t>
      </w:r>
      <w:r w:rsidR="003B6FF3" w:rsidRPr="00FF2D27">
        <w:rPr>
          <w:rFonts w:asciiTheme="majorBidi" w:hAnsiTheme="majorBidi" w:cstheme="majorBidi"/>
          <w:sz w:val="24"/>
          <w:szCs w:val="24"/>
        </w:rPr>
        <w:sym w:font="Symbol" w:char="F074"/>
      </w:r>
      <w:r w:rsidR="003B6FF3" w:rsidRPr="00FF2D27">
        <w:rPr>
          <w:rFonts w:asciiTheme="majorBidi" w:hAnsiTheme="majorBidi" w:cstheme="majorBidi"/>
          <w:sz w:val="24"/>
          <w:szCs w:val="24"/>
        </w:rPr>
        <w:t>=T/</w:t>
      </w:r>
      <w:r w:rsidR="00782599">
        <w:rPr>
          <w:rFonts w:asciiTheme="majorBidi" w:hAnsiTheme="majorBidi" w:cstheme="majorBidi"/>
          <w:sz w:val="24"/>
          <w:szCs w:val="24"/>
        </w:rPr>
        <w:t>S</w:t>
      </w:r>
      <w:r w:rsidRPr="00FF2D27">
        <w:rPr>
          <w:rFonts w:asciiTheme="majorBidi" w:hAnsiTheme="majorBidi" w:cstheme="majorBidi"/>
          <w:sz w:val="24"/>
          <w:szCs w:val="24"/>
        </w:rPr>
        <w:t xml:space="preserve"> en fonction </w:t>
      </w:r>
      <w:r w:rsidR="003B6FF3" w:rsidRPr="00FF2D27">
        <w:rPr>
          <w:rFonts w:asciiTheme="majorBidi" w:hAnsiTheme="majorBidi" w:cstheme="majorBidi"/>
          <w:sz w:val="24"/>
          <w:szCs w:val="24"/>
        </w:rPr>
        <w:sym w:font="Symbol" w:char="F078"/>
      </w:r>
      <w:r w:rsidR="003B6FF3" w:rsidRPr="00FF2D27">
        <w:rPr>
          <w:rFonts w:asciiTheme="majorBidi" w:hAnsiTheme="majorBidi" w:cstheme="majorBidi"/>
          <w:sz w:val="24"/>
          <w:szCs w:val="24"/>
        </w:rPr>
        <w:t>=ΔL/L0,</w:t>
      </w:r>
      <w:r w:rsidR="00DD2E73" w:rsidRPr="00FF2D27">
        <w:rPr>
          <w:rFonts w:asciiTheme="majorBidi" w:hAnsiTheme="majorBidi" w:cstheme="majorBidi"/>
          <w:sz w:val="24"/>
          <w:szCs w:val="24"/>
        </w:rPr>
        <w:t xml:space="preserve"> on obtient ainsi les valeurs des contraintes de cisaillement maximales</w:t>
      </w:r>
      <w:proofErr w:type="gramStart"/>
      <w:r w:rsidR="00DD2E73" w:rsidRPr="00FF2D27">
        <w:rPr>
          <w:rFonts w:asciiTheme="majorBidi" w:hAnsiTheme="majorBidi" w:cstheme="majorBidi"/>
          <w:sz w:val="24"/>
          <w:szCs w:val="24"/>
        </w:rPr>
        <w:t>:  (</w:t>
      </w:r>
      <w:proofErr w:type="gramEnd"/>
      <w:r w:rsidR="00DD2E73" w:rsidRPr="00FF2D27">
        <w:rPr>
          <w:rFonts w:asciiTheme="majorBidi" w:hAnsiTheme="majorBidi" w:cstheme="majorBidi"/>
          <w:sz w:val="24"/>
          <w:szCs w:val="24"/>
        </w:rPr>
        <w:sym w:font="Symbol" w:char="F074"/>
      </w:r>
      <w:r w:rsidR="00DD2E73" w:rsidRPr="00782599">
        <w:rPr>
          <w:rFonts w:asciiTheme="majorBidi" w:hAnsiTheme="majorBidi" w:cstheme="majorBidi"/>
          <w:sz w:val="24"/>
          <w:szCs w:val="24"/>
          <w:vertAlign w:val="subscript"/>
        </w:rPr>
        <w:t>1max</w:t>
      </w:r>
      <w:r w:rsidR="00DD2E73" w:rsidRPr="00FF2D27">
        <w:rPr>
          <w:rFonts w:asciiTheme="majorBidi" w:hAnsiTheme="majorBidi" w:cstheme="majorBidi"/>
          <w:sz w:val="24"/>
          <w:szCs w:val="24"/>
        </w:rPr>
        <w:t xml:space="preserve">=7kg/cm²   </w:t>
      </w:r>
      <w:r w:rsidR="00DD2E73" w:rsidRPr="00FF2D27">
        <w:rPr>
          <w:rFonts w:asciiTheme="majorBidi" w:hAnsiTheme="majorBidi" w:cstheme="majorBidi"/>
          <w:sz w:val="24"/>
          <w:szCs w:val="24"/>
        </w:rPr>
        <w:sym w:font="Symbol" w:char="F074"/>
      </w:r>
      <w:r w:rsidR="00DD2E73" w:rsidRPr="00782599">
        <w:rPr>
          <w:rFonts w:asciiTheme="majorBidi" w:hAnsiTheme="majorBidi" w:cstheme="majorBidi"/>
          <w:sz w:val="24"/>
          <w:szCs w:val="24"/>
          <w:vertAlign w:val="subscript"/>
        </w:rPr>
        <w:t>2max</w:t>
      </w:r>
      <w:r w:rsidR="00DD2E73" w:rsidRPr="00FF2D27">
        <w:rPr>
          <w:rFonts w:asciiTheme="majorBidi" w:hAnsiTheme="majorBidi" w:cstheme="majorBidi"/>
          <w:sz w:val="24"/>
          <w:szCs w:val="24"/>
        </w:rPr>
        <w:t xml:space="preserve">=11   </w:t>
      </w:r>
      <w:r w:rsidR="00DD2E73" w:rsidRPr="00FF2D27">
        <w:rPr>
          <w:rFonts w:asciiTheme="majorBidi" w:hAnsiTheme="majorBidi" w:cstheme="majorBidi"/>
          <w:sz w:val="24"/>
          <w:szCs w:val="24"/>
        </w:rPr>
        <w:sym w:font="Symbol" w:char="F074"/>
      </w:r>
      <w:r w:rsidR="00DD2E73" w:rsidRPr="00782599">
        <w:rPr>
          <w:rFonts w:asciiTheme="majorBidi" w:hAnsiTheme="majorBidi" w:cstheme="majorBidi"/>
          <w:sz w:val="24"/>
          <w:szCs w:val="24"/>
          <w:vertAlign w:val="subscript"/>
        </w:rPr>
        <w:t>3max</w:t>
      </w:r>
      <w:r w:rsidR="00DD2E73" w:rsidRPr="00FF2D27">
        <w:rPr>
          <w:rFonts w:asciiTheme="majorBidi" w:hAnsiTheme="majorBidi" w:cstheme="majorBidi"/>
          <w:sz w:val="24"/>
          <w:szCs w:val="24"/>
        </w:rPr>
        <w:t>=14</w:t>
      </w:r>
      <w:r w:rsidR="00782599">
        <w:rPr>
          <w:rFonts w:asciiTheme="majorBidi" w:hAnsiTheme="majorBidi" w:cstheme="majorBidi"/>
          <w:sz w:val="24"/>
          <w:szCs w:val="24"/>
        </w:rPr>
        <w:t>)</w:t>
      </w:r>
      <w:r w:rsidR="00DD2E73" w:rsidRPr="00FF2D27">
        <w:rPr>
          <w:rFonts w:asciiTheme="majorBidi" w:hAnsiTheme="majorBidi" w:cstheme="majorBidi"/>
          <w:sz w:val="24"/>
          <w:szCs w:val="24"/>
        </w:rPr>
        <w:t xml:space="preserve">  </w:t>
      </w:r>
      <w:r w:rsidR="00782599">
        <w:rPr>
          <w:rFonts w:asciiTheme="majorBidi" w:hAnsiTheme="majorBidi" w:cstheme="majorBidi"/>
          <w:sz w:val="24"/>
          <w:szCs w:val="24"/>
        </w:rPr>
        <w:t xml:space="preserve"> comme le montre la f</w:t>
      </w:r>
      <w:r w:rsidR="00263082" w:rsidRPr="00FF2D27">
        <w:rPr>
          <w:rFonts w:asciiTheme="majorBidi" w:hAnsiTheme="majorBidi" w:cstheme="majorBidi"/>
          <w:sz w:val="24"/>
          <w:szCs w:val="24"/>
        </w:rPr>
        <w:t xml:space="preserve">igure </w:t>
      </w:r>
      <w:r w:rsidR="00E70BA2" w:rsidRPr="00FF2D27">
        <w:rPr>
          <w:rFonts w:asciiTheme="majorBidi" w:hAnsiTheme="majorBidi" w:cstheme="majorBidi"/>
          <w:sz w:val="24"/>
          <w:szCs w:val="24"/>
        </w:rPr>
        <w:t>4</w:t>
      </w:r>
      <w:r w:rsidR="00263082" w:rsidRPr="00FF2D27">
        <w:rPr>
          <w:rFonts w:asciiTheme="majorBidi" w:hAnsiTheme="majorBidi" w:cstheme="majorBidi"/>
          <w:sz w:val="24"/>
          <w:szCs w:val="24"/>
        </w:rPr>
        <w:t>.</w:t>
      </w:r>
    </w:p>
    <w:p w:rsidR="00263082" w:rsidRPr="00FF2D27" w:rsidRDefault="00FC4954" w:rsidP="00DD2E73">
      <w:pPr>
        <w:spacing w:after="60" w:line="240" w:lineRule="auto"/>
        <w:jc w:val="both"/>
        <w:rPr>
          <w:rFonts w:asciiTheme="majorBidi" w:hAnsiTheme="majorBidi" w:cstheme="majorBidi"/>
          <w:sz w:val="24"/>
          <w:szCs w:val="24"/>
        </w:rPr>
      </w:pPr>
      <w:r w:rsidRPr="00FF2D27">
        <w:rPr>
          <w:rFonts w:asciiTheme="majorBidi" w:hAnsiTheme="majorBidi" w:cstheme="majorBidi"/>
          <w:sz w:val="24"/>
          <w:szCs w:val="24"/>
        </w:rPr>
        <w:t xml:space="preserve"> </w:t>
      </w:r>
    </w:p>
    <w:p w:rsidR="00782599" w:rsidRDefault="00FC4954" w:rsidP="00782599">
      <w:pPr>
        <w:spacing w:after="60" w:line="240" w:lineRule="auto"/>
        <w:jc w:val="both"/>
        <w:rPr>
          <w:rFonts w:asciiTheme="majorBidi" w:hAnsiTheme="majorBidi" w:cstheme="majorBidi"/>
          <w:sz w:val="24"/>
          <w:szCs w:val="24"/>
        </w:rPr>
      </w:pPr>
      <w:r w:rsidRPr="00FF2D27">
        <w:rPr>
          <w:rFonts w:asciiTheme="majorBidi" w:hAnsiTheme="majorBidi" w:cstheme="majorBidi"/>
          <w:sz w:val="24"/>
          <w:szCs w:val="24"/>
        </w:rPr>
        <w:t xml:space="preserve">Les valeurs des contraintes de cisaillement </w:t>
      </w:r>
      <w:r w:rsidR="00CF558C" w:rsidRPr="00FF2D27">
        <w:rPr>
          <w:rFonts w:asciiTheme="majorBidi" w:hAnsiTheme="majorBidi" w:cstheme="majorBidi"/>
          <w:sz w:val="24"/>
          <w:szCs w:val="24"/>
        </w:rPr>
        <w:t xml:space="preserve">maximales </w:t>
      </w:r>
      <w:r w:rsidR="0034512A" w:rsidRPr="00FF2D27">
        <w:rPr>
          <w:rFonts w:asciiTheme="majorBidi" w:hAnsiTheme="majorBidi" w:cstheme="majorBidi"/>
          <w:sz w:val="24"/>
          <w:szCs w:val="24"/>
        </w:rPr>
        <w:t xml:space="preserve"> </w:t>
      </w:r>
      <w:r w:rsidR="00E70BA2" w:rsidRPr="00FF2D27">
        <w:rPr>
          <w:rFonts w:asciiTheme="majorBidi" w:hAnsiTheme="majorBidi" w:cstheme="majorBidi"/>
          <w:sz w:val="24"/>
          <w:szCs w:val="24"/>
        </w:rPr>
        <w:t xml:space="preserve"> </w:t>
      </w:r>
      <w:r w:rsidR="00782599">
        <w:rPr>
          <w:rFonts w:asciiTheme="majorBidi" w:hAnsiTheme="majorBidi" w:cstheme="majorBidi"/>
          <w:sz w:val="24"/>
          <w:szCs w:val="24"/>
        </w:rPr>
        <w:t xml:space="preserve"> </w:t>
      </w:r>
      <w:r w:rsidR="00CF558C" w:rsidRPr="00FF2D27">
        <w:rPr>
          <w:rFonts w:asciiTheme="majorBidi" w:hAnsiTheme="majorBidi" w:cstheme="majorBidi"/>
          <w:sz w:val="24"/>
          <w:szCs w:val="24"/>
        </w:rPr>
        <w:sym w:font="Symbol" w:char="F074"/>
      </w:r>
      <w:r w:rsidR="00CF558C" w:rsidRPr="00782599">
        <w:rPr>
          <w:rFonts w:asciiTheme="majorBidi" w:hAnsiTheme="majorBidi" w:cstheme="majorBidi"/>
          <w:sz w:val="24"/>
          <w:szCs w:val="24"/>
          <w:vertAlign w:val="subscript"/>
        </w:rPr>
        <w:t>1max</w:t>
      </w:r>
      <w:r w:rsidR="00CF558C" w:rsidRPr="00FF2D27">
        <w:rPr>
          <w:rFonts w:asciiTheme="majorBidi" w:hAnsiTheme="majorBidi" w:cstheme="majorBidi"/>
          <w:sz w:val="24"/>
          <w:szCs w:val="24"/>
        </w:rPr>
        <w:t xml:space="preserve">=7kg/cm²   </w:t>
      </w:r>
      <w:r w:rsidR="00CF558C" w:rsidRPr="00FF2D27">
        <w:rPr>
          <w:rFonts w:asciiTheme="majorBidi" w:hAnsiTheme="majorBidi" w:cstheme="majorBidi"/>
          <w:sz w:val="24"/>
          <w:szCs w:val="24"/>
        </w:rPr>
        <w:sym w:font="Symbol" w:char="F074"/>
      </w:r>
      <w:r w:rsidR="00CF558C" w:rsidRPr="00782599">
        <w:rPr>
          <w:rFonts w:asciiTheme="majorBidi" w:hAnsiTheme="majorBidi" w:cstheme="majorBidi"/>
          <w:sz w:val="24"/>
          <w:szCs w:val="24"/>
          <w:vertAlign w:val="subscript"/>
        </w:rPr>
        <w:t>2max</w:t>
      </w:r>
      <w:r w:rsidR="00CF558C" w:rsidRPr="00782599">
        <w:rPr>
          <w:rFonts w:asciiTheme="majorBidi" w:hAnsiTheme="majorBidi" w:cstheme="majorBidi"/>
          <w:sz w:val="24"/>
          <w:szCs w:val="24"/>
        </w:rPr>
        <w:t>=</w:t>
      </w:r>
      <w:r w:rsidR="00CF558C" w:rsidRPr="00FF2D27">
        <w:rPr>
          <w:rFonts w:asciiTheme="majorBidi" w:hAnsiTheme="majorBidi" w:cstheme="majorBidi"/>
          <w:sz w:val="24"/>
          <w:szCs w:val="24"/>
        </w:rPr>
        <w:t xml:space="preserve">11   </w:t>
      </w:r>
      <w:r w:rsidR="00CF558C" w:rsidRPr="00FF2D27">
        <w:rPr>
          <w:rFonts w:asciiTheme="majorBidi" w:hAnsiTheme="majorBidi" w:cstheme="majorBidi"/>
          <w:sz w:val="24"/>
          <w:szCs w:val="24"/>
        </w:rPr>
        <w:sym w:font="Symbol" w:char="F074"/>
      </w:r>
      <w:r w:rsidR="00CF558C" w:rsidRPr="00782599">
        <w:rPr>
          <w:rFonts w:asciiTheme="majorBidi" w:hAnsiTheme="majorBidi" w:cstheme="majorBidi"/>
          <w:sz w:val="24"/>
          <w:szCs w:val="24"/>
          <w:vertAlign w:val="subscript"/>
        </w:rPr>
        <w:t>3max</w:t>
      </w:r>
      <w:r w:rsidR="00CF558C" w:rsidRPr="00FF2D27">
        <w:rPr>
          <w:rFonts w:asciiTheme="majorBidi" w:hAnsiTheme="majorBidi" w:cstheme="majorBidi"/>
          <w:sz w:val="24"/>
          <w:szCs w:val="24"/>
        </w:rPr>
        <w:t xml:space="preserve">=14 </w:t>
      </w:r>
      <w:r w:rsidRPr="00FF2D27">
        <w:rPr>
          <w:rFonts w:asciiTheme="majorBidi" w:hAnsiTheme="majorBidi" w:cstheme="majorBidi"/>
          <w:sz w:val="24"/>
          <w:szCs w:val="24"/>
        </w:rPr>
        <w:t xml:space="preserve"> sont représentées en fonction des contraintes normales</w:t>
      </w:r>
      <w:r w:rsidR="00E70BA2" w:rsidRPr="00FF2D27">
        <w:rPr>
          <w:rFonts w:asciiTheme="majorBidi" w:hAnsiTheme="majorBidi" w:cstheme="majorBidi"/>
          <w:sz w:val="24"/>
          <w:szCs w:val="24"/>
        </w:rPr>
        <w:t xml:space="preserve"> </w:t>
      </w:r>
      <w:r w:rsidR="00782599">
        <w:rPr>
          <w:rFonts w:asciiTheme="majorBidi" w:hAnsiTheme="majorBidi" w:cstheme="majorBidi"/>
          <w:sz w:val="24"/>
          <w:szCs w:val="24"/>
        </w:rPr>
        <w:t xml:space="preserve">   </w:t>
      </w:r>
      <w:r w:rsidR="00CF558C" w:rsidRPr="00FF2D27">
        <w:rPr>
          <w:rFonts w:asciiTheme="majorBidi" w:hAnsiTheme="majorBidi" w:cstheme="majorBidi"/>
          <w:sz w:val="24"/>
          <w:szCs w:val="24"/>
        </w:rPr>
        <w:t>σ</w:t>
      </w:r>
      <w:r w:rsidR="00CF558C" w:rsidRPr="00782599">
        <w:rPr>
          <w:rFonts w:asciiTheme="majorBidi" w:hAnsiTheme="majorBidi" w:cstheme="majorBidi"/>
          <w:sz w:val="24"/>
          <w:szCs w:val="24"/>
          <w:vertAlign w:val="subscript"/>
        </w:rPr>
        <w:t>1</w:t>
      </w:r>
      <w:r w:rsidR="00782599">
        <w:rPr>
          <w:rFonts w:asciiTheme="majorBidi" w:hAnsiTheme="majorBidi" w:cstheme="majorBidi"/>
          <w:sz w:val="24"/>
          <w:szCs w:val="24"/>
          <w:vertAlign w:val="subscript"/>
        </w:rPr>
        <w:t xml:space="preserve">      </w:t>
      </w:r>
      <w:r w:rsidR="00E70BA2" w:rsidRPr="00FF2D27">
        <w:rPr>
          <w:rFonts w:asciiTheme="majorBidi" w:hAnsiTheme="majorBidi" w:cstheme="majorBidi"/>
          <w:sz w:val="24"/>
          <w:szCs w:val="24"/>
        </w:rPr>
        <w:t xml:space="preserve"> </w:t>
      </w:r>
      <w:r w:rsidR="00CF558C" w:rsidRPr="00FF2D27">
        <w:rPr>
          <w:rFonts w:asciiTheme="majorBidi" w:hAnsiTheme="majorBidi" w:cstheme="majorBidi"/>
          <w:sz w:val="24"/>
          <w:szCs w:val="24"/>
        </w:rPr>
        <w:t>=1kg/cm²</w:t>
      </w:r>
      <w:r w:rsidR="0034512A" w:rsidRPr="00FF2D27">
        <w:rPr>
          <w:rFonts w:asciiTheme="majorBidi" w:hAnsiTheme="majorBidi" w:cstheme="majorBidi"/>
          <w:sz w:val="24"/>
          <w:szCs w:val="24"/>
        </w:rPr>
        <w:t xml:space="preserve"> </w:t>
      </w:r>
      <w:r w:rsidR="00782599">
        <w:rPr>
          <w:rFonts w:asciiTheme="majorBidi" w:hAnsiTheme="majorBidi" w:cstheme="majorBidi"/>
          <w:sz w:val="24"/>
          <w:szCs w:val="24"/>
        </w:rPr>
        <w:t xml:space="preserve">   </w:t>
      </w:r>
      <w:r w:rsidR="00CF558C" w:rsidRPr="00FF2D27">
        <w:rPr>
          <w:rFonts w:asciiTheme="majorBidi" w:hAnsiTheme="majorBidi" w:cstheme="majorBidi"/>
          <w:sz w:val="24"/>
          <w:szCs w:val="24"/>
        </w:rPr>
        <w:t>σ</w:t>
      </w:r>
      <w:r w:rsidR="00CF558C" w:rsidRPr="00782599">
        <w:rPr>
          <w:rFonts w:asciiTheme="majorBidi" w:hAnsiTheme="majorBidi" w:cstheme="majorBidi"/>
          <w:sz w:val="24"/>
          <w:szCs w:val="24"/>
          <w:vertAlign w:val="subscript"/>
        </w:rPr>
        <w:t>2</w:t>
      </w:r>
      <w:r w:rsidR="00782599">
        <w:rPr>
          <w:rFonts w:asciiTheme="majorBidi" w:hAnsiTheme="majorBidi" w:cstheme="majorBidi"/>
          <w:sz w:val="24"/>
          <w:szCs w:val="24"/>
          <w:vertAlign w:val="subscript"/>
        </w:rPr>
        <w:t xml:space="preserve">        </w:t>
      </w:r>
      <w:r w:rsidR="0034512A" w:rsidRPr="00FF2D27">
        <w:rPr>
          <w:rFonts w:asciiTheme="majorBidi" w:hAnsiTheme="majorBidi" w:cstheme="majorBidi"/>
          <w:sz w:val="24"/>
          <w:szCs w:val="24"/>
        </w:rPr>
        <w:t xml:space="preserve">=2  </w:t>
      </w:r>
      <w:r w:rsidR="00782599">
        <w:rPr>
          <w:rFonts w:asciiTheme="majorBidi" w:hAnsiTheme="majorBidi" w:cstheme="majorBidi"/>
          <w:sz w:val="24"/>
          <w:szCs w:val="24"/>
        </w:rPr>
        <w:t xml:space="preserve">  </w:t>
      </w:r>
      <w:r w:rsidR="00CF558C" w:rsidRPr="00FF2D27">
        <w:rPr>
          <w:rFonts w:asciiTheme="majorBidi" w:hAnsiTheme="majorBidi" w:cstheme="majorBidi"/>
          <w:sz w:val="24"/>
          <w:szCs w:val="24"/>
        </w:rPr>
        <w:t>σ</w:t>
      </w:r>
      <w:r w:rsidR="0034512A" w:rsidRPr="00782599">
        <w:rPr>
          <w:rFonts w:asciiTheme="majorBidi" w:hAnsiTheme="majorBidi" w:cstheme="majorBidi"/>
          <w:sz w:val="24"/>
          <w:szCs w:val="24"/>
          <w:vertAlign w:val="subscript"/>
        </w:rPr>
        <w:t>3</w:t>
      </w:r>
      <w:r w:rsidR="00782599">
        <w:rPr>
          <w:rFonts w:asciiTheme="majorBidi" w:hAnsiTheme="majorBidi" w:cstheme="majorBidi"/>
          <w:sz w:val="24"/>
          <w:szCs w:val="24"/>
          <w:vertAlign w:val="subscript"/>
        </w:rPr>
        <w:t xml:space="preserve">          </w:t>
      </w:r>
      <w:r w:rsidR="0034512A" w:rsidRPr="00FF2D27">
        <w:rPr>
          <w:rFonts w:asciiTheme="majorBidi" w:hAnsiTheme="majorBidi" w:cstheme="majorBidi"/>
          <w:sz w:val="24"/>
          <w:szCs w:val="24"/>
        </w:rPr>
        <w:t>=3</w:t>
      </w:r>
      <w:r w:rsidR="00263082" w:rsidRPr="00FF2D27">
        <w:rPr>
          <w:rFonts w:asciiTheme="majorBidi" w:hAnsiTheme="majorBidi" w:cstheme="majorBidi"/>
          <w:sz w:val="24"/>
          <w:szCs w:val="24"/>
        </w:rPr>
        <w:t xml:space="preserve"> </w:t>
      </w:r>
    </w:p>
    <w:p w:rsidR="0034512A" w:rsidRPr="00FF2D27" w:rsidRDefault="00016699" w:rsidP="00782599">
      <w:pPr>
        <w:spacing w:after="60" w:line="240" w:lineRule="auto"/>
        <w:jc w:val="both"/>
        <w:rPr>
          <w:rFonts w:asciiTheme="majorBidi" w:hAnsiTheme="majorBidi" w:cstheme="majorBidi"/>
          <w:sz w:val="24"/>
          <w:szCs w:val="24"/>
        </w:rPr>
      </w:pPr>
      <w:r w:rsidRPr="00FF2D27">
        <w:rPr>
          <w:rFonts w:asciiTheme="majorBidi" w:hAnsiTheme="majorBidi" w:cstheme="majorBidi"/>
          <w:sz w:val="24"/>
          <w:szCs w:val="24"/>
        </w:rPr>
        <w:t>(</w:t>
      </w:r>
      <w:r w:rsidR="00263082" w:rsidRPr="00FF2D27">
        <w:rPr>
          <w:rFonts w:asciiTheme="majorBidi" w:hAnsiTheme="majorBidi" w:cstheme="majorBidi"/>
          <w:sz w:val="24"/>
          <w:szCs w:val="24"/>
        </w:rPr>
        <w:t xml:space="preserve">Figure </w:t>
      </w:r>
      <w:r w:rsidR="00E70BA2" w:rsidRPr="00FF2D27">
        <w:rPr>
          <w:rFonts w:asciiTheme="majorBidi" w:hAnsiTheme="majorBidi" w:cstheme="majorBidi"/>
          <w:sz w:val="24"/>
          <w:szCs w:val="24"/>
        </w:rPr>
        <w:t>5.</w:t>
      </w:r>
      <w:r w:rsidRPr="00FF2D27">
        <w:rPr>
          <w:rFonts w:asciiTheme="majorBidi" w:hAnsiTheme="majorBidi" w:cstheme="majorBidi"/>
          <w:sz w:val="24"/>
          <w:szCs w:val="24"/>
        </w:rPr>
        <w:t>)</w:t>
      </w:r>
    </w:p>
    <w:tbl>
      <w:tblPr>
        <w:tblStyle w:val="Grilledutableau"/>
        <w:tblpPr w:leftFromText="141" w:rightFromText="141" w:vertAnchor="text" w:horzAnchor="margin" w:tblpXSpec="center" w:tblpY="108"/>
        <w:tblW w:w="0" w:type="auto"/>
        <w:tblLook w:val="04A0"/>
      </w:tblPr>
      <w:tblGrid>
        <w:gridCol w:w="1317"/>
        <w:gridCol w:w="1008"/>
      </w:tblGrid>
      <w:tr w:rsidR="00803E1A" w:rsidRPr="00FF2D27" w:rsidTr="00803E1A">
        <w:tc>
          <w:tcPr>
            <w:tcW w:w="0" w:type="auto"/>
          </w:tcPr>
          <w:p w:rsidR="00803E1A" w:rsidRPr="00FF2D27" w:rsidRDefault="00803E1A" w:rsidP="00803E1A">
            <w:pPr>
              <w:spacing w:after="60"/>
              <w:jc w:val="center"/>
              <w:rPr>
                <w:rFonts w:asciiTheme="majorBidi" w:hAnsiTheme="majorBidi" w:cstheme="majorBidi"/>
                <w:sz w:val="24"/>
                <w:szCs w:val="24"/>
              </w:rPr>
            </w:pPr>
            <w:r w:rsidRPr="00FF2D27">
              <w:rPr>
                <w:rFonts w:asciiTheme="majorBidi" w:hAnsiTheme="majorBidi" w:cstheme="majorBidi"/>
                <w:sz w:val="24"/>
                <w:szCs w:val="24"/>
              </w:rPr>
              <w:sym w:font="Symbol" w:char="F074"/>
            </w:r>
            <w:r w:rsidRPr="00FF2D27">
              <w:rPr>
                <w:rFonts w:asciiTheme="majorBidi" w:hAnsiTheme="majorBidi" w:cstheme="majorBidi"/>
                <w:sz w:val="24"/>
                <w:szCs w:val="24"/>
              </w:rPr>
              <w:t>=T/A max</w:t>
            </w:r>
          </w:p>
        </w:tc>
        <w:tc>
          <w:tcPr>
            <w:tcW w:w="0" w:type="auto"/>
          </w:tcPr>
          <w:p w:rsidR="00803E1A" w:rsidRPr="00FF2D27" w:rsidRDefault="00803E1A" w:rsidP="00803E1A">
            <w:pPr>
              <w:spacing w:after="60"/>
              <w:jc w:val="center"/>
              <w:rPr>
                <w:rFonts w:asciiTheme="majorBidi" w:hAnsiTheme="majorBidi" w:cstheme="majorBidi"/>
                <w:sz w:val="24"/>
                <w:szCs w:val="24"/>
              </w:rPr>
            </w:pPr>
            <w:r w:rsidRPr="00FF2D27">
              <w:rPr>
                <w:rFonts w:asciiTheme="majorBidi" w:hAnsiTheme="majorBidi" w:cstheme="majorBidi"/>
                <w:sz w:val="24"/>
                <w:szCs w:val="24"/>
              </w:rPr>
              <w:t>σ =N/</w:t>
            </w:r>
            <w:r>
              <w:rPr>
                <w:rFonts w:asciiTheme="majorBidi" w:hAnsiTheme="majorBidi" w:cstheme="majorBidi"/>
                <w:sz w:val="24"/>
                <w:szCs w:val="24"/>
              </w:rPr>
              <w:t>A</w:t>
            </w:r>
          </w:p>
        </w:tc>
      </w:tr>
      <w:tr w:rsidR="00803E1A" w:rsidRPr="00FF2D27" w:rsidTr="00803E1A">
        <w:tc>
          <w:tcPr>
            <w:tcW w:w="0" w:type="auto"/>
          </w:tcPr>
          <w:p w:rsidR="00803E1A" w:rsidRPr="00FF2D27" w:rsidRDefault="00803E1A" w:rsidP="00803E1A">
            <w:pPr>
              <w:spacing w:after="60"/>
              <w:jc w:val="both"/>
              <w:rPr>
                <w:rFonts w:asciiTheme="majorBidi" w:hAnsiTheme="majorBidi" w:cstheme="majorBidi"/>
                <w:sz w:val="24"/>
                <w:szCs w:val="24"/>
              </w:rPr>
            </w:pPr>
            <w:r w:rsidRPr="00FF2D27">
              <w:rPr>
                <w:rFonts w:asciiTheme="majorBidi" w:hAnsiTheme="majorBidi" w:cstheme="majorBidi"/>
                <w:sz w:val="24"/>
                <w:szCs w:val="24"/>
              </w:rPr>
              <w:t>7  kg/cm²</w:t>
            </w:r>
          </w:p>
        </w:tc>
        <w:tc>
          <w:tcPr>
            <w:tcW w:w="0" w:type="auto"/>
          </w:tcPr>
          <w:p w:rsidR="00803E1A" w:rsidRPr="00FF2D27" w:rsidRDefault="00803E1A" w:rsidP="00803E1A">
            <w:pPr>
              <w:spacing w:after="60"/>
              <w:jc w:val="both"/>
              <w:rPr>
                <w:rFonts w:asciiTheme="majorBidi" w:hAnsiTheme="majorBidi" w:cstheme="majorBidi"/>
                <w:sz w:val="24"/>
                <w:szCs w:val="24"/>
              </w:rPr>
            </w:pPr>
            <w:r w:rsidRPr="00FF2D27">
              <w:rPr>
                <w:rFonts w:asciiTheme="majorBidi" w:hAnsiTheme="majorBidi" w:cstheme="majorBidi"/>
                <w:sz w:val="24"/>
                <w:szCs w:val="24"/>
              </w:rPr>
              <w:t>1kg/cm²</w:t>
            </w:r>
          </w:p>
        </w:tc>
      </w:tr>
      <w:tr w:rsidR="00803E1A" w:rsidRPr="00FF2D27" w:rsidTr="00803E1A">
        <w:tc>
          <w:tcPr>
            <w:tcW w:w="0" w:type="auto"/>
          </w:tcPr>
          <w:p w:rsidR="00803E1A" w:rsidRPr="00FF2D27" w:rsidRDefault="00803E1A" w:rsidP="00803E1A">
            <w:pPr>
              <w:spacing w:after="60"/>
              <w:jc w:val="both"/>
              <w:rPr>
                <w:rFonts w:asciiTheme="majorBidi" w:hAnsiTheme="majorBidi" w:cstheme="majorBidi"/>
                <w:sz w:val="24"/>
                <w:szCs w:val="24"/>
              </w:rPr>
            </w:pPr>
            <w:r w:rsidRPr="00FF2D27">
              <w:rPr>
                <w:rFonts w:asciiTheme="majorBidi" w:hAnsiTheme="majorBidi" w:cstheme="majorBidi"/>
                <w:sz w:val="24"/>
                <w:szCs w:val="24"/>
              </w:rPr>
              <w:t>11</w:t>
            </w:r>
          </w:p>
        </w:tc>
        <w:tc>
          <w:tcPr>
            <w:tcW w:w="0" w:type="auto"/>
          </w:tcPr>
          <w:p w:rsidR="00803E1A" w:rsidRPr="00FF2D27" w:rsidRDefault="00803E1A" w:rsidP="00803E1A">
            <w:pPr>
              <w:spacing w:after="60"/>
              <w:jc w:val="both"/>
              <w:rPr>
                <w:rFonts w:asciiTheme="majorBidi" w:hAnsiTheme="majorBidi" w:cstheme="majorBidi"/>
                <w:sz w:val="24"/>
                <w:szCs w:val="24"/>
              </w:rPr>
            </w:pPr>
            <w:r w:rsidRPr="00FF2D27">
              <w:rPr>
                <w:rFonts w:asciiTheme="majorBidi" w:hAnsiTheme="majorBidi" w:cstheme="majorBidi"/>
                <w:sz w:val="24"/>
                <w:szCs w:val="24"/>
              </w:rPr>
              <w:t>2</w:t>
            </w:r>
          </w:p>
        </w:tc>
      </w:tr>
      <w:tr w:rsidR="00803E1A" w:rsidRPr="00FF2D27" w:rsidTr="00803E1A">
        <w:tc>
          <w:tcPr>
            <w:tcW w:w="0" w:type="auto"/>
          </w:tcPr>
          <w:p w:rsidR="00803E1A" w:rsidRPr="00FF2D27" w:rsidRDefault="00803E1A" w:rsidP="00803E1A">
            <w:pPr>
              <w:spacing w:after="60"/>
              <w:jc w:val="both"/>
              <w:rPr>
                <w:rFonts w:asciiTheme="majorBidi" w:hAnsiTheme="majorBidi" w:cstheme="majorBidi"/>
                <w:sz w:val="24"/>
                <w:szCs w:val="24"/>
              </w:rPr>
            </w:pPr>
            <w:r w:rsidRPr="00FF2D27">
              <w:rPr>
                <w:rFonts w:asciiTheme="majorBidi" w:hAnsiTheme="majorBidi" w:cstheme="majorBidi"/>
                <w:sz w:val="24"/>
                <w:szCs w:val="24"/>
              </w:rPr>
              <w:t>14</w:t>
            </w:r>
          </w:p>
        </w:tc>
        <w:tc>
          <w:tcPr>
            <w:tcW w:w="0" w:type="auto"/>
          </w:tcPr>
          <w:p w:rsidR="00803E1A" w:rsidRPr="00FF2D27" w:rsidRDefault="00803E1A" w:rsidP="00803E1A">
            <w:pPr>
              <w:spacing w:after="60"/>
              <w:jc w:val="both"/>
              <w:rPr>
                <w:rFonts w:asciiTheme="majorBidi" w:hAnsiTheme="majorBidi" w:cstheme="majorBidi"/>
                <w:sz w:val="24"/>
                <w:szCs w:val="24"/>
              </w:rPr>
            </w:pPr>
            <w:r w:rsidRPr="00FF2D27">
              <w:rPr>
                <w:rFonts w:asciiTheme="majorBidi" w:hAnsiTheme="majorBidi" w:cstheme="majorBidi"/>
                <w:sz w:val="24"/>
                <w:szCs w:val="24"/>
              </w:rPr>
              <w:t>3</w:t>
            </w:r>
          </w:p>
        </w:tc>
      </w:tr>
    </w:tbl>
    <w:p w:rsidR="003B6FF3" w:rsidRPr="00FF2D27" w:rsidRDefault="003B6FF3" w:rsidP="0034512A">
      <w:pPr>
        <w:jc w:val="both"/>
        <w:rPr>
          <w:rFonts w:asciiTheme="majorBidi" w:hAnsiTheme="majorBidi" w:cstheme="majorBidi"/>
          <w:sz w:val="24"/>
          <w:szCs w:val="24"/>
        </w:rPr>
      </w:pPr>
    </w:p>
    <w:p w:rsidR="003B6FF3" w:rsidRPr="00FF2D27" w:rsidRDefault="003B6FF3" w:rsidP="0034512A">
      <w:pPr>
        <w:jc w:val="both"/>
        <w:rPr>
          <w:rFonts w:asciiTheme="majorBidi" w:hAnsiTheme="majorBidi" w:cstheme="majorBidi"/>
          <w:sz w:val="24"/>
          <w:szCs w:val="24"/>
        </w:rPr>
      </w:pPr>
    </w:p>
    <w:p w:rsidR="003B6FF3" w:rsidRPr="00FF2D27" w:rsidRDefault="003B6FF3" w:rsidP="0034512A">
      <w:pPr>
        <w:jc w:val="both"/>
        <w:rPr>
          <w:rFonts w:asciiTheme="majorBidi" w:hAnsiTheme="majorBidi" w:cstheme="majorBidi"/>
          <w:sz w:val="24"/>
          <w:szCs w:val="24"/>
        </w:rPr>
      </w:pPr>
    </w:p>
    <w:p w:rsidR="00803E1A" w:rsidRPr="00FF2D27" w:rsidRDefault="00FC4954" w:rsidP="00E70BA2">
      <w:pPr>
        <w:spacing w:line="240" w:lineRule="auto"/>
        <w:jc w:val="both"/>
        <w:rPr>
          <w:rFonts w:asciiTheme="majorBidi" w:hAnsiTheme="majorBidi" w:cstheme="majorBidi"/>
          <w:sz w:val="24"/>
          <w:szCs w:val="24"/>
        </w:rPr>
      </w:pPr>
      <w:r w:rsidRPr="00FF2D27">
        <w:rPr>
          <w:rFonts w:asciiTheme="majorBidi" w:hAnsiTheme="majorBidi" w:cstheme="majorBidi"/>
          <w:sz w:val="24"/>
          <w:szCs w:val="24"/>
        </w:rPr>
        <w:t>Cette représentation n’est autre que la traduction graphique de l’équation de Coulomb :</w:t>
      </w:r>
    </w:p>
    <w:p w:rsidR="00FC4954" w:rsidRPr="00FF2D27" w:rsidRDefault="00FC4954" w:rsidP="00E70BA2">
      <w:pPr>
        <w:spacing w:line="240" w:lineRule="auto"/>
        <w:jc w:val="both"/>
        <w:rPr>
          <w:rFonts w:asciiTheme="majorBidi" w:hAnsiTheme="majorBidi" w:cstheme="majorBidi"/>
          <w:sz w:val="24"/>
          <w:szCs w:val="24"/>
        </w:rPr>
      </w:pPr>
      <w:r w:rsidRPr="00FF2D27">
        <w:rPr>
          <w:rFonts w:asciiTheme="majorBidi" w:hAnsiTheme="majorBidi" w:cstheme="majorBidi"/>
          <w:sz w:val="24"/>
          <w:szCs w:val="24"/>
        </w:rPr>
        <w:t xml:space="preserve"> τ = C + σ tg ϕ </w:t>
      </w:r>
    </w:p>
    <w:p w:rsidR="006C5D5E" w:rsidRPr="00FF2D27" w:rsidRDefault="00F2445A" w:rsidP="00367067">
      <w:pPr>
        <w:spacing w:line="240" w:lineRule="auto"/>
        <w:rPr>
          <w:rFonts w:asciiTheme="majorBidi" w:hAnsiTheme="majorBidi" w:cstheme="majorBidi"/>
          <w:sz w:val="24"/>
          <w:szCs w:val="24"/>
        </w:rPr>
      </w:pPr>
      <w:r w:rsidRPr="00FF2D27">
        <w:rPr>
          <w:rFonts w:asciiTheme="majorBidi" w:hAnsiTheme="majorBidi" w:cstheme="majorBidi"/>
          <w:sz w:val="24"/>
          <w:szCs w:val="24"/>
        </w:rPr>
        <w:sym w:font="Symbol" w:char="F0B7"/>
      </w:r>
      <w:r w:rsidRPr="00FF2D27">
        <w:rPr>
          <w:rFonts w:asciiTheme="majorBidi" w:hAnsiTheme="majorBidi" w:cstheme="majorBidi"/>
          <w:sz w:val="24"/>
          <w:szCs w:val="24"/>
        </w:rPr>
        <w:t xml:space="preserve"> </w:t>
      </w:r>
      <w:proofErr w:type="gramStart"/>
      <w:r w:rsidR="006C5D5E" w:rsidRPr="00FF2D27">
        <w:rPr>
          <w:rFonts w:asciiTheme="majorBidi" w:hAnsiTheme="majorBidi" w:cstheme="majorBidi"/>
          <w:sz w:val="24"/>
          <w:szCs w:val="24"/>
        </w:rPr>
        <w:t>sol</w:t>
      </w:r>
      <w:proofErr w:type="gramEnd"/>
      <w:r w:rsidR="006C5D5E" w:rsidRPr="00FF2D27">
        <w:rPr>
          <w:rFonts w:asciiTheme="majorBidi" w:hAnsiTheme="majorBidi" w:cstheme="majorBidi"/>
          <w:sz w:val="24"/>
          <w:szCs w:val="24"/>
        </w:rPr>
        <w:t xml:space="preserve">  propre  </w:t>
      </w:r>
      <w:r w:rsidRPr="00FF2D27">
        <w:rPr>
          <w:rFonts w:asciiTheme="majorBidi" w:hAnsiTheme="majorBidi" w:cstheme="majorBidi"/>
          <w:sz w:val="24"/>
          <w:szCs w:val="24"/>
        </w:rPr>
        <w:t xml:space="preserve">        </w:t>
      </w:r>
      <w:r w:rsidR="006C5D5E" w:rsidRPr="00FF2D27">
        <w:rPr>
          <w:rFonts w:asciiTheme="majorBidi" w:hAnsiTheme="majorBidi" w:cstheme="majorBidi"/>
          <w:sz w:val="24"/>
          <w:szCs w:val="24"/>
        </w:rPr>
        <w:t xml:space="preserve"> c=0  </w:t>
      </w:r>
      <w:r w:rsidRPr="00FF2D27">
        <w:rPr>
          <w:rFonts w:asciiTheme="majorBidi" w:hAnsiTheme="majorBidi" w:cstheme="majorBidi"/>
          <w:sz w:val="24"/>
          <w:szCs w:val="24"/>
        </w:rPr>
        <w:t xml:space="preserve">       </w:t>
      </w:r>
      <w:r w:rsidR="006C5D5E" w:rsidRPr="00FF2D27">
        <w:rPr>
          <w:rFonts w:asciiTheme="majorBidi" w:hAnsiTheme="majorBidi" w:cstheme="majorBidi"/>
          <w:sz w:val="24"/>
          <w:szCs w:val="24"/>
        </w:rPr>
        <w:t>τ = σ tg ϕ  (1</w:t>
      </w:r>
      <w:r w:rsidR="006C5D5E" w:rsidRPr="00FF2D27">
        <w:rPr>
          <w:rFonts w:asciiTheme="majorBidi" w:hAnsiTheme="majorBidi" w:cstheme="majorBidi"/>
          <w:sz w:val="24"/>
          <w:szCs w:val="24"/>
          <w:vertAlign w:val="superscript"/>
        </w:rPr>
        <w:t>er</w:t>
      </w:r>
      <w:r w:rsidR="006C5D5E" w:rsidRPr="00FF2D27">
        <w:rPr>
          <w:rFonts w:asciiTheme="majorBidi" w:hAnsiTheme="majorBidi" w:cstheme="majorBidi"/>
          <w:sz w:val="24"/>
          <w:szCs w:val="24"/>
        </w:rPr>
        <w:t xml:space="preserve"> </w:t>
      </w:r>
      <w:r w:rsidR="006C5D5E" w:rsidRPr="009F6872">
        <w:rPr>
          <w:rFonts w:asciiTheme="majorBidi" w:hAnsiTheme="majorBidi" w:cstheme="majorBidi"/>
          <w:b/>
          <w:bCs/>
          <w:sz w:val="24"/>
          <w:szCs w:val="24"/>
        </w:rPr>
        <w:t>Loi de Coulomb</w:t>
      </w:r>
      <w:r w:rsidR="006C5D5E" w:rsidRPr="00FF2D27">
        <w:rPr>
          <w:rFonts w:asciiTheme="majorBidi" w:hAnsiTheme="majorBidi" w:cstheme="majorBidi"/>
          <w:sz w:val="24"/>
          <w:szCs w:val="24"/>
        </w:rPr>
        <w:t xml:space="preserve">)  </w:t>
      </w:r>
    </w:p>
    <w:p w:rsidR="006C5D5E" w:rsidRPr="00FF2D27" w:rsidRDefault="00F2445A" w:rsidP="00367067">
      <w:pPr>
        <w:spacing w:line="240" w:lineRule="auto"/>
        <w:rPr>
          <w:rFonts w:asciiTheme="majorBidi" w:hAnsiTheme="majorBidi" w:cstheme="majorBidi"/>
          <w:sz w:val="24"/>
          <w:szCs w:val="24"/>
        </w:rPr>
      </w:pPr>
      <w:r w:rsidRPr="00FF2D27">
        <w:rPr>
          <w:rFonts w:asciiTheme="majorBidi" w:hAnsiTheme="majorBidi" w:cstheme="majorBidi"/>
          <w:sz w:val="24"/>
          <w:szCs w:val="24"/>
        </w:rPr>
        <w:sym w:font="Symbol" w:char="F0B7"/>
      </w:r>
      <w:r w:rsidRPr="00FF2D27">
        <w:rPr>
          <w:rFonts w:asciiTheme="majorBidi" w:hAnsiTheme="majorBidi" w:cstheme="majorBidi"/>
          <w:sz w:val="24"/>
          <w:szCs w:val="24"/>
        </w:rPr>
        <w:t xml:space="preserve"> </w:t>
      </w:r>
      <w:r w:rsidR="006C5D5E" w:rsidRPr="00FF2D27">
        <w:rPr>
          <w:rFonts w:asciiTheme="majorBidi" w:hAnsiTheme="majorBidi" w:cstheme="majorBidi"/>
          <w:sz w:val="24"/>
          <w:szCs w:val="24"/>
        </w:rPr>
        <w:t xml:space="preserve">Pour une argile  </w:t>
      </w:r>
      <w:r w:rsidRPr="00FF2D27">
        <w:rPr>
          <w:rFonts w:asciiTheme="majorBidi" w:hAnsiTheme="majorBidi" w:cstheme="majorBidi"/>
          <w:sz w:val="24"/>
          <w:szCs w:val="24"/>
        </w:rPr>
        <w:t xml:space="preserve">                </w:t>
      </w:r>
      <w:r w:rsidR="006C5D5E" w:rsidRPr="00FF2D27">
        <w:rPr>
          <w:rFonts w:asciiTheme="majorBidi" w:hAnsiTheme="majorBidi" w:cstheme="majorBidi"/>
          <w:sz w:val="24"/>
          <w:szCs w:val="24"/>
        </w:rPr>
        <w:t>τ = C + σ tg ϕ (2</w:t>
      </w:r>
      <w:r w:rsidR="006C5D5E" w:rsidRPr="00FF2D27">
        <w:rPr>
          <w:rFonts w:asciiTheme="majorBidi" w:hAnsiTheme="majorBidi" w:cstheme="majorBidi"/>
          <w:sz w:val="24"/>
          <w:szCs w:val="24"/>
          <w:vertAlign w:val="superscript"/>
        </w:rPr>
        <w:t>iéme</w:t>
      </w:r>
      <w:r w:rsidR="006C5D5E" w:rsidRPr="00FF2D27">
        <w:rPr>
          <w:rFonts w:asciiTheme="majorBidi" w:hAnsiTheme="majorBidi" w:cstheme="majorBidi"/>
          <w:sz w:val="24"/>
          <w:szCs w:val="24"/>
        </w:rPr>
        <w:t xml:space="preserve"> Loi de Coulomb)   </w:t>
      </w:r>
    </w:p>
    <w:p w:rsidR="00DC0F22" w:rsidRDefault="00DC0F22" w:rsidP="00614A8E">
      <w:pPr>
        <w:jc w:val="center"/>
        <w:rPr>
          <w:b/>
          <w:bCs/>
          <w:color w:val="FF0000"/>
          <w:sz w:val="36"/>
          <w:szCs w:val="36"/>
        </w:rPr>
      </w:pPr>
    </w:p>
    <w:p w:rsidR="00DC0F22" w:rsidRDefault="00DC0F22" w:rsidP="00614A8E">
      <w:pPr>
        <w:jc w:val="center"/>
        <w:rPr>
          <w:b/>
          <w:bCs/>
          <w:color w:val="FF0000"/>
          <w:sz w:val="36"/>
          <w:szCs w:val="36"/>
        </w:rPr>
      </w:pPr>
    </w:p>
    <w:p w:rsidR="00DC0F22" w:rsidRDefault="009F6872" w:rsidP="00614A8E">
      <w:pPr>
        <w:jc w:val="center"/>
        <w:rPr>
          <w:b/>
          <w:bCs/>
          <w:color w:val="FF0000"/>
          <w:sz w:val="36"/>
          <w:szCs w:val="36"/>
        </w:rPr>
      </w:pPr>
      <w:r>
        <w:rPr>
          <w:b/>
          <w:bCs/>
          <w:noProof/>
          <w:color w:val="FF0000"/>
          <w:sz w:val="36"/>
          <w:szCs w:val="36"/>
          <w:lang w:eastAsia="fr-FR"/>
        </w:rPr>
        <w:drawing>
          <wp:anchor distT="0" distB="0" distL="114300" distR="114300" simplePos="0" relativeHeight="251712512" behindDoc="0" locked="0" layoutInCell="1" allowOverlap="1">
            <wp:simplePos x="0" y="0"/>
            <wp:positionH relativeFrom="column">
              <wp:posOffset>490855</wp:posOffset>
            </wp:positionH>
            <wp:positionV relativeFrom="paragraph">
              <wp:posOffset>-506095</wp:posOffset>
            </wp:positionV>
            <wp:extent cx="4629150" cy="1485900"/>
            <wp:effectExtent l="19050" t="0" r="0" b="0"/>
            <wp:wrapNone/>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t="55173" r="164"/>
                    <a:stretch>
                      <a:fillRect/>
                    </a:stretch>
                  </pic:blipFill>
                  <pic:spPr bwMode="auto">
                    <a:xfrm>
                      <a:off x="0" y="0"/>
                      <a:ext cx="4629150" cy="1485900"/>
                    </a:xfrm>
                    <a:prstGeom prst="rect">
                      <a:avLst/>
                    </a:prstGeom>
                    <a:noFill/>
                    <a:ln w="9525">
                      <a:noFill/>
                      <a:miter lim="800000"/>
                      <a:headEnd/>
                      <a:tailEnd/>
                    </a:ln>
                  </pic:spPr>
                </pic:pic>
              </a:graphicData>
            </a:graphic>
          </wp:anchor>
        </w:drawing>
      </w:r>
    </w:p>
    <w:p w:rsidR="00DC0F22" w:rsidRDefault="00DC0F22" w:rsidP="00614A8E">
      <w:pPr>
        <w:jc w:val="center"/>
        <w:rPr>
          <w:b/>
          <w:bCs/>
          <w:color w:val="FF0000"/>
          <w:sz w:val="36"/>
          <w:szCs w:val="36"/>
        </w:rPr>
      </w:pPr>
    </w:p>
    <w:p w:rsidR="00DC0F22" w:rsidRDefault="00DC0F22" w:rsidP="00614A8E">
      <w:pPr>
        <w:jc w:val="center"/>
        <w:rPr>
          <w:b/>
          <w:bCs/>
          <w:color w:val="FF0000"/>
          <w:sz w:val="36"/>
          <w:szCs w:val="36"/>
        </w:rPr>
      </w:pPr>
    </w:p>
    <w:p w:rsidR="00DC0F22" w:rsidRDefault="00DC0F22" w:rsidP="00614A8E">
      <w:pPr>
        <w:jc w:val="center"/>
        <w:rPr>
          <w:b/>
          <w:bCs/>
          <w:color w:val="FF0000"/>
          <w:sz w:val="36"/>
          <w:szCs w:val="36"/>
        </w:rPr>
      </w:pPr>
    </w:p>
    <w:p w:rsidR="00D75EBF" w:rsidRDefault="00A85FE8" w:rsidP="00614A8E">
      <w:pPr>
        <w:jc w:val="center"/>
        <w:rPr>
          <w:b/>
          <w:bCs/>
          <w:color w:val="FF0000"/>
          <w:sz w:val="36"/>
          <w:szCs w:val="36"/>
        </w:rPr>
      </w:pPr>
      <w:r>
        <w:rPr>
          <w:b/>
          <w:bCs/>
          <w:color w:val="FF0000"/>
          <w:sz w:val="36"/>
          <w:szCs w:val="36"/>
        </w:rPr>
        <w:t>C</w:t>
      </w:r>
      <w:r w:rsidR="00614A8E">
        <w:rPr>
          <w:b/>
          <w:bCs/>
          <w:color w:val="FF0000"/>
          <w:sz w:val="36"/>
          <w:szCs w:val="36"/>
        </w:rPr>
        <w:t>h</w:t>
      </w:r>
      <w:r>
        <w:rPr>
          <w:b/>
          <w:bCs/>
          <w:color w:val="FF0000"/>
          <w:sz w:val="36"/>
          <w:szCs w:val="36"/>
        </w:rPr>
        <w:t>apitre</w:t>
      </w:r>
      <w:r w:rsidR="000921C5">
        <w:rPr>
          <w:b/>
          <w:bCs/>
          <w:color w:val="FF0000"/>
          <w:sz w:val="36"/>
          <w:szCs w:val="36"/>
        </w:rPr>
        <w:t> </w:t>
      </w:r>
      <w:proofErr w:type="gramStart"/>
      <w:r w:rsidR="000921C5">
        <w:rPr>
          <w:b/>
          <w:bCs/>
          <w:color w:val="FF0000"/>
          <w:sz w:val="36"/>
          <w:szCs w:val="36"/>
        </w:rPr>
        <w:t>:2</w:t>
      </w:r>
      <w:proofErr w:type="gramEnd"/>
      <w:r w:rsidR="000921C5">
        <w:rPr>
          <w:b/>
          <w:bCs/>
          <w:color w:val="FF0000"/>
          <w:sz w:val="36"/>
          <w:szCs w:val="36"/>
        </w:rPr>
        <w:t xml:space="preserve">  </w:t>
      </w:r>
      <w:r>
        <w:rPr>
          <w:b/>
          <w:bCs/>
          <w:color w:val="FF0000"/>
          <w:sz w:val="36"/>
          <w:szCs w:val="36"/>
        </w:rPr>
        <w:t xml:space="preserve"> </w:t>
      </w:r>
      <w:r w:rsidR="00430F3B">
        <w:rPr>
          <w:b/>
          <w:bCs/>
          <w:color w:val="FF0000"/>
          <w:sz w:val="36"/>
          <w:szCs w:val="36"/>
        </w:rPr>
        <w:t>LES F</w:t>
      </w:r>
      <w:r w:rsidR="00430F3B" w:rsidRPr="00DF556C">
        <w:rPr>
          <w:b/>
          <w:bCs/>
          <w:color w:val="FF0000"/>
          <w:sz w:val="36"/>
          <w:szCs w:val="36"/>
        </w:rPr>
        <w:t>ONDATIONS</w:t>
      </w:r>
    </w:p>
    <w:p w:rsidR="00B76C14" w:rsidRPr="00DF556C" w:rsidRDefault="00B76C14" w:rsidP="00B76C14">
      <w:pPr>
        <w:jc w:val="center"/>
        <w:rPr>
          <w:b/>
          <w:bCs/>
          <w:color w:val="FF0000"/>
          <w:sz w:val="36"/>
          <w:szCs w:val="36"/>
        </w:rPr>
      </w:pPr>
    </w:p>
    <w:p w:rsidR="00B76C14" w:rsidRPr="000D40A3" w:rsidRDefault="00B76C14" w:rsidP="00B76C14">
      <w:pPr>
        <w:jc w:val="both"/>
        <w:rPr>
          <w:b/>
          <w:bCs/>
          <w:sz w:val="28"/>
          <w:szCs w:val="28"/>
        </w:rPr>
      </w:pPr>
      <w:r>
        <w:rPr>
          <w:b/>
          <w:bCs/>
          <w:sz w:val="28"/>
          <w:szCs w:val="28"/>
        </w:rPr>
        <w:t xml:space="preserve">1.  </w:t>
      </w:r>
      <w:r w:rsidRPr="000D40A3">
        <w:rPr>
          <w:b/>
          <w:bCs/>
          <w:sz w:val="28"/>
          <w:szCs w:val="28"/>
        </w:rPr>
        <w:t>Introduction :</w:t>
      </w:r>
    </w:p>
    <w:p w:rsidR="00B76C14" w:rsidRPr="000F6D97" w:rsidRDefault="00B76C14" w:rsidP="00B76C14">
      <w:pPr>
        <w:jc w:val="both"/>
        <w:rPr>
          <w:rFonts w:asciiTheme="majorBidi" w:hAnsiTheme="majorBidi" w:cstheme="majorBidi"/>
          <w:sz w:val="24"/>
          <w:szCs w:val="24"/>
        </w:rPr>
      </w:pPr>
      <w:r w:rsidRPr="000F6D97">
        <w:rPr>
          <w:rFonts w:asciiTheme="majorBidi" w:hAnsiTheme="majorBidi" w:cstheme="majorBidi"/>
          <w:sz w:val="24"/>
          <w:szCs w:val="24"/>
        </w:rPr>
        <w:t>Les fondations sont les éléments de la structure (Infrastructure) assurant l’acheminement des efforts résultant des actions appliquées sur la construction au sol d’assise. La fondation est la composante d'un ouvrage qui transmet au sol d'assise les efforts provenant de cet ouvrage. Si les efforts sont reportés à la surface du sol, les fondations seront dites superficielles ; si les efforts sont reportés en profondeur, il s'agira de fondations profondes. Pour des raisons de coût, on cherche souvent à fonder un ouvrage superficiellement. Si cette solution n'est pas satisfaisante d'un point de vue technique (le sol ne peut pas supporter la charge appliquée ou les tassements sont trop importants) ou économique, une solution en fondation profonde est envisagée.)</w:t>
      </w:r>
    </w:p>
    <w:p w:rsidR="00B76C14" w:rsidRDefault="00B76C14" w:rsidP="00B76C14">
      <w:pPr>
        <w:jc w:val="both"/>
      </w:pPr>
    </w:p>
    <w:p w:rsidR="00B76C14" w:rsidRPr="000D40A3" w:rsidRDefault="00B76C14" w:rsidP="00B76C14">
      <w:pPr>
        <w:jc w:val="both"/>
        <w:rPr>
          <w:b/>
          <w:bCs/>
          <w:sz w:val="28"/>
          <w:szCs w:val="28"/>
        </w:rPr>
      </w:pPr>
      <w:r>
        <w:rPr>
          <w:b/>
          <w:bCs/>
          <w:sz w:val="28"/>
          <w:szCs w:val="28"/>
        </w:rPr>
        <w:t xml:space="preserve">2. </w:t>
      </w:r>
      <w:r w:rsidRPr="000D40A3">
        <w:rPr>
          <w:b/>
          <w:bCs/>
          <w:sz w:val="28"/>
          <w:szCs w:val="28"/>
        </w:rPr>
        <w:t>Les fondations superficielles :</w:t>
      </w:r>
    </w:p>
    <w:p w:rsidR="00B76C14" w:rsidRDefault="00B76C14" w:rsidP="00FF2D27">
      <w:pPr>
        <w:jc w:val="center"/>
      </w:pPr>
      <w:r>
        <w:rPr>
          <w:noProof/>
          <w:lang w:eastAsia="fr-FR"/>
        </w:rPr>
        <w:drawing>
          <wp:inline distT="0" distB="0" distL="0" distR="0">
            <wp:extent cx="5339503" cy="2187245"/>
            <wp:effectExtent l="19050" t="0" r="0" b="0"/>
            <wp:docPr id="100"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l="6221" t="4389"/>
                    <a:stretch>
                      <a:fillRect/>
                    </a:stretch>
                  </pic:blipFill>
                  <pic:spPr bwMode="auto">
                    <a:xfrm>
                      <a:off x="0" y="0"/>
                      <a:ext cx="5346116" cy="2189954"/>
                    </a:xfrm>
                    <a:prstGeom prst="rect">
                      <a:avLst/>
                    </a:prstGeom>
                    <a:noFill/>
                    <a:ln w="9525">
                      <a:noFill/>
                      <a:miter lim="800000"/>
                      <a:headEnd/>
                      <a:tailEnd/>
                    </a:ln>
                  </pic:spPr>
                </pic:pic>
              </a:graphicData>
            </a:graphic>
          </wp:inline>
        </w:drawing>
      </w:r>
      <w:r>
        <w:rPr>
          <w:noProof/>
          <w:lang w:eastAsia="fr-FR"/>
        </w:rPr>
        <w:t xml:space="preserve"> </w:t>
      </w:r>
    </w:p>
    <w:p w:rsidR="00B76C14" w:rsidRDefault="00837491" w:rsidP="00FF2D27">
      <w:pPr>
        <w:ind w:right="-567"/>
      </w:pPr>
      <w:r>
        <w:rPr>
          <w:noProof/>
          <w:lang w:eastAsia="fr-FR"/>
        </w:rPr>
        <w:lastRenderedPageBreak/>
        <w:pict>
          <v:shape id="_x0000_s1080" type="#_x0000_t202" style="position:absolute;margin-left:95.35pt;margin-top:236.4pt;width:45pt;height:19.2pt;z-index:251683840" filled="f" stroked="f">
            <v:textbox>
              <w:txbxContent>
                <w:p w:rsidR="00D7581D" w:rsidRPr="007A0CB4" w:rsidRDefault="00D7581D">
                  <w:pPr>
                    <w:rPr>
                      <w:b/>
                      <w:bCs/>
                    </w:rPr>
                  </w:pPr>
                  <w:r w:rsidRPr="007A0CB4">
                    <w:rPr>
                      <w:b/>
                      <w:bCs/>
                    </w:rPr>
                    <w:t>Radier</w:t>
                  </w:r>
                </w:p>
              </w:txbxContent>
            </v:textbox>
          </v:shape>
        </w:pict>
      </w:r>
      <w:r w:rsidR="00B76C14">
        <w:rPr>
          <w:noProof/>
          <w:lang w:eastAsia="fr-FR"/>
        </w:rPr>
        <w:drawing>
          <wp:inline distT="0" distB="0" distL="0" distR="0">
            <wp:extent cx="3726138" cy="2933395"/>
            <wp:effectExtent l="19050" t="0" r="7662" b="0"/>
            <wp:docPr id="10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srcRect/>
                    <a:stretch>
                      <a:fillRect/>
                    </a:stretch>
                  </pic:blipFill>
                  <pic:spPr bwMode="auto">
                    <a:xfrm>
                      <a:off x="0" y="0"/>
                      <a:ext cx="3725866" cy="2933181"/>
                    </a:xfrm>
                    <a:prstGeom prst="rect">
                      <a:avLst/>
                    </a:prstGeom>
                    <a:noFill/>
                    <a:ln w="9525">
                      <a:noFill/>
                      <a:miter lim="800000"/>
                      <a:headEnd/>
                      <a:tailEnd/>
                    </a:ln>
                  </pic:spPr>
                </pic:pic>
              </a:graphicData>
            </a:graphic>
          </wp:inline>
        </w:drawing>
      </w:r>
    </w:p>
    <w:p w:rsidR="0034512A" w:rsidRDefault="0034512A" w:rsidP="00B76C14">
      <w:pPr>
        <w:rPr>
          <w:rFonts w:asciiTheme="majorBidi" w:hAnsiTheme="majorBidi" w:cstheme="majorBidi"/>
          <w:sz w:val="24"/>
          <w:szCs w:val="24"/>
        </w:rPr>
      </w:pPr>
    </w:p>
    <w:p w:rsidR="00FF2D27" w:rsidRDefault="00FF2D27" w:rsidP="00B76C14">
      <w:pPr>
        <w:rPr>
          <w:rFonts w:asciiTheme="majorBidi" w:hAnsiTheme="majorBidi" w:cstheme="majorBidi"/>
          <w:sz w:val="24"/>
          <w:szCs w:val="24"/>
        </w:rPr>
      </w:pPr>
      <w:r w:rsidRPr="00FF2D27">
        <w:rPr>
          <w:rFonts w:asciiTheme="majorBidi" w:hAnsiTheme="majorBidi" w:cstheme="majorBidi"/>
          <w:noProof/>
          <w:sz w:val="24"/>
          <w:szCs w:val="24"/>
          <w:lang w:eastAsia="fr-FR"/>
        </w:rPr>
        <w:drawing>
          <wp:inline distT="0" distB="0" distL="0" distR="0">
            <wp:extent cx="4088323" cy="350520"/>
            <wp:effectExtent l="19050" t="0" r="7427" b="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lum bright="-21000" contrast="31000"/>
                    </a:blip>
                    <a:srcRect l="23672" t="34167" r="30028" b="57142"/>
                    <a:stretch>
                      <a:fillRect/>
                    </a:stretch>
                  </pic:blipFill>
                  <pic:spPr bwMode="auto">
                    <a:xfrm>
                      <a:off x="0" y="0"/>
                      <a:ext cx="4088323" cy="350520"/>
                    </a:xfrm>
                    <a:prstGeom prst="rect">
                      <a:avLst/>
                    </a:prstGeom>
                    <a:noFill/>
                    <a:ln w="9525">
                      <a:noFill/>
                      <a:miter lim="800000"/>
                      <a:headEnd/>
                      <a:tailEnd/>
                    </a:ln>
                  </pic:spPr>
                </pic:pic>
              </a:graphicData>
            </a:graphic>
          </wp:inline>
        </w:drawing>
      </w:r>
    </w:p>
    <w:p w:rsidR="00FF2D27" w:rsidRDefault="00FF2D27" w:rsidP="00B76C14">
      <w:pPr>
        <w:rPr>
          <w:rFonts w:asciiTheme="majorBidi" w:hAnsiTheme="majorBidi" w:cstheme="majorBidi"/>
          <w:sz w:val="24"/>
          <w:szCs w:val="24"/>
        </w:rPr>
      </w:pPr>
    </w:p>
    <w:p w:rsidR="00FF2D27" w:rsidRDefault="00FF2D27" w:rsidP="00B76C14">
      <w:pPr>
        <w:rPr>
          <w:rFonts w:asciiTheme="majorBidi" w:hAnsiTheme="majorBidi" w:cstheme="majorBidi"/>
          <w:b/>
          <w:bCs/>
          <w:color w:val="984806" w:themeColor="accent6" w:themeShade="80"/>
          <w:sz w:val="28"/>
          <w:szCs w:val="28"/>
        </w:rPr>
      </w:pPr>
      <w:r w:rsidRPr="00FF2D27">
        <w:rPr>
          <w:rFonts w:asciiTheme="majorBidi" w:hAnsiTheme="majorBidi" w:cstheme="majorBidi"/>
          <w:b/>
          <w:bCs/>
          <w:noProof/>
          <w:color w:val="984806" w:themeColor="accent6" w:themeShade="80"/>
          <w:sz w:val="28"/>
          <w:szCs w:val="28"/>
          <w:lang w:eastAsia="fr-FR"/>
        </w:rPr>
        <w:drawing>
          <wp:inline distT="0" distB="0" distL="0" distR="0">
            <wp:extent cx="5649058" cy="3402107"/>
            <wp:effectExtent l="19050" t="0" r="8792"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lum bright="-28000" contrast="24000"/>
                    </a:blip>
                    <a:srcRect/>
                    <a:stretch>
                      <a:fillRect/>
                    </a:stretch>
                  </pic:blipFill>
                  <pic:spPr bwMode="auto">
                    <a:xfrm>
                      <a:off x="0" y="0"/>
                      <a:ext cx="5650841" cy="3403181"/>
                    </a:xfrm>
                    <a:prstGeom prst="rect">
                      <a:avLst/>
                    </a:prstGeom>
                    <a:noFill/>
                    <a:ln w="9525">
                      <a:noFill/>
                      <a:miter lim="800000"/>
                      <a:headEnd/>
                      <a:tailEnd/>
                    </a:ln>
                  </pic:spPr>
                </pic:pic>
              </a:graphicData>
            </a:graphic>
          </wp:inline>
        </w:drawing>
      </w:r>
    </w:p>
    <w:p w:rsidR="00FF2D27" w:rsidRDefault="00FF2D27" w:rsidP="00B76C14">
      <w:pPr>
        <w:rPr>
          <w:rFonts w:asciiTheme="majorBidi" w:hAnsiTheme="majorBidi" w:cstheme="majorBidi"/>
          <w:b/>
          <w:bCs/>
          <w:color w:val="984806" w:themeColor="accent6" w:themeShade="80"/>
          <w:sz w:val="28"/>
          <w:szCs w:val="28"/>
        </w:rPr>
      </w:pPr>
    </w:p>
    <w:p w:rsidR="00FF2D27" w:rsidRDefault="00FF2D27" w:rsidP="00B76C14">
      <w:pPr>
        <w:rPr>
          <w:rFonts w:asciiTheme="majorBidi" w:hAnsiTheme="majorBidi" w:cstheme="majorBidi"/>
          <w:b/>
          <w:bCs/>
          <w:color w:val="984806" w:themeColor="accent6" w:themeShade="80"/>
          <w:sz w:val="28"/>
          <w:szCs w:val="28"/>
        </w:rPr>
      </w:pPr>
    </w:p>
    <w:p w:rsidR="00FF2D27" w:rsidRDefault="00FF2D27" w:rsidP="00B76C14">
      <w:pPr>
        <w:rPr>
          <w:rFonts w:asciiTheme="majorBidi" w:hAnsiTheme="majorBidi" w:cstheme="majorBidi"/>
          <w:b/>
          <w:bCs/>
          <w:color w:val="984806" w:themeColor="accent6" w:themeShade="80"/>
          <w:sz w:val="28"/>
          <w:szCs w:val="28"/>
        </w:rPr>
      </w:pPr>
    </w:p>
    <w:p w:rsidR="00B76C14" w:rsidRPr="00FF2D27" w:rsidRDefault="00B76C14" w:rsidP="00B76C14">
      <w:pPr>
        <w:rPr>
          <w:b/>
          <w:bCs/>
          <w:color w:val="0070C0"/>
          <w:sz w:val="28"/>
          <w:szCs w:val="28"/>
        </w:rPr>
      </w:pPr>
      <w:r w:rsidRPr="00FF2D27">
        <w:rPr>
          <w:rFonts w:asciiTheme="majorBidi" w:hAnsiTheme="majorBidi" w:cstheme="majorBidi"/>
          <w:b/>
          <w:bCs/>
          <w:color w:val="984806" w:themeColor="accent6" w:themeShade="80"/>
          <w:sz w:val="28"/>
          <w:szCs w:val="28"/>
        </w:rPr>
        <w:lastRenderedPageBreak/>
        <w:t>2.1</w:t>
      </w:r>
      <w:r w:rsidRPr="0034512A">
        <w:rPr>
          <w:b/>
          <w:bCs/>
          <w:sz w:val="28"/>
          <w:szCs w:val="28"/>
        </w:rPr>
        <w:t xml:space="preserve"> </w:t>
      </w:r>
      <w:r w:rsidRPr="00FF2D27">
        <w:rPr>
          <w:b/>
          <w:bCs/>
          <w:color w:val="0070C0"/>
          <w:sz w:val="28"/>
          <w:szCs w:val="28"/>
        </w:rPr>
        <w:t>Semelles filantes</w:t>
      </w:r>
    </w:p>
    <w:p w:rsidR="00BA420E" w:rsidRDefault="002760BA" w:rsidP="0069690B">
      <w:pPr>
        <w:rPr>
          <w:rFonts w:asciiTheme="majorBidi" w:hAnsiTheme="majorBidi" w:cstheme="majorBidi"/>
          <w:sz w:val="24"/>
          <w:szCs w:val="24"/>
        </w:rPr>
      </w:pPr>
      <w:r w:rsidRPr="002760BA">
        <w:rPr>
          <w:rFonts w:asciiTheme="majorBidi" w:hAnsiTheme="majorBidi" w:cstheme="majorBidi"/>
          <w:sz w:val="24"/>
          <w:szCs w:val="24"/>
        </w:rPr>
        <w:t xml:space="preserve">Dans le cas d'une semelle filante, la contrainte de rupture </w:t>
      </w:r>
      <w:proofErr w:type="spellStart"/>
      <w:r w:rsidRPr="002760BA">
        <w:rPr>
          <w:rFonts w:asciiTheme="majorBidi" w:hAnsiTheme="majorBidi" w:cstheme="majorBidi"/>
          <w:sz w:val="24"/>
          <w:szCs w:val="24"/>
        </w:rPr>
        <w:t>q</w:t>
      </w:r>
      <w:r w:rsidRPr="002760BA">
        <w:rPr>
          <w:rFonts w:asciiTheme="majorBidi" w:hAnsiTheme="majorBidi" w:cstheme="majorBidi"/>
          <w:sz w:val="24"/>
          <w:szCs w:val="24"/>
          <w:vertAlign w:val="subscript"/>
        </w:rPr>
        <w:t>l</w:t>
      </w:r>
      <w:proofErr w:type="spellEnd"/>
      <w:r>
        <w:rPr>
          <w:rFonts w:asciiTheme="majorBidi" w:hAnsiTheme="majorBidi" w:cstheme="majorBidi"/>
          <w:sz w:val="24"/>
          <w:szCs w:val="24"/>
        </w:rPr>
        <w:t xml:space="preserve"> </w:t>
      </w:r>
      <w:r w:rsidRPr="002760BA">
        <w:rPr>
          <w:rFonts w:asciiTheme="majorBidi" w:hAnsiTheme="majorBidi" w:cstheme="majorBidi"/>
          <w:sz w:val="24"/>
          <w:szCs w:val="24"/>
        </w:rPr>
        <w:t>sous charge verticale centrée est obtenu</w:t>
      </w:r>
      <w:r w:rsidR="0069690B">
        <w:rPr>
          <w:rFonts w:asciiTheme="majorBidi" w:hAnsiTheme="majorBidi" w:cstheme="majorBidi"/>
          <w:sz w:val="24"/>
          <w:szCs w:val="24"/>
        </w:rPr>
        <w:t xml:space="preserve">e </w:t>
      </w:r>
      <w:r w:rsidRPr="002760BA">
        <w:rPr>
          <w:rFonts w:asciiTheme="majorBidi" w:hAnsiTheme="majorBidi" w:cstheme="majorBidi"/>
          <w:sz w:val="24"/>
          <w:szCs w:val="24"/>
        </w:rPr>
        <w:t>par la relation générale suivante:</w:t>
      </w:r>
    </w:p>
    <w:p w:rsidR="002760BA" w:rsidRPr="002760BA" w:rsidRDefault="002760BA" w:rsidP="00B76C14">
      <w:pPr>
        <w:rPr>
          <w:rFonts w:asciiTheme="majorBidi" w:hAnsiTheme="majorBidi" w:cstheme="majorBidi"/>
          <w:sz w:val="24"/>
          <w:szCs w:val="24"/>
        </w:rPr>
      </w:pPr>
    </w:p>
    <w:p w:rsidR="00BA420E" w:rsidRDefault="00BA420E" w:rsidP="00B76C14">
      <w:pPr>
        <w:rPr>
          <w:i/>
          <w:iCs/>
          <w:sz w:val="28"/>
          <w:szCs w:val="28"/>
          <w:vertAlign w:val="subscript"/>
        </w:rPr>
      </w:pPr>
    </w:p>
    <w:p w:rsidR="00B76C14" w:rsidRDefault="00BA420E" w:rsidP="002760BA">
      <w:r>
        <w:rPr>
          <w:i/>
          <w:iCs/>
          <w:noProof/>
          <w:sz w:val="28"/>
          <w:szCs w:val="28"/>
          <w:lang w:eastAsia="fr-FR"/>
        </w:rPr>
        <w:drawing>
          <wp:anchor distT="0" distB="0" distL="114300" distR="114300" simplePos="0" relativeHeight="251679744" behindDoc="0" locked="0" layoutInCell="1" allowOverlap="1">
            <wp:simplePos x="0" y="0"/>
            <wp:positionH relativeFrom="column">
              <wp:posOffset>1117600</wp:posOffset>
            </wp:positionH>
            <wp:positionV relativeFrom="paragraph">
              <wp:posOffset>-516255</wp:posOffset>
            </wp:positionV>
            <wp:extent cx="2690495" cy="462915"/>
            <wp:effectExtent l="19050" t="19050" r="14605" b="13335"/>
            <wp:wrapNone/>
            <wp:docPr id="121"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srcRect l="26857" r="26551" b="17689"/>
                    <a:stretch>
                      <a:fillRect/>
                    </a:stretch>
                  </pic:blipFill>
                  <pic:spPr bwMode="auto">
                    <a:xfrm>
                      <a:off x="0" y="0"/>
                      <a:ext cx="2690495" cy="462915"/>
                    </a:xfrm>
                    <a:prstGeom prst="rect">
                      <a:avLst/>
                    </a:prstGeom>
                    <a:noFill/>
                    <a:ln w="9525">
                      <a:solidFill>
                        <a:srgbClr val="000000"/>
                      </a:solidFill>
                      <a:miter lim="800000"/>
                      <a:headEnd/>
                      <a:tailEnd/>
                    </a:ln>
                  </pic:spPr>
                </pic:pic>
              </a:graphicData>
            </a:graphic>
          </wp:anchor>
        </w:drawing>
      </w:r>
      <w:r w:rsidR="00B76C14">
        <w:rPr>
          <w:noProof/>
          <w:lang w:eastAsia="fr-FR"/>
        </w:rPr>
        <w:drawing>
          <wp:inline distT="0" distB="0" distL="0" distR="0">
            <wp:extent cx="7620" cy="7620"/>
            <wp:effectExtent l="0" t="0" r="0" b="0"/>
            <wp:docPr id="10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B76C14" w:rsidRPr="00DE43DC">
        <w:t xml:space="preserve"> </w:t>
      </w:r>
      <w:r w:rsidR="00B76C14">
        <w:rPr>
          <w:noProof/>
          <w:lang w:eastAsia="fr-FR"/>
        </w:rPr>
        <w:drawing>
          <wp:inline distT="0" distB="0" distL="0" distR="0">
            <wp:extent cx="7620" cy="7620"/>
            <wp:effectExtent l="0" t="0" r="0" b="0"/>
            <wp:docPr id="1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B76C14" w:rsidRPr="00DE43DC">
        <w:t xml:space="preserve"> </w:t>
      </w:r>
      <w:r w:rsidR="00B76C14">
        <w:rPr>
          <w:noProof/>
          <w:lang w:eastAsia="fr-FR"/>
        </w:rPr>
        <w:drawing>
          <wp:inline distT="0" distB="0" distL="0" distR="0">
            <wp:extent cx="5234205" cy="2491154"/>
            <wp:effectExtent l="19050" t="0" r="4545" b="0"/>
            <wp:docPr id="10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lum bright="-16000" contrast="52000"/>
                    </a:blip>
                    <a:srcRect t="28419" r="4034"/>
                    <a:stretch>
                      <a:fillRect/>
                    </a:stretch>
                  </pic:blipFill>
                  <pic:spPr bwMode="auto">
                    <a:xfrm>
                      <a:off x="0" y="0"/>
                      <a:ext cx="5234205" cy="2491154"/>
                    </a:xfrm>
                    <a:prstGeom prst="rect">
                      <a:avLst/>
                    </a:prstGeom>
                    <a:noFill/>
                    <a:ln w="9525">
                      <a:noFill/>
                      <a:miter lim="800000"/>
                      <a:headEnd/>
                      <a:tailEnd/>
                    </a:ln>
                  </pic:spPr>
                </pic:pic>
              </a:graphicData>
            </a:graphic>
          </wp:inline>
        </w:drawing>
      </w:r>
    </w:p>
    <w:p w:rsidR="00B76C14" w:rsidRDefault="00B76C14" w:rsidP="00B76C14"/>
    <w:p w:rsidR="00B76C14" w:rsidRDefault="00B76C14" w:rsidP="00B76C14">
      <w:r>
        <w:rPr>
          <w:noProof/>
          <w:lang w:eastAsia="fr-FR"/>
        </w:rPr>
        <w:drawing>
          <wp:inline distT="0" distB="0" distL="0" distR="0">
            <wp:extent cx="2329129" cy="3928262"/>
            <wp:effectExtent l="19050" t="0" r="0" b="0"/>
            <wp:docPr id="106"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r="59563"/>
                    <a:stretch>
                      <a:fillRect/>
                    </a:stretch>
                  </pic:blipFill>
                  <pic:spPr bwMode="auto">
                    <a:xfrm>
                      <a:off x="0" y="0"/>
                      <a:ext cx="2329129" cy="3928262"/>
                    </a:xfrm>
                    <a:prstGeom prst="rect">
                      <a:avLst/>
                    </a:prstGeom>
                    <a:noFill/>
                    <a:ln w="9525">
                      <a:noFill/>
                      <a:miter lim="800000"/>
                      <a:headEnd/>
                      <a:tailEnd/>
                    </a:ln>
                  </pic:spPr>
                </pic:pic>
              </a:graphicData>
            </a:graphic>
          </wp:inline>
        </w:drawing>
      </w:r>
      <w:r w:rsidRPr="000921C5">
        <w:rPr>
          <w:noProof/>
          <w:lang w:eastAsia="fr-FR"/>
        </w:rPr>
        <w:drawing>
          <wp:inline distT="0" distB="0" distL="0" distR="0">
            <wp:extent cx="2105253" cy="3884371"/>
            <wp:effectExtent l="19050" t="0" r="9297" b="0"/>
            <wp:docPr id="10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srcRect l="49962" t="1117" r="13525"/>
                    <a:stretch>
                      <a:fillRect/>
                    </a:stretch>
                  </pic:blipFill>
                  <pic:spPr bwMode="auto">
                    <a:xfrm>
                      <a:off x="0" y="0"/>
                      <a:ext cx="2105253" cy="3884371"/>
                    </a:xfrm>
                    <a:prstGeom prst="rect">
                      <a:avLst/>
                    </a:prstGeom>
                    <a:noFill/>
                    <a:ln w="9525">
                      <a:noFill/>
                      <a:miter lim="800000"/>
                      <a:headEnd/>
                      <a:tailEnd/>
                    </a:ln>
                  </pic:spPr>
                </pic:pic>
              </a:graphicData>
            </a:graphic>
          </wp:inline>
        </w:drawing>
      </w:r>
    </w:p>
    <w:p w:rsidR="002760BA" w:rsidRDefault="00B76C14" w:rsidP="002760BA">
      <w:pPr>
        <w:rPr>
          <w:rFonts w:asciiTheme="majorBidi" w:hAnsiTheme="majorBidi" w:cstheme="majorBidi"/>
          <w:sz w:val="24"/>
          <w:szCs w:val="24"/>
        </w:rPr>
      </w:pPr>
      <w:r w:rsidRPr="00A93BCA">
        <w:rPr>
          <w:i/>
          <w:iCs/>
          <w:sz w:val="28"/>
          <w:szCs w:val="28"/>
        </w:rPr>
        <w:lastRenderedPageBreak/>
        <w:t>-</w:t>
      </w:r>
      <w:r w:rsidR="002760BA" w:rsidRPr="002760BA">
        <w:rPr>
          <w:rFonts w:asciiTheme="majorBidi" w:hAnsiTheme="majorBidi" w:cstheme="majorBidi"/>
          <w:sz w:val="24"/>
          <w:szCs w:val="24"/>
        </w:rPr>
        <w:t xml:space="preserve"> la contrainte </w:t>
      </w:r>
      <w:r w:rsidR="002760BA">
        <w:rPr>
          <w:rFonts w:asciiTheme="majorBidi" w:hAnsiTheme="majorBidi" w:cstheme="majorBidi"/>
          <w:sz w:val="24"/>
          <w:szCs w:val="24"/>
        </w:rPr>
        <w:t xml:space="preserve">admissible </w:t>
      </w:r>
      <w:proofErr w:type="spellStart"/>
      <w:r w:rsidR="002760BA">
        <w:rPr>
          <w:i/>
          <w:iCs/>
          <w:sz w:val="28"/>
          <w:szCs w:val="28"/>
        </w:rPr>
        <w:t>q</w:t>
      </w:r>
      <w:r w:rsidR="002760BA" w:rsidRPr="00A93BCA">
        <w:rPr>
          <w:i/>
          <w:iCs/>
          <w:sz w:val="28"/>
          <w:szCs w:val="28"/>
          <w:vertAlign w:val="subscript"/>
        </w:rPr>
        <w:t>adm</w:t>
      </w:r>
      <w:proofErr w:type="spellEnd"/>
      <w:r w:rsidR="002760BA">
        <w:rPr>
          <w:rFonts w:asciiTheme="majorBidi" w:hAnsiTheme="majorBidi" w:cstheme="majorBidi"/>
          <w:sz w:val="24"/>
          <w:szCs w:val="24"/>
        </w:rPr>
        <w:t xml:space="preserve"> </w:t>
      </w:r>
      <w:r w:rsidR="002760BA" w:rsidRPr="002760BA">
        <w:rPr>
          <w:rFonts w:asciiTheme="majorBidi" w:hAnsiTheme="majorBidi" w:cstheme="majorBidi"/>
          <w:sz w:val="24"/>
          <w:szCs w:val="24"/>
        </w:rPr>
        <w:t>sous charge verticale centrée est obtenu</w:t>
      </w:r>
      <w:r w:rsidR="002760BA">
        <w:rPr>
          <w:rFonts w:asciiTheme="majorBidi" w:hAnsiTheme="majorBidi" w:cstheme="majorBidi"/>
          <w:sz w:val="24"/>
          <w:szCs w:val="24"/>
        </w:rPr>
        <w:t>e</w:t>
      </w:r>
      <w:r w:rsidR="002760BA" w:rsidRPr="002760BA">
        <w:rPr>
          <w:rFonts w:asciiTheme="majorBidi" w:hAnsiTheme="majorBidi" w:cstheme="majorBidi"/>
          <w:sz w:val="24"/>
          <w:szCs w:val="24"/>
        </w:rPr>
        <w:t xml:space="preserve"> par la relation suivante:</w:t>
      </w:r>
    </w:p>
    <w:p w:rsidR="00B76C14" w:rsidRPr="00A93BCA" w:rsidRDefault="00837491" w:rsidP="00B76C14">
      <w:pPr>
        <w:rPr>
          <w:sz w:val="28"/>
          <w:szCs w:val="28"/>
        </w:rPr>
      </w:pPr>
      <m:oMathPara>
        <m:oMath>
          <m:sSub>
            <m:sSubPr>
              <m:ctrlPr>
                <w:rPr>
                  <w:rFonts w:ascii="Cambria Math" w:hAnsi="Cambria Math"/>
                  <w:i/>
                  <w:sz w:val="32"/>
                  <w:szCs w:val="32"/>
                </w:rPr>
              </m:ctrlPr>
            </m:sSubPr>
            <m:e>
              <m:r>
                <w:rPr>
                  <w:rFonts w:ascii="Cambria Math" w:hAnsi="Cambria Math"/>
                  <w:sz w:val="32"/>
                  <w:szCs w:val="32"/>
                </w:rPr>
                <m:t>q</m:t>
              </m:r>
            </m:e>
            <m:sub>
              <m:r>
                <w:rPr>
                  <w:rFonts w:ascii="Cambria Math" w:hAnsi="Cambria Math"/>
                  <w:sz w:val="32"/>
                  <w:szCs w:val="32"/>
                </w:rPr>
                <m:t xml:space="preserve">adm=γ.D + </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sub>
          </m:sSub>
          <m:d>
            <m:dPr>
              <m:begChr m:val="["/>
              <m:endChr m:val="]"/>
              <m:ctrlPr>
                <w:rPr>
                  <w:rFonts w:ascii="Cambria Math" w:hAnsi="Cambria Math"/>
                  <w:i/>
                  <w:sz w:val="32"/>
                  <w:szCs w:val="32"/>
                </w:rPr>
              </m:ctrlPr>
            </m:dPr>
            <m:e>
              <m:r>
                <w:rPr>
                  <w:rFonts w:ascii="Cambria Math" w:hAnsi="Cambria Math"/>
                  <w:sz w:val="32"/>
                  <w:szCs w:val="32"/>
                </w:rPr>
                <m:t>γ.</m:t>
              </m:r>
              <m:f>
                <m:fPr>
                  <m:ctrlPr>
                    <w:rPr>
                      <w:rFonts w:ascii="Cambria Math" w:hAnsi="Cambria Math"/>
                      <w:i/>
                      <w:sz w:val="32"/>
                      <w:szCs w:val="32"/>
                    </w:rPr>
                  </m:ctrlPr>
                </m:fPr>
                <m:num>
                  <m:r>
                    <w:rPr>
                      <w:rFonts w:ascii="Cambria Math" w:hAnsi="Cambria Math"/>
                      <w:sz w:val="32"/>
                      <w:szCs w:val="32"/>
                    </w:rPr>
                    <m:t>B</m:t>
                  </m:r>
                </m:num>
                <m:den>
                  <m:r>
                    <w:rPr>
                      <w:rFonts w:ascii="Cambria Math" w:hAnsi="Cambria Math"/>
                      <w:sz w:val="32"/>
                      <w:szCs w:val="32"/>
                    </w:rPr>
                    <m:t>2</m:t>
                  </m:r>
                </m:den>
              </m:f>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γ</m:t>
                  </m:r>
                </m:sub>
              </m:sSub>
              <m:r>
                <w:rPr>
                  <w:rFonts w:ascii="Cambria Math" w:hAnsi="Cambria Math"/>
                  <w:sz w:val="32"/>
                  <w:szCs w:val="32"/>
                </w:rPr>
                <m:t>+ γ.D</m:t>
              </m:r>
              <m:d>
                <m:dPr>
                  <m:ctrlPr>
                    <w:rPr>
                      <w:rFonts w:ascii="Cambria Math" w:hAnsi="Cambria Math"/>
                      <w:i/>
                      <w:sz w:val="32"/>
                      <w:szCs w:val="32"/>
                    </w:rPr>
                  </m:ctrlPr>
                </m:dPr>
                <m:e>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q</m:t>
                      </m:r>
                    </m:sub>
                  </m:sSub>
                  <m:r>
                    <w:rPr>
                      <w:rFonts w:ascii="Cambria Math" w:hAnsi="Cambria Math"/>
                      <w:sz w:val="32"/>
                      <w:szCs w:val="32"/>
                    </w:rPr>
                    <m:t>-1)+C.</m:t>
                  </m:r>
                  <m:sSub>
                    <m:sSubPr>
                      <m:ctrlPr>
                        <w:rPr>
                          <w:rFonts w:ascii="Cambria Math" w:hAnsi="Cambria Math"/>
                          <w:i/>
                          <w:sz w:val="32"/>
                          <w:szCs w:val="32"/>
                        </w:rPr>
                      </m:ctrlPr>
                    </m:sSubPr>
                    <m:e>
                      <m:r>
                        <w:rPr>
                          <w:rFonts w:ascii="Cambria Math" w:hAnsi="Cambria Math"/>
                          <w:sz w:val="32"/>
                          <w:szCs w:val="32"/>
                        </w:rPr>
                        <m:t>N</m:t>
                      </m:r>
                    </m:e>
                    <m:sub>
                      <m:r>
                        <w:rPr>
                          <w:rFonts w:ascii="Cambria Math" w:hAnsi="Cambria Math"/>
                          <w:sz w:val="32"/>
                          <w:szCs w:val="32"/>
                        </w:rPr>
                        <m:t>c</m:t>
                      </m:r>
                    </m:sub>
                  </m:sSub>
                </m:e>
              </m:d>
            </m:e>
          </m:d>
        </m:oMath>
      </m:oMathPara>
    </w:p>
    <w:p w:rsidR="00B76C14" w:rsidRDefault="00B76C14" w:rsidP="00B76C14">
      <w:pPr>
        <w:rPr>
          <w:sz w:val="28"/>
          <w:szCs w:val="28"/>
        </w:rPr>
      </w:pPr>
    </w:p>
    <w:p w:rsidR="0069690B" w:rsidRDefault="0069690B" w:rsidP="00B76C14">
      <w:pPr>
        <w:rPr>
          <w:sz w:val="28"/>
          <w:szCs w:val="28"/>
        </w:rPr>
      </w:pPr>
    </w:p>
    <w:p w:rsidR="00B76C14" w:rsidRPr="00A93BCA" w:rsidRDefault="00B76C14" w:rsidP="00B76C14">
      <w:pPr>
        <w:rPr>
          <w:sz w:val="28"/>
          <w:szCs w:val="28"/>
        </w:rPr>
      </w:pPr>
      <w:r w:rsidRPr="00FF2D27">
        <w:rPr>
          <w:color w:val="984806" w:themeColor="accent6" w:themeShade="80"/>
          <w:sz w:val="28"/>
          <w:szCs w:val="28"/>
        </w:rPr>
        <w:t>2.2</w:t>
      </w:r>
      <w:r>
        <w:rPr>
          <w:sz w:val="28"/>
          <w:szCs w:val="28"/>
        </w:rPr>
        <w:t xml:space="preserve"> </w:t>
      </w:r>
      <w:r w:rsidRPr="00FF2D27">
        <w:rPr>
          <w:b/>
          <w:bCs/>
          <w:color w:val="984806" w:themeColor="accent6" w:themeShade="80"/>
          <w:sz w:val="28"/>
          <w:szCs w:val="28"/>
        </w:rPr>
        <w:t>Semelle isolée</w:t>
      </w:r>
      <w:r w:rsidRPr="00FF2D27">
        <w:rPr>
          <w:color w:val="984806" w:themeColor="accent6" w:themeShade="80"/>
          <w:sz w:val="28"/>
          <w:szCs w:val="28"/>
        </w:rPr>
        <w:t xml:space="preserve"> </w:t>
      </w:r>
      <w:r>
        <w:rPr>
          <w:sz w:val="28"/>
          <w:szCs w:val="28"/>
        </w:rPr>
        <w:t>(</w:t>
      </w:r>
      <w:r w:rsidRPr="00543692">
        <w:rPr>
          <w:sz w:val="24"/>
          <w:szCs w:val="24"/>
        </w:rPr>
        <w:t>rectangulaire ou carrée</w:t>
      </w:r>
      <w:r>
        <w:rPr>
          <w:sz w:val="28"/>
          <w:szCs w:val="28"/>
        </w:rPr>
        <w:t xml:space="preserve">) </w:t>
      </w:r>
      <w:r w:rsidRPr="00FF2D27">
        <w:rPr>
          <w:color w:val="984806" w:themeColor="accent6" w:themeShade="80"/>
          <w:sz w:val="28"/>
          <w:szCs w:val="28"/>
        </w:rPr>
        <w:t>ou</w:t>
      </w:r>
      <w:r>
        <w:rPr>
          <w:sz w:val="28"/>
          <w:szCs w:val="28"/>
        </w:rPr>
        <w:t xml:space="preserve"> </w:t>
      </w:r>
      <w:r w:rsidRPr="00FF2D27">
        <w:rPr>
          <w:color w:val="984806" w:themeColor="accent6" w:themeShade="80"/>
          <w:sz w:val="28"/>
          <w:szCs w:val="28"/>
        </w:rPr>
        <w:t>radier</w:t>
      </w:r>
    </w:p>
    <w:p w:rsidR="00B76C14" w:rsidRDefault="00B76C14" w:rsidP="00B76C14"/>
    <w:p w:rsidR="002760BA" w:rsidRDefault="002760BA" w:rsidP="002760BA">
      <w:pPr>
        <w:rPr>
          <w:i/>
          <w:iCs/>
          <w:sz w:val="28"/>
          <w:szCs w:val="28"/>
          <w:vertAlign w:val="subscript"/>
        </w:rPr>
      </w:pPr>
      <w:r w:rsidRPr="00A93BCA">
        <w:rPr>
          <w:i/>
          <w:iCs/>
          <w:sz w:val="28"/>
          <w:szCs w:val="28"/>
        </w:rPr>
        <w:t xml:space="preserve">- </w:t>
      </w:r>
      <w:r>
        <w:rPr>
          <w:i/>
          <w:iCs/>
          <w:sz w:val="28"/>
          <w:szCs w:val="28"/>
        </w:rPr>
        <w:t>C</w:t>
      </w:r>
      <w:r w:rsidRPr="00A93BCA">
        <w:rPr>
          <w:i/>
          <w:iCs/>
          <w:sz w:val="28"/>
          <w:szCs w:val="28"/>
        </w:rPr>
        <w:t>ontrainte de rupture</w:t>
      </w:r>
      <w:r>
        <w:rPr>
          <w:i/>
          <w:iCs/>
          <w:sz w:val="28"/>
          <w:szCs w:val="28"/>
        </w:rPr>
        <w:t xml:space="preserve">  </w:t>
      </w:r>
      <w:proofErr w:type="spellStart"/>
      <w:r>
        <w:rPr>
          <w:i/>
          <w:iCs/>
          <w:sz w:val="28"/>
          <w:szCs w:val="28"/>
        </w:rPr>
        <w:t>q</w:t>
      </w:r>
      <w:r w:rsidRPr="00A93BCA">
        <w:rPr>
          <w:i/>
          <w:iCs/>
          <w:sz w:val="28"/>
          <w:szCs w:val="28"/>
          <w:vertAlign w:val="subscript"/>
        </w:rPr>
        <w:t>l</w:t>
      </w:r>
      <w:proofErr w:type="spellEnd"/>
    </w:p>
    <w:p w:rsidR="002760BA" w:rsidRPr="00A93BCA" w:rsidRDefault="00837491" w:rsidP="0069690B">
      <w:pP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l=</m:t>
              </m:r>
            </m:sub>
          </m:sSub>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0.2B</m:t>
                      </m:r>
                    </m:num>
                    <m:den>
                      <m:r>
                        <w:rPr>
                          <w:rFonts w:ascii="Cambria Math" w:hAnsi="Cambria Math"/>
                          <w:sz w:val="28"/>
                          <w:szCs w:val="28"/>
                        </w:rPr>
                        <m:t>L</m:t>
                      </m:r>
                    </m:den>
                  </m:f>
                </m:e>
              </m:d>
              <m:r>
                <w:rPr>
                  <w:rFonts w:ascii="Cambria Math" w:hAnsi="Cambria Math"/>
                  <w:sz w:val="28"/>
                  <w:szCs w:val="28"/>
                </w:rPr>
                <m:t>γ.</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γ</m:t>
                  </m:r>
                </m:sub>
              </m:sSub>
              <m:r>
                <w:rPr>
                  <w:rFonts w:ascii="Cambria Math" w:hAnsi="Cambria Math"/>
                  <w:sz w:val="28"/>
                  <w:szCs w:val="28"/>
                </w:rPr>
                <m:t>+ γ.D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sub>
                  </m:sSub>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0.2B</m:t>
                          </m:r>
                        </m:num>
                        <m:den>
                          <m:r>
                            <w:rPr>
                              <w:rFonts w:ascii="Cambria Math" w:hAnsi="Cambria Math"/>
                              <w:sz w:val="28"/>
                              <w:szCs w:val="28"/>
                            </w:rPr>
                            <m:t>L</m:t>
                          </m:r>
                        </m:den>
                      </m:f>
                    </m:e>
                  </m:d>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e>
              </m:d>
            </m:e>
          </m:d>
        </m:oMath>
      </m:oMathPara>
    </w:p>
    <w:p w:rsidR="002760BA" w:rsidRDefault="002760BA" w:rsidP="00B76C14">
      <w:pPr>
        <w:rPr>
          <w:i/>
          <w:iCs/>
          <w:sz w:val="28"/>
          <w:szCs w:val="28"/>
        </w:rPr>
      </w:pPr>
    </w:p>
    <w:p w:rsidR="00B76C14" w:rsidRPr="00A93BCA" w:rsidRDefault="00B76C14" w:rsidP="00B76C14">
      <w:pPr>
        <w:rPr>
          <w:i/>
          <w:iCs/>
          <w:sz w:val="28"/>
          <w:szCs w:val="28"/>
        </w:rPr>
      </w:pPr>
      <w:r w:rsidRPr="00A93BCA">
        <w:rPr>
          <w:i/>
          <w:iCs/>
          <w:sz w:val="28"/>
          <w:szCs w:val="28"/>
        </w:rPr>
        <w:t xml:space="preserve">- </w:t>
      </w:r>
      <w:r>
        <w:rPr>
          <w:i/>
          <w:iCs/>
          <w:sz w:val="28"/>
          <w:szCs w:val="28"/>
        </w:rPr>
        <w:t>C</w:t>
      </w:r>
      <w:r w:rsidRPr="00A93BCA">
        <w:rPr>
          <w:i/>
          <w:iCs/>
          <w:sz w:val="28"/>
          <w:szCs w:val="28"/>
        </w:rPr>
        <w:t xml:space="preserve">ontrainte </w:t>
      </w:r>
      <w:r>
        <w:rPr>
          <w:i/>
          <w:iCs/>
          <w:sz w:val="28"/>
          <w:szCs w:val="28"/>
        </w:rPr>
        <w:t xml:space="preserve">admissible </w:t>
      </w:r>
      <w:proofErr w:type="spellStart"/>
      <w:r>
        <w:rPr>
          <w:i/>
          <w:iCs/>
          <w:sz w:val="28"/>
          <w:szCs w:val="28"/>
        </w:rPr>
        <w:t>q</w:t>
      </w:r>
      <w:r w:rsidRPr="00A93BCA">
        <w:rPr>
          <w:i/>
          <w:iCs/>
          <w:sz w:val="28"/>
          <w:szCs w:val="28"/>
          <w:vertAlign w:val="subscript"/>
        </w:rPr>
        <w:t>adm</w:t>
      </w:r>
      <w:proofErr w:type="spellEnd"/>
    </w:p>
    <w:p w:rsidR="00B76C14" w:rsidRPr="00A93BCA" w:rsidRDefault="00837491" w:rsidP="00B76C14">
      <w:pP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adm=γ.D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0.2B</m:t>
                      </m:r>
                    </m:num>
                    <m:den>
                      <m:r>
                        <w:rPr>
                          <w:rFonts w:ascii="Cambria Math" w:hAnsi="Cambria Math"/>
                          <w:sz w:val="28"/>
                          <w:szCs w:val="28"/>
                        </w:rPr>
                        <m:t>L</m:t>
                      </m:r>
                    </m:den>
                  </m:f>
                </m:e>
              </m:d>
              <m:r>
                <w:rPr>
                  <w:rFonts w:ascii="Cambria Math" w:hAnsi="Cambria Math"/>
                  <w:sz w:val="28"/>
                  <w:szCs w:val="28"/>
                </w:rPr>
                <m:t>γ.</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γ</m:t>
                  </m:r>
                </m:sub>
              </m:sSub>
              <m:r>
                <w:rPr>
                  <w:rFonts w:ascii="Cambria Math" w:hAnsi="Cambria Math"/>
                  <w:sz w:val="28"/>
                  <w:szCs w:val="28"/>
                </w:rPr>
                <m:t>+ γ.D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sub>
                  </m:sSub>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0.2B</m:t>
                          </m:r>
                        </m:num>
                        <m:den>
                          <m:r>
                            <w:rPr>
                              <w:rFonts w:ascii="Cambria Math" w:hAnsi="Cambria Math"/>
                              <w:sz w:val="28"/>
                              <w:szCs w:val="28"/>
                            </w:rPr>
                            <m:t>L</m:t>
                          </m:r>
                        </m:den>
                      </m:f>
                    </m:e>
                  </m:d>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e>
              </m:d>
            </m:e>
          </m:d>
        </m:oMath>
      </m:oMathPara>
    </w:p>
    <w:p w:rsidR="00B76C14" w:rsidRDefault="00B76C14" w:rsidP="00B76C14">
      <w:pPr>
        <w:spacing w:after="60" w:line="240" w:lineRule="auto"/>
        <w:rPr>
          <w:b/>
          <w:bCs/>
          <w:color w:val="FF0000"/>
          <w:sz w:val="32"/>
          <w:szCs w:val="32"/>
        </w:rPr>
      </w:pPr>
    </w:p>
    <w:p w:rsidR="00B76C14" w:rsidRDefault="00B76C14" w:rsidP="00B76C14">
      <w:pPr>
        <w:spacing w:after="60" w:line="240" w:lineRule="auto"/>
        <w:rPr>
          <w:b/>
          <w:bCs/>
          <w:color w:val="FF0000"/>
          <w:sz w:val="32"/>
          <w:szCs w:val="32"/>
        </w:rPr>
      </w:pPr>
      <w:r>
        <w:rPr>
          <w:b/>
          <w:bCs/>
          <w:noProof/>
          <w:color w:val="FF0000"/>
          <w:sz w:val="32"/>
          <w:szCs w:val="32"/>
          <w:lang w:eastAsia="fr-FR"/>
        </w:rPr>
        <w:drawing>
          <wp:inline distT="0" distB="0" distL="0" distR="0">
            <wp:extent cx="5760720" cy="1078304"/>
            <wp:effectExtent l="19050" t="0" r="0" b="0"/>
            <wp:docPr id="10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lum bright="-30000" contrast="22000"/>
                    </a:blip>
                    <a:srcRect/>
                    <a:stretch>
                      <a:fillRect/>
                    </a:stretch>
                  </pic:blipFill>
                  <pic:spPr bwMode="auto">
                    <a:xfrm>
                      <a:off x="0" y="0"/>
                      <a:ext cx="5760720" cy="1078304"/>
                    </a:xfrm>
                    <a:prstGeom prst="rect">
                      <a:avLst/>
                    </a:prstGeom>
                    <a:noFill/>
                    <a:ln w="9525">
                      <a:noFill/>
                      <a:miter lim="800000"/>
                      <a:headEnd/>
                      <a:tailEnd/>
                    </a:ln>
                  </pic:spPr>
                </pic:pic>
              </a:graphicData>
            </a:graphic>
          </wp:inline>
        </w:drawing>
      </w:r>
    </w:p>
    <w:p w:rsidR="00B76C14" w:rsidRDefault="00B76C14" w:rsidP="00B76C14">
      <w:pPr>
        <w:spacing w:after="60" w:line="240" w:lineRule="auto"/>
        <w:rPr>
          <w:b/>
          <w:bCs/>
          <w:color w:val="FF0000"/>
          <w:sz w:val="32"/>
          <w:szCs w:val="32"/>
        </w:rPr>
      </w:pPr>
    </w:p>
    <w:p w:rsidR="00B76C14" w:rsidRDefault="00B76C14" w:rsidP="00B76C14">
      <w:pPr>
        <w:spacing w:after="60" w:line="240" w:lineRule="auto"/>
        <w:rPr>
          <w:b/>
          <w:bCs/>
          <w:color w:val="FF0000"/>
          <w:sz w:val="32"/>
          <w:szCs w:val="32"/>
        </w:rPr>
      </w:pPr>
    </w:p>
    <w:p w:rsidR="0069690B" w:rsidRDefault="0069690B" w:rsidP="00B76C14">
      <w:pPr>
        <w:spacing w:after="60" w:line="240" w:lineRule="auto"/>
        <w:rPr>
          <w:b/>
          <w:bCs/>
          <w:color w:val="FF0000"/>
          <w:sz w:val="32"/>
          <w:szCs w:val="32"/>
        </w:rPr>
      </w:pPr>
    </w:p>
    <w:p w:rsidR="00FF2D27" w:rsidRDefault="00FF2D27" w:rsidP="00B76C14">
      <w:pPr>
        <w:spacing w:after="60" w:line="240" w:lineRule="auto"/>
        <w:rPr>
          <w:b/>
          <w:bCs/>
          <w:color w:val="FF0000"/>
          <w:sz w:val="32"/>
          <w:szCs w:val="32"/>
        </w:rPr>
      </w:pPr>
    </w:p>
    <w:p w:rsidR="00FF2D27" w:rsidRDefault="00FF2D27" w:rsidP="00B76C14">
      <w:pPr>
        <w:spacing w:after="60" w:line="240" w:lineRule="auto"/>
        <w:rPr>
          <w:b/>
          <w:bCs/>
          <w:color w:val="FF0000"/>
          <w:sz w:val="32"/>
          <w:szCs w:val="32"/>
        </w:rPr>
      </w:pPr>
    </w:p>
    <w:p w:rsidR="00FF2D27" w:rsidRDefault="00FF2D27" w:rsidP="00B76C14">
      <w:pPr>
        <w:spacing w:after="60" w:line="240" w:lineRule="auto"/>
        <w:rPr>
          <w:b/>
          <w:bCs/>
          <w:color w:val="FF0000"/>
          <w:sz w:val="32"/>
          <w:szCs w:val="32"/>
        </w:rPr>
      </w:pPr>
    </w:p>
    <w:p w:rsidR="00FF2D27" w:rsidRDefault="00FF2D27" w:rsidP="00B76C14">
      <w:pPr>
        <w:spacing w:after="60" w:line="240" w:lineRule="auto"/>
        <w:rPr>
          <w:b/>
          <w:bCs/>
          <w:color w:val="FF0000"/>
          <w:sz w:val="32"/>
          <w:szCs w:val="32"/>
        </w:rPr>
      </w:pPr>
    </w:p>
    <w:p w:rsidR="00FF2D27" w:rsidRDefault="00FF2D27" w:rsidP="00B76C14">
      <w:pPr>
        <w:spacing w:after="60" w:line="240" w:lineRule="auto"/>
        <w:rPr>
          <w:b/>
          <w:bCs/>
          <w:color w:val="FF0000"/>
          <w:sz w:val="32"/>
          <w:szCs w:val="32"/>
        </w:rPr>
      </w:pPr>
    </w:p>
    <w:p w:rsidR="00FF2D27" w:rsidRDefault="00FF2D27" w:rsidP="00B76C14">
      <w:pPr>
        <w:spacing w:after="60" w:line="240" w:lineRule="auto"/>
        <w:rPr>
          <w:b/>
          <w:bCs/>
          <w:color w:val="FF0000"/>
          <w:sz w:val="32"/>
          <w:szCs w:val="32"/>
        </w:rPr>
      </w:pPr>
    </w:p>
    <w:p w:rsidR="00B76C14" w:rsidRPr="00BE4AC1" w:rsidRDefault="00B76C14" w:rsidP="00B76C14">
      <w:pPr>
        <w:spacing w:after="60" w:line="240" w:lineRule="auto"/>
        <w:rPr>
          <w:rFonts w:asciiTheme="majorBidi" w:hAnsiTheme="majorBidi" w:cstheme="majorBidi"/>
          <w:b/>
          <w:bCs/>
          <w:sz w:val="24"/>
          <w:szCs w:val="24"/>
        </w:rPr>
      </w:pPr>
      <w:r w:rsidRPr="00BE4AC1">
        <w:rPr>
          <w:rFonts w:asciiTheme="majorBidi" w:hAnsiTheme="majorBidi" w:cstheme="majorBidi"/>
          <w:b/>
          <w:bCs/>
          <w:sz w:val="24"/>
          <w:szCs w:val="24"/>
        </w:rPr>
        <w:t xml:space="preserve">Exercice 1 </w:t>
      </w:r>
    </w:p>
    <w:p w:rsidR="00B76C14" w:rsidRDefault="00B76C14" w:rsidP="00B76C14">
      <w:pPr>
        <w:spacing w:after="60" w:line="240" w:lineRule="auto"/>
        <w:rPr>
          <w:rFonts w:asciiTheme="majorBidi" w:hAnsiTheme="majorBidi" w:cstheme="majorBidi"/>
          <w:sz w:val="24"/>
          <w:szCs w:val="24"/>
        </w:rPr>
      </w:pPr>
      <w:r w:rsidRPr="000D401E">
        <w:rPr>
          <w:rFonts w:asciiTheme="majorBidi" w:hAnsiTheme="majorBidi" w:cstheme="majorBidi"/>
          <w:sz w:val="24"/>
          <w:szCs w:val="24"/>
        </w:rPr>
        <w:t>Une semelle filante de 1 m de largeur repose sur une argile saturée.</w:t>
      </w:r>
    </w:p>
    <w:p w:rsidR="00B76C14" w:rsidRPr="00BE4AC1" w:rsidRDefault="00B76C14" w:rsidP="002760BA">
      <w:pPr>
        <w:spacing w:after="60" w:line="240" w:lineRule="auto"/>
        <w:rPr>
          <w:rFonts w:asciiTheme="majorBidi" w:hAnsiTheme="majorBidi" w:cstheme="majorBidi"/>
          <w:color w:val="000000" w:themeColor="text1"/>
          <w:sz w:val="24"/>
          <w:szCs w:val="24"/>
        </w:rPr>
      </w:pPr>
      <w:r w:rsidRPr="000D401E">
        <w:rPr>
          <w:rFonts w:asciiTheme="majorBidi" w:hAnsiTheme="majorBidi" w:cstheme="majorBidi"/>
          <w:sz w:val="24"/>
          <w:szCs w:val="24"/>
        </w:rPr>
        <w:t>Calculer la capacité portante admissible de l’argile en utilisant un c</w:t>
      </w:r>
      <w:r w:rsidR="002760BA">
        <w:rPr>
          <w:rFonts w:asciiTheme="majorBidi" w:hAnsiTheme="majorBidi" w:cstheme="majorBidi"/>
          <w:sz w:val="24"/>
          <w:szCs w:val="24"/>
        </w:rPr>
        <w:t xml:space="preserve">oefficient de sécurité égal à 3 sachant que la cohésion vaut </w:t>
      </w:r>
      <w:r w:rsidR="00614A8E">
        <w:rPr>
          <w:rFonts w:asciiTheme="majorBidi" w:hAnsiTheme="majorBidi" w:cstheme="majorBidi"/>
          <w:sz w:val="24"/>
          <w:szCs w:val="24"/>
        </w:rPr>
        <w:t xml:space="preserve">65 </w:t>
      </w:r>
      <w:proofErr w:type="spellStart"/>
      <w:r w:rsidR="00614A8E">
        <w:rPr>
          <w:rFonts w:asciiTheme="majorBidi" w:hAnsiTheme="majorBidi" w:cstheme="majorBidi"/>
          <w:sz w:val="24"/>
          <w:szCs w:val="24"/>
        </w:rPr>
        <w:t>kPa</w:t>
      </w:r>
      <w:proofErr w:type="spellEnd"/>
      <w:r w:rsidR="00614A8E">
        <w:rPr>
          <w:rFonts w:asciiTheme="majorBidi" w:hAnsiTheme="majorBidi" w:cstheme="majorBidi"/>
          <w:sz w:val="24"/>
          <w:szCs w:val="24"/>
        </w:rPr>
        <w:t xml:space="preserve"> (</w:t>
      </w:r>
      <w:r w:rsidRPr="00BE4AC1">
        <w:rPr>
          <w:rFonts w:asciiTheme="majorBidi" w:hAnsiTheme="majorBidi" w:cstheme="majorBidi"/>
          <w:color w:val="000000" w:themeColor="text1"/>
          <w:sz w:val="24"/>
          <w:szCs w:val="24"/>
        </w:rPr>
        <w:t xml:space="preserve">c=65 </w:t>
      </w:r>
      <w:proofErr w:type="spellStart"/>
      <w:r w:rsidRPr="00BE4AC1">
        <w:rPr>
          <w:rFonts w:asciiTheme="majorBidi" w:hAnsiTheme="majorBidi" w:cstheme="majorBidi"/>
          <w:color w:val="000000" w:themeColor="text1"/>
          <w:sz w:val="24"/>
          <w:szCs w:val="24"/>
        </w:rPr>
        <w:t>kPa</w:t>
      </w:r>
      <w:proofErr w:type="spellEnd"/>
      <w:r w:rsidR="00614A8E">
        <w:rPr>
          <w:rFonts w:asciiTheme="majorBidi" w:hAnsiTheme="majorBidi" w:cstheme="majorBidi"/>
          <w:color w:val="000000" w:themeColor="text1"/>
          <w:sz w:val="24"/>
          <w:szCs w:val="24"/>
        </w:rPr>
        <w:t>)</w:t>
      </w:r>
      <w:r w:rsidRPr="00BE4AC1">
        <w:rPr>
          <w:rFonts w:asciiTheme="majorBidi" w:hAnsiTheme="majorBidi" w:cstheme="majorBidi"/>
          <w:color w:val="000000" w:themeColor="text1"/>
          <w:sz w:val="24"/>
          <w:szCs w:val="24"/>
        </w:rPr>
        <w:t xml:space="preserve">  </w:t>
      </w:r>
      <w:r w:rsidR="00614A8E">
        <w:rPr>
          <w:rFonts w:asciiTheme="majorBidi" w:hAnsiTheme="majorBidi" w:cstheme="majorBidi"/>
          <w:color w:val="000000" w:themeColor="text1"/>
          <w:sz w:val="24"/>
          <w:szCs w:val="24"/>
        </w:rPr>
        <w:t>et l'angle de frottement interne</w:t>
      </w:r>
      <w:r w:rsidR="0034512A">
        <w:rPr>
          <w:rFonts w:asciiTheme="majorBidi" w:hAnsiTheme="majorBidi" w:cstheme="majorBidi"/>
          <w:color w:val="000000" w:themeColor="text1"/>
          <w:sz w:val="24"/>
          <w:szCs w:val="24"/>
        </w:rPr>
        <w:t xml:space="preserve"> </w:t>
      </w:r>
      <w:proofErr w:type="gramStart"/>
      <w:r w:rsidR="0034512A">
        <w:rPr>
          <w:rFonts w:asciiTheme="majorBidi" w:hAnsiTheme="majorBidi" w:cstheme="majorBidi"/>
          <w:color w:val="000000" w:themeColor="text1"/>
          <w:sz w:val="24"/>
          <w:szCs w:val="24"/>
        </w:rPr>
        <w:t>(</w:t>
      </w:r>
      <w:r w:rsidR="00614A8E">
        <w:rPr>
          <w:rFonts w:asciiTheme="majorBidi" w:hAnsiTheme="majorBidi" w:cstheme="majorBidi"/>
          <w:color w:val="000000" w:themeColor="text1"/>
          <w:sz w:val="24"/>
          <w:szCs w:val="24"/>
        </w:rPr>
        <w:t xml:space="preserve"> </w:t>
      </w:r>
      <w:proofErr w:type="gramEnd"/>
      <w:r w:rsidRPr="00BE4AC1">
        <w:rPr>
          <w:rFonts w:asciiTheme="majorBidi" w:hAnsiTheme="majorBidi" w:cstheme="majorBidi"/>
          <w:color w:val="000000" w:themeColor="text1"/>
          <w:sz w:val="24"/>
          <w:szCs w:val="24"/>
        </w:rPr>
        <w:sym w:font="Symbol" w:char="F06A"/>
      </w:r>
      <w:r w:rsidRPr="00BE4AC1">
        <w:rPr>
          <w:rFonts w:asciiTheme="majorBidi" w:hAnsiTheme="majorBidi" w:cstheme="majorBidi"/>
          <w:color w:val="000000" w:themeColor="text1"/>
          <w:sz w:val="24"/>
          <w:szCs w:val="24"/>
        </w:rPr>
        <w:t>=0</w:t>
      </w:r>
      <w:r w:rsidR="0034512A">
        <w:rPr>
          <w:rFonts w:asciiTheme="majorBidi" w:hAnsiTheme="majorBidi" w:cstheme="majorBidi"/>
          <w:color w:val="000000" w:themeColor="text1"/>
          <w:sz w:val="24"/>
          <w:szCs w:val="24"/>
        </w:rPr>
        <w:t>)</w:t>
      </w:r>
    </w:p>
    <w:p w:rsidR="00B76C14" w:rsidRDefault="00B76C14" w:rsidP="00B76C14">
      <w:pPr>
        <w:spacing w:after="60" w:line="240" w:lineRule="auto"/>
        <w:rPr>
          <w:rFonts w:asciiTheme="majorBidi" w:hAnsiTheme="majorBidi" w:cstheme="majorBidi"/>
          <w:sz w:val="24"/>
          <w:szCs w:val="24"/>
        </w:rPr>
      </w:pPr>
      <w:r w:rsidRPr="000D401E">
        <w:rPr>
          <w:rFonts w:asciiTheme="majorBidi" w:hAnsiTheme="majorBidi" w:cstheme="majorBidi"/>
          <w:sz w:val="24"/>
          <w:szCs w:val="24"/>
        </w:rPr>
        <w:t>.</w:t>
      </w:r>
    </w:p>
    <w:p w:rsidR="00B76C14" w:rsidRDefault="00B76C14" w:rsidP="00B76C14">
      <w:pPr>
        <w:spacing w:after="60" w:line="240" w:lineRule="auto"/>
        <w:rPr>
          <w:rFonts w:asciiTheme="majorBidi" w:hAnsiTheme="majorBidi" w:cstheme="majorBidi"/>
          <w:sz w:val="24"/>
          <w:szCs w:val="24"/>
        </w:rPr>
      </w:pPr>
    </w:p>
    <w:p w:rsidR="00B76C14" w:rsidRDefault="00B76C14" w:rsidP="00B76C14">
      <w:pPr>
        <w:spacing w:after="60" w:line="240" w:lineRule="auto"/>
        <w:rPr>
          <w:rFonts w:asciiTheme="majorBidi" w:hAnsiTheme="majorBidi" w:cstheme="majorBidi"/>
          <w:b/>
          <w:bCs/>
          <w:color w:val="FF0000"/>
          <w:sz w:val="24"/>
          <w:szCs w:val="24"/>
        </w:rPr>
      </w:pPr>
      <w:r>
        <w:rPr>
          <w:rFonts w:asciiTheme="majorBidi" w:hAnsiTheme="majorBidi" w:cstheme="majorBidi"/>
          <w:b/>
          <w:bCs/>
          <w:noProof/>
          <w:color w:val="FF0000"/>
          <w:sz w:val="24"/>
          <w:szCs w:val="24"/>
          <w:lang w:eastAsia="fr-FR"/>
        </w:rPr>
        <w:drawing>
          <wp:inline distT="0" distB="0" distL="0" distR="0">
            <wp:extent cx="4648200" cy="1630680"/>
            <wp:effectExtent l="19050" t="0" r="0" b="0"/>
            <wp:docPr id="11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r="-82" b="39031"/>
                    <a:stretch>
                      <a:fillRect/>
                    </a:stretch>
                  </pic:blipFill>
                  <pic:spPr bwMode="auto">
                    <a:xfrm>
                      <a:off x="0" y="0"/>
                      <a:ext cx="4648200" cy="1630680"/>
                    </a:xfrm>
                    <a:prstGeom prst="rect">
                      <a:avLst/>
                    </a:prstGeom>
                    <a:noFill/>
                    <a:ln w="9525">
                      <a:noFill/>
                      <a:miter lim="800000"/>
                      <a:headEnd/>
                      <a:tailEnd/>
                    </a:ln>
                  </pic:spPr>
                </pic:pic>
              </a:graphicData>
            </a:graphic>
          </wp:inline>
        </w:drawing>
      </w:r>
    </w:p>
    <w:p w:rsidR="00B76C14" w:rsidRDefault="00B76C14" w:rsidP="00B76C14">
      <w:pPr>
        <w:spacing w:after="60" w:line="240" w:lineRule="auto"/>
        <w:rPr>
          <w:rFonts w:asciiTheme="majorBidi" w:hAnsiTheme="majorBidi" w:cstheme="majorBidi"/>
          <w:b/>
          <w:bCs/>
          <w:color w:val="FF0000"/>
          <w:sz w:val="24"/>
          <w:szCs w:val="24"/>
        </w:rPr>
      </w:pPr>
    </w:p>
    <w:p w:rsidR="00B76C14" w:rsidRDefault="00B76C14" w:rsidP="00B76C14">
      <w:pPr>
        <w:spacing w:after="60" w:line="240" w:lineRule="auto"/>
        <w:rPr>
          <w:rFonts w:asciiTheme="majorBidi" w:hAnsiTheme="majorBidi" w:cstheme="majorBidi"/>
          <w:b/>
          <w:bCs/>
          <w:color w:val="FF0000"/>
          <w:sz w:val="24"/>
          <w:szCs w:val="24"/>
        </w:rPr>
      </w:pPr>
      <w:r w:rsidRPr="000D401E">
        <w:rPr>
          <w:rFonts w:asciiTheme="majorBidi" w:hAnsiTheme="majorBidi" w:cstheme="majorBidi"/>
          <w:b/>
          <w:bCs/>
          <w:color w:val="FF0000"/>
          <w:sz w:val="24"/>
          <w:szCs w:val="24"/>
        </w:rPr>
        <w:t>Solution</w:t>
      </w:r>
    </w:p>
    <w:p w:rsidR="00B76C14" w:rsidRDefault="00B76C14" w:rsidP="00B76C14">
      <w:pPr>
        <w:spacing w:after="60" w:line="240" w:lineRule="auto"/>
        <w:rPr>
          <w:rFonts w:asciiTheme="majorBidi" w:hAnsiTheme="majorBidi" w:cstheme="majorBidi"/>
          <w:color w:val="000000" w:themeColor="text1"/>
          <w:sz w:val="24"/>
          <w:szCs w:val="24"/>
        </w:rPr>
      </w:pPr>
      <w:r w:rsidRPr="000D401E">
        <w:rPr>
          <w:rFonts w:asciiTheme="majorBidi" w:hAnsiTheme="majorBidi" w:cstheme="majorBidi"/>
          <w:color w:val="000000" w:themeColor="text1"/>
          <w:sz w:val="24"/>
          <w:szCs w:val="24"/>
        </w:rPr>
        <w:t>ϕ = 0</w:t>
      </w:r>
      <w:r w:rsidRPr="000D401E">
        <w:rPr>
          <w:rFonts w:ascii="Cambria Math" w:hAnsi="Cambria Math" w:cstheme="majorBidi"/>
          <w:color w:val="000000" w:themeColor="text1"/>
          <w:sz w:val="24"/>
          <w:szCs w:val="24"/>
        </w:rPr>
        <w:t>⇒</w:t>
      </w:r>
      <w:r w:rsidRPr="000D401E">
        <w:rPr>
          <w:rFonts w:asciiTheme="majorBidi" w:hAnsiTheme="majorBidi" w:cstheme="majorBidi"/>
          <w:color w:val="000000" w:themeColor="text1"/>
          <w:sz w:val="24"/>
          <w:szCs w:val="24"/>
        </w:rPr>
        <w:t xml:space="preserve"> on a : </w:t>
      </w:r>
      <w:proofErr w:type="spellStart"/>
      <w:r w:rsidRPr="000D401E">
        <w:rPr>
          <w:rFonts w:asciiTheme="majorBidi" w:hAnsiTheme="majorBidi" w:cstheme="majorBidi"/>
          <w:color w:val="000000" w:themeColor="text1"/>
          <w:sz w:val="24"/>
          <w:szCs w:val="24"/>
        </w:rPr>
        <w:t>Nγ</w:t>
      </w:r>
      <w:proofErr w:type="spellEnd"/>
      <w:r w:rsidRPr="000D401E">
        <w:rPr>
          <w:rFonts w:asciiTheme="majorBidi" w:hAnsiTheme="majorBidi" w:cstheme="majorBidi"/>
          <w:color w:val="000000" w:themeColor="text1"/>
          <w:sz w:val="24"/>
          <w:szCs w:val="24"/>
        </w:rPr>
        <w:t xml:space="preserve"> = 0, </w:t>
      </w:r>
      <w:proofErr w:type="spellStart"/>
      <w:r w:rsidRPr="000D401E">
        <w:rPr>
          <w:rFonts w:asciiTheme="majorBidi" w:hAnsiTheme="majorBidi" w:cstheme="majorBidi"/>
          <w:color w:val="000000" w:themeColor="text1"/>
          <w:sz w:val="24"/>
          <w:szCs w:val="24"/>
        </w:rPr>
        <w:t>Nq</w:t>
      </w:r>
      <w:proofErr w:type="spellEnd"/>
      <w:r w:rsidRPr="000D401E">
        <w:rPr>
          <w:rFonts w:asciiTheme="majorBidi" w:hAnsiTheme="majorBidi" w:cstheme="majorBidi"/>
          <w:color w:val="000000" w:themeColor="text1"/>
          <w:sz w:val="24"/>
          <w:szCs w:val="24"/>
        </w:rPr>
        <w:t xml:space="preserve"> = 1, </w:t>
      </w:r>
      <w:proofErr w:type="spellStart"/>
      <w:r w:rsidRPr="000D401E">
        <w:rPr>
          <w:rFonts w:asciiTheme="majorBidi" w:hAnsiTheme="majorBidi" w:cstheme="majorBidi"/>
          <w:color w:val="000000" w:themeColor="text1"/>
          <w:sz w:val="24"/>
          <w:szCs w:val="24"/>
        </w:rPr>
        <w:t>Nc</w:t>
      </w:r>
      <w:proofErr w:type="spellEnd"/>
      <w:r w:rsidRPr="000D401E">
        <w:rPr>
          <w:rFonts w:asciiTheme="majorBidi" w:hAnsiTheme="majorBidi" w:cstheme="majorBidi"/>
          <w:color w:val="000000" w:themeColor="text1"/>
          <w:sz w:val="24"/>
          <w:szCs w:val="24"/>
        </w:rPr>
        <w:t xml:space="preserve"> = 5.14 </w:t>
      </w:r>
    </w:p>
    <w:p w:rsidR="00B76C14" w:rsidRPr="001315BA" w:rsidRDefault="00B76C14" w:rsidP="00B76C14">
      <w:pPr>
        <w:spacing w:after="60" w:line="240" w:lineRule="auto"/>
        <w:rPr>
          <w:rFonts w:asciiTheme="majorBidi" w:hAnsiTheme="majorBidi" w:cstheme="majorBidi"/>
          <w:b/>
          <w:bCs/>
          <w:color w:val="000000" w:themeColor="text1"/>
          <w:sz w:val="28"/>
          <w:szCs w:val="28"/>
        </w:rPr>
      </w:pPr>
    </w:p>
    <w:p w:rsidR="00B76C14" w:rsidRDefault="00B76C14" w:rsidP="00B76C14">
      <w:pPr>
        <w:spacing w:after="60" w:line="240" w:lineRule="auto"/>
        <w:rPr>
          <w:rFonts w:asciiTheme="majorBidi" w:hAnsiTheme="majorBidi" w:cstheme="majorBidi"/>
          <w:b/>
          <w:bCs/>
          <w:color w:val="000000" w:themeColor="text1"/>
          <w:sz w:val="28"/>
          <w:szCs w:val="28"/>
        </w:rPr>
      </w:pPr>
    </w:p>
    <w:p w:rsidR="00B76C14" w:rsidRPr="00A93BCA" w:rsidRDefault="00837491" w:rsidP="00B76C14">
      <w:pP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adm=γ.D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d>
            <m:dPr>
              <m:begChr m:val="["/>
              <m:endChr m:val="]"/>
              <m:ctrlPr>
                <w:rPr>
                  <w:rFonts w:ascii="Cambria Math" w:hAnsi="Cambria Math"/>
                  <w:i/>
                  <w:sz w:val="28"/>
                  <w:szCs w:val="28"/>
                </w:rPr>
              </m:ctrlPr>
            </m:dPr>
            <m:e>
              <m:r>
                <w:rPr>
                  <w:rFonts w:ascii="Cambria Math" w:hAnsi="Cambria Math"/>
                  <w:sz w:val="28"/>
                  <w:szCs w:val="28"/>
                </w:rPr>
                <m:t>γ.</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γ</m:t>
                  </m:r>
                </m:sub>
              </m:sSub>
              <m:r>
                <w:rPr>
                  <w:rFonts w:ascii="Cambria Math" w:hAnsi="Cambria Math"/>
                  <w:sz w:val="28"/>
                  <w:szCs w:val="28"/>
                </w:rPr>
                <m:t>+ γ.D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sub>
                  </m:sSub>
                  <m:r>
                    <w:rPr>
                      <w:rFonts w:ascii="Cambria Math" w:hAnsi="Cambria Math"/>
                      <w:sz w:val="28"/>
                      <w:szCs w:val="28"/>
                    </w:rPr>
                    <m:t>-1)+C.</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e>
              </m:d>
            </m:e>
          </m:d>
        </m:oMath>
      </m:oMathPara>
    </w:p>
    <w:p w:rsidR="00B76C14" w:rsidRPr="00BE4AC1" w:rsidRDefault="00B76C14" w:rsidP="00B76C14">
      <w:pPr>
        <w:rPr>
          <w:sz w:val="28"/>
          <w:szCs w:val="28"/>
        </w:rPr>
      </w:pPr>
      <w:r>
        <w:rPr>
          <w:rFonts w:asciiTheme="majorBidi" w:hAnsiTheme="majorBidi" w:cstheme="majorBidi"/>
          <w:b/>
          <w:bCs/>
          <w:color w:val="000000" w:themeColor="text1"/>
          <w:sz w:val="28"/>
          <w:szCs w:val="28"/>
        </w:rPr>
        <w:t xml:space="preserve"> </w:t>
      </w:r>
      <w:r>
        <w:rPr>
          <w:rFonts w:ascii="Cambria Math" w:hAnsi="Cambria Math"/>
          <w:sz w:val="28"/>
          <w:szCs w:val="28"/>
        </w:rPr>
        <w:br/>
      </w: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adm=17.3x2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d>
            <m:dPr>
              <m:begChr m:val="["/>
              <m:endChr m:val="]"/>
              <m:ctrlPr>
                <w:rPr>
                  <w:rFonts w:ascii="Cambria Math" w:hAnsi="Cambria Math"/>
                  <w:i/>
                  <w:sz w:val="28"/>
                  <w:szCs w:val="28"/>
                </w:rPr>
              </m:ctrlPr>
            </m:dPr>
            <m:e>
              <m:r>
                <w:rPr>
                  <w:rFonts w:ascii="Cambria Math" w:hAnsi="Cambria Math"/>
                  <w:sz w:val="28"/>
                  <w:szCs w:val="28"/>
                </w:rPr>
                <m:t>0+ 17.3x2</m:t>
              </m:r>
              <m:d>
                <m:dPr>
                  <m:ctrlPr>
                    <w:rPr>
                      <w:rFonts w:ascii="Cambria Math" w:hAnsi="Cambria Math"/>
                      <w:i/>
                      <w:sz w:val="28"/>
                      <w:szCs w:val="28"/>
                    </w:rPr>
                  </m:ctrlPr>
                </m:dPr>
                <m:e>
                  <m:r>
                    <w:rPr>
                      <w:rFonts w:ascii="Cambria Math" w:hAnsi="Cambria Math"/>
                      <w:sz w:val="28"/>
                      <w:szCs w:val="28"/>
                    </w:rPr>
                    <m:t>1-1)+65x5.14.</m:t>
                  </m:r>
                </m:e>
              </m:d>
            </m:e>
          </m:d>
        </m:oMath>
      </m:oMathPara>
    </w:p>
    <w:p w:rsidR="00B76C14" w:rsidRPr="001315BA" w:rsidRDefault="00B76C14" w:rsidP="00B76C14">
      <w:pPr>
        <w:spacing w:after="60" w:line="240" w:lineRule="auto"/>
        <w:rPr>
          <w:rFonts w:asciiTheme="majorBidi" w:hAnsiTheme="majorBidi" w:cstheme="majorBidi"/>
          <w:b/>
          <w:bCs/>
          <w:color w:val="000000" w:themeColor="text1"/>
          <w:sz w:val="28"/>
          <w:szCs w:val="28"/>
        </w:rPr>
      </w:pPr>
    </w:p>
    <w:p w:rsidR="00B76C14" w:rsidRPr="000D401E" w:rsidRDefault="00B76C14" w:rsidP="00B76C14">
      <w:pPr>
        <w:spacing w:after="60" w:line="240" w:lineRule="auto"/>
        <w:rPr>
          <w:rFonts w:asciiTheme="majorBidi" w:hAnsiTheme="majorBidi" w:cstheme="majorBidi"/>
          <w:b/>
          <w:bCs/>
          <w:color w:val="FF0000"/>
          <w:sz w:val="24"/>
          <w:szCs w:val="24"/>
        </w:rPr>
      </w:pPr>
    </w:p>
    <w:p w:rsidR="00B76C14" w:rsidRDefault="00B76C14"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4A3DCD" w:rsidRDefault="004A3DCD" w:rsidP="00B76C14">
      <w:pPr>
        <w:spacing w:after="60" w:line="240" w:lineRule="auto"/>
        <w:rPr>
          <w:rFonts w:asciiTheme="majorBidi" w:hAnsiTheme="majorBidi" w:cstheme="majorBidi"/>
          <w:color w:val="000000" w:themeColor="text1"/>
          <w:sz w:val="24"/>
          <w:szCs w:val="24"/>
        </w:rPr>
      </w:pPr>
    </w:p>
    <w:p w:rsidR="00B76C14" w:rsidRPr="00BE4AC1" w:rsidRDefault="00B76C14" w:rsidP="00B76C14">
      <w:pPr>
        <w:spacing w:after="60" w:line="240" w:lineRule="auto"/>
        <w:rPr>
          <w:rFonts w:asciiTheme="majorBidi" w:hAnsiTheme="majorBidi" w:cstheme="majorBidi"/>
          <w:b/>
          <w:bCs/>
          <w:sz w:val="24"/>
          <w:szCs w:val="24"/>
        </w:rPr>
      </w:pPr>
      <w:r w:rsidRPr="00BE4AC1">
        <w:rPr>
          <w:rFonts w:asciiTheme="majorBidi" w:hAnsiTheme="majorBidi" w:cstheme="majorBidi"/>
          <w:b/>
          <w:bCs/>
          <w:sz w:val="24"/>
          <w:szCs w:val="24"/>
        </w:rPr>
        <w:t xml:space="preserve">Exercice 2 </w:t>
      </w:r>
    </w:p>
    <w:p w:rsidR="00B76C14" w:rsidRDefault="00B76C14" w:rsidP="008D1772">
      <w:pPr>
        <w:spacing w:after="60" w:line="240" w:lineRule="auto"/>
        <w:rPr>
          <w:rFonts w:asciiTheme="majorBidi" w:hAnsiTheme="majorBidi" w:cstheme="majorBidi"/>
          <w:sz w:val="24"/>
          <w:szCs w:val="24"/>
        </w:rPr>
      </w:pPr>
      <w:r w:rsidRPr="000D401E">
        <w:rPr>
          <w:rFonts w:asciiTheme="majorBidi" w:hAnsiTheme="majorBidi" w:cstheme="majorBidi"/>
          <w:sz w:val="24"/>
          <w:szCs w:val="24"/>
        </w:rPr>
        <w:t>Une semelle filante de 1 m de largeur repose sur une argile.</w:t>
      </w:r>
    </w:p>
    <w:p w:rsidR="008D1772" w:rsidRDefault="00B76C14" w:rsidP="008D1772">
      <w:pPr>
        <w:spacing w:after="60" w:line="240" w:lineRule="auto"/>
        <w:rPr>
          <w:rFonts w:asciiTheme="majorBidi" w:hAnsiTheme="majorBidi" w:cstheme="majorBidi"/>
          <w:sz w:val="24"/>
          <w:szCs w:val="24"/>
        </w:rPr>
      </w:pPr>
      <w:r w:rsidRPr="000D401E">
        <w:rPr>
          <w:rFonts w:asciiTheme="majorBidi" w:hAnsiTheme="majorBidi" w:cstheme="majorBidi"/>
          <w:sz w:val="24"/>
          <w:szCs w:val="24"/>
        </w:rPr>
        <w:t>Calculer la capacité portante admissible de l’argile en utilisant un coefficient de sécurité égal à 3.</w:t>
      </w:r>
      <w:r w:rsidR="008D1772" w:rsidRPr="008D1772">
        <w:rPr>
          <w:rFonts w:asciiTheme="majorBidi" w:hAnsiTheme="majorBidi" w:cstheme="majorBidi"/>
          <w:sz w:val="24"/>
          <w:szCs w:val="24"/>
        </w:rPr>
        <w:t xml:space="preserve"> </w:t>
      </w:r>
    </w:p>
    <w:p w:rsidR="008D1772" w:rsidRDefault="008D1772" w:rsidP="008D1772">
      <w:pPr>
        <w:spacing w:after="60" w:line="240" w:lineRule="auto"/>
        <w:rPr>
          <w:rFonts w:asciiTheme="majorBidi" w:hAnsiTheme="majorBidi" w:cstheme="majorBidi"/>
          <w:sz w:val="24"/>
          <w:szCs w:val="24"/>
        </w:rPr>
      </w:pPr>
      <w:r w:rsidRPr="000D401E">
        <w:rPr>
          <w:rFonts w:asciiTheme="majorBidi" w:hAnsiTheme="majorBidi" w:cstheme="majorBidi"/>
          <w:sz w:val="24"/>
          <w:szCs w:val="24"/>
        </w:rPr>
        <w:t xml:space="preserve">γ =23.0 </w:t>
      </w:r>
      <w:proofErr w:type="spellStart"/>
      <w:r w:rsidRPr="000D401E">
        <w:rPr>
          <w:rFonts w:asciiTheme="majorBidi" w:hAnsiTheme="majorBidi" w:cstheme="majorBidi"/>
          <w:sz w:val="24"/>
          <w:szCs w:val="24"/>
        </w:rPr>
        <w:t>kN</w:t>
      </w:r>
      <w:proofErr w:type="spellEnd"/>
      <w:r w:rsidRPr="000D401E">
        <w:rPr>
          <w:rFonts w:asciiTheme="majorBidi" w:hAnsiTheme="majorBidi" w:cstheme="majorBidi"/>
          <w:sz w:val="24"/>
          <w:szCs w:val="24"/>
        </w:rPr>
        <w:t xml:space="preserve"> /m</w:t>
      </w:r>
      <w:r w:rsidRPr="00BE4AC1">
        <w:rPr>
          <w:rFonts w:asciiTheme="majorBidi" w:hAnsiTheme="majorBidi" w:cstheme="majorBidi"/>
          <w:sz w:val="24"/>
          <w:szCs w:val="24"/>
          <w:vertAlign w:val="superscript"/>
        </w:rPr>
        <w:t>3</w:t>
      </w:r>
      <w:r w:rsidRPr="000D401E">
        <w:rPr>
          <w:rFonts w:asciiTheme="majorBidi" w:hAnsiTheme="majorBidi" w:cstheme="majorBidi"/>
          <w:sz w:val="24"/>
          <w:szCs w:val="24"/>
        </w:rPr>
        <w:t xml:space="preserve"> </w:t>
      </w:r>
      <w:r>
        <w:rPr>
          <w:rFonts w:asciiTheme="majorBidi" w:hAnsiTheme="majorBidi" w:cstheme="majorBidi"/>
          <w:sz w:val="24"/>
          <w:szCs w:val="24"/>
        </w:rPr>
        <w:t xml:space="preserve">   </w:t>
      </w:r>
      <w:r w:rsidRPr="000D401E">
        <w:rPr>
          <w:rFonts w:asciiTheme="majorBidi" w:hAnsiTheme="majorBidi" w:cstheme="majorBidi"/>
          <w:sz w:val="24"/>
          <w:szCs w:val="24"/>
        </w:rPr>
        <w:t xml:space="preserve">C =16 </w:t>
      </w:r>
      <w:proofErr w:type="spellStart"/>
      <w:r w:rsidRPr="000D401E">
        <w:rPr>
          <w:rFonts w:asciiTheme="majorBidi" w:hAnsiTheme="majorBidi" w:cstheme="majorBidi"/>
          <w:sz w:val="24"/>
          <w:szCs w:val="24"/>
        </w:rPr>
        <w:t>kPa</w:t>
      </w:r>
      <w:proofErr w:type="spellEnd"/>
      <w:r w:rsidRPr="000D401E">
        <w:rPr>
          <w:rFonts w:asciiTheme="majorBidi" w:hAnsiTheme="majorBidi" w:cstheme="majorBidi"/>
          <w:sz w:val="24"/>
          <w:szCs w:val="24"/>
        </w:rPr>
        <w:t xml:space="preserve"> ; </w:t>
      </w:r>
      <w:r>
        <w:rPr>
          <w:rFonts w:asciiTheme="majorBidi" w:hAnsiTheme="majorBidi" w:cstheme="majorBidi"/>
          <w:sz w:val="24"/>
          <w:szCs w:val="24"/>
        </w:rPr>
        <w:sym w:font="Symbol" w:char="F06A"/>
      </w:r>
      <w:r w:rsidRPr="000D401E">
        <w:rPr>
          <w:rFonts w:asciiTheme="majorBidi" w:hAnsiTheme="majorBidi" w:cstheme="majorBidi"/>
          <w:sz w:val="24"/>
          <w:szCs w:val="24"/>
        </w:rPr>
        <w:t xml:space="preserve">= 25 </w:t>
      </w:r>
    </w:p>
    <w:p w:rsidR="00B76C14" w:rsidRDefault="00B76C14" w:rsidP="004A3DCD">
      <w:pPr>
        <w:spacing w:after="60" w:line="240" w:lineRule="auto"/>
        <w:rPr>
          <w:rFonts w:asciiTheme="majorBidi" w:hAnsiTheme="majorBidi" w:cstheme="majorBidi"/>
          <w:sz w:val="24"/>
          <w:szCs w:val="24"/>
        </w:rPr>
      </w:pPr>
    </w:p>
    <w:p w:rsidR="00B76C14" w:rsidRDefault="00B76C14" w:rsidP="00B76C14">
      <w:pPr>
        <w:spacing w:after="60" w:line="240" w:lineRule="auto"/>
        <w:rPr>
          <w:rFonts w:asciiTheme="majorBidi" w:hAnsiTheme="majorBidi" w:cstheme="majorBidi"/>
          <w:sz w:val="24"/>
          <w:szCs w:val="24"/>
        </w:rPr>
      </w:pPr>
    </w:p>
    <w:p w:rsidR="00B76C14" w:rsidRDefault="00B76C14" w:rsidP="00B76C14">
      <w:pPr>
        <w:spacing w:after="60" w:line="240" w:lineRule="auto"/>
        <w:rPr>
          <w:rFonts w:asciiTheme="majorBidi" w:hAnsiTheme="majorBidi" w:cstheme="majorBidi"/>
          <w:sz w:val="24"/>
          <w:szCs w:val="24"/>
        </w:rPr>
      </w:pPr>
    </w:p>
    <w:p w:rsidR="00B76C14" w:rsidRDefault="00B76C14" w:rsidP="00B76C14">
      <w:pPr>
        <w:spacing w:after="60" w:line="24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480560" cy="1668780"/>
            <wp:effectExtent l="19050" t="0" r="0" b="0"/>
            <wp:docPr id="11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r="3527" b="37607"/>
                    <a:stretch>
                      <a:fillRect/>
                    </a:stretch>
                  </pic:blipFill>
                  <pic:spPr bwMode="auto">
                    <a:xfrm>
                      <a:off x="0" y="0"/>
                      <a:ext cx="4480560" cy="1668780"/>
                    </a:xfrm>
                    <a:prstGeom prst="rect">
                      <a:avLst/>
                    </a:prstGeom>
                    <a:noFill/>
                    <a:ln w="9525">
                      <a:noFill/>
                      <a:miter lim="800000"/>
                      <a:headEnd/>
                      <a:tailEnd/>
                    </a:ln>
                  </pic:spPr>
                </pic:pic>
              </a:graphicData>
            </a:graphic>
          </wp:inline>
        </w:drawing>
      </w:r>
      <w:r w:rsidRPr="000D401E">
        <w:rPr>
          <w:rFonts w:asciiTheme="majorBidi" w:hAnsiTheme="majorBidi" w:cstheme="majorBidi"/>
          <w:sz w:val="24"/>
          <w:szCs w:val="24"/>
        </w:rPr>
        <w:t xml:space="preserve"> </w:t>
      </w:r>
    </w:p>
    <w:p w:rsidR="00B76C14" w:rsidRDefault="00B76C14" w:rsidP="00B76C14">
      <w:pPr>
        <w:spacing w:after="60" w:line="240" w:lineRule="auto"/>
        <w:rPr>
          <w:rFonts w:asciiTheme="majorBidi" w:hAnsiTheme="majorBidi" w:cstheme="majorBidi"/>
          <w:b/>
          <w:bCs/>
          <w:color w:val="FF0000"/>
          <w:sz w:val="24"/>
          <w:szCs w:val="24"/>
        </w:rPr>
      </w:pPr>
    </w:p>
    <w:p w:rsidR="00B76C14" w:rsidRDefault="00B76C14" w:rsidP="00B76C14">
      <w:pPr>
        <w:spacing w:after="60" w:line="240" w:lineRule="auto"/>
        <w:rPr>
          <w:rFonts w:asciiTheme="majorBidi" w:hAnsiTheme="majorBidi" w:cstheme="majorBidi"/>
          <w:b/>
          <w:bCs/>
          <w:color w:val="FF0000"/>
          <w:sz w:val="24"/>
          <w:szCs w:val="24"/>
        </w:rPr>
      </w:pPr>
      <w:r w:rsidRPr="000D401E">
        <w:rPr>
          <w:rFonts w:asciiTheme="majorBidi" w:hAnsiTheme="majorBidi" w:cstheme="majorBidi"/>
          <w:b/>
          <w:bCs/>
          <w:color w:val="FF0000"/>
          <w:sz w:val="24"/>
          <w:szCs w:val="24"/>
        </w:rPr>
        <w:t>Solution</w:t>
      </w:r>
    </w:p>
    <w:p w:rsidR="00B76C14" w:rsidRDefault="00B76C14" w:rsidP="008D1772">
      <w:pPr>
        <w:spacing w:after="60" w:line="240" w:lineRule="auto"/>
        <w:rPr>
          <w:rFonts w:asciiTheme="majorBidi" w:hAnsiTheme="majorBidi" w:cstheme="majorBidi"/>
          <w:sz w:val="24"/>
          <w:szCs w:val="24"/>
        </w:rPr>
      </w:pPr>
      <w:r w:rsidRPr="000D401E">
        <w:rPr>
          <w:rFonts w:asciiTheme="majorBidi" w:hAnsiTheme="majorBidi" w:cstheme="majorBidi"/>
          <w:sz w:val="24"/>
          <w:szCs w:val="24"/>
        </w:rPr>
        <w:t xml:space="preserve">γ =23.0 </w:t>
      </w:r>
      <w:proofErr w:type="spellStart"/>
      <w:r w:rsidRPr="000D401E">
        <w:rPr>
          <w:rFonts w:asciiTheme="majorBidi" w:hAnsiTheme="majorBidi" w:cstheme="majorBidi"/>
          <w:sz w:val="24"/>
          <w:szCs w:val="24"/>
        </w:rPr>
        <w:t>kN</w:t>
      </w:r>
      <w:proofErr w:type="spellEnd"/>
      <w:r w:rsidRPr="000D401E">
        <w:rPr>
          <w:rFonts w:asciiTheme="majorBidi" w:hAnsiTheme="majorBidi" w:cstheme="majorBidi"/>
          <w:sz w:val="24"/>
          <w:szCs w:val="24"/>
        </w:rPr>
        <w:t xml:space="preserve"> /m</w:t>
      </w:r>
      <w:r w:rsidRPr="00BE4AC1">
        <w:rPr>
          <w:rFonts w:asciiTheme="majorBidi" w:hAnsiTheme="majorBidi" w:cstheme="majorBidi"/>
          <w:sz w:val="24"/>
          <w:szCs w:val="24"/>
          <w:vertAlign w:val="superscript"/>
        </w:rPr>
        <w:t>3</w:t>
      </w:r>
      <w:r w:rsidRPr="000D401E">
        <w:rPr>
          <w:rFonts w:asciiTheme="majorBidi" w:hAnsiTheme="majorBidi" w:cstheme="majorBidi"/>
          <w:sz w:val="24"/>
          <w:szCs w:val="24"/>
        </w:rPr>
        <w:t xml:space="preserve"> </w:t>
      </w:r>
      <w:r>
        <w:rPr>
          <w:rFonts w:asciiTheme="majorBidi" w:hAnsiTheme="majorBidi" w:cstheme="majorBidi"/>
          <w:sz w:val="24"/>
          <w:szCs w:val="24"/>
        </w:rPr>
        <w:t xml:space="preserve">   </w:t>
      </w:r>
      <w:r w:rsidRPr="000D401E">
        <w:rPr>
          <w:rFonts w:asciiTheme="majorBidi" w:hAnsiTheme="majorBidi" w:cstheme="majorBidi"/>
          <w:sz w:val="24"/>
          <w:szCs w:val="24"/>
        </w:rPr>
        <w:t xml:space="preserve">C =16 </w:t>
      </w:r>
      <w:proofErr w:type="spellStart"/>
      <w:r w:rsidRPr="000D401E">
        <w:rPr>
          <w:rFonts w:asciiTheme="majorBidi" w:hAnsiTheme="majorBidi" w:cstheme="majorBidi"/>
          <w:sz w:val="24"/>
          <w:szCs w:val="24"/>
        </w:rPr>
        <w:t>kPa</w:t>
      </w:r>
      <w:proofErr w:type="spellEnd"/>
      <w:r w:rsidRPr="000D401E">
        <w:rPr>
          <w:rFonts w:asciiTheme="majorBidi" w:hAnsiTheme="majorBidi" w:cstheme="majorBidi"/>
          <w:sz w:val="24"/>
          <w:szCs w:val="24"/>
        </w:rPr>
        <w:t xml:space="preserve"> ; </w:t>
      </w:r>
      <w:r w:rsidR="008D1772">
        <w:rPr>
          <w:rFonts w:asciiTheme="majorBidi" w:hAnsiTheme="majorBidi" w:cstheme="majorBidi"/>
          <w:sz w:val="24"/>
          <w:szCs w:val="24"/>
        </w:rPr>
        <w:sym w:font="Symbol" w:char="F06A"/>
      </w:r>
      <w:r w:rsidRPr="000D401E">
        <w:rPr>
          <w:rFonts w:asciiTheme="majorBidi" w:hAnsiTheme="majorBidi" w:cstheme="majorBidi"/>
          <w:sz w:val="24"/>
          <w:szCs w:val="24"/>
        </w:rPr>
        <w:t>= 25°</w:t>
      </w:r>
      <w:r>
        <w:rPr>
          <w:rFonts w:asciiTheme="majorBidi" w:hAnsiTheme="majorBidi" w:cstheme="majorBidi"/>
          <w:sz w:val="24"/>
          <w:szCs w:val="24"/>
        </w:rPr>
        <w:t xml:space="preserve">     </w:t>
      </w:r>
      <w:r w:rsidRPr="000D401E">
        <w:rPr>
          <w:rFonts w:asciiTheme="majorBidi" w:hAnsiTheme="majorBidi" w:cstheme="majorBidi"/>
          <w:sz w:val="24"/>
          <w:szCs w:val="24"/>
        </w:rPr>
        <w:t xml:space="preserve"> D=2.00 </w:t>
      </w:r>
    </w:p>
    <w:p w:rsidR="00B76C14" w:rsidRDefault="00B76C14" w:rsidP="00B76C14">
      <w:pPr>
        <w:spacing w:after="60" w:line="240" w:lineRule="auto"/>
        <w:rPr>
          <w:rFonts w:asciiTheme="majorBidi" w:hAnsiTheme="majorBidi" w:cstheme="majorBidi"/>
          <w:color w:val="000000" w:themeColor="text1"/>
          <w:sz w:val="24"/>
          <w:szCs w:val="24"/>
        </w:rPr>
      </w:pPr>
      <w:r w:rsidRPr="000D401E">
        <w:rPr>
          <w:rFonts w:asciiTheme="majorBidi" w:hAnsiTheme="majorBidi" w:cstheme="majorBidi"/>
          <w:color w:val="000000" w:themeColor="text1"/>
          <w:sz w:val="24"/>
          <w:szCs w:val="24"/>
        </w:rPr>
        <w:t>ϕ’ = 25°</w:t>
      </w:r>
      <w:r w:rsidRPr="000D401E">
        <w:rPr>
          <w:rFonts w:ascii="Cambria Math" w:hAnsi="Cambria Math" w:cstheme="majorBidi"/>
          <w:color w:val="000000" w:themeColor="text1"/>
          <w:sz w:val="24"/>
          <w:szCs w:val="24"/>
        </w:rPr>
        <w:t>⇒</w:t>
      </w:r>
      <w:r w:rsidRPr="000D401E">
        <w:rPr>
          <w:rFonts w:asciiTheme="majorBidi" w:hAnsiTheme="majorBidi" w:cstheme="majorBidi"/>
          <w:color w:val="000000" w:themeColor="text1"/>
          <w:sz w:val="24"/>
          <w:szCs w:val="24"/>
        </w:rPr>
        <w:t xml:space="preserve"> on a : </w:t>
      </w:r>
    </w:p>
    <w:p w:rsidR="00B76C14" w:rsidRDefault="00B76C14" w:rsidP="00B76C14">
      <w:pPr>
        <w:spacing w:after="60" w:line="240" w:lineRule="auto"/>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2735580" cy="502920"/>
            <wp:effectExtent l="19050" t="0" r="7620" b="0"/>
            <wp:docPr id="11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2735580" cy="502920"/>
                    </a:xfrm>
                    <a:prstGeom prst="rect">
                      <a:avLst/>
                    </a:prstGeom>
                    <a:noFill/>
                    <a:ln w="9525">
                      <a:noFill/>
                      <a:miter lim="800000"/>
                      <a:headEnd/>
                      <a:tailEnd/>
                    </a:ln>
                  </pic:spPr>
                </pic:pic>
              </a:graphicData>
            </a:graphic>
          </wp:inline>
        </w:drawing>
      </w:r>
    </w:p>
    <w:p w:rsidR="00B76C14" w:rsidRPr="000D401E" w:rsidRDefault="00B76C14" w:rsidP="00B76C14">
      <w:pPr>
        <w:spacing w:after="60" w:line="240" w:lineRule="auto"/>
        <w:rPr>
          <w:rFonts w:asciiTheme="majorBidi" w:hAnsiTheme="majorBidi" w:cstheme="majorBidi"/>
          <w:b/>
          <w:bCs/>
          <w:color w:val="000000" w:themeColor="text1"/>
          <w:sz w:val="24"/>
          <w:szCs w:val="24"/>
        </w:rPr>
      </w:pPr>
    </w:p>
    <w:p w:rsidR="00B76C14" w:rsidRPr="00A93BCA" w:rsidRDefault="00837491" w:rsidP="00B76C14">
      <w:pP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adm=γ.D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d>
            <m:dPr>
              <m:begChr m:val="["/>
              <m:endChr m:val="]"/>
              <m:ctrlPr>
                <w:rPr>
                  <w:rFonts w:ascii="Cambria Math" w:hAnsi="Cambria Math"/>
                  <w:i/>
                  <w:sz w:val="28"/>
                  <w:szCs w:val="28"/>
                </w:rPr>
              </m:ctrlPr>
            </m:dPr>
            <m:e>
              <m:r>
                <w:rPr>
                  <w:rFonts w:ascii="Cambria Math" w:hAnsi="Cambria Math"/>
                  <w:sz w:val="28"/>
                  <w:szCs w:val="28"/>
                </w:rPr>
                <m:t>γ.</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γ</m:t>
                  </m:r>
                </m:sub>
              </m:sSub>
              <m:r>
                <w:rPr>
                  <w:rFonts w:ascii="Cambria Math" w:hAnsi="Cambria Math"/>
                  <w:sz w:val="28"/>
                  <w:szCs w:val="28"/>
                </w:rPr>
                <m:t>+ γ.D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sub>
                  </m:sSub>
                  <m:r>
                    <w:rPr>
                      <w:rFonts w:ascii="Cambria Math" w:hAnsi="Cambria Math"/>
                      <w:sz w:val="28"/>
                      <w:szCs w:val="28"/>
                    </w:rPr>
                    <m:t>-1)+C.</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e>
              </m:d>
            </m:e>
          </m:d>
        </m:oMath>
      </m:oMathPara>
    </w:p>
    <w:p w:rsidR="00B76C14" w:rsidRPr="00A93BCA" w:rsidRDefault="00837491" w:rsidP="00B76C14">
      <w:pP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adm=23.2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d>
            <m:dPr>
              <m:begChr m:val="["/>
              <m:endChr m:val="]"/>
              <m:ctrlPr>
                <w:rPr>
                  <w:rFonts w:ascii="Cambria Math" w:hAnsi="Cambria Math"/>
                  <w:i/>
                  <w:sz w:val="28"/>
                  <w:szCs w:val="28"/>
                </w:rPr>
              </m:ctrlPr>
            </m:dPr>
            <m:e>
              <m:r>
                <w:rPr>
                  <w:rFonts w:ascii="Cambria Math" w:hAnsi="Cambria Math"/>
                  <w:sz w:val="28"/>
                  <w:szCs w:val="28"/>
                </w:rPr>
                <m:t>23x</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x10.88+ 23x2</m:t>
              </m:r>
              <m:d>
                <m:dPr>
                  <m:ctrlPr>
                    <w:rPr>
                      <w:rFonts w:ascii="Cambria Math" w:hAnsi="Cambria Math"/>
                      <w:i/>
                      <w:sz w:val="28"/>
                      <w:szCs w:val="28"/>
                    </w:rPr>
                  </m:ctrlPr>
                </m:dPr>
                <m:e>
                  <m:r>
                    <w:rPr>
                      <w:rFonts w:ascii="Cambria Math" w:hAnsi="Cambria Math"/>
                      <w:sz w:val="28"/>
                      <w:szCs w:val="28"/>
                    </w:rPr>
                    <m:t>1.66-1)+16x20.72</m:t>
                  </m:r>
                </m:e>
              </m:d>
            </m:e>
          </m:d>
        </m:oMath>
      </m:oMathPara>
    </w:p>
    <w:p w:rsidR="00B76C14" w:rsidRPr="00BE4AC1" w:rsidRDefault="00B76C14" w:rsidP="00B76C14">
      <w:pPr>
        <w:spacing w:after="60" w:line="240" w:lineRule="auto"/>
        <w:rPr>
          <w:rFonts w:asciiTheme="majorBidi" w:hAnsiTheme="majorBidi" w:cstheme="majorBidi"/>
          <w:b/>
          <w:bCs/>
          <w:sz w:val="24"/>
          <w:szCs w:val="24"/>
        </w:rPr>
      </w:pPr>
      <w:r w:rsidRPr="00BE4AC1">
        <w:rPr>
          <w:rFonts w:asciiTheme="majorBidi" w:hAnsiTheme="majorBidi" w:cstheme="majorBidi"/>
          <w:b/>
          <w:bCs/>
          <w:sz w:val="24"/>
          <w:szCs w:val="24"/>
        </w:rPr>
        <w:t xml:space="preserve">Exercice 2 </w:t>
      </w:r>
    </w:p>
    <w:p w:rsidR="00B76C14" w:rsidRDefault="00B76C14" w:rsidP="00B76C14">
      <w:pPr>
        <w:spacing w:after="60" w:line="240" w:lineRule="auto"/>
        <w:rPr>
          <w:rFonts w:asciiTheme="majorBidi" w:hAnsiTheme="majorBidi" w:cstheme="majorBidi"/>
          <w:sz w:val="24"/>
          <w:szCs w:val="24"/>
        </w:rPr>
      </w:pPr>
      <w:r w:rsidRPr="000D401E">
        <w:rPr>
          <w:rFonts w:asciiTheme="majorBidi" w:hAnsiTheme="majorBidi" w:cstheme="majorBidi"/>
          <w:sz w:val="24"/>
          <w:szCs w:val="24"/>
        </w:rPr>
        <w:t xml:space="preserve">Une semelle </w:t>
      </w:r>
      <w:r>
        <w:rPr>
          <w:rFonts w:asciiTheme="majorBidi" w:hAnsiTheme="majorBidi" w:cstheme="majorBidi"/>
          <w:sz w:val="24"/>
          <w:szCs w:val="24"/>
        </w:rPr>
        <w:t xml:space="preserve">carrée </w:t>
      </w:r>
      <w:r w:rsidRPr="000D401E">
        <w:rPr>
          <w:rFonts w:asciiTheme="majorBidi" w:hAnsiTheme="majorBidi" w:cstheme="majorBidi"/>
          <w:sz w:val="24"/>
          <w:szCs w:val="24"/>
        </w:rPr>
        <w:t xml:space="preserve"> de 1 m de </w:t>
      </w:r>
      <w:r>
        <w:rPr>
          <w:rFonts w:asciiTheme="majorBidi" w:hAnsiTheme="majorBidi" w:cstheme="majorBidi"/>
          <w:sz w:val="24"/>
          <w:szCs w:val="24"/>
        </w:rPr>
        <w:t>coté</w:t>
      </w:r>
      <w:r w:rsidRPr="000D401E">
        <w:rPr>
          <w:rFonts w:asciiTheme="majorBidi" w:hAnsiTheme="majorBidi" w:cstheme="majorBidi"/>
          <w:sz w:val="24"/>
          <w:szCs w:val="24"/>
        </w:rPr>
        <w:t xml:space="preserve"> repose sur une argile saturée.</w:t>
      </w:r>
    </w:p>
    <w:p w:rsidR="00B76C14" w:rsidRDefault="00B76C14" w:rsidP="00B76C14">
      <w:pPr>
        <w:spacing w:after="60" w:line="240" w:lineRule="auto"/>
        <w:rPr>
          <w:rFonts w:asciiTheme="majorBidi" w:hAnsiTheme="majorBidi" w:cstheme="majorBidi"/>
          <w:sz w:val="24"/>
          <w:szCs w:val="24"/>
        </w:rPr>
      </w:pPr>
      <w:r w:rsidRPr="000D401E">
        <w:rPr>
          <w:rFonts w:asciiTheme="majorBidi" w:hAnsiTheme="majorBidi" w:cstheme="majorBidi"/>
          <w:sz w:val="24"/>
          <w:szCs w:val="24"/>
        </w:rPr>
        <w:t>Calculer la capacité portante admissible de l’argile en utilisant un coefficient de sécurité égal à 3.</w:t>
      </w:r>
    </w:p>
    <w:p w:rsidR="00B76C14" w:rsidRDefault="00B76C14" w:rsidP="00B76C14">
      <w:pPr>
        <w:spacing w:after="60" w:line="240" w:lineRule="auto"/>
        <w:rPr>
          <w:rFonts w:asciiTheme="majorBidi" w:hAnsiTheme="majorBidi" w:cstheme="majorBidi"/>
          <w:sz w:val="24"/>
          <w:szCs w:val="24"/>
        </w:rPr>
      </w:pPr>
    </w:p>
    <w:p w:rsidR="00B76C14" w:rsidRDefault="00B76C14" w:rsidP="00B76C14">
      <w:pPr>
        <w:spacing w:after="60" w:line="240" w:lineRule="auto"/>
        <w:rPr>
          <w:rFonts w:asciiTheme="majorBidi" w:hAnsiTheme="majorBidi" w:cstheme="majorBidi"/>
          <w:b/>
          <w:bCs/>
          <w:color w:val="000000" w:themeColor="text1"/>
          <w:sz w:val="24"/>
          <w:szCs w:val="24"/>
        </w:rPr>
      </w:pPr>
      <w:r w:rsidRPr="00523803">
        <w:rPr>
          <w:rFonts w:asciiTheme="majorBidi" w:hAnsiTheme="majorBidi" w:cstheme="majorBidi"/>
          <w:noProof/>
          <w:sz w:val="24"/>
          <w:szCs w:val="24"/>
          <w:lang w:eastAsia="fr-FR"/>
        </w:rPr>
        <w:lastRenderedPageBreak/>
        <w:drawing>
          <wp:inline distT="0" distB="0" distL="0" distR="0">
            <wp:extent cx="4480560" cy="1668780"/>
            <wp:effectExtent l="19050" t="0" r="0" b="0"/>
            <wp:docPr id="1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r="3527" b="37607"/>
                    <a:stretch>
                      <a:fillRect/>
                    </a:stretch>
                  </pic:blipFill>
                  <pic:spPr bwMode="auto">
                    <a:xfrm>
                      <a:off x="0" y="0"/>
                      <a:ext cx="4480560" cy="1668780"/>
                    </a:xfrm>
                    <a:prstGeom prst="rect">
                      <a:avLst/>
                    </a:prstGeom>
                    <a:noFill/>
                    <a:ln w="9525">
                      <a:noFill/>
                      <a:miter lim="800000"/>
                      <a:headEnd/>
                      <a:tailEnd/>
                    </a:ln>
                  </pic:spPr>
                </pic:pic>
              </a:graphicData>
            </a:graphic>
          </wp:inline>
        </w:drawing>
      </w:r>
    </w:p>
    <w:p w:rsidR="00B76C14" w:rsidRDefault="00B76C14" w:rsidP="00B76C14">
      <w:pPr>
        <w:spacing w:after="60" w:line="240" w:lineRule="auto"/>
        <w:rPr>
          <w:rFonts w:asciiTheme="majorBidi" w:hAnsiTheme="majorBidi" w:cstheme="majorBidi"/>
          <w:b/>
          <w:bCs/>
          <w:color w:val="FF0000"/>
          <w:sz w:val="24"/>
          <w:szCs w:val="24"/>
        </w:rPr>
      </w:pPr>
      <w:r w:rsidRPr="000D401E">
        <w:rPr>
          <w:rFonts w:asciiTheme="majorBidi" w:hAnsiTheme="majorBidi" w:cstheme="majorBidi"/>
          <w:b/>
          <w:bCs/>
          <w:color w:val="FF0000"/>
          <w:sz w:val="24"/>
          <w:szCs w:val="24"/>
        </w:rPr>
        <w:t>Solution</w:t>
      </w:r>
    </w:p>
    <w:p w:rsidR="00B76C14" w:rsidRDefault="00B76C14" w:rsidP="00B76C14">
      <w:pPr>
        <w:spacing w:after="60" w:line="240" w:lineRule="auto"/>
        <w:rPr>
          <w:rFonts w:asciiTheme="majorBidi" w:hAnsiTheme="majorBidi" w:cstheme="majorBidi"/>
          <w:sz w:val="24"/>
          <w:szCs w:val="24"/>
        </w:rPr>
      </w:pPr>
      <w:r w:rsidRPr="000D401E">
        <w:rPr>
          <w:rFonts w:asciiTheme="majorBidi" w:hAnsiTheme="majorBidi" w:cstheme="majorBidi"/>
          <w:sz w:val="24"/>
          <w:szCs w:val="24"/>
        </w:rPr>
        <w:t xml:space="preserve">γ =23.0 </w:t>
      </w:r>
      <w:proofErr w:type="spellStart"/>
      <w:r w:rsidRPr="000D401E">
        <w:rPr>
          <w:rFonts w:asciiTheme="majorBidi" w:hAnsiTheme="majorBidi" w:cstheme="majorBidi"/>
          <w:sz w:val="24"/>
          <w:szCs w:val="24"/>
        </w:rPr>
        <w:t>kN</w:t>
      </w:r>
      <w:proofErr w:type="spellEnd"/>
      <w:r w:rsidRPr="000D401E">
        <w:rPr>
          <w:rFonts w:asciiTheme="majorBidi" w:hAnsiTheme="majorBidi" w:cstheme="majorBidi"/>
          <w:sz w:val="24"/>
          <w:szCs w:val="24"/>
        </w:rPr>
        <w:t xml:space="preserve"> /m</w:t>
      </w:r>
      <w:r w:rsidRPr="00BE4AC1">
        <w:rPr>
          <w:rFonts w:asciiTheme="majorBidi" w:hAnsiTheme="majorBidi" w:cstheme="majorBidi"/>
          <w:sz w:val="24"/>
          <w:szCs w:val="24"/>
          <w:vertAlign w:val="superscript"/>
        </w:rPr>
        <w:t>3</w:t>
      </w:r>
      <w:r w:rsidRPr="000D401E">
        <w:rPr>
          <w:rFonts w:asciiTheme="majorBidi" w:hAnsiTheme="majorBidi" w:cstheme="majorBidi"/>
          <w:sz w:val="24"/>
          <w:szCs w:val="24"/>
        </w:rPr>
        <w:t xml:space="preserve"> </w:t>
      </w:r>
      <w:r>
        <w:rPr>
          <w:rFonts w:asciiTheme="majorBidi" w:hAnsiTheme="majorBidi" w:cstheme="majorBidi"/>
          <w:sz w:val="24"/>
          <w:szCs w:val="24"/>
        </w:rPr>
        <w:t xml:space="preserve">   </w:t>
      </w:r>
      <w:r w:rsidRPr="000D401E">
        <w:rPr>
          <w:rFonts w:asciiTheme="majorBidi" w:hAnsiTheme="majorBidi" w:cstheme="majorBidi"/>
          <w:sz w:val="24"/>
          <w:szCs w:val="24"/>
        </w:rPr>
        <w:t xml:space="preserve">C '=16 </w:t>
      </w:r>
      <w:proofErr w:type="spellStart"/>
      <w:r w:rsidRPr="000D401E">
        <w:rPr>
          <w:rFonts w:asciiTheme="majorBidi" w:hAnsiTheme="majorBidi" w:cstheme="majorBidi"/>
          <w:sz w:val="24"/>
          <w:szCs w:val="24"/>
        </w:rPr>
        <w:t>kPa</w:t>
      </w:r>
      <w:proofErr w:type="spellEnd"/>
      <w:r w:rsidRPr="000D401E">
        <w:rPr>
          <w:rFonts w:asciiTheme="majorBidi" w:hAnsiTheme="majorBidi" w:cstheme="majorBidi"/>
          <w:sz w:val="24"/>
          <w:szCs w:val="24"/>
        </w:rPr>
        <w:t xml:space="preserve"> ; ϕ'= 25°</w:t>
      </w:r>
      <w:r>
        <w:rPr>
          <w:rFonts w:asciiTheme="majorBidi" w:hAnsiTheme="majorBidi" w:cstheme="majorBidi"/>
          <w:sz w:val="24"/>
          <w:szCs w:val="24"/>
        </w:rPr>
        <w:t xml:space="preserve">     </w:t>
      </w:r>
      <w:r w:rsidRPr="000D401E">
        <w:rPr>
          <w:rFonts w:asciiTheme="majorBidi" w:hAnsiTheme="majorBidi" w:cstheme="majorBidi"/>
          <w:sz w:val="24"/>
          <w:szCs w:val="24"/>
        </w:rPr>
        <w:t xml:space="preserve"> D=2.00 </w:t>
      </w:r>
    </w:p>
    <w:p w:rsidR="00B76C14" w:rsidRDefault="00B76C14" w:rsidP="00B76C14">
      <w:pPr>
        <w:spacing w:after="60" w:line="240" w:lineRule="auto"/>
        <w:rPr>
          <w:rFonts w:asciiTheme="majorBidi" w:hAnsiTheme="majorBidi" w:cstheme="majorBidi"/>
          <w:color w:val="000000" w:themeColor="text1"/>
          <w:sz w:val="24"/>
          <w:szCs w:val="24"/>
        </w:rPr>
      </w:pPr>
      <w:r w:rsidRPr="000D401E">
        <w:rPr>
          <w:rFonts w:asciiTheme="majorBidi" w:hAnsiTheme="majorBidi" w:cstheme="majorBidi"/>
          <w:color w:val="000000" w:themeColor="text1"/>
          <w:sz w:val="24"/>
          <w:szCs w:val="24"/>
        </w:rPr>
        <w:t>ϕ’ = 25°</w:t>
      </w:r>
      <w:r w:rsidRPr="000D401E">
        <w:rPr>
          <w:rFonts w:ascii="Cambria Math" w:hAnsi="Cambria Math" w:cstheme="majorBidi"/>
          <w:color w:val="000000" w:themeColor="text1"/>
          <w:sz w:val="24"/>
          <w:szCs w:val="24"/>
        </w:rPr>
        <w:t>⇒</w:t>
      </w:r>
      <w:r w:rsidRPr="000D401E">
        <w:rPr>
          <w:rFonts w:asciiTheme="majorBidi" w:hAnsiTheme="majorBidi" w:cstheme="majorBidi"/>
          <w:color w:val="000000" w:themeColor="text1"/>
          <w:sz w:val="24"/>
          <w:szCs w:val="24"/>
        </w:rPr>
        <w:t xml:space="preserve"> on a : </w:t>
      </w:r>
    </w:p>
    <w:p w:rsidR="00B76C14" w:rsidRDefault="00B76C14" w:rsidP="00B76C14">
      <w:pPr>
        <w:spacing w:after="60" w:line="240" w:lineRule="auto"/>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eastAsia="fr-FR"/>
        </w:rPr>
        <w:drawing>
          <wp:inline distT="0" distB="0" distL="0" distR="0">
            <wp:extent cx="2735580" cy="502920"/>
            <wp:effectExtent l="19050" t="0" r="7620" b="0"/>
            <wp:docPr id="114"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srcRect/>
                    <a:stretch>
                      <a:fillRect/>
                    </a:stretch>
                  </pic:blipFill>
                  <pic:spPr bwMode="auto">
                    <a:xfrm>
                      <a:off x="0" y="0"/>
                      <a:ext cx="2735580" cy="502920"/>
                    </a:xfrm>
                    <a:prstGeom prst="rect">
                      <a:avLst/>
                    </a:prstGeom>
                    <a:noFill/>
                    <a:ln w="9525">
                      <a:noFill/>
                      <a:miter lim="800000"/>
                      <a:headEnd/>
                      <a:tailEnd/>
                    </a:ln>
                  </pic:spPr>
                </pic:pic>
              </a:graphicData>
            </a:graphic>
          </wp:inline>
        </w:drawing>
      </w:r>
    </w:p>
    <w:p w:rsidR="00B76C14" w:rsidRDefault="00B76C14" w:rsidP="00B76C14">
      <w:pPr>
        <w:spacing w:after="60" w:line="240" w:lineRule="auto"/>
        <w:rPr>
          <w:rFonts w:asciiTheme="majorBidi" w:hAnsiTheme="majorBidi" w:cstheme="majorBidi"/>
          <w:b/>
          <w:bCs/>
          <w:color w:val="000000" w:themeColor="text1"/>
          <w:sz w:val="24"/>
          <w:szCs w:val="24"/>
        </w:rPr>
      </w:pPr>
    </w:p>
    <w:p w:rsidR="00B76C14" w:rsidRDefault="00B76C14" w:rsidP="00B76C14">
      <w:pPr>
        <w:spacing w:after="60" w:line="240" w:lineRule="auto"/>
        <w:rPr>
          <w:rFonts w:asciiTheme="majorBidi" w:hAnsiTheme="majorBidi" w:cstheme="majorBidi"/>
          <w:b/>
          <w:bCs/>
          <w:color w:val="000000" w:themeColor="text1"/>
          <w:sz w:val="24"/>
          <w:szCs w:val="24"/>
        </w:rPr>
      </w:pPr>
    </w:p>
    <w:p w:rsidR="00B76C14" w:rsidRDefault="00B76C14" w:rsidP="00B76C14">
      <w:pPr>
        <w:spacing w:after="60" w:line="240" w:lineRule="auto"/>
        <w:rPr>
          <w:rFonts w:asciiTheme="majorBidi" w:hAnsiTheme="majorBidi" w:cstheme="majorBidi"/>
          <w:b/>
          <w:bCs/>
          <w:color w:val="000000" w:themeColor="text1"/>
          <w:sz w:val="24"/>
          <w:szCs w:val="24"/>
        </w:rPr>
      </w:pPr>
    </w:p>
    <w:p w:rsidR="00B76C14" w:rsidRPr="00A93BCA" w:rsidRDefault="00837491" w:rsidP="00B76C14">
      <w:pPr>
        <w:rPr>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adm=γ.D +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ub>
          </m:sSub>
          <m:d>
            <m:dPr>
              <m:begChr m:val="["/>
              <m:endChr m:val="]"/>
              <m:ctrlPr>
                <w:rPr>
                  <w:rFonts w:ascii="Cambria Math" w:hAnsi="Cambria Math"/>
                  <w:i/>
                  <w:sz w:val="28"/>
                  <w:szCs w:val="28"/>
                </w:rPr>
              </m:ctrlPr>
            </m:dPr>
            <m:e>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0.2B</m:t>
                      </m:r>
                    </m:num>
                    <m:den>
                      <m:r>
                        <w:rPr>
                          <w:rFonts w:ascii="Cambria Math" w:hAnsi="Cambria Math"/>
                          <w:sz w:val="28"/>
                          <w:szCs w:val="28"/>
                        </w:rPr>
                        <m:t>L</m:t>
                      </m:r>
                    </m:den>
                  </m:f>
                </m:e>
              </m:d>
              <m:r>
                <w:rPr>
                  <w:rFonts w:ascii="Cambria Math" w:hAnsi="Cambria Math"/>
                  <w:sz w:val="28"/>
                  <w:szCs w:val="28"/>
                </w:rPr>
                <m:t>γ.</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m:t>
                  </m:r>
                </m:den>
              </m:f>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γ</m:t>
                  </m:r>
                </m:sub>
              </m:sSub>
              <m:r>
                <w:rPr>
                  <w:rFonts w:ascii="Cambria Math" w:hAnsi="Cambria Math"/>
                  <w:sz w:val="28"/>
                  <w:szCs w:val="28"/>
                </w:rPr>
                <m:t>+ γ.D</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q</m:t>
                      </m:r>
                    </m:sub>
                  </m:sSub>
                  <m:r>
                    <w:rPr>
                      <w:rFonts w:ascii="Cambria Math" w:hAnsi="Cambria Math"/>
                      <w:sz w:val="28"/>
                      <w:szCs w:val="28"/>
                    </w:rPr>
                    <m:t>-1)+</m:t>
                  </m:r>
                  <m:d>
                    <m:dPr>
                      <m:ctrlPr>
                        <w:rPr>
                          <w:rFonts w:ascii="Cambria Math" w:hAnsi="Cambria Math"/>
                          <w:i/>
                          <w:sz w:val="28"/>
                          <w:szCs w:val="28"/>
                        </w:rPr>
                      </m:ctrlPr>
                    </m:dPr>
                    <m:e>
                      <m:r>
                        <w:rPr>
                          <w:rFonts w:ascii="Cambria Math" w:hAnsi="Cambria Math"/>
                          <w:sz w:val="28"/>
                          <w:szCs w:val="28"/>
                        </w:rPr>
                        <m:t>1+</m:t>
                      </m:r>
                      <m:f>
                        <m:fPr>
                          <m:ctrlPr>
                            <w:rPr>
                              <w:rFonts w:ascii="Cambria Math" w:hAnsi="Cambria Math"/>
                              <w:i/>
                              <w:sz w:val="28"/>
                              <w:szCs w:val="28"/>
                            </w:rPr>
                          </m:ctrlPr>
                        </m:fPr>
                        <m:num>
                          <m:r>
                            <w:rPr>
                              <w:rFonts w:ascii="Cambria Math" w:hAnsi="Cambria Math"/>
                              <w:sz w:val="28"/>
                              <w:szCs w:val="28"/>
                            </w:rPr>
                            <m:t>0.2B</m:t>
                          </m:r>
                        </m:num>
                        <m:den>
                          <m:r>
                            <w:rPr>
                              <w:rFonts w:ascii="Cambria Math" w:hAnsi="Cambria Math"/>
                              <w:sz w:val="28"/>
                              <w:szCs w:val="28"/>
                            </w:rPr>
                            <m:t>L</m:t>
                          </m:r>
                        </m:den>
                      </m:f>
                    </m:e>
                  </m:d>
                  <m:r>
                    <w:rPr>
                      <w:rFonts w:ascii="Cambria Math" w:hAnsi="Cambria Math"/>
                      <w:sz w:val="28"/>
                      <w:szCs w:val="28"/>
                    </w:rPr>
                    <m:t>C.</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c</m:t>
                      </m:r>
                    </m:sub>
                  </m:sSub>
                </m:e>
              </m:d>
            </m:e>
          </m:d>
        </m:oMath>
      </m:oMathPara>
    </w:p>
    <w:p w:rsidR="00B76C14" w:rsidRDefault="00B76C14" w:rsidP="00B76C14">
      <w:pPr>
        <w:spacing w:after="60" w:line="240" w:lineRule="auto"/>
        <w:rPr>
          <w:rFonts w:asciiTheme="majorBidi" w:hAnsiTheme="majorBidi" w:cstheme="majorBidi"/>
          <w:b/>
          <w:bCs/>
          <w:color w:val="000000" w:themeColor="text1"/>
          <w:sz w:val="24"/>
          <w:szCs w:val="24"/>
        </w:rPr>
      </w:pPr>
    </w:p>
    <w:p w:rsidR="00B76C14" w:rsidRDefault="00B76C14" w:rsidP="00B76C14">
      <w:pPr>
        <w:spacing w:after="60" w:line="240" w:lineRule="auto"/>
        <w:rPr>
          <w:rFonts w:asciiTheme="majorBidi" w:hAnsiTheme="majorBidi" w:cstheme="majorBidi"/>
          <w:b/>
          <w:bCs/>
          <w:color w:val="000000" w:themeColor="text1"/>
          <w:sz w:val="24"/>
          <w:szCs w:val="24"/>
        </w:rPr>
      </w:pPr>
    </w:p>
    <w:p w:rsidR="00B76C14" w:rsidRPr="00523803" w:rsidRDefault="00837491" w:rsidP="00B76C14">
      <w:pPr>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 xml:space="preserve">adm=23x2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b>
          </m:sSub>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0.2x1</m:t>
                      </m:r>
                    </m:num>
                    <m:den>
                      <m:r>
                        <w:rPr>
                          <w:rFonts w:ascii="Cambria Math" w:hAnsi="Cambria Math"/>
                          <w:sz w:val="24"/>
                          <w:szCs w:val="24"/>
                        </w:rPr>
                        <m:t>1</m:t>
                      </m:r>
                    </m:den>
                  </m:f>
                </m:e>
              </m:d>
              <m:r>
                <w:rPr>
                  <w:rFonts w:ascii="Cambria Math" w:hAnsi="Cambria Math"/>
                  <w:sz w:val="24"/>
                  <w:szCs w:val="24"/>
                </w:rPr>
                <m:t>23.</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.10.88+ 23x2</m:t>
              </m:r>
              <m:d>
                <m:dPr>
                  <m:ctrlPr>
                    <w:rPr>
                      <w:rFonts w:ascii="Cambria Math" w:hAnsi="Cambria Math"/>
                      <w:i/>
                      <w:sz w:val="24"/>
                      <w:szCs w:val="24"/>
                    </w:rPr>
                  </m:ctrlPr>
                </m:dPr>
                <m:e>
                  <m:r>
                    <w:rPr>
                      <w:rFonts w:ascii="Cambria Math" w:hAnsi="Cambria Math"/>
                      <w:sz w:val="24"/>
                      <w:szCs w:val="24"/>
                    </w:rPr>
                    <m:t>10.66-1)+</m:t>
                  </m:r>
                  <m:d>
                    <m:dPr>
                      <m:ctrlPr>
                        <w:rPr>
                          <w:rFonts w:ascii="Cambria Math" w:hAnsi="Cambria Math"/>
                          <w:i/>
                          <w:sz w:val="24"/>
                          <w:szCs w:val="24"/>
                        </w:rPr>
                      </m:ctrlPr>
                    </m:dPr>
                    <m:e>
                      <m:r>
                        <w:rPr>
                          <w:rFonts w:ascii="Cambria Math" w:hAnsi="Cambria Math"/>
                          <w:sz w:val="24"/>
                          <w:szCs w:val="24"/>
                        </w:rPr>
                        <m:t>1+</m:t>
                      </m:r>
                      <m:f>
                        <m:fPr>
                          <m:ctrlPr>
                            <w:rPr>
                              <w:rFonts w:ascii="Cambria Math" w:hAnsi="Cambria Math"/>
                              <w:i/>
                              <w:sz w:val="24"/>
                              <w:szCs w:val="24"/>
                            </w:rPr>
                          </m:ctrlPr>
                        </m:fPr>
                        <m:num>
                          <m:r>
                            <w:rPr>
                              <w:rFonts w:ascii="Cambria Math" w:hAnsi="Cambria Math"/>
                              <w:sz w:val="24"/>
                              <w:szCs w:val="24"/>
                            </w:rPr>
                            <m:t>0.2x1</m:t>
                          </m:r>
                        </m:num>
                        <m:den>
                          <m:r>
                            <w:rPr>
                              <w:rFonts w:ascii="Cambria Math" w:hAnsi="Cambria Math"/>
                              <w:sz w:val="24"/>
                              <w:szCs w:val="24"/>
                            </w:rPr>
                            <m:t>1</m:t>
                          </m:r>
                        </m:den>
                      </m:f>
                    </m:e>
                  </m:d>
                  <m:r>
                    <w:rPr>
                      <w:rFonts w:ascii="Cambria Math" w:hAnsi="Cambria Math"/>
                      <w:sz w:val="24"/>
                      <w:szCs w:val="24"/>
                    </w:rPr>
                    <m:t>16x20.72</m:t>
                  </m:r>
                </m:e>
              </m:d>
            </m:e>
          </m:d>
        </m:oMath>
      </m:oMathPara>
    </w:p>
    <w:p w:rsidR="00B76C14" w:rsidRDefault="00B76C14" w:rsidP="00B76C14">
      <w:pPr>
        <w:spacing w:after="60" w:line="240" w:lineRule="auto"/>
        <w:rPr>
          <w:rFonts w:asciiTheme="majorBidi" w:hAnsiTheme="majorBidi" w:cstheme="majorBidi"/>
          <w:b/>
          <w:bCs/>
          <w:color w:val="000000" w:themeColor="text1"/>
          <w:sz w:val="24"/>
          <w:szCs w:val="24"/>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Default="00113B27" w:rsidP="00113B27">
      <w:pPr>
        <w:jc w:val="both"/>
        <w:rPr>
          <w:b/>
          <w:bCs/>
          <w:sz w:val="28"/>
          <w:szCs w:val="28"/>
        </w:rPr>
      </w:pPr>
    </w:p>
    <w:p w:rsidR="00113B27" w:rsidRPr="000D40A3" w:rsidRDefault="00113B27" w:rsidP="00113B27">
      <w:pPr>
        <w:jc w:val="both"/>
        <w:rPr>
          <w:b/>
          <w:bCs/>
          <w:sz w:val="28"/>
          <w:szCs w:val="28"/>
        </w:rPr>
      </w:pPr>
      <w:r>
        <w:rPr>
          <w:b/>
          <w:bCs/>
          <w:sz w:val="28"/>
          <w:szCs w:val="28"/>
        </w:rPr>
        <w:lastRenderedPageBreak/>
        <w:t xml:space="preserve">2. </w:t>
      </w:r>
      <w:r w:rsidRPr="000D40A3">
        <w:rPr>
          <w:b/>
          <w:bCs/>
          <w:sz w:val="28"/>
          <w:szCs w:val="28"/>
        </w:rPr>
        <w:t>Les fondations superficielles :</w:t>
      </w:r>
    </w:p>
    <w:p w:rsidR="00614A8E" w:rsidRPr="00113B27" w:rsidRDefault="00113B27" w:rsidP="00113B27">
      <w:pPr>
        <w:spacing w:after="60"/>
        <w:jc w:val="both"/>
        <w:rPr>
          <w:rFonts w:asciiTheme="majorBidi" w:hAnsiTheme="majorBidi" w:cstheme="majorBidi"/>
          <w:sz w:val="24"/>
          <w:szCs w:val="24"/>
        </w:rPr>
      </w:pPr>
      <w:r w:rsidRPr="00113B27">
        <w:rPr>
          <w:rFonts w:asciiTheme="majorBidi" w:hAnsiTheme="majorBidi" w:cstheme="majorBidi"/>
          <w:sz w:val="24"/>
          <w:szCs w:val="24"/>
        </w:rPr>
        <w:t>Les fondations profondes (fondations sur pieux, essentiellement) sont celles qui permettent de reporter les charges dues à la construction qu'elles supportent sur des couches situées depuis la surface jusqu'à une profondeur variant de quelques mètres à plusieurs dizaines de mètre, lorsque le terrain superficiel n'est pas susceptible de résister aux efforts qui sont en jeu, constitué par exemple par de la vase, du sable boulant, de la tourbe ou d'une façon générale d'un terrain très compressible.</w:t>
      </w:r>
    </w:p>
    <w:p w:rsidR="00614A8E" w:rsidRPr="00113B27" w:rsidRDefault="00614A8E" w:rsidP="00113B27">
      <w:pPr>
        <w:spacing w:after="60"/>
        <w:rPr>
          <w:rFonts w:asciiTheme="majorBidi" w:hAnsiTheme="majorBidi" w:cstheme="majorBidi"/>
          <w:sz w:val="24"/>
          <w:szCs w:val="24"/>
        </w:rPr>
      </w:pPr>
    </w:p>
    <w:p w:rsidR="00614A8E" w:rsidRDefault="00614A8E" w:rsidP="00B76C14">
      <w:pPr>
        <w:spacing w:after="60" w:line="240" w:lineRule="auto"/>
        <w:rPr>
          <w:rFonts w:asciiTheme="majorBidi" w:hAnsiTheme="majorBidi" w:cstheme="majorBidi"/>
          <w:b/>
          <w:bCs/>
          <w:color w:val="000000" w:themeColor="text1"/>
          <w:sz w:val="24"/>
          <w:szCs w:val="24"/>
        </w:rPr>
      </w:pPr>
    </w:p>
    <w:p w:rsidR="00614A8E" w:rsidRDefault="00614A8E" w:rsidP="00B76C14">
      <w:pPr>
        <w:spacing w:after="60" w:line="240" w:lineRule="auto"/>
        <w:rPr>
          <w:rFonts w:asciiTheme="majorBidi" w:hAnsiTheme="majorBidi" w:cstheme="majorBidi"/>
          <w:b/>
          <w:bCs/>
          <w:color w:val="000000" w:themeColor="text1"/>
          <w:sz w:val="24"/>
          <w:szCs w:val="24"/>
        </w:rPr>
      </w:pPr>
    </w:p>
    <w:p w:rsidR="00614A8E" w:rsidRDefault="00614A8E" w:rsidP="00B76C14">
      <w:pPr>
        <w:spacing w:after="60" w:line="240" w:lineRule="auto"/>
        <w:rPr>
          <w:rFonts w:asciiTheme="majorBidi" w:hAnsiTheme="majorBidi" w:cstheme="majorBidi"/>
          <w:b/>
          <w:bCs/>
          <w:color w:val="000000" w:themeColor="text1"/>
          <w:sz w:val="24"/>
          <w:szCs w:val="24"/>
        </w:rPr>
      </w:pPr>
    </w:p>
    <w:p w:rsidR="00614A8E" w:rsidRDefault="00614A8E" w:rsidP="00B76C14">
      <w:pPr>
        <w:spacing w:after="60" w:line="240" w:lineRule="auto"/>
        <w:rPr>
          <w:rFonts w:asciiTheme="majorBidi" w:hAnsiTheme="majorBidi" w:cstheme="majorBidi"/>
          <w:b/>
          <w:bCs/>
          <w:color w:val="000000" w:themeColor="text1"/>
          <w:sz w:val="24"/>
          <w:szCs w:val="24"/>
        </w:rPr>
      </w:pPr>
    </w:p>
    <w:p w:rsidR="00614A8E" w:rsidRDefault="00113B27" w:rsidP="00B76C14">
      <w:pPr>
        <w:spacing w:after="60" w:line="240" w:lineRule="auto"/>
        <w:rPr>
          <w:rFonts w:asciiTheme="majorBidi" w:hAnsiTheme="majorBidi" w:cstheme="majorBidi"/>
          <w:b/>
          <w:bCs/>
          <w:color w:val="000000" w:themeColor="text1"/>
          <w:sz w:val="24"/>
          <w:szCs w:val="24"/>
        </w:rPr>
      </w:pPr>
      <w:r>
        <w:rPr>
          <w:rFonts w:asciiTheme="majorBidi" w:hAnsiTheme="majorBidi" w:cstheme="majorBidi"/>
          <w:b/>
          <w:bCs/>
          <w:noProof/>
          <w:color w:val="000000" w:themeColor="text1"/>
          <w:sz w:val="24"/>
          <w:szCs w:val="24"/>
          <w:lang w:eastAsia="fr-FR"/>
        </w:rPr>
        <w:drawing>
          <wp:anchor distT="0" distB="0" distL="114300" distR="114300" simplePos="0" relativeHeight="251736064" behindDoc="0" locked="0" layoutInCell="1" allowOverlap="1">
            <wp:simplePos x="0" y="0"/>
            <wp:positionH relativeFrom="column">
              <wp:posOffset>978535</wp:posOffset>
            </wp:positionH>
            <wp:positionV relativeFrom="paragraph">
              <wp:posOffset>-721360</wp:posOffset>
            </wp:positionV>
            <wp:extent cx="2175510" cy="2232660"/>
            <wp:effectExtent l="19050" t="0" r="0" b="0"/>
            <wp:wrapNone/>
            <wp:docPr id="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lum bright="-21000" contrast="31000"/>
                    </a:blip>
                    <a:srcRect l="53748" t="47190" r="29784" b="15764"/>
                    <a:stretch>
                      <a:fillRect/>
                    </a:stretch>
                  </pic:blipFill>
                  <pic:spPr bwMode="auto">
                    <a:xfrm>
                      <a:off x="0" y="0"/>
                      <a:ext cx="2175510" cy="2232660"/>
                    </a:xfrm>
                    <a:prstGeom prst="rect">
                      <a:avLst/>
                    </a:prstGeom>
                    <a:noFill/>
                    <a:ln w="9525">
                      <a:noFill/>
                      <a:miter lim="800000"/>
                      <a:headEnd/>
                      <a:tailEnd/>
                    </a:ln>
                  </pic:spPr>
                </pic:pic>
              </a:graphicData>
            </a:graphic>
          </wp:anchor>
        </w:drawing>
      </w:r>
    </w:p>
    <w:p w:rsidR="00614A8E" w:rsidRDefault="00614A8E" w:rsidP="00B76C14">
      <w:pPr>
        <w:spacing w:after="60" w:line="240" w:lineRule="auto"/>
        <w:rPr>
          <w:rFonts w:asciiTheme="majorBidi" w:hAnsiTheme="majorBidi" w:cstheme="majorBidi"/>
          <w:b/>
          <w:bCs/>
          <w:color w:val="000000" w:themeColor="text1"/>
          <w:sz w:val="24"/>
          <w:szCs w:val="24"/>
        </w:rPr>
      </w:pPr>
    </w:p>
    <w:p w:rsidR="00614A8E" w:rsidRDefault="00614A8E"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113B27" w:rsidRDefault="00113B27" w:rsidP="00B76C14">
      <w:pPr>
        <w:spacing w:after="60" w:line="240" w:lineRule="auto"/>
        <w:rPr>
          <w:rFonts w:asciiTheme="majorBidi" w:hAnsiTheme="majorBidi" w:cstheme="majorBidi"/>
          <w:b/>
          <w:bCs/>
          <w:color w:val="000000" w:themeColor="text1"/>
          <w:sz w:val="24"/>
          <w:szCs w:val="24"/>
        </w:rPr>
      </w:pPr>
    </w:p>
    <w:p w:rsidR="0069690B" w:rsidRDefault="0069690B" w:rsidP="00B76C14">
      <w:pPr>
        <w:spacing w:after="60" w:line="240" w:lineRule="auto"/>
        <w:rPr>
          <w:rFonts w:asciiTheme="majorBidi" w:hAnsiTheme="majorBidi" w:cstheme="majorBidi"/>
          <w:b/>
          <w:bCs/>
          <w:color w:val="000000" w:themeColor="text1"/>
          <w:sz w:val="24"/>
          <w:szCs w:val="24"/>
        </w:rPr>
      </w:pPr>
    </w:p>
    <w:p w:rsidR="00B76C14" w:rsidRPr="00614A8E" w:rsidRDefault="00B76C14" w:rsidP="00614A8E">
      <w:pPr>
        <w:spacing w:after="60" w:line="240" w:lineRule="auto"/>
        <w:jc w:val="center"/>
        <w:rPr>
          <w:b/>
          <w:bCs/>
          <w:color w:val="FF0000"/>
          <w:sz w:val="36"/>
          <w:szCs w:val="36"/>
        </w:rPr>
      </w:pPr>
      <w:r w:rsidRPr="00614A8E">
        <w:rPr>
          <w:b/>
          <w:bCs/>
          <w:color w:val="FF0000"/>
          <w:sz w:val="32"/>
          <w:szCs w:val="32"/>
        </w:rPr>
        <w:lastRenderedPageBreak/>
        <w:sym w:font="Symbol" w:char="F0B7"/>
      </w:r>
      <w:r w:rsidRPr="00614A8E">
        <w:rPr>
          <w:b/>
          <w:bCs/>
          <w:color w:val="FF0000"/>
          <w:sz w:val="32"/>
          <w:szCs w:val="32"/>
        </w:rPr>
        <w:t xml:space="preserve"> </w:t>
      </w:r>
      <w:r w:rsidR="00614A8E">
        <w:rPr>
          <w:b/>
          <w:bCs/>
          <w:color w:val="FF0000"/>
          <w:sz w:val="32"/>
          <w:szCs w:val="32"/>
        </w:rPr>
        <w:t xml:space="preserve">Chapitre 3 </w:t>
      </w:r>
      <w:r w:rsidRPr="00614A8E">
        <w:rPr>
          <w:b/>
          <w:bCs/>
          <w:color w:val="FF0000"/>
          <w:sz w:val="32"/>
          <w:szCs w:val="32"/>
        </w:rPr>
        <w:t xml:space="preserve"> </w:t>
      </w:r>
      <w:r w:rsidRPr="00614A8E">
        <w:rPr>
          <w:b/>
          <w:bCs/>
          <w:color w:val="FF0000"/>
          <w:sz w:val="36"/>
          <w:szCs w:val="36"/>
        </w:rPr>
        <w:t>MURS DE SOUTENNEMENT</w:t>
      </w:r>
    </w:p>
    <w:p w:rsidR="00B76C14" w:rsidRDefault="00B76C14" w:rsidP="00B76C14">
      <w:pPr>
        <w:spacing w:after="60" w:line="240" w:lineRule="auto"/>
        <w:rPr>
          <w:b/>
          <w:bCs/>
          <w:color w:val="FF0000"/>
          <w:sz w:val="36"/>
          <w:szCs w:val="36"/>
        </w:rPr>
      </w:pPr>
    </w:p>
    <w:p w:rsidR="00614A8E" w:rsidRDefault="00614A8E" w:rsidP="00B76C14">
      <w:pPr>
        <w:pStyle w:val="NormalWeb"/>
        <w:shd w:val="clear" w:color="auto" w:fill="FFFFFF"/>
        <w:spacing w:before="120" w:beforeAutospacing="0" w:after="120" w:afterAutospacing="0"/>
        <w:jc w:val="both"/>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Généralités</w:t>
      </w:r>
    </w:p>
    <w:p w:rsidR="00B76C14" w:rsidRDefault="00B76C14" w:rsidP="00B76C14">
      <w:pPr>
        <w:pStyle w:val="NormalWeb"/>
        <w:shd w:val="clear" w:color="auto" w:fill="FFFFFF"/>
        <w:spacing w:before="120" w:beforeAutospacing="0" w:after="120" w:afterAutospacing="0"/>
        <w:jc w:val="both"/>
        <w:rPr>
          <w:rFonts w:asciiTheme="minorHAnsi" w:eastAsiaTheme="minorHAnsi" w:hAnsiTheme="minorHAnsi" w:cstheme="minorBidi"/>
          <w:sz w:val="28"/>
          <w:szCs w:val="28"/>
          <w:lang w:eastAsia="en-US"/>
        </w:rPr>
      </w:pPr>
      <w:r>
        <w:rPr>
          <w:rFonts w:asciiTheme="minorHAnsi" w:eastAsiaTheme="minorHAnsi" w:hAnsiTheme="minorHAnsi" w:cstheme="minorBidi"/>
          <w:sz w:val="28"/>
          <w:szCs w:val="28"/>
          <w:lang w:eastAsia="en-US"/>
        </w:rPr>
        <w:t>L</w:t>
      </w:r>
      <w:r w:rsidRPr="00015B62">
        <w:rPr>
          <w:rFonts w:asciiTheme="minorHAnsi" w:eastAsiaTheme="minorHAnsi" w:hAnsiTheme="minorHAnsi" w:cstheme="minorBidi"/>
          <w:sz w:val="28"/>
          <w:szCs w:val="28"/>
          <w:lang w:eastAsia="en-US"/>
        </w:rPr>
        <w:t>e mur de soutènement est un </w:t>
      </w:r>
      <w:hyperlink r:id="rId43" w:tooltip="Mur" w:history="1">
        <w:r w:rsidRPr="00015B62">
          <w:rPr>
            <w:rFonts w:asciiTheme="minorHAnsi" w:eastAsiaTheme="minorHAnsi" w:hAnsiTheme="minorHAnsi" w:cstheme="minorBidi"/>
            <w:sz w:val="28"/>
            <w:szCs w:val="28"/>
            <w:lang w:eastAsia="en-US"/>
          </w:rPr>
          <w:t>mur</w:t>
        </w:r>
      </w:hyperlink>
      <w:r w:rsidRPr="00015B62">
        <w:rPr>
          <w:rFonts w:asciiTheme="minorHAnsi" w:eastAsiaTheme="minorHAnsi" w:hAnsiTheme="minorHAnsi" w:cstheme="minorBidi"/>
          <w:sz w:val="28"/>
          <w:szCs w:val="28"/>
          <w:lang w:eastAsia="en-US"/>
        </w:rPr>
        <w:t xml:space="preserve"> vertical qui permet de </w:t>
      </w:r>
      <w:r>
        <w:rPr>
          <w:rFonts w:asciiTheme="minorHAnsi" w:eastAsiaTheme="minorHAnsi" w:hAnsiTheme="minorHAnsi" w:cstheme="minorBidi"/>
          <w:sz w:val="28"/>
          <w:szCs w:val="28"/>
          <w:lang w:eastAsia="en-US"/>
        </w:rPr>
        <w:t>soutenir</w:t>
      </w:r>
      <w:r w:rsidRPr="00015B62">
        <w:rPr>
          <w:rFonts w:asciiTheme="minorHAnsi" w:eastAsiaTheme="minorHAnsi" w:hAnsiTheme="minorHAnsi" w:cstheme="minorBidi"/>
          <w:sz w:val="28"/>
          <w:szCs w:val="28"/>
          <w:lang w:eastAsia="en-US"/>
        </w:rPr>
        <w:t xml:space="preserve"> </w:t>
      </w:r>
      <w:proofErr w:type="spellStart"/>
      <w:r>
        <w:rPr>
          <w:rFonts w:asciiTheme="minorHAnsi" w:eastAsiaTheme="minorHAnsi" w:hAnsiTheme="minorHAnsi" w:cstheme="minorBidi"/>
          <w:sz w:val="28"/>
          <w:szCs w:val="28"/>
          <w:lang w:eastAsia="en-US"/>
        </w:rPr>
        <w:t>lapoussée</w:t>
      </w:r>
      <w:proofErr w:type="spellEnd"/>
      <w:r>
        <w:rPr>
          <w:rFonts w:asciiTheme="minorHAnsi" w:eastAsiaTheme="minorHAnsi" w:hAnsiTheme="minorHAnsi" w:cstheme="minorBidi"/>
          <w:sz w:val="28"/>
          <w:szCs w:val="28"/>
          <w:lang w:eastAsia="en-US"/>
        </w:rPr>
        <w:t xml:space="preserve"> des terres des terres. </w:t>
      </w:r>
      <w:r w:rsidRPr="00015B62">
        <w:rPr>
          <w:rFonts w:asciiTheme="minorHAnsi" w:eastAsiaTheme="minorHAnsi" w:hAnsiTheme="minorHAnsi" w:cstheme="minorBidi"/>
          <w:sz w:val="28"/>
          <w:szCs w:val="28"/>
          <w:lang w:eastAsia="en-US"/>
        </w:rPr>
        <w:t>La retenue des terres par un mur de soutènement répond à des besoins multiples : préserver les routes et chemins des éboulements et </w:t>
      </w:r>
      <w:hyperlink r:id="rId44" w:tooltip="Glissement de terrain" w:history="1">
        <w:r w:rsidRPr="00015B62">
          <w:rPr>
            <w:rFonts w:asciiTheme="minorHAnsi" w:eastAsiaTheme="minorHAnsi" w:hAnsiTheme="minorHAnsi" w:cstheme="minorBidi"/>
            <w:sz w:val="28"/>
            <w:szCs w:val="28"/>
            <w:lang w:eastAsia="en-US"/>
          </w:rPr>
          <w:t>glissement de terrain</w:t>
        </w:r>
      </w:hyperlink>
      <w:r w:rsidRPr="00015B62">
        <w:rPr>
          <w:rFonts w:asciiTheme="minorHAnsi" w:eastAsiaTheme="minorHAnsi" w:hAnsiTheme="minorHAnsi" w:cstheme="minorBidi"/>
          <w:sz w:val="28"/>
          <w:szCs w:val="28"/>
          <w:lang w:eastAsia="en-US"/>
        </w:rPr>
        <w:t>, structurer une </w:t>
      </w:r>
      <w:hyperlink r:id="rId45" w:tooltip="Berge" w:history="1">
        <w:r w:rsidRPr="00015B62">
          <w:rPr>
            <w:rFonts w:asciiTheme="minorHAnsi" w:eastAsiaTheme="minorHAnsi" w:hAnsiTheme="minorHAnsi" w:cstheme="minorBidi"/>
            <w:sz w:val="28"/>
            <w:szCs w:val="28"/>
            <w:lang w:eastAsia="en-US"/>
          </w:rPr>
          <w:t>berge</w:t>
        </w:r>
      </w:hyperlink>
      <w:r w:rsidRPr="00015B62">
        <w:rPr>
          <w:rFonts w:asciiTheme="minorHAnsi" w:eastAsiaTheme="minorHAnsi" w:hAnsiTheme="minorHAnsi" w:cstheme="minorBidi"/>
          <w:sz w:val="28"/>
          <w:szCs w:val="28"/>
          <w:lang w:eastAsia="en-US"/>
        </w:rPr>
        <w:t> naturelle en un </w:t>
      </w:r>
      <w:hyperlink r:id="rId46" w:tooltip="Quai" w:history="1">
        <w:r w:rsidRPr="00015B62">
          <w:rPr>
            <w:rFonts w:asciiTheme="minorHAnsi" w:eastAsiaTheme="minorHAnsi" w:hAnsiTheme="minorHAnsi" w:cstheme="minorBidi"/>
            <w:sz w:val="28"/>
            <w:szCs w:val="28"/>
            <w:lang w:eastAsia="en-US"/>
          </w:rPr>
          <w:t>quai</w:t>
        </w:r>
      </w:hyperlink>
      <w:r w:rsidRPr="00015B62">
        <w:rPr>
          <w:rFonts w:asciiTheme="minorHAnsi" w:eastAsiaTheme="minorHAnsi" w:hAnsiTheme="minorHAnsi" w:cstheme="minorBidi"/>
          <w:sz w:val="28"/>
          <w:szCs w:val="28"/>
          <w:lang w:eastAsia="en-US"/>
        </w:rPr>
        <w:t> (ports maritimes et voies navigables)</w:t>
      </w:r>
      <w:r>
        <w:rPr>
          <w:rFonts w:asciiTheme="minorHAnsi" w:eastAsiaTheme="minorHAnsi" w:hAnsiTheme="minorHAnsi" w:cstheme="minorBidi"/>
          <w:sz w:val="28"/>
          <w:szCs w:val="28"/>
          <w:lang w:eastAsia="en-US"/>
        </w:rPr>
        <w:t>.</w:t>
      </w:r>
      <w:r w:rsidRPr="00015B62">
        <w:rPr>
          <w:rFonts w:asciiTheme="minorHAnsi" w:eastAsiaTheme="minorHAnsi" w:hAnsiTheme="minorHAnsi" w:cstheme="minorBidi"/>
          <w:sz w:val="28"/>
          <w:szCs w:val="28"/>
          <w:lang w:eastAsia="en-US"/>
        </w:rPr>
        <w:t xml:space="preserve"> On trouve des murs de soutènement en pierres sèches, en moellons, en pierres de taille, en briques, en béton armé, </w:t>
      </w:r>
      <w:r>
        <w:rPr>
          <w:rFonts w:asciiTheme="minorHAnsi" w:eastAsiaTheme="minorHAnsi" w:hAnsiTheme="minorHAnsi" w:cstheme="minorBidi"/>
          <w:sz w:val="28"/>
          <w:szCs w:val="28"/>
          <w:lang w:eastAsia="en-US"/>
        </w:rPr>
        <w:t>en gabions.</w:t>
      </w:r>
    </w:p>
    <w:p w:rsidR="00B76C14" w:rsidRPr="00015B62" w:rsidRDefault="00B76C14" w:rsidP="00B76C14">
      <w:pPr>
        <w:pStyle w:val="NormalWeb"/>
        <w:shd w:val="clear" w:color="auto" w:fill="FFFFFF"/>
        <w:spacing w:before="120" w:beforeAutospacing="0" w:after="120" w:afterAutospacing="0"/>
        <w:jc w:val="both"/>
        <w:rPr>
          <w:rFonts w:asciiTheme="minorHAnsi" w:eastAsiaTheme="minorHAnsi" w:hAnsiTheme="minorHAnsi" w:cstheme="minorBidi"/>
          <w:sz w:val="28"/>
          <w:szCs w:val="28"/>
          <w:lang w:eastAsia="en-US"/>
        </w:rPr>
      </w:pPr>
    </w:p>
    <w:p w:rsidR="00B76C14" w:rsidRDefault="00B76C14" w:rsidP="00B76C14">
      <w:pPr>
        <w:spacing w:after="60" w:line="240" w:lineRule="auto"/>
        <w:jc w:val="center"/>
        <w:rPr>
          <w:b/>
          <w:bCs/>
          <w:color w:val="FF0000"/>
          <w:sz w:val="36"/>
          <w:szCs w:val="36"/>
        </w:rPr>
      </w:pPr>
      <w:r>
        <w:rPr>
          <w:b/>
          <w:bCs/>
          <w:noProof/>
          <w:color w:val="FF0000"/>
          <w:sz w:val="36"/>
          <w:szCs w:val="36"/>
          <w:lang w:eastAsia="fr-FR"/>
        </w:rPr>
        <w:drawing>
          <wp:anchor distT="0" distB="0" distL="114300" distR="114300" simplePos="0" relativeHeight="251677696" behindDoc="1" locked="0" layoutInCell="1" allowOverlap="1">
            <wp:simplePos x="0" y="0"/>
            <wp:positionH relativeFrom="column">
              <wp:posOffset>48260</wp:posOffset>
            </wp:positionH>
            <wp:positionV relativeFrom="paragraph">
              <wp:posOffset>-25400</wp:posOffset>
            </wp:positionV>
            <wp:extent cx="2080260" cy="1579880"/>
            <wp:effectExtent l="19050" t="0" r="0" b="0"/>
            <wp:wrapTight wrapText="bothSides">
              <wp:wrapPolygon edited="0">
                <wp:start x="-198" y="0"/>
                <wp:lineTo x="-198" y="21357"/>
                <wp:lineTo x="21560" y="21357"/>
                <wp:lineTo x="21560" y="0"/>
                <wp:lineTo x="-198" y="0"/>
              </wp:wrapPolygon>
            </wp:wrapTight>
            <wp:docPr id="115"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7" cstate="print"/>
                    <a:srcRect/>
                    <a:stretch>
                      <a:fillRect/>
                    </a:stretch>
                  </pic:blipFill>
                  <pic:spPr bwMode="auto">
                    <a:xfrm>
                      <a:off x="0" y="0"/>
                      <a:ext cx="2080260" cy="1579880"/>
                    </a:xfrm>
                    <a:prstGeom prst="rect">
                      <a:avLst/>
                    </a:prstGeom>
                    <a:noFill/>
                    <a:ln w="9525">
                      <a:noFill/>
                      <a:miter lim="800000"/>
                      <a:headEnd/>
                      <a:tailEnd/>
                    </a:ln>
                  </pic:spPr>
                </pic:pic>
              </a:graphicData>
            </a:graphic>
          </wp:anchor>
        </w:drawing>
      </w:r>
    </w:p>
    <w:p w:rsidR="00B76C14" w:rsidRDefault="00B76C14" w:rsidP="00B76C14">
      <w:pPr>
        <w:spacing w:after="60" w:line="240" w:lineRule="auto"/>
        <w:jc w:val="center"/>
        <w:rPr>
          <w:b/>
          <w:bCs/>
          <w:color w:val="FF0000"/>
          <w:sz w:val="36"/>
          <w:szCs w:val="36"/>
        </w:rPr>
      </w:pPr>
    </w:p>
    <w:p w:rsidR="00B76C14" w:rsidRDefault="00B76C14" w:rsidP="00B76C14">
      <w:pPr>
        <w:spacing w:after="60" w:line="240" w:lineRule="auto"/>
        <w:jc w:val="center"/>
        <w:rPr>
          <w:b/>
          <w:bCs/>
          <w:color w:val="FF0000"/>
          <w:sz w:val="36"/>
          <w:szCs w:val="36"/>
        </w:rPr>
      </w:pPr>
      <w:r>
        <w:rPr>
          <w:b/>
          <w:bCs/>
          <w:noProof/>
          <w:color w:val="FF0000"/>
          <w:sz w:val="36"/>
          <w:szCs w:val="36"/>
          <w:lang w:eastAsia="fr-FR"/>
        </w:rPr>
        <w:drawing>
          <wp:anchor distT="0" distB="0" distL="114300" distR="114300" simplePos="0" relativeHeight="251678720" behindDoc="0" locked="0" layoutInCell="1" allowOverlap="1">
            <wp:simplePos x="0" y="0"/>
            <wp:positionH relativeFrom="column">
              <wp:posOffset>394970</wp:posOffset>
            </wp:positionH>
            <wp:positionV relativeFrom="paragraph">
              <wp:posOffset>-629285</wp:posOffset>
            </wp:positionV>
            <wp:extent cx="2926080" cy="2259965"/>
            <wp:effectExtent l="0" t="0" r="0" b="0"/>
            <wp:wrapNone/>
            <wp:docPr id="116"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8" cstate="print"/>
                    <a:srcRect l="34728"/>
                    <a:stretch>
                      <a:fillRect/>
                    </a:stretch>
                  </pic:blipFill>
                  <pic:spPr bwMode="auto">
                    <a:xfrm>
                      <a:off x="0" y="0"/>
                      <a:ext cx="2926080" cy="2259965"/>
                    </a:xfrm>
                    <a:prstGeom prst="rect">
                      <a:avLst/>
                    </a:prstGeom>
                    <a:noFill/>
                    <a:ln w="9525">
                      <a:noFill/>
                      <a:miter lim="800000"/>
                      <a:headEnd/>
                      <a:tailEnd/>
                    </a:ln>
                  </pic:spPr>
                </pic:pic>
              </a:graphicData>
            </a:graphic>
          </wp:anchor>
        </w:drawing>
      </w:r>
    </w:p>
    <w:p w:rsidR="00B76C14" w:rsidRDefault="00B76C14" w:rsidP="00B76C14">
      <w:pPr>
        <w:spacing w:after="60" w:line="240" w:lineRule="auto"/>
        <w:jc w:val="center"/>
        <w:rPr>
          <w:b/>
          <w:bCs/>
          <w:color w:val="FF0000"/>
          <w:sz w:val="36"/>
          <w:szCs w:val="36"/>
        </w:rPr>
      </w:pPr>
    </w:p>
    <w:p w:rsidR="00B76C14" w:rsidRPr="00452410" w:rsidRDefault="00B76C14" w:rsidP="00B76C14">
      <w:pPr>
        <w:spacing w:after="60" w:line="240" w:lineRule="auto"/>
        <w:jc w:val="center"/>
        <w:rPr>
          <w:b/>
          <w:bCs/>
          <w:color w:val="FF0000"/>
          <w:sz w:val="36"/>
          <w:szCs w:val="36"/>
        </w:rPr>
      </w:pPr>
    </w:p>
    <w:p w:rsidR="00B76C14" w:rsidRPr="00D5171B" w:rsidRDefault="00B76C14" w:rsidP="00B76C14">
      <w:pPr>
        <w:spacing w:line="240" w:lineRule="auto"/>
        <w:rPr>
          <w:rFonts w:eastAsiaTheme="minorEastAsia"/>
          <w:color w:val="000000" w:themeColor="text1"/>
          <w:sz w:val="28"/>
          <w:szCs w:val="28"/>
        </w:rPr>
      </w:pPr>
      <w:r>
        <w:rPr>
          <w:rFonts w:eastAsiaTheme="minorEastAsia"/>
          <w:b/>
          <w:bCs/>
          <w:color w:val="000000" w:themeColor="text1"/>
          <w:sz w:val="36"/>
          <w:szCs w:val="36"/>
        </w:rPr>
        <w:t xml:space="preserve">                 </w:t>
      </w:r>
      <w:r w:rsidRPr="00D5171B">
        <w:rPr>
          <w:rFonts w:eastAsiaTheme="minorEastAsia"/>
          <w:color w:val="000000" w:themeColor="text1"/>
          <w:sz w:val="28"/>
          <w:szCs w:val="28"/>
        </w:rPr>
        <w:t>Mur en BA</w:t>
      </w:r>
    </w:p>
    <w:p w:rsidR="00B76C14" w:rsidRDefault="00B76C14" w:rsidP="00B76C14">
      <w:pPr>
        <w:spacing w:line="240" w:lineRule="auto"/>
        <w:rPr>
          <w:rFonts w:eastAsiaTheme="minorEastAsia"/>
          <w:b/>
          <w:bCs/>
          <w:color w:val="000000" w:themeColor="text1"/>
          <w:sz w:val="36"/>
          <w:szCs w:val="36"/>
        </w:rPr>
      </w:pPr>
    </w:p>
    <w:p w:rsidR="002B0AD4" w:rsidRDefault="002B0AD4" w:rsidP="00B76C14">
      <w:pPr>
        <w:spacing w:line="240" w:lineRule="auto"/>
        <w:rPr>
          <w:rFonts w:eastAsiaTheme="minorEastAsia"/>
          <w:b/>
          <w:bCs/>
          <w:color w:val="000000" w:themeColor="text1"/>
          <w:sz w:val="36"/>
          <w:szCs w:val="36"/>
        </w:rPr>
      </w:pPr>
      <w:r>
        <w:rPr>
          <w:rFonts w:eastAsiaTheme="minorEastAsia"/>
          <w:b/>
          <w:bCs/>
          <w:noProof/>
          <w:color w:val="000000" w:themeColor="text1"/>
          <w:sz w:val="36"/>
          <w:szCs w:val="36"/>
          <w:lang w:eastAsia="fr-FR"/>
        </w:rPr>
        <w:drawing>
          <wp:inline distT="0" distB="0" distL="0" distR="0">
            <wp:extent cx="4481830" cy="1989455"/>
            <wp:effectExtent l="1905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srcRect/>
                    <a:stretch>
                      <a:fillRect/>
                    </a:stretch>
                  </pic:blipFill>
                  <pic:spPr bwMode="auto">
                    <a:xfrm>
                      <a:off x="0" y="0"/>
                      <a:ext cx="4481830" cy="1989455"/>
                    </a:xfrm>
                    <a:prstGeom prst="rect">
                      <a:avLst/>
                    </a:prstGeom>
                    <a:noFill/>
                  </pic:spPr>
                </pic:pic>
              </a:graphicData>
            </a:graphic>
          </wp:inline>
        </w:drawing>
      </w:r>
    </w:p>
    <w:p w:rsidR="002B0AD4" w:rsidRDefault="002B0AD4" w:rsidP="00B76C14">
      <w:pPr>
        <w:spacing w:line="240" w:lineRule="auto"/>
        <w:rPr>
          <w:rFonts w:eastAsiaTheme="minorEastAsia"/>
          <w:b/>
          <w:bCs/>
          <w:color w:val="000000" w:themeColor="text1"/>
          <w:sz w:val="36"/>
          <w:szCs w:val="36"/>
        </w:rPr>
      </w:pPr>
    </w:p>
    <w:p w:rsidR="002B0AD4" w:rsidRDefault="002B0AD4" w:rsidP="00B76C14">
      <w:pPr>
        <w:spacing w:line="240" w:lineRule="auto"/>
        <w:rPr>
          <w:rFonts w:eastAsiaTheme="minorEastAsia"/>
          <w:b/>
          <w:bCs/>
          <w:color w:val="000000" w:themeColor="text1"/>
          <w:sz w:val="36"/>
          <w:szCs w:val="36"/>
        </w:rPr>
      </w:pPr>
    </w:p>
    <w:p w:rsidR="002B0AD4" w:rsidRDefault="002B0AD4" w:rsidP="00B76C14">
      <w:pPr>
        <w:spacing w:line="240" w:lineRule="auto"/>
        <w:rPr>
          <w:rFonts w:eastAsiaTheme="minorEastAsia"/>
          <w:b/>
          <w:bCs/>
          <w:color w:val="000000" w:themeColor="text1"/>
          <w:sz w:val="36"/>
          <w:szCs w:val="36"/>
        </w:rPr>
      </w:pPr>
    </w:p>
    <w:p w:rsidR="00B76C14" w:rsidRDefault="00B76C14" w:rsidP="00B76C14">
      <w:pPr>
        <w:spacing w:line="240" w:lineRule="auto"/>
        <w:rPr>
          <w:rFonts w:eastAsiaTheme="minorEastAsia"/>
          <w:b/>
          <w:bCs/>
          <w:color w:val="000000" w:themeColor="text1"/>
          <w:sz w:val="36"/>
          <w:szCs w:val="36"/>
        </w:rPr>
      </w:pPr>
      <w:r>
        <w:rPr>
          <w:rFonts w:eastAsiaTheme="minorEastAsia"/>
          <w:b/>
          <w:bCs/>
          <w:color w:val="000000" w:themeColor="text1"/>
          <w:sz w:val="36"/>
          <w:szCs w:val="36"/>
        </w:rPr>
        <w:t xml:space="preserve">Poussée des terres           Poussée dû aux  surcharges </w:t>
      </w:r>
    </w:p>
    <w:p w:rsidR="00B76C14" w:rsidRPr="00452410" w:rsidRDefault="00B76C14" w:rsidP="00B76C14">
      <w:pPr>
        <w:rPr>
          <w:rFonts w:eastAsiaTheme="minorEastAsia"/>
          <w:b/>
          <w:bCs/>
          <w:color w:val="000000" w:themeColor="text1"/>
          <w:sz w:val="36"/>
          <w:szCs w:val="36"/>
          <w:vertAlign w:val="superscript"/>
          <w:lang w:val="de-DE"/>
        </w:rPr>
      </w:pPr>
      <m:oMath>
        <m:r>
          <m:rPr>
            <m:sty m:val="bi"/>
          </m:rPr>
          <w:rPr>
            <w:rFonts w:ascii="Cambria Math" w:hAnsi="Cambria Math"/>
            <w:color w:val="000000" w:themeColor="text1"/>
            <w:sz w:val="36"/>
            <w:szCs w:val="36"/>
          </w:rPr>
          <w:lastRenderedPageBreak/>
          <m:t>Q</m:t>
        </m:r>
        <m:r>
          <m:rPr>
            <m:sty m:val="bi"/>
          </m:rPr>
          <w:rPr>
            <w:rFonts w:ascii="Cambria Math" w:hAnsi="Cambria Math"/>
            <w:color w:val="000000" w:themeColor="text1"/>
            <w:sz w:val="36"/>
            <w:szCs w:val="36"/>
            <w:lang w:val="de-DE"/>
          </w:rPr>
          <m:t>=</m:t>
        </m:r>
        <m:f>
          <m:fPr>
            <m:ctrlPr>
              <w:rPr>
                <w:rFonts w:ascii="Cambria Math" w:hAnsi="Cambria Math"/>
                <w:b/>
                <w:bCs/>
                <w:i/>
                <w:color w:val="000000" w:themeColor="text1"/>
                <w:sz w:val="36"/>
                <w:szCs w:val="36"/>
              </w:rPr>
            </m:ctrlPr>
          </m:fPr>
          <m:num>
            <m:r>
              <m:rPr>
                <m:sty m:val="bi"/>
              </m:rPr>
              <w:rPr>
                <w:rFonts w:ascii="Cambria Math" w:hAnsi="Cambria Math"/>
                <w:color w:val="000000" w:themeColor="text1"/>
                <w:sz w:val="36"/>
                <w:szCs w:val="36"/>
              </w:rPr>
              <m:t>1</m:t>
            </m:r>
          </m:num>
          <m:den>
            <m:r>
              <m:rPr>
                <m:sty m:val="bi"/>
              </m:rPr>
              <w:rPr>
                <w:rFonts w:ascii="Cambria Math" w:hAnsi="Cambria Math"/>
                <w:color w:val="000000" w:themeColor="text1"/>
                <w:sz w:val="36"/>
                <w:szCs w:val="36"/>
              </w:rPr>
              <m:t>2</m:t>
            </m:r>
          </m:den>
        </m:f>
      </m:oMath>
      <w:r w:rsidRPr="00452410">
        <w:rPr>
          <w:rFonts w:eastAsiaTheme="minorEastAsia"/>
          <w:b/>
          <w:bCs/>
          <w:color w:val="000000" w:themeColor="text1"/>
          <w:sz w:val="36"/>
          <w:szCs w:val="36"/>
          <w:lang w:val="de-DE"/>
        </w:rPr>
        <w:t xml:space="preserve"> .</w:t>
      </w:r>
      <w:r>
        <w:rPr>
          <w:rFonts w:eastAsiaTheme="minorEastAsia"/>
          <w:b/>
          <w:bCs/>
          <w:color w:val="000000" w:themeColor="text1"/>
          <w:sz w:val="36"/>
          <w:szCs w:val="36"/>
        </w:rPr>
        <w:sym w:font="Symbol" w:char="F067"/>
      </w:r>
      <w:r w:rsidRPr="00452410">
        <w:rPr>
          <w:rFonts w:eastAsiaTheme="minorEastAsia"/>
          <w:b/>
          <w:bCs/>
          <w:color w:val="000000" w:themeColor="text1"/>
          <w:sz w:val="36"/>
          <w:szCs w:val="36"/>
          <w:lang w:val="de-DE"/>
        </w:rPr>
        <w:t>.Ka.H</w:t>
      </w:r>
      <w:r w:rsidRPr="00452410">
        <w:rPr>
          <w:rFonts w:eastAsiaTheme="minorEastAsia"/>
          <w:b/>
          <w:bCs/>
          <w:color w:val="000000" w:themeColor="text1"/>
          <w:sz w:val="36"/>
          <w:szCs w:val="36"/>
          <w:vertAlign w:val="superscript"/>
          <w:lang w:val="de-DE"/>
        </w:rPr>
        <w:t xml:space="preserve">2                                </w:t>
      </w:r>
      <m:oMath>
        <m:r>
          <m:rPr>
            <m:sty m:val="bi"/>
          </m:rPr>
          <w:rPr>
            <w:rFonts w:ascii="Cambria Math" w:eastAsiaTheme="minorEastAsia" w:hAnsi="Cambria Math"/>
            <w:color w:val="000000" w:themeColor="text1"/>
            <w:sz w:val="36"/>
            <w:szCs w:val="36"/>
            <w:vertAlign w:val="superscript"/>
          </w:rPr>
          <m:t>P</m:t>
        </m:r>
        <m:r>
          <m:rPr>
            <m:sty m:val="bi"/>
          </m:rPr>
          <w:rPr>
            <w:rFonts w:ascii="Cambria Math" w:eastAsiaTheme="minorEastAsia" w:hAnsi="Cambria Math"/>
            <w:color w:val="000000" w:themeColor="text1"/>
            <w:sz w:val="36"/>
            <w:szCs w:val="36"/>
            <w:vertAlign w:val="superscript"/>
            <w:lang w:val="de-DE"/>
          </w:rPr>
          <m:t>=</m:t>
        </m:r>
        <m:sSub>
          <m:sSubPr>
            <m:ctrlPr>
              <w:rPr>
                <w:rFonts w:ascii="Cambria Math" w:eastAsiaTheme="minorEastAsia" w:hAnsi="Cambria Math"/>
                <w:b/>
                <w:bCs/>
                <w:i/>
                <w:color w:val="000000" w:themeColor="text1"/>
                <w:sz w:val="36"/>
                <w:szCs w:val="36"/>
                <w:vertAlign w:val="superscript"/>
              </w:rPr>
            </m:ctrlPr>
          </m:sSubPr>
          <m:e>
            <m:r>
              <m:rPr>
                <m:sty m:val="bi"/>
              </m:rPr>
              <w:rPr>
                <w:rFonts w:ascii="Cambria Math" w:eastAsiaTheme="minorEastAsia" w:hAnsi="Cambria Math"/>
                <w:color w:val="000000" w:themeColor="text1"/>
                <w:sz w:val="36"/>
                <w:szCs w:val="36"/>
                <w:vertAlign w:val="superscript"/>
              </w:rPr>
              <m:t>K</m:t>
            </m:r>
          </m:e>
          <m:sub>
            <m:r>
              <m:rPr>
                <m:sty m:val="bi"/>
              </m:rPr>
              <w:rPr>
                <w:rFonts w:ascii="Cambria Math" w:eastAsiaTheme="minorEastAsia" w:hAnsi="Cambria Math"/>
                <w:color w:val="000000" w:themeColor="text1"/>
                <w:sz w:val="36"/>
                <w:szCs w:val="36"/>
                <w:vertAlign w:val="superscript"/>
              </w:rPr>
              <m:t>a</m:t>
            </m:r>
            <m:r>
              <m:rPr>
                <m:sty m:val="bi"/>
              </m:rPr>
              <w:rPr>
                <w:rFonts w:ascii="Cambria Math" w:eastAsiaTheme="minorEastAsia" w:hAnsi="Cambria Math"/>
                <w:color w:val="000000" w:themeColor="text1"/>
                <w:sz w:val="36"/>
                <w:szCs w:val="36"/>
                <w:vertAlign w:val="superscript"/>
                <w:lang w:val="de-DE"/>
              </w:rPr>
              <m:t xml:space="preserve"> </m:t>
            </m:r>
          </m:sub>
        </m:sSub>
        <m:r>
          <m:rPr>
            <m:sty m:val="bi"/>
          </m:rPr>
          <w:rPr>
            <w:rFonts w:ascii="Cambria Math" w:eastAsiaTheme="minorEastAsia" w:hAnsi="Cambria Math"/>
            <w:color w:val="000000" w:themeColor="text1"/>
            <w:sz w:val="36"/>
            <w:szCs w:val="36"/>
            <w:vertAlign w:val="superscript"/>
            <w:lang w:val="de-DE"/>
          </w:rPr>
          <m:t>.</m:t>
        </m:r>
        <m:r>
          <m:rPr>
            <m:sty m:val="bi"/>
          </m:rPr>
          <w:rPr>
            <w:rFonts w:ascii="Cambria Math" w:eastAsiaTheme="minorEastAsia" w:hAnsi="Cambria Math"/>
            <w:color w:val="000000" w:themeColor="text1"/>
            <w:sz w:val="36"/>
            <w:szCs w:val="36"/>
            <w:vertAlign w:val="superscript"/>
          </w:rPr>
          <m:t>q</m:t>
        </m:r>
        <m:r>
          <m:rPr>
            <m:sty m:val="bi"/>
          </m:rPr>
          <w:rPr>
            <w:rFonts w:ascii="Cambria Math" w:eastAsiaTheme="minorEastAsia" w:hAnsi="Cambria Math"/>
            <w:color w:val="000000" w:themeColor="text1"/>
            <w:sz w:val="36"/>
            <w:szCs w:val="36"/>
            <w:vertAlign w:val="superscript"/>
            <w:lang w:val="de-DE"/>
          </w:rPr>
          <m:t>.</m:t>
        </m:r>
        <m:r>
          <m:rPr>
            <m:sty m:val="bi"/>
          </m:rPr>
          <w:rPr>
            <w:rFonts w:ascii="Cambria Math" w:eastAsiaTheme="minorEastAsia" w:hAnsi="Cambria Math"/>
            <w:color w:val="000000" w:themeColor="text1"/>
            <w:sz w:val="36"/>
            <w:szCs w:val="36"/>
            <w:vertAlign w:val="superscript"/>
          </w:rPr>
          <m:t>H</m:t>
        </m:r>
      </m:oMath>
    </w:p>
    <w:p w:rsidR="00B76C14" w:rsidRPr="00CD1BA0" w:rsidRDefault="00B76C14" w:rsidP="00B76C14">
      <w:pPr>
        <w:spacing w:after="60" w:line="240" w:lineRule="auto"/>
        <w:rPr>
          <w:rFonts w:eastAsiaTheme="minorEastAsia"/>
          <w:color w:val="000000" w:themeColor="text1"/>
          <w:sz w:val="28"/>
          <w:szCs w:val="28"/>
        </w:rPr>
      </w:pPr>
      <w:r w:rsidRPr="00CD1BA0">
        <w:rPr>
          <w:rFonts w:eastAsiaTheme="minorEastAsia"/>
          <w:color w:val="000000" w:themeColor="text1"/>
          <w:sz w:val="28"/>
          <w:szCs w:val="28"/>
        </w:rPr>
        <w:sym w:font="Symbol" w:char="F067"/>
      </w:r>
      <w:r w:rsidRPr="00CD1BA0">
        <w:rPr>
          <w:rFonts w:eastAsiaTheme="minorEastAsia"/>
          <w:color w:val="000000" w:themeColor="text1"/>
          <w:sz w:val="28"/>
          <w:szCs w:val="28"/>
        </w:rPr>
        <w:t> :</w:t>
      </w:r>
      <w:r>
        <w:rPr>
          <w:rFonts w:eastAsiaTheme="minorEastAsia"/>
          <w:color w:val="000000" w:themeColor="text1"/>
          <w:sz w:val="28"/>
          <w:szCs w:val="28"/>
        </w:rPr>
        <w:t xml:space="preserve"> </w:t>
      </w:r>
      <w:proofErr w:type="gramStart"/>
      <w:r w:rsidRPr="00CD1BA0">
        <w:rPr>
          <w:rFonts w:eastAsiaTheme="minorEastAsia"/>
          <w:color w:val="000000" w:themeColor="text1"/>
          <w:sz w:val="28"/>
          <w:szCs w:val="28"/>
        </w:rPr>
        <w:t>densité</w:t>
      </w:r>
      <w:proofErr w:type="gramEnd"/>
      <w:r w:rsidRPr="00CD1BA0">
        <w:rPr>
          <w:rFonts w:eastAsiaTheme="minorEastAsia"/>
          <w:color w:val="000000" w:themeColor="text1"/>
          <w:sz w:val="28"/>
          <w:szCs w:val="28"/>
        </w:rPr>
        <w:t xml:space="preserve"> du sol  (t/m</w:t>
      </w:r>
      <w:r w:rsidRPr="00CD1BA0">
        <w:rPr>
          <w:rFonts w:eastAsiaTheme="minorEastAsia"/>
          <w:color w:val="000000" w:themeColor="text1"/>
          <w:sz w:val="28"/>
          <w:szCs w:val="28"/>
          <w:vertAlign w:val="superscript"/>
        </w:rPr>
        <w:t>3</w:t>
      </w:r>
      <w:r w:rsidRPr="00CD1BA0">
        <w:rPr>
          <w:rFonts w:eastAsiaTheme="minorEastAsia"/>
          <w:color w:val="000000" w:themeColor="text1"/>
          <w:sz w:val="28"/>
          <w:szCs w:val="28"/>
        </w:rPr>
        <w:t>)</w:t>
      </w:r>
    </w:p>
    <w:p w:rsidR="00B76C14" w:rsidRPr="00CD1BA0" w:rsidRDefault="00B76C14" w:rsidP="00B76C14">
      <w:pPr>
        <w:spacing w:after="60" w:line="240" w:lineRule="auto"/>
        <w:rPr>
          <w:rFonts w:eastAsiaTheme="minorEastAsia"/>
          <w:color w:val="000000" w:themeColor="text1"/>
          <w:sz w:val="28"/>
          <w:szCs w:val="28"/>
        </w:rPr>
      </w:pPr>
      <w:proofErr w:type="gramStart"/>
      <w:r w:rsidRPr="00CD1BA0">
        <w:rPr>
          <w:rFonts w:eastAsiaTheme="minorEastAsia"/>
          <w:color w:val="000000" w:themeColor="text1"/>
          <w:sz w:val="28"/>
          <w:szCs w:val="28"/>
        </w:rPr>
        <w:t>q</w:t>
      </w:r>
      <w:proofErr w:type="gramEnd"/>
      <w:r w:rsidRPr="00CD1BA0">
        <w:rPr>
          <w:rFonts w:eastAsiaTheme="minorEastAsia"/>
          <w:color w:val="000000" w:themeColor="text1"/>
          <w:sz w:val="28"/>
          <w:szCs w:val="28"/>
        </w:rPr>
        <w:t> :</w:t>
      </w:r>
      <w:r>
        <w:rPr>
          <w:rFonts w:eastAsiaTheme="minorEastAsia"/>
          <w:color w:val="000000" w:themeColor="text1"/>
          <w:sz w:val="28"/>
          <w:szCs w:val="28"/>
        </w:rPr>
        <w:t xml:space="preserve"> </w:t>
      </w:r>
      <w:r w:rsidRPr="00CD1BA0">
        <w:rPr>
          <w:rFonts w:eastAsiaTheme="minorEastAsia"/>
          <w:color w:val="000000" w:themeColor="text1"/>
          <w:sz w:val="28"/>
          <w:szCs w:val="28"/>
        </w:rPr>
        <w:t>surcharge(t/m²)</w:t>
      </w:r>
    </w:p>
    <w:p w:rsidR="00B76C14" w:rsidRPr="00CD1BA0" w:rsidRDefault="00B76C14" w:rsidP="00B76C14">
      <w:pPr>
        <w:spacing w:after="60" w:line="240" w:lineRule="auto"/>
        <w:rPr>
          <w:rFonts w:eastAsiaTheme="minorEastAsia"/>
          <w:color w:val="000000" w:themeColor="text1"/>
          <w:sz w:val="28"/>
          <w:szCs w:val="28"/>
        </w:rPr>
      </w:pPr>
      <w:r w:rsidRPr="00CD1BA0">
        <w:rPr>
          <w:rFonts w:eastAsiaTheme="minorEastAsia"/>
          <w:color w:val="000000" w:themeColor="text1"/>
          <w:sz w:val="28"/>
          <w:szCs w:val="28"/>
        </w:rPr>
        <w:sym w:font="Symbol" w:char="F06A"/>
      </w:r>
      <w:r w:rsidRPr="00CD1BA0">
        <w:rPr>
          <w:rFonts w:eastAsiaTheme="minorEastAsia"/>
          <w:color w:val="000000" w:themeColor="text1"/>
          <w:sz w:val="28"/>
          <w:szCs w:val="28"/>
        </w:rPr>
        <w:t xml:space="preserve"> : </w:t>
      </w:r>
      <w:proofErr w:type="gramStart"/>
      <w:r w:rsidRPr="00CD1BA0">
        <w:rPr>
          <w:rFonts w:eastAsiaTheme="minorEastAsia"/>
          <w:color w:val="000000" w:themeColor="text1"/>
          <w:sz w:val="28"/>
          <w:szCs w:val="28"/>
        </w:rPr>
        <w:t>angle</w:t>
      </w:r>
      <w:proofErr w:type="gramEnd"/>
      <w:r w:rsidRPr="00CD1BA0">
        <w:rPr>
          <w:rFonts w:eastAsiaTheme="minorEastAsia"/>
          <w:color w:val="000000" w:themeColor="text1"/>
          <w:sz w:val="28"/>
          <w:szCs w:val="28"/>
        </w:rPr>
        <w:t xml:space="preserve"> de frottement</w:t>
      </w:r>
    </w:p>
    <w:p w:rsidR="00B76C14" w:rsidRPr="00CD1BA0" w:rsidRDefault="00B76C14" w:rsidP="00B76C14">
      <w:pPr>
        <w:spacing w:after="60" w:line="240" w:lineRule="auto"/>
        <w:rPr>
          <w:rFonts w:eastAsiaTheme="minorEastAsia"/>
          <w:color w:val="000000" w:themeColor="text1"/>
          <w:sz w:val="32"/>
          <w:szCs w:val="32"/>
        </w:rPr>
      </w:pPr>
    </w:p>
    <w:p w:rsidR="00B76C14" w:rsidRDefault="00B76C14" w:rsidP="00B76C14">
      <w:pPr>
        <w:spacing w:after="60" w:line="240" w:lineRule="auto"/>
        <w:rPr>
          <w:rFonts w:eastAsiaTheme="minorEastAsia"/>
          <w:b/>
          <w:bCs/>
          <w:color w:val="000000" w:themeColor="text1"/>
          <w:sz w:val="40"/>
          <w:szCs w:val="40"/>
          <w:vertAlign w:val="superscript"/>
        </w:rPr>
      </w:pPr>
      <w:r w:rsidRPr="00CD1BA0">
        <w:rPr>
          <w:rFonts w:eastAsiaTheme="minorEastAsia"/>
          <w:b/>
          <w:bCs/>
          <w:color w:val="000000" w:themeColor="text1"/>
          <w:sz w:val="40"/>
          <w:szCs w:val="40"/>
          <w:vertAlign w:val="superscript"/>
        </w:rPr>
        <w:t xml:space="preserve">Coefficient de poussée des terres  Ka   </w:t>
      </w:r>
    </w:p>
    <w:p w:rsidR="00B76C14" w:rsidRDefault="00837491" w:rsidP="00B76C14">
      <w:pPr>
        <w:rPr>
          <w:rFonts w:eastAsiaTheme="minorEastAsia"/>
          <w:b/>
          <w:noProof/>
          <w:color w:val="000000" w:themeColor="text1"/>
          <w:sz w:val="36"/>
          <w:szCs w:val="36"/>
          <w:vertAlign w:val="superscript"/>
          <w:lang w:val="en-GB"/>
        </w:rPr>
      </w:pPr>
      <m:oMathPara>
        <m:oMath>
          <m:sSub>
            <m:sSubPr>
              <m:ctrlPr>
                <w:rPr>
                  <w:rFonts w:ascii="Cambria Math" w:eastAsiaTheme="minorEastAsia" w:hAnsi="Cambria Math"/>
                  <w:b/>
                  <w:bCs/>
                  <w:i/>
                  <w:color w:val="000000" w:themeColor="text1"/>
                  <w:sz w:val="36"/>
                  <w:szCs w:val="36"/>
                  <w:vertAlign w:val="superscript"/>
                </w:rPr>
              </m:ctrlPr>
            </m:sSubPr>
            <m:e>
              <m:r>
                <m:rPr>
                  <m:sty m:val="bi"/>
                </m:rPr>
                <w:rPr>
                  <w:rFonts w:ascii="Cambria Math" w:eastAsiaTheme="minorEastAsia" w:hAnsi="Cambria Math"/>
                  <w:color w:val="000000" w:themeColor="text1"/>
                  <w:sz w:val="36"/>
                  <w:szCs w:val="36"/>
                  <w:vertAlign w:val="superscript"/>
                </w:rPr>
                <m:t>K</m:t>
              </m:r>
            </m:e>
            <m:sub>
              <m:r>
                <m:rPr>
                  <m:sty m:val="bi"/>
                </m:rPr>
                <w:rPr>
                  <w:rFonts w:ascii="Cambria Math" w:eastAsiaTheme="minorEastAsia" w:hAnsi="Cambria Math"/>
                  <w:color w:val="000000" w:themeColor="text1"/>
                  <w:sz w:val="36"/>
                  <w:szCs w:val="36"/>
                  <w:vertAlign w:val="superscript"/>
                </w:rPr>
                <m:t>a</m:t>
              </m:r>
              <m:r>
                <m:rPr>
                  <m:sty m:val="bi"/>
                </m:rPr>
                <w:rPr>
                  <w:rFonts w:ascii="Cambria Math" w:eastAsiaTheme="minorEastAsia" w:hAnsi="Cambria Math"/>
                  <w:color w:val="000000" w:themeColor="text1"/>
                  <w:sz w:val="36"/>
                  <w:szCs w:val="36"/>
                  <w:vertAlign w:val="superscript"/>
                  <w:lang w:val="en-GB"/>
                </w:rPr>
                <m:t xml:space="preserve"> </m:t>
              </m:r>
            </m:sub>
          </m:sSub>
          <m:r>
            <m:rPr>
              <m:sty m:val="bi"/>
            </m:rPr>
            <w:rPr>
              <w:rFonts w:ascii="Cambria Math" w:eastAsiaTheme="minorEastAsia" w:hAnsi="Cambria Math"/>
              <w:color w:val="000000" w:themeColor="text1"/>
              <w:sz w:val="36"/>
              <w:szCs w:val="36"/>
              <w:vertAlign w:val="superscript"/>
              <w:lang w:val="en-GB"/>
            </w:rPr>
            <m:t>=</m:t>
          </m:r>
          <m:sSup>
            <m:sSupPr>
              <m:ctrlPr>
                <w:rPr>
                  <w:rFonts w:ascii="Cambria Math" w:eastAsiaTheme="minorEastAsia" w:hAnsi="Cambria Math"/>
                  <w:b/>
                  <w:bCs/>
                  <w:i/>
                  <w:color w:val="000000" w:themeColor="text1"/>
                  <w:sz w:val="36"/>
                  <w:szCs w:val="36"/>
                  <w:vertAlign w:val="superscript"/>
                </w:rPr>
              </m:ctrlPr>
            </m:sSupPr>
            <m:e>
              <m:r>
                <m:rPr>
                  <m:sty m:val="bi"/>
                </m:rPr>
                <w:rPr>
                  <w:rFonts w:ascii="Cambria Math" w:eastAsiaTheme="minorEastAsia" w:hAnsi="Cambria Math"/>
                  <w:color w:val="000000" w:themeColor="text1"/>
                  <w:sz w:val="36"/>
                  <w:szCs w:val="36"/>
                  <w:vertAlign w:val="superscript"/>
                </w:rPr>
                <m:t>tg</m:t>
              </m:r>
            </m:e>
            <m:sup>
              <m:r>
                <m:rPr>
                  <m:sty m:val="bi"/>
                </m:rPr>
                <w:rPr>
                  <w:rFonts w:ascii="Cambria Math" w:eastAsiaTheme="minorEastAsia" w:hAnsi="Cambria Math"/>
                  <w:color w:val="000000" w:themeColor="text1"/>
                  <w:sz w:val="36"/>
                  <w:szCs w:val="36"/>
                  <w:vertAlign w:val="superscript"/>
                </w:rPr>
                <m:t>2</m:t>
              </m:r>
            </m:sup>
          </m:sSup>
          <m:r>
            <m:rPr>
              <m:sty m:val="bi"/>
            </m:rPr>
            <w:rPr>
              <w:rFonts w:ascii="Cambria Math" w:eastAsiaTheme="minorEastAsia" w:hAnsi="Cambria Math"/>
              <w:color w:val="000000" w:themeColor="text1"/>
              <w:sz w:val="36"/>
              <w:szCs w:val="36"/>
              <w:vertAlign w:val="superscript"/>
            </w:rPr>
            <m:t>(</m:t>
          </m:r>
          <m:f>
            <m:fPr>
              <m:ctrlPr>
                <w:rPr>
                  <w:rFonts w:ascii="Cambria Math" w:eastAsiaTheme="minorEastAsia" w:hAnsi="Cambria Math"/>
                  <w:b/>
                  <w:bCs/>
                  <w:i/>
                  <w:color w:val="000000" w:themeColor="text1"/>
                  <w:sz w:val="36"/>
                  <w:szCs w:val="36"/>
                  <w:vertAlign w:val="superscript"/>
                </w:rPr>
              </m:ctrlPr>
            </m:fPr>
            <m:num>
              <m:r>
                <m:rPr>
                  <m:sty m:val="bi"/>
                </m:rPr>
                <w:rPr>
                  <w:rFonts w:ascii="Cambria Math" w:eastAsiaTheme="minorEastAsia" w:hAnsi="Cambria Math"/>
                  <w:color w:val="000000" w:themeColor="text1"/>
                  <w:sz w:val="36"/>
                  <w:szCs w:val="36"/>
                  <w:vertAlign w:val="superscript"/>
                </w:rPr>
                <m:t>π</m:t>
              </m:r>
            </m:num>
            <m:den>
              <m:r>
                <m:rPr>
                  <m:sty m:val="bi"/>
                </m:rPr>
                <w:rPr>
                  <w:rFonts w:ascii="Cambria Math" w:eastAsiaTheme="minorEastAsia" w:hAnsi="Cambria Math"/>
                  <w:color w:val="000000" w:themeColor="text1"/>
                  <w:sz w:val="36"/>
                  <w:szCs w:val="36"/>
                  <w:vertAlign w:val="superscript"/>
                </w:rPr>
                <m:t>4</m:t>
              </m:r>
            </m:den>
          </m:f>
          <m:r>
            <m:rPr>
              <m:sty m:val="bi"/>
            </m:rPr>
            <w:rPr>
              <w:rFonts w:ascii="Cambria Math" w:eastAsiaTheme="minorEastAsia" w:hAnsi="Cambria Math"/>
              <w:color w:val="000000" w:themeColor="text1"/>
              <w:sz w:val="36"/>
              <w:szCs w:val="36"/>
              <w:vertAlign w:val="superscript"/>
            </w:rPr>
            <m:t>-</m:t>
          </m:r>
          <m:f>
            <m:fPr>
              <m:ctrlPr>
                <w:rPr>
                  <w:rFonts w:ascii="Cambria Math" w:eastAsiaTheme="minorEastAsia" w:hAnsi="Cambria Math"/>
                  <w:b/>
                  <w:bCs/>
                  <w:i/>
                  <w:color w:val="000000" w:themeColor="text1"/>
                  <w:sz w:val="36"/>
                  <w:szCs w:val="36"/>
                  <w:vertAlign w:val="superscript"/>
                  <w:lang w:val="en-GB"/>
                </w:rPr>
              </m:ctrlPr>
            </m:fPr>
            <m:num>
              <m:r>
                <m:rPr>
                  <m:sty m:val="bi"/>
                </m:rPr>
                <w:rPr>
                  <w:rFonts w:ascii="Cambria Math" w:eastAsiaTheme="minorEastAsia" w:hAnsi="Cambria Math"/>
                  <w:color w:val="000000" w:themeColor="text1"/>
                  <w:sz w:val="36"/>
                  <w:szCs w:val="36"/>
                  <w:vertAlign w:val="superscript"/>
                  <w:lang w:val="en-GB"/>
                </w:rPr>
                <m:t>φ</m:t>
              </m:r>
            </m:num>
            <m:den>
              <m:r>
                <m:rPr>
                  <m:sty m:val="bi"/>
                </m:rPr>
                <w:rPr>
                  <w:rFonts w:ascii="Cambria Math" w:eastAsiaTheme="minorEastAsia" w:hAnsi="Cambria Math"/>
                  <w:color w:val="000000" w:themeColor="text1"/>
                  <w:sz w:val="36"/>
                  <w:szCs w:val="36"/>
                  <w:vertAlign w:val="superscript"/>
                  <w:lang w:val="en-GB"/>
                </w:rPr>
                <m:t>2</m:t>
              </m:r>
            </m:den>
          </m:f>
          <m:r>
            <m:rPr>
              <m:sty m:val="bi"/>
            </m:rPr>
            <w:rPr>
              <w:rFonts w:ascii="Cambria Math" w:eastAsiaTheme="minorEastAsia" w:hAnsi="Cambria Math"/>
              <w:color w:val="000000" w:themeColor="text1"/>
              <w:sz w:val="36"/>
              <w:szCs w:val="36"/>
              <w:vertAlign w:val="superscript"/>
              <w:lang w:val="en-GB"/>
            </w:rPr>
            <m:t>)</m:t>
          </m:r>
        </m:oMath>
      </m:oMathPara>
    </w:p>
    <w:p w:rsidR="006B6DBB" w:rsidRDefault="00837491" w:rsidP="00B76C14">
      <w:pPr>
        <w:rPr>
          <w:rFonts w:eastAsiaTheme="minorEastAsia"/>
          <w:b/>
          <w:noProof/>
          <w:color w:val="000000" w:themeColor="text1"/>
          <w:sz w:val="36"/>
          <w:szCs w:val="36"/>
          <w:vertAlign w:val="superscript"/>
          <w:lang w:val="en-GB"/>
        </w:rPr>
      </w:pPr>
      <w:r w:rsidRPr="00837491">
        <w:rPr>
          <w:noProof/>
          <w:lang w:eastAsia="fr-FR"/>
        </w:rPr>
        <w:pict>
          <v:shape id="_x0000_s1095" type="#_x0000_t202" style="position:absolute;margin-left:27.5pt;margin-top:20.7pt;width:68.4pt;height:21.6pt;z-index:251720704" filled="f" stroked="f">
            <v:textbox style="mso-next-textbox:#_x0000_s1095">
              <w:txbxContent>
                <w:p w:rsidR="00D7581D" w:rsidRDefault="00D7581D">
                  <w:r>
                    <w:t>q= t/m²</w:t>
                  </w:r>
                </w:p>
              </w:txbxContent>
            </v:textbox>
          </v:shape>
        </w:pict>
      </w:r>
    </w:p>
    <w:p w:rsidR="006B6DBB" w:rsidRDefault="006B6DBB" w:rsidP="00B76C14">
      <w:pPr>
        <w:rPr>
          <w:rFonts w:eastAsiaTheme="minorEastAsia"/>
          <w:b/>
          <w:color w:val="000000" w:themeColor="text1"/>
          <w:sz w:val="36"/>
          <w:szCs w:val="36"/>
          <w:vertAlign w:val="superscript"/>
          <w:lang w:val="en-GB"/>
        </w:rPr>
      </w:pPr>
    </w:p>
    <w:p w:rsidR="00B76C14" w:rsidRPr="00CA73A5" w:rsidRDefault="00837491" w:rsidP="00B76C14">
      <w:pPr>
        <w:rPr>
          <w:lang w:val="en-GB"/>
        </w:rPr>
      </w:pPr>
      <w:r w:rsidRPr="00837491">
        <w:rPr>
          <w:noProof/>
          <w:sz w:val="20"/>
          <w:szCs w:val="20"/>
        </w:rPr>
        <w:pict>
          <v:shape id="_x0000_s1070" type="#_x0000_t202" style="position:absolute;margin-left:33.5pt;margin-top:15.3pt;width:39.8pt;height:20.8pt;z-index:251675648;mso-width-relative:margin;mso-height-relative:margin" stroked="f">
            <v:textbox style="mso-next-textbox:#_x0000_s1070">
              <w:txbxContent>
                <w:p w:rsidR="00D7581D" w:rsidRDefault="00D7581D" w:rsidP="00B76C14">
                  <w:r>
                    <w:t>Terre</w:t>
                  </w:r>
                </w:p>
              </w:txbxContent>
            </v:textbox>
          </v:shape>
        </w:pict>
      </w:r>
    </w:p>
    <w:p w:rsidR="00B76C14" w:rsidRPr="00CA73A5" w:rsidRDefault="006B6DBB" w:rsidP="006B6DBB">
      <w:pPr>
        <w:ind w:right="-284"/>
        <w:rPr>
          <w:lang w:val="en-GB"/>
        </w:rPr>
      </w:pPr>
      <w:r>
        <w:rPr>
          <w:noProof/>
          <w:lang w:eastAsia="fr-FR"/>
        </w:rPr>
        <w:drawing>
          <wp:anchor distT="0" distB="0" distL="114300" distR="114300" simplePos="0" relativeHeight="251673600" behindDoc="0" locked="0" layoutInCell="1" allowOverlap="1">
            <wp:simplePos x="0" y="0"/>
            <wp:positionH relativeFrom="column">
              <wp:posOffset>-377825</wp:posOffset>
            </wp:positionH>
            <wp:positionV relativeFrom="paragraph">
              <wp:posOffset>-617220</wp:posOffset>
            </wp:positionV>
            <wp:extent cx="5589270" cy="4541520"/>
            <wp:effectExtent l="19050" t="0" r="0" b="0"/>
            <wp:wrapNone/>
            <wp:docPr id="11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5589270" cy="4541520"/>
                    </a:xfrm>
                    <a:prstGeom prst="rect">
                      <a:avLst/>
                    </a:prstGeom>
                    <a:noFill/>
                    <a:ln w="9525">
                      <a:noFill/>
                      <a:miter lim="800000"/>
                      <a:headEnd/>
                      <a:tailEnd/>
                    </a:ln>
                  </pic:spPr>
                </pic:pic>
              </a:graphicData>
            </a:graphic>
          </wp:anchor>
        </w:drawing>
      </w:r>
    </w:p>
    <w:p w:rsidR="00B76C14" w:rsidRPr="00CA73A5" w:rsidRDefault="00B76C14" w:rsidP="00B76C14">
      <w:pPr>
        <w:rPr>
          <w:lang w:val="en-GB"/>
        </w:rPr>
      </w:pPr>
    </w:p>
    <w:p w:rsidR="00B76C14" w:rsidRPr="00CA73A5" w:rsidRDefault="00B76C14" w:rsidP="00B76C14">
      <w:pPr>
        <w:rPr>
          <w:lang w:val="en-GB"/>
        </w:rPr>
      </w:pPr>
    </w:p>
    <w:p w:rsidR="00B76C14" w:rsidRPr="00CA73A5" w:rsidRDefault="00837491" w:rsidP="00B76C14">
      <w:pPr>
        <w:rPr>
          <w:lang w:val="en-GB"/>
        </w:rPr>
      </w:pPr>
      <w:r>
        <w:rPr>
          <w:noProof/>
          <w:lang w:eastAsia="fr-FR"/>
        </w:rPr>
        <w:pict>
          <v:shape id="_x0000_s1069" type="#_x0000_t32" style="position:absolute;margin-left:188.05pt;margin-top:11.95pt;width:37.4pt;height:.5pt;z-index:251674624" o:connectortype="straight"/>
        </w:pict>
      </w:r>
    </w:p>
    <w:p w:rsidR="00B76C14" w:rsidRPr="00CA73A5" w:rsidRDefault="00B76C14" w:rsidP="00B76C14">
      <w:pPr>
        <w:rPr>
          <w:lang w:val="en-GB"/>
        </w:rPr>
      </w:pPr>
    </w:p>
    <w:p w:rsidR="00B76C14" w:rsidRPr="00CA73A5" w:rsidRDefault="00B76C14" w:rsidP="00B76C14">
      <w:pPr>
        <w:rPr>
          <w:lang w:val="en-GB"/>
        </w:rPr>
      </w:pPr>
    </w:p>
    <w:p w:rsidR="00B76C14" w:rsidRPr="00CA73A5" w:rsidRDefault="00B76C14" w:rsidP="00B76C14">
      <w:pPr>
        <w:rPr>
          <w:lang w:val="en-GB"/>
        </w:rPr>
      </w:pPr>
    </w:p>
    <w:p w:rsidR="00B76C14" w:rsidRPr="00CA73A5" w:rsidRDefault="00837491" w:rsidP="00B76C14">
      <w:pPr>
        <w:rPr>
          <w:lang w:val="en-GB"/>
        </w:rPr>
      </w:pPr>
      <w:r>
        <w:rPr>
          <w:noProof/>
          <w:lang w:eastAsia="fr-FR"/>
        </w:rPr>
        <w:pict>
          <v:shape id="_x0000_s1097" type="#_x0000_t32" style="position:absolute;margin-left:119.95pt;margin-top:23.85pt;width:34.9pt;height:3pt;z-index:251721728" o:connectortype="straight">
            <v:stroke endarrow="block"/>
          </v:shape>
        </w:pict>
      </w:r>
      <w:r>
        <w:rPr>
          <w:noProof/>
          <w:lang w:eastAsia="fr-FR"/>
        </w:rPr>
        <w:pict>
          <v:shape id="_x0000_s1098" type="#_x0000_t202" style="position:absolute;margin-left:154.85pt;margin-top:17.25pt;width:88.2pt;height:31.8pt;z-index:251722752" filled="f" stroked="f">
            <v:textbox style="mso-next-textbox:#_x0000_s1098">
              <w:txbxContent>
                <w:p w:rsidR="00D7581D" w:rsidRDefault="00D7581D">
                  <w:r>
                    <w:t>Rideau</w:t>
                  </w:r>
                </w:p>
              </w:txbxContent>
            </v:textbox>
          </v:shape>
        </w:pict>
      </w:r>
    </w:p>
    <w:p w:rsidR="00B76C14" w:rsidRPr="00CA73A5" w:rsidRDefault="00B76C14" w:rsidP="00B76C14">
      <w:pPr>
        <w:rPr>
          <w:lang w:val="en-GB"/>
        </w:rPr>
      </w:pPr>
    </w:p>
    <w:p w:rsidR="00B76C14" w:rsidRPr="00CA73A5" w:rsidRDefault="00B76C14" w:rsidP="00B76C14">
      <w:pPr>
        <w:rPr>
          <w:lang w:val="en-GB"/>
        </w:rPr>
      </w:pPr>
    </w:p>
    <w:p w:rsidR="00B76C14" w:rsidRPr="00CA73A5" w:rsidRDefault="00837491" w:rsidP="00B76C14">
      <w:pPr>
        <w:rPr>
          <w:lang w:val="en-GB"/>
        </w:rPr>
      </w:pPr>
      <w:r>
        <w:rPr>
          <w:noProof/>
          <w:lang w:eastAsia="fr-FR"/>
        </w:rPr>
        <w:pict>
          <v:shape id="_x0000_s1099" type="#_x0000_t32" style="position:absolute;margin-left:181.15pt;margin-top:19.5pt;width:81.6pt;height:7.8pt;z-index:251723776" o:connectortype="straight">
            <v:stroke endarrow="block"/>
          </v:shape>
        </w:pict>
      </w:r>
      <w:r>
        <w:rPr>
          <w:noProof/>
          <w:lang w:eastAsia="fr-FR"/>
        </w:rPr>
        <w:pict>
          <v:shape id="_x0000_s1100" type="#_x0000_t202" style="position:absolute;margin-left:262.75pt;margin-top:15.3pt;width:75pt;height:24.6pt;z-index:251724800" stroked="f">
            <v:textbox>
              <w:txbxContent>
                <w:p w:rsidR="00D7581D" w:rsidRDefault="00D7581D">
                  <w:r>
                    <w:t>Semelle</w:t>
                  </w:r>
                </w:p>
              </w:txbxContent>
            </v:textbox>
          </v:shape>
        </w:pict>
      </w:r>
    </w:p>
    <w:p w:rsidR="00EA00F9" w:rsidRDefault="00EA00F9" w:rsidP="00614A8E">
      <w:pPr>
        <w:rPr>
          <w:rFonts w:asciiTheme="majorBidi" w:hAnsiTheme="majorBidi" w:cstheme="majorBidi"/>
          <w:b/>
          <w:bCs/>
          <w:sz w:val="28"/>
          <w:szCs w:val="28"/>
        </w:rPr>
      </w:pPr>
    </w:p>
    <w:p w:rsidR="00EA00F9" w:rsidRDefault="00EA00F9" w:rsidP="00614A8E">
      <w:pPr>
        <w:rPr>
          <w:rFonts w:asciiTheme="majorBidi" w:hAnsiTheme="majorBidi" w:cstheme="majorBidi"/>
          <w:b/>
          <w:bCs/>
          <w:sz w:val="28"/>
          <w:szCs w:val="28"/>
        </w:rPr>
      </w:pPr>
    </w:p>
    <w:p w:rsidR="00EA00F9" w:rsidRDefault="00EA00F9" w:rsidP="00614A8E">
      <w:pPr>
        <w:rPr>
          <w:rFonts w:asciiTheme="majorBidi" w:hAnsiTheme="majorBidi" w:cstheme="majorBidi"/>
          <w:b/>
          <w:bCs/>
          <w:sz w:val="28"/>
          <w:szCs w:val="28"/>
        </w:rPr>
      </w:pPr>
    </w:p>
    <w:p w:rsidR="006B6DBB" w:rsidRDefault="006B6DBB" w:rsidP="00614A8E">
      <w:pPr>
        <w:rPr>
          <w:rFonts w:asciiTheme="majorBidi" w:hAnsiTheme="majorBidi" w:cstheme="majorBidi"/>
          <w:b/>
          <w:bCs/>
          <w:sz w:val="28"/>
          <w:szCs w:val="28"/>
        </w:rPr>
      </w:pPr>
    </w:p>
    <w:p w:rsidR="006B6DBB" w:rsidRDefault="006B6DBB" w:rsidP="00614A8E">
      <w:pPr>
        <w:rPr>
          <w:rFonts w:asciiTheme="majorBidi" w:hAnsiTheme="majorBidi" w:cstheme="majorBidi"/>
          <w:b/>
          <w:bCs/>
          <w:sz w:val="28"/>
          <w:szCs w:val="28"/>
        </w:rPr>
      </w:pPr>
    </w:p>
    <w:p w:rsidR="00614A8E" w:rsidRPr="00614A8E" w:rsidRDefault="00614A8E" w:rsidP="00614A8E">
      <w:pPr>
        <w:rPr>
          <w:rFonts w:asciiTheme="majorBidi" w:eastAsiaTheme="minorEastAsia" w:hAnsiTheme="majorBidi" w:cstheme="majorBidi"/>
          <w:b/>
          <w:sz w:val="28"/>
          <w:szCs w:val="28"/>
        </w:rPr>
      </w:pPr>
      <w:r>
        <w:rPr>
          <w:rFonts w:asciiTheme="majorBidi" w:hAnsiTheme="majorBidi" w:cstheme="majorBidi"/>
          <w:b/>
          <w:bCs/>
          <w:sz w:val="28"/>
          <w:szCs w:val="28"/>
        </w:rPr>
        <w:sym w:font="Symbol" w:char="F0B7"/>
      </w:r>
      <w:r>
        <w:rPr>
          <w:rFonts w:asciiTheme="majorBidi" w:hAnsiTheme="majorBidi" w:cstheme="majorBidi"/>
          <w:b/>
          <w:bCs/>
          <w:sz w:val="28"/>
          <w:szCs w:val="28"/>
        </w:rPr>
        <w:t xml:space="preserve"> </w:t>
      </w:r>
      <w:r w:rsidR="00B76C14" w:rsidRPr="00513656">
        <w:rPr>
          <w:rFonts w:asciiTheme="majorBidi" w:hAnsiTheme="majorBidi" w:cstheme="majorBidi"/>
          <w:b/>
          <w:bCs/>
          <w:sz w:val="28"/>
          <w:szCs w:val="28"/>
        </w:rPr>
        <w:t xml:space="preserve">Conditions de </w:t>
      </w:r>
      <w:proofErr w:type="gramStart"/>
      <w:r w:rsidR="00B76C14" w:rsidRPr="00513656">
        <w:rPr>
          <w:rFonts w:asciiTheme="majorBidi" w:hAnsiTheme="majorBidi" w:cstheme="majorBidi"/>
          <w:b/>
          <w:bCs/>
          <w:sz w:val="28"/>
          <w:szCs w:val="28"/>
        </w:rPr>
        <w:t>renversement</w:t>
      </w:r>
      <w:r w:rsidR="00B76C14">
        <w:rPr>
          <w:rFonts w:asciiTheme="majorBidi" w:hAnsiTheme="majorBidi" w:cstheme="majorBidi"/>
          <w:b/>
          <w:bCs/>
          <w:sz w:val="28"/>
          <w:szCs w:val="28"/>
        </w:rPr>
        <w:t xml:space="preserve">  :</w:t>
      </w:r>
      <w:proofErr w:type="gramEnd"/>
      <w:r w:rsidR="00B76C14">
        <w:rPr>
          <w:rFonts w:asciiTheme="majorBidi" w:hAnsiTheme="majorBidi" w:cstheme="majorBidi"/>
          <w:b/>
          <w:bCs/>
          <w:sz w:val="28"/>
          <w:szCs w:val="28"/>
        </w:rPr>
        <w:t xml:space="preserve">  </w:t>
      </w:r>
      <w:r w:rsidR="00CC3FD8">
        <w:rPr>
          <w:rFonts w:asciiTheme="majorBidi" w:hAnsiTheme="majorBidi" w:cstheme="majorBidi"/>
          <w:b/>
          <w:bCs/>
          <w:sz w:val="28"/>
          <w:szCs w:val="28"/>
        </w:rPr>
        <w:t xml:space="preserve">                  </w:t>
      </w:r>
      <w:r w:rsidR="00B76C14">
        <w:rPr>
          <w:rFonts w:asciiTheme="majorBidi" w:hAnsiTheme="majorBidi" w:cstheme="majorBidi"/>
          <w:b/>
          <w:bCs/>
          <w:sz w:val="28"/>
          <w:szCs w:val="28"/>
        </w:rPr>
        <w:t xml:space="preserve"> </w:t>
      </w:r>
      <w:r w:rsidR="00B76C14" w:rsidRPr="00CC3FD8">
        <w:rPr>
          <w:rFonts w:asciiTheme="majorBidi" w:hAnsiTheme="majorBidi" w:cstheme="majorBidi"/>
          <w:b/>
          <w:bCs/>
          <w:sz w:val="32"/>
          <w:szCs w:val="32"/>
        </w:rPr>
        <w:t xml:space="preserve">  </w:t>
      </w:r>
      <m:oMath>
        <m:f>
          <m:fPr>
            <m:ctrlPr>
              <w:rPr>
                <w:rFonts w:ascii="Cambria Math" w:hAnsi="Cambria Math" w:cstheme="majorBidi"/>
                <w:b/>
                <w:bCs/>
                <w:i/>
                <w:sz w:val="32"/>
                <w:szCs w:val="32"/>
              </w:rPr>
            </m:ctrlPr>
          </m:fPr>
          <m:num>
            <m:r>
              <m:rPr>
                <m:sty m:val="bi"/>
              </m:rPr>
              <w:rPr>
                <w:rFonts w:ascii="Cambria Math" w:hAnsi="Cambria Math" w:cstheme="majorBidi"/>
                <w:sz w:val="32"/>
                <w:szCs w:val="32"/>
              </w:rPr>
              <m:t>Ms</m:t>
            </m:r>
          </m:num>
          <m:den>
            <m:r>
              <m:rPr>
                <m:sty m:val="bi"/>
              </m:rPr>
              <w:rPr>
                <w:rFonts w:ascii="Cambria Math" w:hAnsi="Cambria Math" w:cstheme="majorBidi"/>
                <w:sz w:val="32"/>
                <w:szCs w:val="32"/>
              </w:rPr>
              <m:t>Mr</m:t>
            </m:r>
          </m:den>
        </m:f>
        <m:r>
          <m:rPr>
            <m:sty m:val="bi"/>
          </m:rPr>
          <w:rPr>
            <w:rFonts w:ascii="Cambria Math" w:hAnsiTheme="majorBidi" w:cstheme="majorBidi"/>
            <w:sz w:val="32"/>
            <w:szCs w:val="32"/>
          </w:rPr>
          <m:t>&gt;</m:t>
        </m:r>
        <m:r>
          <w:rPr>
            <w:rFonts w:ascii="Cambria Math" w:hAnsiTheme="majorBidi" w:cstheme="majorBidi"/>
            <w:sz w:val="32"/>
            <w:szCs w:val="32"/>
          </w:rPr>
          <m:t>1.5</m:t>
        </m:r>
      </m:oMath>
      <w:r w:rsidR="00B76C14">
        <w:rPr>
          <w:rFonts w:asciiTheme="majorBidi" w:eastAsiaTheme="minorEastAsia" w:hAnsiTheme="majorBidi" w:cstheme="majorBidi"/>
          <w:b/>
          <w:sz w:val="28"/>
          <w:szCs w:val="28"/>
        </w:rPr>
        <w:t xml:space="preserve">     </w:t>
      </w:r>
    </w:p>
    <w:p w:rsidR="00B76C14" w:rsidRPr="00614A8E" w:rsidRDefault="00837491" w:rsidP="00614A8E">
      <w:pPr>
        <w:rPr>
          <w:rFonts w:asciiTheme="majorBidi" w:eastAsiaTheme="minorEastAsia" w:hAnsiTheme="majorBidi" w:cstheme="majorBidi"/>
          <w:b/>
          <w:color w:val="000000" w:themeColor="text1"/>
          <w:sz w:val="16"/>
          <w:szCs w:val="16"/>
        </w:rPr>
      </w:pPr>
      <m:oMathPara>
        <m:oMathParaPr>
          <m:jc m:val="left"/>
        </m:oMathParaPr>
        <m:oMath>
          <m:d>
            <m:dPr>
              <m:ctrlPr>
                <w:rPr>
                  <w:rFonts w:ascii="Cambria Math" w:eastAsiaTheme="minorEastAsia" w:hAnsi="Cambria Math" w:cstheme="majorBidi"/>
                  <w:b/>
                  <w:i/>
                  <w:color w:val="000000" w:themeColor="text1"/>
                  <w:sz w:val="16"/>
                  <w:szCs w:val="16"/>
                </w:rPr>
              </m:ctrlPr>
            </m:dPr>
            <m:e>
              <m:r>
                <m:rPr>
                  <m:sty m:val="bi"/>
                </m:rPr>
                <w:rPr>
                  <w:rFonts w:ascii="Cambria Math" w:eastAsiaTheme="minorEastAsia" w:hAnsi="Cambria Math" w:cstheme="majorBidi"/>
                  <w:color w:val="000000" w:themeColor="text1"/>
                  <w:sz w:val="16"/>
                  <w:szCs w:val="16"/>
                </w:rPr>
                <m:t>Moment de stabibilité</m:t>
              </m:r>
              <m:r>
                <m:rPr>
                  <m:sty m:val="bi"/>
                </m:rPr>
                <w:rPr>
                  <w:rFonts w:ascii="Cambria Math" w:hAnsi="Cambria Math" w:cstheme="majorBidi"/>
                  <w:color w:val="000000" w:themeColor="text1"/>
                  <w:sz w:val="16"/>
                  <w:szCs w:val="16"/>
                </w:rPr>
                <m:t xml:space="preserve"> </m:t>
              </m:r>
              <m:sSub>
                <m:sSubPr>
                  <m:ctrlPr>
                    <w:rPr>
                      <w:rFonts w:ascii="Cambria Math" w:hAnsi="Cambria Math" w:cstheme="majorBidi"/>
                      <w:b/>
                      <w:i/>
                      <w:color w:val="FF0000"/>
                      <w:sz w:val="16"/>
                      <w:szCs w:val="16"/>
                    </w:rPr>
                  </m:ctrlPr>
                </m:sSubPr>
                <m:e>
                  <m:r>
                    <m:rPr>
                      <m:sty m:val="bi"/>
                    </m:rPr>
                    <w:rPr>
                      <w:rFonts w:ascii="Cambria Math" w:hAnsi="Cambria Math" w:cstheme="majorBidi"/>
                      <w:color w:val="FF0000"/>
                      <w:sz w:val="16"/>
                      <w:szCs w:val="16"/>
                    </w:rPr>
                    <m:t>M</m:t>
                  </m:r>
                </m:e>
                <m:sub>
                  <m:r>
                    <m:rPr>
                      <m:sty m:val="bi"/>
                    </m:rPr>
                    <w:rPr>
                      <w:rFonts w:ascii="Cambria Math" w:hAnsi="Cambria Math" w:cstheme="majorBidi"/>
                      <w:color w:val="FF0000"/>
                      <w:sz w:val="16"/>
                      <w:szCs w:val="16"/>
                    </w:rPr>
                    <m:t>s</m:t>
                  </m:r>
                </m:sub>
              </m:sSub>
              <m:r>
                <m:rPr>
                  <m:sty m:val="bi"/>
                </m:rPr>
                <w:rPr>
                  <w:rFonts w:ascii="Cambria Math" w:hAnsi="Cambria Math" w:cstheme="majorBidi"/>
                  <w:color w:val="FF0000"/>
                  <w:sz w:val="16"/>
                  <w:szCs w:val="16"/>
                </w:rPr>
                <m:t xml:space="preserve"> </m:t>
              </m:r>
              <m:r>
                <m:rPr>
                  <m:sty m:val="bi"/>
                </m:rPr>
                <w:rPr>
                  <w:rFonts w:ascii="Cambria Math" w:hAnsi="Cambria Math" w:cstheme="majorBidi"/>
                  <w:color w:val="000000" w:themeColor="text1"/>
                  <w:sz w:val="16"/>
                  <w:szCs w:val="16"/>
                </w:rPr>
                <m:t xml:space="preserve">       par rapport au point A</m:t>
              </m:r>
              <m:ctrlPr>
                <w:rPr>
                  <w:rFonts w:ascii="Cambria Math" w:hAnsi="Cambria Math" w:cstheme="majorBidi"/>
                  <w:b/>
                  <w:i/>
                  <w:color w:val="000000" w:themeColor="text1"/>
                  <w:sz w:val="16"/>
                  <w:szCs w:val="16"/>
                </w:rPr>
              </m:ctrlPr>
            </m:e>
          </m:d>
        </m:oMath>
      </m:oMathPara>
    </w:p>
    <w:p w:rsidR="00614A8E" w:rsidRPr="00614A8E" w:rsidRDefault="00614A8E" w:rsidP="00614A8E">
      <w:pPr>
        <w:rPr>
          <w:rFonts w:asciiTheme="majorBidi" w:eastAsiaTheme="minorEastAsia" w:hAnsiTheme="majorBidi" w:cstheme="majorBidi"/>
          <w:b/>
          <w:bCs/>
          <w:color w:val="000000" w:themeColor="text1"/>
          <w:sz w:val="16"/>
          <w:szCs w:val="16"/>
        </w:rPr>
      </w:pPr>
      <m:oMath>
        <m:r>
          <m:rPr>
            <m:sty m:val="bi"/>
          </m:rPr>
          <w:rPr>
            <w:rFonts w:ascii="Cambria Math" w:eastAsiaTheme="minorEastAsia" w:hAnsi="Cambria Math" w:cstheme="majorBidi"/>
            <w:color w:val="000000" w:themeColor="text1"/>
            <w:sz w:val="16"/>
            <w:szCs w:val="16"/>
          </w:rPr>
          <m:t xml:space="preserve">(Moment de reversement </m:t>
        </m:r>
        <m:r>
          <m:rPr>
            <m:sty m:val="bi"/>
          </m:rPr>
          <w:rPr>
            <w:rFonts w:ascii="Cambria Math" w:hAnsi="Cambria Math" w:cstheme="majorBidi"/>
            <w:color w:val="000000" w:themeColor="text1"/>
            <w:sz w:val="16"/>
            <w:szCs w:val="16"/>
          </w:rPr>
          <m:t xml:space="preserve"> </m:t>
        </m:r>
        <m:sSub>
          <m:sSubPr>
            <m:ctrlPr>
              <w:rPr>
                <w:rFonts w:ascii="Cambria Math" w:hAnsi="Cambria Math" w:cstheme="majorBidi"/>
                <w:b/>
                <w:i/>
                <w:color w:val="FF0000"/>
                <w:sz w:val="16"/>
                <w:szCs w:val="16"/>
              </w:rPr>
            </m:ctrlPr>
          </m:sSubPr>
          <m:e>
            <m:r>
              <m:rPr>
                <m:sty m:val="bi"/>
              </m:rPr>
              <w:rPr>
                <w:rFonts w:ascii="Cambria Math" w:hAnsi="Cambria Math" w:cstheme="majorBidi"/>
                <w:color w:val="FF0000"/>
                <w:sz w:val="16"/>
                <w:szCs w:val="16"/>
              </w:rPr>
              <m:t>M</m:t>
            </m:r>
          </m:e>
          <m:sub>
            <m:r>
              <m:rPr>
                <m:sty m:val="bi"/>
              </m:rPr>
              <w:rPr>
                <w:rFonts w:ascii="Cambria Math" w:hAnsi="Cambria Math" w:cstheme="majorBidi"/>
                <w:color w:val="FF0000"/>
                <w:sz w:val="16"/>
                <w:szCs w:val="16"/>
              </w:rPr>
              <m:t>r</m:t>
            </m:r>
          </m:sub>
        </m:sSub>
        <m:r>
          <m:rPr>
            <m:sty m:val="bi"/>
          </m:rPr>
          <w:rPr>
            <w:rFonts w:ascii="Cambria Math" w:hAnsi="Cambria Math" w:cstheme="majorBidi"/>
            <w:color w:val="FF0000"/>
            <w:sz w:val="16"/>
            <w:szCs w:val="16"/>
          </w:rPr>
          <m:t xml:space="preserve"> </m:t>
        </m:r>
        <m:r>
          <m:rPr>
            <m:sty m:val="bi"/>
          </m:rPr>
          <w:rPr>
            <w:rFonts w:ascii="Cambria Math" w:hAnsi="Cambria Math" w:cstheme="majorBidi"/>
            <w:color w:val="000000" w:themeColor="text1"/>
            <w:sz w:val="16"/>
            <w:szCs w:val="16"/>
          </w:rPr>
          <m:t xml:space="preserve"> par rapport au point A</m:t>
        </m:r>
      </m:oMath>
      <w:r w:rsidRPr="00614A8E">
        <w:rPr>
          <w:rFonts w:asciiTheme="majorBidi" w:eastAsiaTheme="minorEastAsia" w:hAnsiTheme="majorBidi" w:cstheme="majorBidi"/>
          <w:b/>
          <w:color w:val="000000" w:themeColor="text1"/>
          <w:sz w:val="16"/>
          <w:szCs w:val="16"/>
        </w:rPr>
        <w:t>)</w:t>
      </w:r>
    </w:p>
    <w:p w:rsidR="00B76C14" w:rsidRDefault="00614A8E" w:rsidP="00B76C14">
      <w:pPr>
        <w:rPr>
          <w:rFonts w:asciiTheme="majorBidi" w:eastAsiaTheme="minorEastAsia" w:hAnsiTheme="majorBidi" w:cstheme="majorBidi"/>
          <w:b/>
          <w:bCs/>
          <w:sz w:val="28"/>
          <w:szCs w:val="28"/>
        </w:rPr>
      </w:pPr>
      <w:r>
        <w:rPr>
          <w:rFonts w:asciiTheme="majorBidi" w:hAnsiTheme="majorBidi" w:cstheme="majorBidi"/>
          <w:b/>
          <w:bCs/>
          <w:sz w:val="28"/>
          <w:szCs w:val="28"/>
        </w:rPr>
        <w:sym w:font="Symbol" w:char="F0B7"/>
      </w:r>
      <w:r>
        <w:rPr>
          <w:rFonts w:asciiTheme="majorBidi" w:hAnsiTheme="majorBidi" w:cstheme="majorBidi"/>
          <w:b/>
          <w:bCs/>
          <w:sz w:val="28"/>
          <w:szCs w:val="28"/>
        </w:rPr>
        <w:t xml:space="preserve"> </w:t>
      </w:r>
      <w:r w:rsidR="00B76C14" w:rsidRPr="00513656">
        <w:rPr>
          <w:rFonts w:asciiTheme="majorBidi" w:hAnsiTheme="majorBidi" w:cstheme="majorBidi"/>
          <w:b/>
          <w:bCs/>
          <w:sz w:val="28"/>
          <w:szCs w:val="28"/>
        </w:rPr>
        <w:t xml:space="preserve">Conditions de </w:t>
      </w:r>
      <w:proofErr w:type="gramStart"/>
      <w:r w:rsidR="00B76C14" w:rsidRPr="00513656">
        <w:rPr>
          <w:rFonts w:asciiTheme="majorBidi" w:hAnsiTheme="majorBidi" w:cstheme="majorBidi"/>
          <w:b/>
          <w:bCs/>
          <w:sz w:val="28"/>
          <w:szCs w:val="28"/>
        </w:rPr>
        <w:t>renversement</w:t>
      </w:r>
      <w:r w:rsidR="00B76C14">
        <w:rPr>
          <w:rFonts w:asciiTheme="majorBidi" w:hAnsiTheme="majorBidi" w:cstheme="majorBidi"/>
          <w:b/>
          <w:bCs/>
          <w:sz w:val="28"/>
          <w:szCs w:val="28"/>
        </w:rPr>
        <w:t xml:space="preserve">  :</w:t>
      </w:r>
      <w:proofErr w:type="gramEnd"/>
      <w:r w:rsidR="00B76C14">
        <w:rPr>
          <w:rFonts w:asciiTheme="majorBidi" w:hAnsiTheme="majorBidi" w:cstheme="majorBidi"/>
          <w:b/>
          <w:bCs/>
          <w:sz w:val="28"/>
          <w:szCs w:val="28"/>
        </w:rPr>
        <w:t xml:space="preserve"> </w:t>
      </w:r>
      <w:r w:rsidR="00CC3FD8">
        <w:rPr>
          <w:rFonts w:asciiTheme="majorBidi" w:hAnsiTheme="majorBidi" w:cstheme="majorBidi"/>
          <w:b/>
          <w:bCs/>
          <w:sz w:val="28"/>
          <w:szCs w:val="28"/>
        </w:rPr>
        <w:t xml:space="preserve">                     </w:t>
      </w:r>
      <w:r w:rsidR="00B76C14">
        <w:rPr>
          <w:rFonts w:asciiTheme="majorBidi" w:hAnsiTheme="majorBidi" w:cstheme="majorBidi"/>
          <w:b/>
          <w:bCs/>
          <w:sz w:val="28"/>
          <w:szCs w:val="28"/>
        </w:rPr>
        <w:t xml:space="preserve">  </w:t>
      </w:r>
      <m:oMath>
        <m:f>
          <m:fPr>
            <m:ctrlPr>
              <w:rPr>
                <w:rFonts w:ascii="Cambria Math" w:hAnsi="Cambria Math" w:cstheme="majorBidi"/>
                <w:b/>
                <w:bCs/>
                <w:i/>
                <w:sz w:val="32"/>
                <w:szCs w:val="32"/>
              </w:rPr>
            </m:ctrlPr>
          </m:fPr>
          <m:num>
            <m:nary>
              <m:naryPr>
                <m:chr m:val="∑"/>
                <m:limLoc m:val="undOvr"/>
                <m:subHide m:val="on"/>
                <m:supHide m:val="on"/>
                <m:ctrlPr>
                  <w:rPr>
                    <w:rFonts w:ascii="Cambria Math" w:hAnsi="Cambria Math" w:cstheme="majorBidi"/>
                    <w:b/>
                    <w:bCs/>
                    <w:i/>
                    <w:sz w:val="32"/>
                    <w:szCs w:val="32"/>
                  </w:rPr>
                </m:ctrlPr>
              </m:naryPr>
              <m:sub/>
              <m:sup/>
              <m:e>
                <m:r>
                  <m:rPr>
                    <m:sty m:val="bi"/>
                  </m:rPr>
                  <w:rPr>
                    <w:rFonts w:ascii="Cambria Math" w:hAnsi="Cambria Math" w:cstheme="majorBidi"/>
                    <w:sz w:val="32"/>
                    <w:szCs w:val="32"/>
                  </w:rPr>
                  <m:t>Fx</m:t>
                </m:r>
              </m:e>
            </m:nary>
          </m:num>
          <m:den>
            <m:nary>
              <m:naryPr>
                <m:chr m:val="∑"/>
                <m:limLoc m:val="undOvr"/>
                <m:subHide m:val="on"/>
                <m:supHide m:val="on"/>
                <m:ctrlPr>
                  <w:rPr>
                    <w:rFonts w:ascii="Cambria Math" w:hAnsi="Cambria Math" w:cstheme="majorBidi"/>
                    <w:b/>
                    <w:bCs/>
                    <w:i/>
                    <w:sz w:val="32"/>
                    <w:szCs w:val="32"/>
                  </w:rPr>
                </m:ctrlPr>
              </m:naryPr>
              <m:sub/>
              <m:sup/>
              <m:e>
                <m:r>
                  <m:rPr>
                    <m:sty m:val="bi"/>
                  </m:rPr>
                  <w:rPr>
                    <w:rFonts w:ascii="Cambria Math" w:hAnsi="Cambria Math" w:cstheme="majorBidi"/>
                    <w:sz w:val="32"/>
                    <w:szCs w:val="32"/>
                  </w:rPr>
                  <m:t>Fy</m:t>
                </m:r>
              </m:e>
            </m:nary>
          </m:den>
        </m:f>
        <m:r>
          <m:rPr>
            <m:sty m:val="bi"/>
          </m:rPr>
          <w:rPr>
            <w:rFonts w:ascii="Cambria Math" w:hAnsi="Cambria Math" w:cstheme="majorBidi"/>
            <w:sz w:val="32"/>
            <w:szCs w:val="32"/>
          </w:rPr>
          <m:t>&lt;</m:t>
        </m:r>
        <m:f>
          <m:fPr>
            <m:ctrlPr>
              <w:rPr>
                <w:rFonts w:ascii="Cambria Math" w:hAnsi="Cambria Math" w:cstheme="majorBidi"/>
                <w:b/>
                <w:bCs/>
                <w:i/>
                <w:sz w:val="32"/>
                <w:szCs w:val="32"/>
              </w:rPr>
            </m:ctrlPr>
          </m:fPr>
          <m:num>
            <m:r>
              <m:rPr>
                <m:sty m:val="bi"/>
              </m:rPr>
              <w:rPr>
                <w:rFonts w:ascii="Cambria Math" w:hAnsi="Cambria Math" w:cstheme="majorBidi"/>
                <w:sz w:val="32"/>
                <w:szCs w:val="32"/>
              </w:rPr>
              <m:t>f</m:t>
            </m:r>
          </m:num>
          <m:den>
            <m:r>
              <m:rPr>
                <m:sty m:val="bi"/>
              </m:rPr>
              <w:rPr>
                <w:rFonts w:ascii="Cambria Math" w:hAnsi="Cambria Math" w:cstheme="majorBidi"/>
                <w:sz w:val="32"/>
                <w:szCs w:val="32"/>
              </w:rPr>
              <m:t>1.5</m:t>
            </m:r>
          </m:den>
        </m:f>
      </m:oMath>
      <w:r w:rsidR="00B76C14">
        <w:rPr>
          <w:rFonts w:asciiTheme="majorBidi" w:eastAsiaTheme="minorEastAsia" w:hAnsiTheme="majorBidi" w:cstheme="majorBidi"/>
          <w:b/>
          <w:bCs/>
          <w:sz w:val="28"/>
          <w:szCs w:val="28"/>
        </w:rPr>
        <w:t xml:space="preserve">                   </w:t>
      </w:r>
    </w:p>
    <w:p w:rsidR="00B76C14" w:rsidRDefault="00614A8E" w:rsidP="00B76C14">
      <w:pPr>
        <w:rPr>
          <w:sz w:val="20"/>
          <w:szCs w:val="20"/>
        </w:rPr>
      </w:pPr>
      <w:r>
        <w:t>Fx</w:t>
      </w:r>
      <w:proofErr w:type="gramStart"/>
      <w:r>
        <w:t>=(</w:t>
      </w:r>
      <w:proofErr w:type="gramEnd"/>
      <w:r>
        <w:t xml:space="preserve">P, Q)   Fy=(T, R, </w:t>
      </w:r>
      <w:r w:rsidR="00B76C14">
        <w:t>S</w:t>
      </w:r>
      <w:r w:rsidR="00B76C14" w:rsidRPr="00D75EBF">
        <w:rPr>
          <w:sz w:val="20"/>
          <w:szCs w:val="20"/>
        </w:rPr>
        <w:t>)</w:t>
      </w:r>
      <w:r w:rsidR="00B76C14">
        <w:rPr>
          <w:sz w:val="20"/>
          <w:szCs w:val="20"/>
        </w:rPr>
        <w:t xml:space="preserve">           </w:t>
      </w:r>
      <w:r w:rsidR="00B76C14" w:rsidRPr="00D75EBF">
        <w:rPr>
          <w:sz w:val="20"/>
          <w:szCs w:val="20"/>
        </w:rPr>
        <w:t xml:space="preserve"> T: poids des terres  R: poids du rideau   S : poids de la semelle</w:t>
      </w:r>
    </w:p>
    <w:p w:rsidR="00B76C14" w:rsidRDefault="00B76C14" w:rsidP="00B76C14">
      <w:pPr>
        <w:spacing w:after="60"/>
        <w:rPr>
          <w:b/>
          <w:bCs/>
          <w:sz w:val="20"/>
          <w:szCs w:val="20"/>
        </w:rPr>
      </w:pPr>
    </w:p>
    <w:p w:rsidR="00B76C14" w:rsidRPr="00614A8E" w:rsidRDefault="00B76C14" w:rsidP="00B76C14">
      <w:pPr>
        <w:spacing w:after="60"/>
        <w:rPr>
          <w:i/>
          <w:iCs/>
          <w:sz w:val="20"/>
          <w:szCs w:val="20"/>
        </w:rPr>
      </w:pPr>
      <w:r w:rsidRPr="00614A8E">
        <w:rPr>
          <w:i/>
          <w:iCs/>
          <w:sz w:val="20"/>
          <w:szCs w:val="20"/>
        </w:rPr>
        <w:t xml:space="preserve">Coefficient de frottement </w:t>
      </w:r>
      <w:r w:rsidR="00614A8E" w:rsidRPr="00614A8E">
        <w:rPr>
          <w:i/>
          <w:iCs/>
          <w:sz w:val="20"/>
          <w:szCs w:val="20"/>
        </w:rPr>
        <w:t>f</w:t>
      </w:r>
    </w:p>
    <w:p w:rsidR="00B76C14" w:rsidRPr="00F2445A" w:rsidRDefault="00B76C14" w:rsidP="00B76C14">
      <w:pPr>
        <w:spacing w:after="60" w:line="240" w:lineRule="auto"/>
        <w:rPr>
          <w:sz w:val="24"/>
          <w:szCs w:val="24"/>
        </w:rPr>
      </w:pPr>
      <w:r w:rsidRPr="00F2445A">
        <w:rPr>
          <w:sz w:val="24"/>
          <w:szCs w:val="24"/>
        </w:rPr>
        <w:t>béton- argile humide    f=0.3</w:t>
      </w:r>
    </w:p>
    <w:p w:rsidR="00B76C14" w:rsidRPr="00F2445A" w:rsidRDefault="00B76C14" w:rsidP="00B76C14">
      <w:pPr>
        <w:spacing w:after="60" w:line="240" w:lineRule="auto"/>
        <w:rPr>
          <w:sz w:val="24"/>
          <w:szCs w:val="24"/>
        </w:rPr>
      </w:pPr>
      <w:r w:rsidRPr="00F2445A">
        <w:rPr>
          <w:sz w:val="24"/>
          <w:szCs w:val="24"/>
        </w:rPr>
        <w:t xml:space="preserve">béton- argile </w:t>
      </w:r>
      <w:r w:rsidR="003F7438" w:rsidRPr="00F2445A">
        <w:rPr>
          <w:sz w:val="24"/>
          <w:szCs w:val="24"/>
        </w:rPr>
        <w:t>sèche</w:t>
      </w:r>
      <w:r w:rsidRPr="00F2445A">
        <w:rPr>
          <w:sz w:val="24"/>
          <w:szCs w:val="24"/>
        </w:rPr>
        <w:t xml:space="preserve">       f=0.5</w:t>
      </w:r>
    </w:p>
    <w:p w:rsidR="00B76C14" w:rsidRPr="00F2445A" w:rsidRDefault="00B76C14" w:rsidP="00B76C14">
      <w:pPr>
        <w:spacing w:after="60" w:line="240" w:lineRule="auto"/>
        <w:rPr>
          <w:sz w:val="24"/>
          <w:szCs w:val="24"/>
        </w:rPr>
      </w:pPr>
      <w:r w:rsidRPr="00F2445A">
        <w:rPr>
          <w:sz w:val="24"/>
          <w:szCs w:val="24"/>
        </w:rPr>
        <w:t>béton- sable                   f=0.4</w:t>
      </w:r>
    </w:p>
    <w:p w:rsidR="00B76C14" w:rsidRDefault="00B76C14" w:rsidP="00B76C14">
      <w:pPr>
        <w:spacing w:after="60" w:line="240" w:lineRule="auto"/>
        <w:rPr>
          <w:sz w:val="24"/>
          <w:szCs w:val="24"/>
        </w:rPr>
      </w:pPr>
      <w:r w:rsidRPr="00F2445A">
        <w:rPr>
          <w:sz w:val="24"/>
          <w:szCs w:val="24"/>
        </w:rPr>
        <w:t>béton- gravier                f=0.6</w:t>
      </w:r>
    </w:p>
    <w:p w:rsidR="00F155B7" w:rsidRPr="00F2445A" w:rsidRDefault="00F155B7" w:rsidP="00B76C14">
      <w:pPr>
        <w:spacing w:after="60" w:line="240" w:lineRule="auto"/>
        <w:rPr>
          <w:sz w:val="24"/>
          <w:szCs w:val="24"/>
        </w:rPr>
      </w:pPr>
    </w:p>
    <w:p w:rsidR="00B76C14" w:rsidRDefault="00F155B7" w:rsidP="00B76C14">
      <w:r>
        <w:rPr>
          <w:noProof/>
          <w:lang w:eastAsia="fr-FR"/>
        </w:rPr>
        <w:drawing>
          <wp:inline distT="0" distB="0" distL="0" distR="0">
            <wp:extent cx="5760720" cy="3254104"/>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760720" cy="3254104"/>
                    </a:xfrm>
                    <a:prstGeom prst="rect">
                      <a:avLst/>
                    </a:prstGeom>
                    <a:noFill/>
                    <a:ln w="9525">
                      <a:noFill/>
                      <a:miter lim="800000"/>
                      <a:headEnd/>
                      <a:tailEnd/>
                    </a:ln>
                  </pic:spPr>
                </pic:pic>
              </a:graphicData>
            </a:graphic>
          </wp:inline>
        </w:drawing>
      </w:r>
    </w:p>
    <w:p w:rsidR="00F63A29" w:rsidRDefault="00F63A29" w:rsidP="001F649C">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6B6DBB" w:rsidRDefault="006B6DBB" w:rsidP="00EA00F9">
      <w:pPr>
        <w:spacing w:after="60" w:line="240" w:lineRule="auto"/>
        <w:jc w:val="center"/>
        <w:rPr>
          <w:b/>
          <w:bCs/>
          <w:color w:val="FF0000"/>
          <w:sz w:val="32"/>
          <w:szCs w:val="32"/>
        </w:rPr>
      </w:pPr>
    </w:p>
    <w:p w:rsidR="001F649C" w:rsidRPr="001F649C" w:rsidRDefault="001F649C" w:rsidP="00EA00F9">
      <w:pPr>
        <w:spacing w:after="60" w:line="240" w:lineRule="auto"/>
        <w:jc w:val="center"/>
        <w:rPr>
          <w:b/>
          <w:bCs/>
          <w:color w:val="FF0000"/>
          <w:sz w:val="36"/>
          <w:szCs w:val="36"/>
        </w:rPr>
      </w:pPr>
      <w:r w:rsidRPr="00614A8E">
        <w:rPr>
          <w:b/>
          <w:bCs/>
          <w:color w:val="FF0000"/>
          <w:sz w:val="32"/>
          <w:szCs w:val="32"/>
        </w:rPr>
        <w:sym w:font="Symbol" w:char="F0B7"/>
      </w:r>
      <w:r w:rsidRPr="00614A8E">
        <w:rPr>
          <w:b/>
          <w:bCs/>
          <w:color w:val="FF0000"/>
          <w:sz w:val="32"/>
          <w:szCs w:val="32"/>
        </w:rPr>
        <w:t xml:space="preserve"> </w:t>
      </w:r>
      <w:r>
        <w:rPr>
          <w:b/>
          <w:bCs/>
          <w:color w:val="FF0000"/>
          <w:sz w:val="32"/>
          <w:szCs w:val="32"/>
        </w:rPr>
        <w:t xml:space="preserve">Chapitre </w:t>
      </w:r>
      <w:r w:rsidR="00EA00F9">
        <w:rPr>
          <w:b/>
          <w:bCs/>
          <w:color w:val="FF0000"/>
          <w:sz w:val="32"/>
          <w:szCs w:val="32"/>
        </w:rPr>
        <w:t>4</w:t>
      </w:r>
      <w:r w:rsidR="00F63A29">
        <w:rPr>
          <w:b/>
          <w:bCs/>
          <w:color w:val="FF0000"/>
          <w:sz w:val="32"/>
          <w:szCs w:val="32"/>
        </w:rPr>
        <w:t>:</w:t>
      </w:r>
      <w:r>
        <w:rPr>
          <w:b/>
          <w:bCs/>
          <w:color w:val="FF0000"/>
          <w:sz w:val="32"/>
          <w:szCs w:val="32"/>
        </w:rPr>
        <w:t xml:space="preserve"> </w:t>
      </w:r>
      <w:r w:rsidRPr="00614A8E">
        <w:rPr>
          <w:b/>
          <w:bCs/>
          <w:color w:val="FF0000"/>
          <w:sz w:val="32"/>
          <w:szCs w:val="32"/>
        </w:rPr>
        <w:t xml:space="preserve"> </w:t>
      </w:r>
      <w:r>
        <w:rPr>
          <w:b/>
          <w:bCs/>
          <w:color w:val="FF0000"/>
          <w:sz w:val="32"/>
          <w:szCs w:val="32"/>
        </w:rPr>
        <w:t xml:space="preserve"> </w:t>
      </w:r>
      <w:r w:rsidRPr="001F649C">
        <w:rPr>
          <w:b/>
          <w:bCs/>
          <w:color w:val="FF0000"/>
          <w:sz w:val="36"/>
          <w:szCs w:val="36"/>
        </w:rPr>
        <w:t>STABILITE DE TALUS</w:t>
      </w:r>
    </w:p>
    <w:p w:rsidR="001F649C" w:rsidRPr="00156570" w:rsidRDefault="001F649C" w:rsidP="001F649C">
      <w:pPr>
        <w:rPr>
          <w:b/>
          <w:bCs/>
          <w:sz w:val="28"/>
          <w:szCs w:val="28"/>
        </w:rPr>
      </w:pPr>
    </w:p>
    <w:p w:rsidR="008757E2" w:rsidRPr="00F3612F" w:rsidRDefault="00F3612F" w:rsidP="008757E2">
      <w:pPr>
        <w:spacing w:line="240" w:lineRule="auto"/>
        <w:rPr>
          <w:b/>
          <w:bCs/>
          <w:sz w:val="28"/>
          <w:szCs w:val="28"/>
        </w:rPr>
      </w:pPr>
      <w:r>
        <w:rPr>
          <w:b/>
          <w:bCs/>
          <w:sz w:val="28"/>
          <w:szCs w:val="28"/>
        </w:rPr>
        <w:t xml:space="preserve">3.1  </w:t>
      </w:r>
      <w:r w:rsidRPr="00F3612F">
        <w:rPr>
          <w:b/>
          <w:bCs/>
          <w:sz w:val="28"/>
          <w:szCs w:val="28"/>
        </w:rPr>
        <w:t>Description du phénomène</w:t>
      </w:r>
      <w:r w:rsidR="008757E2" w:rsidRPr="00F3612F">
        <w:rPr>
          <w:b/>
          <w:bCs/>
          <w:sz w:val="28"/>
          <w:szCs w:val="28"/>
        </w:rPr>
        <w:t xml:space="preserve"> </w:t>
      </w:r>
    </w:p>
    <w:p w:rsidR="000E05D0" w:rsidRDefault="00EA00F9" w:rsidP="00F63A29">
      <w:pPr>
        <w:numPr>
          <w:ilvl w:val="0"/>
          <w:numId w:val="3"/>
        </w:numPr>
        <w:spacing w:line="240" w:lineRule="auto"/>
        <w:jc w:val="both"/>
        <w:rPr>
          <w:sz w:val="28"/>
          <w:szCs w:val="28"/>
        </w:rPr>
      </w:pPr>
      <w:r w:rsidRPr="008757E2">
        <w:rPr>
          <w:sz w:val="28"/>
          <w:szCs w:val="28"/>
        </w:rPr>
        <w:t>Les glissements de terrain se produisent dans toutes les régions du monde. Ils consistent en une descente en masse de matériaux tels que des roches, de la terre, des déchets miniers ou des débris sur un versant. Généralement causés par de fortes pluies, des tremblements de terre, des  éruptions volcaniques ou diverses activités anthropiques, les glissements de terrain se produisent sans avertissement. Ils modifient le paysage et peuvent détruire des édifices et des résidences, des routes et des chemins de fer, couper le réseau électrique, les conduites d'eau, de gaz et d'égout.</w:t>
      </w:r>
    </w:p>
    <w:p w:rsidR="008757E2" w:rsidRDefault="008757E2" w:rsidP="00F63A29">
      <w:pPr>
        <w:spacing w:line="240" w:lineRule="auto"/>
        <w:jc w:val="both"/>
        <w:rPr>
          <w:sz w:val="28"/>
          <w:szCs w:val="28"/>
        </w:rPr>
      </w:pPr>
    </w:p>
    <w:p w:rsidR="008757E2" w:rsidRPr="008757E2" w:rsidRDefault="008757E2" w:rsidP="008757E2">
      <w:pPr>
        <w:spacing w:line="240" w:lineRule="auto"/>
        <w:jc w:val="center"/>
        <w:rPr>
          <w:sz w:val="28"/>
          <w:szCs w:val="28"/>
        </w:rPr>
      </w:pPr>
      <w:r w:rsidRPr="008757E2">
        <w:rPr>
          <w:noProof/>
          <w:sz w:val="28"/>
          <w:szCs w:val="28"/>
          <w:lang w:eastAsia="fr-FR"/>
        </w:rPr>
        <w:drawing>
          <wp:inline distT="0" distB="0" distL="0" distR="0">
            <wp:extent cx="3120390" cy="2182644"/>
            <wp:effectExtent l="19050" t="0" r="3810" b="0"/>
            <wp:docPr id="18" name="Image 7"/>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52" cstate="print"/>
                    <a:srcRect/>
                    <a:stretch>
                      <a:fillRect/>
                    </a:stretch>
                  </pic:blipFill>
                  <pic:spPr bwMode="auto">
                    <a:xfrm>
                      <a:off x="0" y="0"/>
                      <a:ext cx="3122455" cy="2184089"/>
                    </a:xfrm>
                    <a:prstGeom prst="rect">
                      <a:avLst/>
                    </a:prstGeom>
                    <a:noFill/>
                    <a:ln w="9525">
                      <a:noFill/>
                      <a:miter lim="800000"/>
                      <a:headEnd/>
                      <a:tailEnd/>
                    </a:ln>
                  </pic:spPr>
                </pic:pic>
              </a:graphicData>
            </a:graphic>
          </wp:inline>
        </w:drawing>
      </w:r>
    </w:p>
    <w:p w:rsidR="008757E2" w:rsidRDefault="008757E2" w:rsidP="008757E2">
      <w:pPr>
        <w:spacing w:line="240" w:lineRule="auto"/>
        <w:rPr>
          <w:b/>
          <w:bCs/>
          <w:sz w:val="28"/>
          <w:szCs w:val="28"/>
        </w:rPr>
      </w:pPr>
    </w:p>
    <w:p w:rsidR="00CC3FD8" w:rsidRDefault="00CC3FD8" w:rsidP="008757E2">
      <w:pPr>
        <w:spacing w:line="240" w:lineRule="auto"/>
        <w:rPr>
          <w:b/>
          <w:bCs/>
          <w:sz w:val="28"/>
          <w:szCs w:val="28"/>
        </w:rPr>
      </w:pPr>
    </w:p>
    <w:p w:rsidR="00CC3FD8" w:rsidRDefault="00CC3FD8" w:rsidP="008757E2">
      <w:pPr>
        <w:spacing w:line="240" w:lineRule="auto"/>
        <w:rPr>
          <w:b/>
          <w:bCs/>
          <w:sz w:val="28"/>
          <w:szCs w:val="28"/>
        </w:rPr>
      </w:pPr>
    </w:p>
    <w:p w:rsidR="00CC3FD8" w:rsidRDefault="00CC3FD8" w:rsidP="008757E2">
      <w:pPr>
        <w:spacing w:line="240" w:lineRule="auto"/>
        <w:rPr>
          <w:b/>
          <w:bCs/>
          <w:sz w:val="28"/>
          <w:szCs w:val="28"/>
        </w:rPr>
      </w:pPr>
    </w:p>
    <w:p w:rsidR="00CC3FD8" w:rsidRDefault="00CC3FD8" w:rsidP="008757E2">
      <w:pPr>
        <w:spacing w:line="240" w:lineRule="auto"/>
        <w:rPr>
          <w:b/>
          <w:bCs/>
          <w:sz w:val="28"/>
          <w:szCs w:val="28"/>
        </w:rPr>
      </w:pPr>
    </w:p>
    <w:p w:rsidR="008757E2" w:rsidRPr="00F3612F" w:rsidRDefault="00F3612F" w:rsidP="008757E2">
      <w:pPr>
        <w:spacing w:line="240" w:lineRule="auto"/>
        <w:rPr>
          <w:b/>
          <w:bCs/>
          <w:sz w:val="26"/>
          <w:szCs w:val="26"/>
        </w:rPr>
      </w:pPr>
      <w:r>
        <w:rPr>
          <w:b/>
          <w:bCs/>
          <w:sz w:val="28"/>
          <w:szCs w:val="28"/>
        </w:rPr>
        <w:t xml:space="preserve">3.2   </w:t>
      </w:r>
      <w:proofErr w:type="spellStart"/>
      <w:r w:rsidRPr="008757E2">
        <w:rPr>
          <w:b/>
          <w:bCs/>
          <w:sz w:val="28"/>
          <w:szCs w:val="28"/>
        </w:rPr>
        <w:t>Caracterisation</w:t>
      </w:r>
      <w:proofErr w:type="spellEnd"/>
      <w:r w:rsidRPr="008757E2">
        <w:rPr>
          <w:b/>
          <w:bCs/>
          <w:sz w:val="28"/>
          <w:szCs w:val="28"/>
        </w:rPr>
        <w:t xml:space="preserve"> des glissements </w:t>
      </w:r>
    </w:p>
    <w:p w:rsidR="000E05D0" w:rsidRPr="00F3612F" w:rsidRDefault="00EA00F9" w:rsidP="00CC3FD8">
      <w:pPr>
        <w:numPr>
          <w:ilvl w:val="0"/>
          <w:numId w:val="7"/>
        </w:numPr>
        <w:spacing w:line="240" w:lineRule="auto"/>
        <w:jc w:val="both"/>
        <w:rPr>
          <w:sz w:val="26"/>
          <w:szCs w:val="26"/>
        </w:rPr>
      </w:pPr>
      <w:r w:rsidRPr="00F3612F">
        <w:rPr>
          <w:sz w:val="26"/>
          <w:szCs w:val="26"/>
        </w:rPr>
        <w:lastRenderedPageBreak/>
        <w:t xml:space="preserve">Dans sa partie amont le glissement se manifeste par des </w:t>
      </w:r>
      <w:r w:rsidRPr="00CC6E68">
        <w:rPr>
          <w:color w:val="000000" w:themeColor="text1"/>
          <w:sz w:val="26"/>
          <w:szCs w:val="26"/>
        </w:rPr>
        <w:t>niches</w:t>
      </w:r>
      <w:r w:rsidRPr="00F3612F">
        <w:rPr>
          <w:sz w:val="26"/>
          <w:szCs w:val="26"/>
        </w:rPr>
        <w:t xml:space="preserve"> d'arrachement ou </w:t>
      </w:r>
      <w:r w:rsidR="00CC3FD8" w:rsidRPr="00CC3FD8">
        <w:rPr>
          <w:color w:val="FF0000"/>
          <w:sz w:val="26"/>
          <w:szCs w:val="26"/>
        </w:rPr>
        <w:t>escarpement</w:t>
      </w:r>
      <w:r w:rsidRPr="00F3612F">
        <w:rPr>
          <w:sz w:val="26"/>
          <w:szCs w:val="26"/>
        </w:rPr>
        <w:t xml:space="preserve">, principales et latérales, avec brusque rupture de pente (pente concave) et dans sa partie aval, par un </w:t>
      </w:r>
      <w:r w:rsidRPr="00F3612F">
        <w:rPr>
          <w:color w:val="FF0000"/>
          <w:sz w:val="26"/>
          <w:szCs w:val="26"/>
        </w:rPr>
        <w:t>bourrelet</w:t>
      </w:r>
      <w:r w:rsidRPr="00F3612F">
        <w:rPr>
          <w:sz w:val="26"/>
          <w:szCs w:val="26"/>
        </w:rPr>
        <w:t xml:space="preserve"> de pied (ou frontal) à pente convexe. La poussée exercée par le bourrelet de pied se marque fréquemment par un tracé anormal des cours d'eau en aval et par une surface topographique bosselée (ondulations, dissémination de blocs de forte taille,...).</w:t>
      </w:r>
    </w:p>
    <w:p w:rsidR="000E05D0" w:rsidRPr="002C4AD9" w:rsidRDefault="00EA00F9" w:rsidP="002C4AD9">
      <w:pPr>
        <w:numPr>
          <w:ilvl w:val="0"/>
          <w:numId w:val="7"/>
        </w:numPr>
        <w:spacing w:line="240" w:lineRule="auto"/>
        <w:jc w:val="both"/>
        <w:rPr>
          <w:sz w:val="28"/>
          <w:szCs w:val="28"/>
        </w:rPr>
      </w:pPr>
      <w:r w:rsidRPr="00F3612F">
        <w:rPr>
          <w:sz w:val="26"/>
          <w:szCs w:val="26"/>
        </w:rPr>
        <w:t>Des manifestations telles que la fissuration des bâtiments, arbres couchés ou inclinés, déformation du réseau routier traversant le glissement sont aussi des critères d'identification de mouvements actifs</w:t>
      </w:r>
      <w:r w:rsidRPr="002C4AD9">
        <w:rPr>
          <w:sz w:val="28"/>
          <w:szCs w:val="28"/>
        </w:rPr>
        <w:t xml:space="preserve">. </w:t>
      </w:r>
    </w:p>
    <w:p w:rsidR="008757E2" w:rsidRDefault="008757E2" w:rsidP="008757E2">
      <w:pPr>
        <w:spacing w:line="240" w:lineRule="auto"/>
        <w:rPr>
          <w:b/>
          <w:bCs/>
          <w:sz w:val="28"/>
          <w:szCs w:val="28"/>
        </w:rPr>
      </w:pPr>
    </w:p>
    <w:p w:rsidR="008757E2" w:rsidRDefault="00F3612F" w:rsidP="008757E2">
      <w:pPr>
        <w:spacing w:line="240" w:lineRule="auto"/>
        <w:rPr>
          <w:sz w:val="28"/>
          <w:szCs w:val="28"/>
        </w:rPr>
      </w:pPr>
      <w:r>
        <w:rPr>
          <w:b/>
          <w:bCs/>
          <w:sz w:val="28"/>
          <w:szCs w:val="28"/>
        </w:rPr>
        <w:t>3.3  Les différente</w:t>
      </w:r>
      <w:r w:rsidRPr="008757E2">
        <w:rPr>
          <w:b/>
          <w:bCs/>
          <w:sz w:val="28"/>
          <w:szCs w:val="28"/>
        </w:rPr>
        <w:t>s catégories de glissements</w:t>
      </w:r>
    </w:p>
    <w:p w:rsidR="000E05D0" w:rsidRPr="00F3612F" w:rsidRDefault="00EA00F9" w:rsidP="00CC6E68">
      <w:pPr>
        <w:numPr>
          <w:ilvl w:val="0"/>
          <w:numId w:val="4"/>
        </w:numPr>
        <w:spacing w:line="240" w:lineRule="auto"/>
        <w:jc w:val="both"/>
        <w:rPr>
          <w:sz w:val="26"/>
          <w:szCs w:val="26"/>
        </w:rPr>
      </w:pPr>
      <w:r w:rsidRPr="00CC6E68">
        <w:rPr>
          <w:b/>
          <w:bCs/>
          <w:i/>
          <w:iCs/>
          <w:color w:val="0070C0"/>
          <w:sz w:val="26"/>
          <w:szCs w:val="26"/>
        </w:rPr>
        <w:t>Les glissements circulaires ou rotationnels</w:t>
      </w:r>
      <w:r w:rsidRPr="00CC6E68">
        <w:rPr>
          <w:i/>
          <w:iCs/>
          <w:sz w:val="26"/>
          <w:szCs w:val="26"/>
        </w:rPr>
        <w:t xml:space="preserve"> :</w:t>
      </w:r>
      <w:r w:rsidRPr="00F3612F">
        <w:rPr>
          <w:sz w:val="26"/>
          <w:szCs w:val="26"/>
        </w:rPr>
        <w:t xml:space="preserve"> surface de glissement plus ou moins circulaire, mouvement caractérisé en général par l'existence d'une zone de départ nette et par un bourrelet frontal plus ou moins marqué.</w:t>
      </w:r>
    </w:p>
    <w:p w:rsidR="002C4AD9" w:rsidRDefault="002C4AD9" w:rsidP="002C4AD9">
      <w:pPr>
        <w:spacing w:line="240" w:lineRule="auto"/>
        <w:rPr>
          <w:sz w:val="28"/>
          <w:szCs w:val="28"/>
        </w:rPr>
      </w:pPr>
    </w:p>
    <w:p w:rsidR="002C4AD9" w:rsidRDefault="002C4AD9" w:rsidP="002C4AD9">
      <w:pPr>
        <w:spacing w:line="240" w:lineRule="auto"/>
        <w:rPr>
          <w:sz w:val="28"/>
          <w:szCs w:val="28"/>
        </w:rPr>
      </w:pPr>
    </w:p>
    <w:p w:rsidR="002C4AD9" w:rsidRDefault="002C4AD9" w:rsidP="002C4AD9">
      <w:pPr>
        <w:spacing w:line="240" w:lineRule="auto"/>
        <w:rPr>
          <w:sz w:val="28"/>
          <w:szCs w:val="28"/>
        </w:rPr>
      </w:pPr>
      <w:r>
        <w:rPr>
          <w:noProof/>
          <w:sz w:val="28"/>
          <w:szCs w:val="28"/>
          <w:lang w:eastAsia="fr-FR"/>
        </w:rPr>
        <w:drawing>
          <wp:anchor distT="0" distB="0" distL="114300" distR="114300" simplePos="0" relativeHeight="251698176" behindDoc="0" locked="0" layoutInCell="1" allowOverlap="1">
            <wp:simplePos x="0" y="0"/>
            <wp:positionH relativeFrom="column">
              <wp:posOffset>536575</wp:posOffset>
            </wp:positionH>
            <wp:positionV relativeFrom="paragraph">
              <wp:posOffset>-734060</wp:posOffset>
            </wp:positionV>
            <wp:extent cx="4781550" cy="2240280"/>
            <wp:effectExtent l="1905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a:duotone>
                        <a:prstClr val="black"/>
                        <a:schemeClr val="accent3">
                          <a:tint val="45000"/>
                          <a:satMod val="400000"/>
                        </a:schemeClr>
                      </a:duotone>
                    </a:blip>
                    <a:srcRect/>
                    <a:stretch>
                      <a:fillRect/>
                    </a:stretch>
                  </pic:blipFill>
                  <pic:spPr bwMode="auto">
                    <a:xfrm>
                      <a:off x="0" y="0"/>
                      <a:ext cx="4781550" cy="2240280"/>
                    </a:xfrm>
                    <a:prstGeom prst="rect">
                      <a:avLst/>
                    </a:prstGeom>
                    <a:noFill/>
                    <a:ln w="9525">
                      <a:noFill/>
                      <a:miter lim="800000"/>
                      <a:headEnd/>
                      <a:tailEnd/>
                    </a:ln>
                    <a:effectLst/>
                  </pic:spPr>
                </pic:pic>
              </a:graphicData>
            </a:graphic>
          </wp:anchor>
        </w:drawing>
      </w:r>
    </w:p>
    <w:p w:rsidR="002C4AD9" w:rsidRDefault="002C4AD9" w:rsidP="002C4AD9">
      <w:pPr>
        <w:spacing w:line="240" w:lineRule="auto"/>
        <w:rPr>
          <w:sz w:val="28"/>
          <w:szCs w:val="28"/>
        </w:rPr>
      </w:pPr>
    </w:p>
    <w:p w:rsidR="002C4AD9" w:rsidRDefault="002C4AD9" w:rsidP="002C4AD9">
      <w:pPr>
        <w:spacing w:line="240" w:lineRule="auto"/>
        <w:rPr>
          <w:sz w:val="28"/>
          <w:szCs w:val="28"/>
        </w:rPr>
      </w:pPr>
    </w:p>
    <w:p w:rsidR="002C4AD9" w:rsidRDefault="002C4AD9" w:rsidP="002C4AD9">
      <w:pPr>
        <w:spacing w:line="240" w:lineRule="auto"/>
        <w:rPr>
          <w:sz w:val="28"/>
          <w:szCs w:val="28"/>
        </w:rPr>
      </w:pPr>
    </w:p>
    <w:p w:rsidR="002C4AD9" w:rsidRPr="008757E2" w:rsidRDefault="002C4AD9" w:rsidP="002C4AD9">
      <w:pPr>
        <w:spacing w:line="240" w:lineRule="auto"/>
        <w:rPr>
          <w:sz w:val="28"/>
          <w:szCs w:val="28"/>
        </w:rPr>
      </w:pPr>
    </w:p>
    <w:p w:rsidR="00560BDC" w:rsidRDefault="00EA00F9" w:rsidP="00CC6E68">
      <w:pPr>
        <w:numPr>
          <w:ilvl w:val="0"/>
          <w:numId w:val="6"/>
        </w:numPr>
        <w:spacing w:line="240" w:lineRule="auto"/>
        <w:jc w:val="both"/>
        <w:rPr>
          <w:sz w:val="28"/>
          <w:szCs w:val="28"/>
        </w:rPr>
      </w:pPr>
      <w:r w:rsidRPr="00CC6E68">
        <w:rPr>
          <w:i/>
          <w:iCs/>
          <w:color w:val="0070C0"/>
          <w:sz w:val="28"/>
          <w:szCs w:val="28"/>
        </w:rPr>
        <w:t xml:space="preserve"> </w:t>
      </w:r>
      <w:r w:rsidRPr="00CC6E68">
        <w:rPr>
          <w:b/>
          <w:bCs/>
          <w:i/>
          <w:iCs/>
          <w:color w:val="0070C0"/>
          <w:sz w:val="28"/>
          <w:szCs w:val="28"/>
        </w:rPr>
        <w:t>Les glissements plan</w:t>
      </w:r>
      <w:r w:rsidRPr="008757E2">
        <w:rPr>
          <w:b/>
          <w:bCs/>
          <w:sz w:val="28"/>
          <w:szCs w:val="28"/>
        </w:rPr>
        <w:t xml:space="preserve"> </w:t>
      </w:r>
      <w:r w:rsidRPr="008757E2">
        <w:rPr>
          <w:sz w:val="28"/>
          <w:szCs w:val="28"/>
        </w:rPr>
        <w:t xml:space="preserve">: mouvement au long d'une surface sensiblement plane (couche ou surface tectonique). Il se produit surtout en milieu rocheux. </w:t>
      </w:r>
      <w:r w:rsidR="00560BDC" w:rsidRPr="008757E2">
        <w:rPr>
          <w:sz w:val="28"/>
          <w:szCs w:val="28"/>
        </w:rPr>
        <w:t>C’est un glissement assez fréquent.  Le plan de glissement est un plan incliné d’un angle θ par rapport à au plan horizontal. On le retrouve quand un terrain de couverture est plaqué sur un substratum. Le plan de rupture correspond  à l’interface terrain de couverture- substratum.</w:t>
      </w:r>
    </w:p>
    <w:p w:rsidR="00CC6E68" w:rsidRDefault="00CC6E68" w:rsidP="00CC6E68">
      <w:pPr>
        <w:spacing w:line="240" w:lineRule="auto"/>
        <w:jc w:val="both"/>
        <w:rPr>
          <w:sz w:val="28"/>
          <w:szCs w:val="28"/>
        </w:rPr>
      </w:pPr>
    </w:p>
    <w:p w:rsidR="00CC6E68" w:rsidRDefault="00CC6E68" w:rsidP="00CC6E68">
      <w:pPr>
        <w:spacing w:line="240" w:lineRule="auto"/>
        <w:jc w:val="both"/>
        <w:rPr>
          <w:sz w:val="28"/>
          <w:szCs w:val="28"/>
        </w:rPr>
      </w:pPr>
    </w:p>
    <w:p w:rsidR="00CC6E68" w:rsidRDefault="00CC6E68" w:rsidP="00CC6E68">
      <w:pPr>
        <w:spacing w:line="240" w:lineRule="auto"/>
        <w:jc w:val="both"/>
        <w:rPr>
          <w:sz w:val="28"/>
          <w:szCs w:val="28"/>
        </w:rPr>
      </w:pPr>
    </w:p>
    <w:p w:rsidR="008757E2" w:rsidRDefault="008757E2" w:rsidP="008757E2">
      <w:pPr>
        <w:spacing w:line="240" w:lineRule="auto"/>
        <w:rPr>
          <w:sz w:val="28"/>
          <w:szCs w:val="28"/>
        </w:rPr>
      </w:pPr>
    </w:p>
    <w:p w:rsidR="008757E2" w:rsidRDefault="008757E2" w:rsidP="008757E2">
      <w:pPr>
        <w:spacing w:line="240" w:lineRule="auto"/>
        <w:rPr>
          <w:sz w:val="28"/>
          <w:szCs w:val="28"/>
        </w:rPr>
      </w:pPr>
    </w:p>
    <w:p w:rsidR="008757E2" w:rsidRDefault="008757E2" w:rsidP="008757E2">
      <w:pPr>
        <w:spacing w:line="240" w:lineRule="auto"/>
        <w:rPr>
          <w:sz w:val="28"/>
          <w:szCs w:val="28"/>
        </w:rPr>
      </w:pPr>
      <w:r>
        <w:rPr>
          <w:noProof/>
          <w:sz w:val="28"/>
          <w:szCs w:val="28"/>
          <w:lang w:eastAsia="fr-FR"/>
        </w:rPr>
        <w:drawing>
          <wp:anchor distT="0" distB="0" distL="114300" distR="114300" simplePos="0" relativeHeight="251696128" behindDoc="0" locked="0" layoutInCell="1" allowOverlap="1">
            <wp:simplePos x="0" y="0"/>
            <wp:positionH relativeFrom="column">
              <wp:posOffset>864235</wp:posOffset>
            </wp:positionH>
            <wp:positionV relativeFrom="paragraph">
              <wp:posOffset>-720725</wp:posOffset>
            </wp:positionV>
            <wp:extent cx="4537710" cy="2118360"/>
            <wp:effectExtent l="19050" t="0" r="0" b="0"/>
            <wp:wrapNone/>
            <wp:docPr id="12" name="Image 1" descr="http://www.memoireonline.com/09/10/3867/Etude-dun-glissement-de-terrain-par-differente-methodes8.png"/>
            <wp:cNvGraphicFramePr/>
            <a:graphic xmlns:a="http://schemas.openxmlformats.org/drawingml/2006/main">
              <a:graphicData uri="http://schemas.openxmlformats.org/drawingml/2006/picture">
                <pic:pic xmlns:pic="http://schemas.openxmlformats.org/drawingml/2006/picture">
                  <pic:nvPicPr>
                    <pic:cNvPr id="4" name="Espace réservé du contenu 3" descr="http://www.memoireonline.com/09/10/3867/Etude-dun-glissement-de-terrain-par-differente-methodes8.png"/>
                    <pic:cNvPicPr>
                      <a:picLocks/>
                    </pic:cNvPicPr>
                  </pic:nvPicPr>
                  <pic:blipFill>
                    <a:blip r:embed="rId54" r:link="rId55" cstate="print"/>
                    <a:srcRect/>
                    <a:stretch>
                      <a:fillRect/>
                    </a:stretch>
                  </pic:blipFill>
                  <pic:spPr bwMode="auto">
                    <a:xfrm>
                      <a:off x="0" y="0"/>
                      <a:ext cx="4537710" cy="2118360"/>
                    </a:xfrm>
                    <a:prstGeom prst="rect">
                      <a:avLst/>
                    </a:prstGeom>
                    <a:noFill/>
                    <a:ln w="9525">
                      <a:noFill/>
                      <a:miter lim="800000"/>
                      <a:headEnd/>
                      <a:tailEnd/>
                    </a:ln>
                  </pic:spPr>
                </pic:pic>
              </a:graphicData>
            </a:graphic>
          </wp:anchor>
        </w:drawing>
      </w:r>
    </w:p>
    <w:p w:rsidR="008757E2" w:rsidRDefault="008757E2" w:rsidP="008757E2">
      <w:pPr>
        <w:spacing w:line="240" w:lineRule="auto"/>
        <w:rPr>
          <w:sz w:val="28"/>
          <w:szCs w:val="28"/>
        </w:rPr>
      </w:pPr>
    </w:p>
    <w:p w:rsidR="008757E2" w:rsidRDefault="008757E2" w:rsidP="008757E2">
      <w:pPr>
        <w:spacing w:line="240" w:lineRule="auto"/>
        <w:rPr>
          <w:sz w:val="28"/>
          <w:szCs w:val="28"/>
        </w:rPr>
      </w:pPr>
    </w:p>
    <w:p w:rsidR="008757E2" w:rsidRDefault="008757E2" w:rsidP="008757E2">
      <w:pPr>
        <w:spacing w:line="240" w:lineRule="auto"/>
        <w:rPr>
          <w:sz w:val="28"/>
          <w:szCs w:val="28"/>
        </w:rPr>
      </w:pPr>
    </w:p>
    <w:p w:rsidR="008757E2" w:rsidRDefault="008757E2" w:rsidP="008757E2">
      <w:pPr>
        <w:spacing w:line="240" w:lineRule="auto"/>
        <w:rPr>
          <w:sz w:val="28"/>
          <w:szCs w:val="28"/>
        </w:rPr>
      </w:pPr>
    </w:p>
    <w:p w:rsidR="00EA00F9" w:rsidRDefault="00EA00F9" w:rsidP="002C4AD9">
      <w:pPr>
        <w:spacing w:line="240" w:lineRule="auto"/>
        <w:rPr>
          <w:b/>
          <w:bCs/>
          <w:sz w:val="28"/>
          <w:szCs w:val="28"/>
        </w:rPr>
      </w:pPr>
    </w:p>
    <w:p w:rsidR="008757E2" w:rsidRDefault="00F3612F" w:rsidP="002C4AD9">
      <w:pPr>
        <w:spacing w:line="240" w:lineRule="auto"/>
        <w:rPr>
          <w:sz w:val="28"/>
          <w:szCs w:val="28"/>
        </w:rPr>
      </w:pPr>
      <w:r>
        <w:rPr>
          <w:b/>
          <w:bCs/>
          <w:sz w:val="28"/>
          <w:szCs w:val="28"/>
        </w:rPr>
        <w:t>3.4  Définition du coefficient de sé</w:t>
      </w:r>
      <w:r w:rsidRPr="002C4AD9">
        <w:rPr>
          <w:b/>
          <w:bCs/>
          <w:sz w:val="28"/>
          <w:szCs w:val="28"/>
        </w:rPr>
        <w:t>curit</w:t>
      </w:r>
      <w:r w:rsidR="00560BDC">
        <w:rPr>
          <w:b/>
          <w:bCs/>
          <w:sz w:val="28"/>
          <w:szCs w:val="28"/>
        </w:rPr>
        <w:t>é</w:t>
      </w:r>
    </w:p>
    <w:p w:rsidR="002C4AD9" w:rsidRPr="002C4AD9" w:rsidRDefault="002C4AD9" w:rsidP="002C4AD9">
      <w:pPr>
        <w:spacing w:line="240" w:lineRule="auto"/>
        <w:jc w:val="both"/>
        <w:rPr>
          <w:sz w:val="28"/>
          <w:szCs w:val="28"/>
        </w:rPr>
      </w:pPr>
      <w:r w:rsidRPr="002C4AD9">
        <w:rPr>
          <w:b/>
          <w:bCs/>
          <w:sz w:val="28"/>
          <w:szCs w:val="28"/>
        </w:rPr>
        <w:t xml:space="preserve">Le calcul de la stabilité </w:t>
      </w:r>
      <w:r w:rsidRPr="002C4AD9">
        <w:rPr>
          <w:sz w:val="28"/>
          <w:szCs w:val="28"/>
        </w:rPr>
        <w:t xml:space="preserve">des talus est généralement estimé à l’aide d’un coefficient appelé : coefficient de sécurité F. </w:t>
      </w:r>
    </w:p>
    <w:p w:rsidR="001C6C59" w:rsidRPr="00407534" w:rsidRDefault="002C4AD9" w:rsidP="001C6C59">
      <w:pPr>
        <w:spacing w:line="240" w:lineRule="auto"/>
        <w:jc w:val="both"/>
        <w:rPr>
          <w:rFonts w:eastAsiaTheme="minorEastAsia"/>
          <w:noProof/>
          <w:sz w:val="28"/>
          <w:szCs w:val="28"/>
        </w:rPr>
      </w:pPr>
      <w:r w:rsidRPr="002C4AD9">
        <w:rPr>
          <w:sz w:val="28"/>
          <w:szCs w:val="28"/>
        </w:rPr>
        <w:t xml:space="preserve">L’état d’équilibre limite (rupture) est obtenu lorsque F = 1. </w:t>
      </w:r>
      <w:r w:rsidR="001C6C59">
        <w:rPr>
          <w:sz w:val="28"/>
          <w:szCs w:val="28"/>
        </w:rPr>
        <w:t xml:space="preserve">Par souci de sécurité, la </w:t>
      </w:r>
      <w:r w:rsidR="001C6C59">
        <w:rPr>
          <w:rFonts w:eastAsiaTheme="minorEastAsia"/>
          <w:noProof/>
          <w:sz w:val="28"/>
          <w:szCs w:val="28"/>
        </w:rPr>
        <w:t>stabilité est assuré F</w:t>
      </w:r>
      <w:r w:rsidR="001C6C59">
        <w:rPr>
          <w:rFonts w:eastAsiaTheme="minorEastAsia"/>
          <w:noProof/>
          <w:sz w:val="28"/>
          <w:szCs w:val="28"/>
        </w:rPr>
        <w:sym w:font="Symbol" w:char="F0B3"/>
      </w:r>
      <w:r w:rsidR="001C6C59">
        <w:rPr>
          <w:rFonts w:eastAsiaTheme="minorEastAsia"/>
          <w:noProof/>
          <w:sz w:val="28"/>
          <w:szCs w:val="28"/>
        </w:rPr>
        <w:t>1.5</w:t>
      </w:r>
    </w:p>
    <w:p w:rsidR="008757E2" w:rsidRDefault="008757E2" w:rsidP="008757E2">
      <w:pPr>
        <w:spacing w:line="240" w:lineRule="auto"/>
        <w:rPr>
          <w:sz w:val="28"/>
          <w:szCs w:val="28"/>
        </w:rPr>
      </w:pPr>
    </w:p>
    <w:p w:rsidR="008757E2" w:rsidRDefault="008757E2" w:rsidP="008757E2">
      <w:pPr>
        <w:spacing w:line="240" w:lineRule="auto"/>
        <w:rPr>
          <w:sz w:val="28"/>
          <w:szCs w:val="28"/>
        </w:rPr>
      </w:pPr>
      <w:r w:rsidRPr="008757E2">
        <w:rPr>
          <w:b/>
          <w:bCs/>
          <w:sz w:val="28"/>
          <w:szCs w:val="28"/>
        </w:rPr>
        <w:t>Méthodes de calcul de la stabilité des talus</w:t>
      </w:r>
    </w:p>
    <w:p w:rsidR="008757E2" w:rsidRPr="008757E2" w:rsidRDefault="008757E2" w:rsidP="002C4AD9">
      <w:pPr>
        <w:spacing w:line="240" w:lineRule="auto"/>
        <w:jc w:val="both"/>
        <w:rPr>
          <w:sz w:val="28"/>
          <w:szCs w:val="28"/>
        </w:rPr>
      </w:pPr>
      <w:r w:rsidRPr="008757E2">
        <w:rPr>
          <w:b/>
          <w:bCs/>
          <w:sz w:val="28"/>
          <w:szCs w:val="28"/>
        </w:rPr>
        <w:t xml:space="preserve">L’objectif d’un calcul de stabilité </w:t>
      </w:r>
      <w:r w:rsidRPr="008757E2">
        <w:rPr>
          <w:sz w:val="28"/>
          <w:szCs w:val="28"/>
        </w:rPr>
        <w:t>est de chercher la valeur minimale du coefficient de sécurité  et de repérer la surface de rupture la plus probable correspondant à cette valeur.</w:t>
      </w: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CC6E68" w:rsidRDefault="00CC6E68" w:rsidP="008757E2">
      <w:pPr>
        <w:spacing w:line="240" w:lineRule="auto"/>
        <w:rPr>
          <w:b/>
          <w:bCs/>
          <w:sz w:val="28"/>
          <w:szCs w:val="28"/>
        </w:rPr>
      </w:pPr>
    </w:p>
    <w:p w:rsidR="008757E2" w:rsidRDefault="008757E2" w:rsidP="008757E2">
      <w:pPr>
        <w:spacing w:line="240" w:lineRule="auto"/>
        <w:rPr>
          <w:sz w:val="28"/>
          <w:szCs w:val="28"/>
        </w:rPr>
      </w:pPr>
      <w:r w:rsidRPr="008757E2">
        <w:rPr>
          <w:b/>
          <w:bCs/>
          <w:sz w:val="28"/>
          <w:szCs w:val="28"/>
        </w:rPr>
        <w:lastRenderedPageBreak/>
        <w:t>Méthode  des tranches</w:t>
      </w:r>
    </w:p>
    <w:p w:rsidR="000E05D0" w:rsidRPr="008757E2" w:rsidRDefault="00837491" w:rsidP="008757E2">
      <w:pPr>
        <w:numPr>
          <w:ilvl w:val="0"/>
          <w:numId w:val="5"/>
        </w:numPr>
        <w:spacing w:line="240" w:lineRule="auto"/>
        <w:rPr>
          <w:sz w:val="28"/>
          <w:szCs w:val="28"/>
        </w:rPr>
      </w:pPr>
      <w:r w:rsidRPr="00837491">
        <w:rPr>
          <w:b/>
          <w:bCs/>
          <w:noProof/>
          <w:sz w:val="28"/>
          <w:szCs w:val="28"/>
          <w:lang w:eastAsia="fr-FR"/>
        </w:rPr>
        <w:pict>
          <v:shape id="_x0000_s1102" type="#_x0000_t202" style="position:absolute;left:0;text-align:left;margin-left:190.15pt;margin-top:23.8pt;width:212.4pt;height:56.4pt;z-index:251725824" stroked="f">
            <v:textbox>
              <w:txbxContent>
                <w:p w:rsidR="00D7581D" w:rsidRPr="00486351" w:rsidRDefault="00D7581D">
                  <w:pPr>
                    <w:rPr>
                      <w:b/>
                      <w:bCs/>
                      <w:sz w:val="20"/>
                      <w:szCs w:val="20"/>
                    </w:rPr>
                  </w:pPr>
                  <w:r w:rsidRPr="00486351">
                    <w:rPr>
                      <w:b/>
                      <w:bCs/>
                      <w:sz w:val="20"/>
                      <w:szCs w:val="20"/>
                    </w:rPr>
                    <w:t>Résistance de cisaillement</w:t>
                  </w:r>
                </w:p>
                <w:p w:rsidR="00D7581D" w:rsidRPr="00486351" w:rsidRDefault="00D7581D">
                  <w:pPr>
                    <w:rPr>
                      <w:b/>
                      <w:bCs/>
                      <w:sz w:val="20"/>
                      <w:szCs w:val="20"/>
                    </w:rPr>
                  </w:pPr>
                  <w:r w:rsidRPr="00486351">
                    <w:rPr>
                      <w:b/>
                      <w:bCs/>
                      <w:sz w:val="20"/>
                      <w:szCs w:val="20"/>
                    </w:rPr>
                    <w:t>Effort de glissement</w:t>
                  </w:r>
                </w:p>
                <w:p w:rsidR="00D7581D" w:rsidRDefault="00D7581D"/>
              </w:txbxContent>
            </v:textbox>
          </v:shape>
        </w:pict>
      </w:r>
      <w:r w:rsidR="00EA00F9" w:rsidRPr="008757E2">
        <w:rPr>
          <w:b/>
          <w:bCs/>
          <w:sz w:val="28"/>
          <w:szCs w:val="28"/>
        </w:rPr>
        <w:t xml:space="preserve">Formulation de </w:t>
      </w:r>
      <w:proofErr w:type="spellStart"/>
      <w:r w:rsidR="00EA00F9" w:rsidRPr="008757E2">
        <w:rPr>
          <w:b/>
          <w:bCs/>
          <w:sz w:val="28"/>
          <w:szCs w:val="28"/>
        </w:rPr>
        <w:t>Fellenius</w:t>
      </w:r>
      <w:proofErr w:type="spellEnd"/>
      <w:r w:rsidR="00EA00F9" w:rsidRPr="008757E2">
        <w:rPr>
          <w:sz w:val="28"/>
          <w:szCs w:val="28"/>
        </w:rPr>
        <w:t xml:space="preserve"> </w:t>
      </w:r>
    </w:p>
    <w:p w:rsidR="008757E2" w:rsidRDefault="00837491" w:rsidP="008757E2">
      <w:pPr>
        <w:spacing w:line="240" w:lineRule="auto"/>
        <w:rPr>
          <w:sz w:val="28"/>
          <w:szCs w:val="28"/>
        </w:rPr>
      </w:pPr>
      <w:r w:rsidRPr="00837491">
        <w:rPr>
          <w:noProof/>
          <w:lang w:eastAsia="fr-FR"/>
        </w:rPr>
        <w:pict>
          <v:shape id="_x0000_s1104" type="#_x0000_t32" style="position:absolute;margin-left:178.15pt;margin-top:31.55pt;width:12pt;height:.6pt;z-index:251727872" o:connectortype="straight">
            <v:stroke endarrow="block"/>
          </v:shape>
        </w:pict>
      </w:r>
      <w:r w:rsidRPr="00837491">
        <w:rPr>
          <w:noProof/>
          <w:lang w:eastAsia="fr-FR"/>
        </w:rPr>
        <w:pict>
          <v:shape id="_x0000_s1103" type="#_x0000_t32" style="position:absolute;margin-left:178.15pt;margin-top:8.15pt;width:12pt;height:0;z-index:251726848" o:connectortype="straight">
            <v:stroke endarrow="block"/>
          </v:shape>
        </w:pict>
      </w:r>
      <w:r w:rsidR="00830650">
        <w:t xml:space="preserve">                  </w:t>
      </w:r>
      <w:r w:rsidR="00830650" w:rsidRPr="00985E38">
        <w:rPr>
          <w:position w:val="-26"/>
        </w:rPr>
        <w:object w:dxaOrig="2620" w:dyaOrig="680">
          <v:shape id="_x0000_i1026" type="#_x0000_t75" style="width:130.8pt;height:34.2pt" o:ole="">
            <v:imagedata r:id="rId56" o:title=""/>
          </v:shape>
          <o:OLEObject Type="Embed" ProgID="Equation.DSMT4" ShapeID="_x0000_i1026" DrawAspect="Content" ObjectID="_1710593630" r:id="rId57"/>
        </w:object>
      </w:r>
      <w:r w:rsidR="00486351">
        <w:rPr>
          <w:position w:val="-26"/>
        </w:rPr>
        <w:t xml:space="preserve">  </w:t>
      </w:r>
    </w:p>
    <w:p w:rsidR="00CC6E68" w:rsidRDefault="00CC6E68" w:rsidP="008757E2">
      <w:pPr>
        <w:spacing w:line="240" w:lineRule="auto"/>
        <w:rPr>
          <w:sz w:val="28"/>
          <w:szCs w:val="28"/>
        </w:rPr>
      </w:pPr>
    </w:p>
    <w:p w:rsidR="00CC6E68" w:rsidRDefault="00CC6E68" w:rsidP="00CC6E68">
      <w:pPr>
        <w:spacing w:line="240" w:lineRule="auto"/>
        <w:ind w:left="-567" w:right="-567"/>
        <w:rPr>
          <w:sz w:val="28"/>
          <w:szCs w:val="28"/>
        </w:rPr>
      </w:pPr>
    </w:p>
    <w:p w:rsidR="00CC6E68" w:rsidRDefault="00CC6E68" w:rsidP="008757E2">
      <w:pPr>
        <w:spacing w:line="240" w:lineRule="auto"/>
        <w:rPr>
          <w:sz w:val="28"/>
          <w:szCs w:val="28"/>
        </w:rPr>
      </w:pPr>
      <w:r>
        <w:rPr>
          <w:noProof/>
          <w:sz w:val="28"/>
          <w:szCs w:val="28"/>
          <w:lang w:eastAsia="fr-FR"/>
        </w:rPr>
        <w:drawing>
          <wp:inline distT="0" distB="0" distL="0" distR="0">
            <wp:extent cx="6267433" cy="4668868"/>
            <wp:effectExtent l="19050" t="0" r="17"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8"/>
                    <a:srcRect/>
                    <a:stretch>
                      <a:fillRect/>
                    </a:stretch>
                  </pic:blipFill>
                  <pic:spPr bwMode="auto">
                    <a:xfrm>
                      <a:off x="0" y="0"/>
                      <a:ext cx="6269562" cy="4670454"/>
                    </a:xfrm>
                    <a:prstGeom prst="rect">
                      <a:avLst/>
                    </a:prstGeom>
                    <a:noFill/>
                  </pic:spPr>
                </pic:pic>
              </a:graphicData>
            </a:graphic>
          </wp:inline>
        </w:drawing>
      </w:r>
    </w:p>
    <w:p w:rsidR="008757E2" w:rsidRDefault="008757E2" w:rsidP="008757E2">
      <w:pPr>
        <w:spacing w:line="240" w:lineRule="auto"/>
        <w:rPr>
          <w:sz w:val="28"/>
          <w:szCs w:val="28"/>
        </w:rPr>
      </w:pPr>
    </w:p>
    <w:p w:rsidR="008757E2" w:rsidRDefault="008757E2" w:rsidP="00CC6E68">
      <w:pPr>
        <w:spacing w:line="240" w:lineRule="auto"/>
        <w:rPr>
          <w:sz w:val="28"/>
          <w:szCs w:val="28"/>
        </w:rPr>
      </w:pPr>
    </w:p>
    <w:p w:rsidR="00CC6E68" w:rsidRDefault="00CC6E68" w:rsidP="00830650">
      <w:pPr>
        <w:spacing w:line="240" w:lineRule="auto"/>
        <w:rPr>
          <w:noProof/>
          <w:szCs w:val="28"/>
          <w:lang w:eastAsia="fr-FR"/>
        </w:rPr>
      </w:pPr>
    </w:p>
    <w:p w:rsidR="00CC6E68" w:rsidRDefault="00CC6E68" w:rsidP="00830650">
      <w:pPr>
        <w:spacing w:line="240" w:lineRule="auto"/>
        <w:rPr>
          <w:noProof/>
          <w:szCs w:val="28"/>
          <w:lang w:eastAsia="fr-FR"/>
        </w:rPr>
      </w:pPr>
    </w:p>
    <w:p w:rsidR="00CC6E68" w:rsidRDefault="00CC6E68" w:rsidP="00830650">
      <w:pPr>
        <w:spacing w:line="240" w:lineRule="auto"/>
        <w:rPr>
          <w:noProof/>
          <w:szCs w:val="28"/>
          <w:lang w:eastAsia="fr-FR"/>
        </w:rPr>
      </w:pPr>
    </w:p>
    <w:p w:rsidR="00CC6E68" w:rsidRDefault="00CC6E68" w:rsidP="00830650">
      <w:pPr>
        <w:spacing w:line="240" w:lineRule="auto"/>
        <w:rPr>
          <w:noProof/>
          <w:szCs w:val="28"/>
          <w:lang w:eastAsia="fr-FR"/>
        </w:rPr>
      </w:pPr>
    </w:p>
    <w:p w:rsidR="00CC6E68" w:rsidRDefault="00CC6E68" w:rsidP="00830650">
      <w:pPr>
        <w:spacing w:line="240" w:lineRule="auto"/>
        <w:rPr>
          <w:noProof/>
          <w:szCs w:val="28"/>
          <w:lang w:eastAsia="fr-FR"/>
        </w:rPr>
      </w:pPr>
    </w:p>
    <w:p w:rsidR="00D57348" w:rsidRDefault="00F3612F" w:rsidP="00830650">
      <w:pPr>
        <w:spacing w:line="240" w:lineRule="auto"/>
        <w:rPr>
          <w:noProof/>
          <w:szCs w:val="28"/>
          <w:lang w:eastAsia="fr-FR"/>
        </w:rPr>
      </w:pPr>
      <w:r>
        <w:rPr>
          <w:noProof/>
          <w:szCs w:val="28"/>
          <w:lang w:eastAsia="fr-FR"/>
        </w:rPr>
        <w:lastRenderedPageBreak/>
        <w:t>c: cohésion</w:t>
      </w:r>
    </w:p>
    <w:p w:rsidR="00F3612F" w:rsidRDefault="00F3612F" w:rsidP="00830650">
      <w:pPr>
        <w:spacing w:line="240" w:lineRule="auto"/>
        <w:rPr>
          <w:noProof/>
          <w:szCs w:val="28"/>
          <w:lang w:eastAsia="fr-FR"/>
        </w:rPr>
      </w:pPr>
      <w:r>
        <w:rPr>
          <w:noProof/>
          <w:szCs w:val="28"/>
          <w:lang w:eastAsia="fr-FR"/>
        </w:rPr>
        <w:t>l: longueur de l'arc AB</w:t>
      </w:r>
    </w:p>
    <w:p w:rsidR="00F3612F" w:rsidRDefault="00F3612F" w:rsidP="00830650">
      <w:pPr>
        <w:spacing w:line="240" w:lineRule="auto"/>
        <w:rPr>
          <w:noProof/>
          <w:szCs w:val="28"/>
          <w:lang w:eastAsia="fr-FR"/>
        </w:rPr>
      </w:pPr>
      <w:r>
        <w:rPr>
          <w:noProof/>
          <w:szCs w:val="28"/>
          <w:lang w:eastAsia="fr-FR"/>
        </w:rPr>
        <w:t>W : poids de la tranche</w:t>
      </w:r>
      <w:r w:rsidR="00485F2D">
        <w:rPr>
          <w:noProof/>
          <w:szCs w:val="28"/>
          <w:lang w:eastAsia="fr-FR"/>
        </w:rPr>
        <w:t>/</w:t>
      </w:r>
      <w:r w:rsidR="00560BDC">
        <w:rPr>
          <w:noProof/>
          <w:szCs w:val="28"/>
          <w:lang w:eastAsia="fr-FR"/>
        </w:rPr>
        <w:t>1</w:t>
      </w:r>
      <w:r w:rsidR="00485F2D">
        <w:rPr>
          <w:noProof/>
          <w:szCs w:val="28"/>
          <w:lang w:eastAsia="fr-FR"/>
        </w:rPr>
        <w:t>ml</w:t>
      </w:r>
    </w:p>
    <w:p w:rsidR="00F3612F" w:rsidRDefault="00F3612F" w:rsidP="00830650">
      <w:pPr>
        <w:spacing w:line="240" w:lineRule="auto"/>
        <w:rPr>
          <w:noProof/>
          <w:szCs w:val="28"/>
          <w:lang w:eastAsia="fr-FR"/>
        </w:rPr>
      </w:pPr>
      <w:r>
        <w:rPr>
          <w:noProof/>
          <w:szCs w:val="28"/>
          <w:lang w:eastAsia="fr-FR"/>
        </w:rPr>
        <w:sym w:font="Symbol" w:char="F071"/>
      </w:r>
      <w:r w:rsidR="00485F2D">
        <w:rPr>
          <w:noProof/>
          <w:szCs w:val="28"/>
          <w:lang w:eastAsia="fr-FR"/>
        </w:rPr>
        <w:t>i</w:t>
      </w:r>
      <w:r>
        <w:rPr>
          <w:noProof/>
          <w:szCs w:val="28"/>
          <w:lang w:eastAsia="fr-FR"/>
        </w:rPr>
        <w:t xml:space="preserve">: angle </w:t>
      </w:r>
      <w:r w:rsidR="00485F2D">
        <w:rPr>
          <w:noProof/>
          <w:szCs w:val="28"/>
          <w:lang w:eastAsia="fr-FR"/>
        </w:rPr>
        <w:t>avec le milieu de la tranche</w:t>
      </w:r>
    </w:p>
    <w:p w:rsidR="00485F2D" w:rsidRDefault="00485F2D" w:rsidP="00830650">
      <w:pPr>
        <w:spacing w:line="240" w:lineRule="auto"/>
        <w:rPr>
          <w:noProof/>
          <w:szCs w:val="28"/>
          <w:lang w:eastAsia="fr-FR"/>
        </w:rPr>
      </w:pPr>
      <w:r>
        <w:rPr>
          <w:noProof/>
          <w:szCs w:val="28"/>
          <w:lang w:eastAsia="fr-FR"/>
        </w:rPr>
        <w:sym w:font="Symbol" w:char="F06A"/>
      </w:r>
      <w:r>
        <w:rPr>
          <w:noProof/>
          <w:szCs w:val="28"/>
          <w:lang w:eastAsia="fr-FR"/>
        </w:rPr>
        <w:t>: angle de frottement</w:t>
      </w:r>
    </w:p>
    <w:p w:rsidR="00F3612F" w:rsidRDefault="00F3612F" w:rsidP="00830650">
      <w:pPr>
        <w:spacing w:line="240" w:lineRule="auto"/>
        <w:rPr>
          <w:noProof/>
          <w:sz w:val="28"/>
          <w:szCs w:val="28"/>
          <w:lang w:eastAsia="fr-FR"/>
        </w:rPr>
      </w:pPr>
    </w:p>
    <w:p w:rsidR="00F3612F" w:rsidRDefault="00F3612F" w:rsidP="00830650">
      <w:pPr>
        <w:spacing w:line="240" w:lineRule="auto"/>
        <w:rPr>
          <w:noProof/>
          <w:sz w:val="28"/>
          <w:szCs w:val="28"/>
          <w:lang w:eastAsia="fr-FR"/>
        </w:rPr>
      </w:pPr>
    </w:p>
    <w:p w:rsidR="00F3612F" w:rsidRDefault="00F3612F" w:rsidP="00830650">
      <w:pPr>
        <w:spacing w:line="240" w:lineRule="auto"/>
        <w:rPr>
          <w:noProof/>
          <w:sz w:val="28"/>
          <w:szCs w:val="28"/>
          <w:lang w:eastAsia="fr-FR"/>
        </w:rPr>
      </w:pPr>
    </w:p>
    <w:p w:rsidR="00F3612F" w:rsidRDefault="00F3612F" w:rsidP="00830650">
      <w:pPr>
        <w:spacing w:line="240" w:lineRule="auto"/>
        <w:rPr>
          <w:noProof/>
          <w:sz w:val="28"/>
          <w:szCs w:val="28"/>
          <w:lang w:eastAsia="fr-FR"/>
        </w:rPr>
      </w:pPr>
    </w:p>
    <w:p w:rsidR="00F3612F" w:rsidRDefault="00F3612F" w:rsidP="00830650">
      <w:pPr>
        <w:spacing w:line="240" w:lineRule="auto"/>
        <w:rPr>
          <w:noProof/>
          <w:sz w:val="28"/>
          <w:szCs w:val="28"/>
          <w:lang w:eastAsia="fr-FR"/>
        </w:rPr>
      </w:pPr>
    </w:p>
    <w:p w:rsidR="00F3612F" w:rsidRDefault="00F3612F" w:rsidP="00830650">
      <w:pPr>
        <w:spacing w:line="240" w:lineRule="auto"/>
        <w:rPr>
          <w:noProof/>
          <w:sz w:val="28"/>
          <w:szCs w:val="28"/>
          <w:lang w:eastAsia="fr-FR"/>
        </w:rPr>
      </w:pPr>
    </w:p>
    <w:p w:rsidR="00F3612F" w:rsidRDefault="00F3612F" w:rsidP="00830650">
      <w:pPr>
        <w:spacing w:line="240" w:lineRule="auto"/>
        <w:rPr>
          <w:noProof/>
          <w:sz w:val="28"/>
          <w:szCs w:val="28"/>
          <w:lang w:eastAsia="fr-FR"/>
        </w:rPr>
      </w:pPr>
    </w:p>
    <w:p w:rsidR="00913C06" w:rsidRDefault="00913C06" w:rsidP="00485F2D">
      <w:pPr>
        <w:spacing w:line="240" w:lineRule="auto"/>
        <w:rPr>
          <w:noProof/>
          <w:sz w:val="28"/>
          <w:szCs w:val="28"/>
          <w:lang w:eastAsia="fr-FR"/>
        </w:rPr>
      </w:pPr>
      <w:r>
        <w:rPr>
          <w:noProof/>
          <w:sz w:val="28"/>
          <w:szCs w:val="28"/>
          <w:lang w:eastAsia="fr-FR"/>
        </w:rPr>
        <w:t>Applications</w:t>
      </w:r>
    </w:p>
    <w:p w:rsidR="00D57348" w:rsidRPr="00F3612F" w:rsidRDefault="00F3612F" w:rsidP="00485F2D">
      <w:pPr>
        <w:spacing w:line="240" w:lineRule="auto"/>
        <w:rPr>
          <w:noProof/>
          <w:sz w:val="28"/>
          <w:szCs w:val="28"/>
          <w:lang w:eastAsia="fr-FR"/>
        </w:rPr>
      </w:pPr>
      <w:r w:rsidRPr="00F3612F">
        <w:rPr>
          <w:noProof/>
          <w:sz w:val="28"/>
          <w:szCs w:val="28"/>
          <w:lang w:eastAsia="fr-FR"/>
        </w:rPr>
        <w:t xml:space="preserve"> de </w:t>
      </w:r>
      <w:r w:rsidR="00485F2D">
        <w:rPr>
          <w:noProof/>
          <w:sz w:val="28"/>
          <w:szCs w:val="28"/>
          <w:lang w:eastAsia="fr-FR"/>
        </w:rPr>
        <w:t>c</w:t>
      </w:r>
      <w:r w:rsidRPr="00F3612F">
        <w:rPr>
          <w:noProof/>
          <w:sz w:val="28"/>
          <w:szCs w:val="28"/>
          <w:lang w:eastAsia="fr-FR"/>
        </w:rPr>
        <w:t>alcul de stabilté de pente avec la</w:t>
      </w:r>
      <w:r w:rsidR="00560BDC">
        <w:rPr>
          <w:noProof/>
          <w:sz w:val="28"/>
          <w:szCs w:val="28"/>
          <w:lang w:eastAsia="fr-FR"/>
        </w:rPr>
        <w:t xml:space="preserve"> </w:t>
      </w:r>
      <w:r w:rsidRPr="00F3612F">
        <w:rPr>
          <w:noProof/>
          <w:sz w:val="28"/>
          <w:szCs w:val="28"/>
          <w:lang w:eastAsia="fr-FR"/>
        </w:rPr>
        <w:t>méthode de Fellinius</w:t>
      </w:r>
    </w:p>
    <w:p w:rsidR="00D57348" w:rsidRDefault="00D57348" w:rsidP="00830650">
      <w:pPr>
        <w:spacing w:line="240" w:lineRule="auto"/>
        <w:rPr>
          <w:noProof/>
          <w:szCs w:val="28"/>
          <w:lang w:eastAsia="fr-FR"/>
        </w:rPr>
      </w:pPr>
    </w:p>
    <w:p w:rsidR="00D57348" w:rsidRDefault="00D57348" w:rsidP="00830650">
      <w:pPr>
        <w:spacing w:line="240" w:lineRule="auto"/>
        <w:rPr>
          <w:noProof/>
          <w:sz w:val="28"/>
          <w:szCs w:val="28"/>
          <w:lang w:eastAsia="fr-FR"/>
        </w:rPr>
      </w:pPr>
    </w:p>
    <w:p w:rsidR="00F3612F" w:rsidRDefault="00485F2D" w:rsidP="00830650">
      <w:pPr>
        <w:spacing w:line="240" w:lineRule="auto"/>
        <w:rPr>
          <w:noProof/>
          <w:sz w:val="28"/>
          <w:szCs w:val="28"/>
          <w:lang w:eastAsia="fr-FR"/>
        </w:rPr>
      </w:pPr>
      <w:r>
        <w:rPr>
          <w:noProof/>
          <w:sz w:val="28"/>
          <w:szCs w:val="28"/>
          <w:lang w:eastAsia="fr-FR"/>
        </w:rPr>
        <w:drawing>
          <wp:anchor distT="0" distB="0" distL="114300" distR="114300" simplePos="0" relativeHeight="251708416" behindDoc="0" locked="0" layoutInCell="1" allowOverlap="1">
            <wp:simplePos x="0" y="0"/>
            <wp:positionH relativeFrom="column">
              <wp:posOffset>2944495</wp:posOffset>
            </wp:positionH>
            <wp:positionV relativeFrom="paragraph">
              <wp:posOffset>-655320</wp:posOffset>
            </wp:positionV>
            <wp:extent cx="2823210" cy="2080260"/>
            <wp:effectExtent l="19050" t="0" r="0" b="0"/>
            <wp:wrapNone/>
            <wp:docPr id="2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lum bright="-10000" contrast="42000"/>
                    </a:blip>
                    <a:srcRect l="16271" t="19853" r="38469" b="20588"/>
                    <a:stretch>
                      <a:fillRect/>
                    </a:stretch>
                  </pic:blipFill>
                  <pic:spPr bwMode="auto">
                    <a:xfrm>
                      <a:off x="0" y="0"/>
                      <a:ext cx="2823210" cy="2080260"/>
                    </a:xfrm>
                    <a:prstGeom prst="rect">
                      <a:avLst/>
                    </a:prstGeom>
                    <a:noFill/>
                    <a:ln w="9525">
                      <a:noFill/>
                      <a:miter lim="800000"/>
                      <a:headEnd/>
                      <a:tailEnd/>
                    </a:ln>
                  </pic:spPr>
                </pic:pic>
              </a:graphicData>
            </a:graphic>
          </wp:anchor>
        </w:drawing>
      </w:r>
      <w:r>
        <w:rPr>
          <w:noProof/>
          <w:sz w:val="28"/>
          <w:szCs w:val="28"/>
          <w:lang w:eastAsia="fr-FR"/>
        </w:rPr>
        <w:drawing>
          <wp:anchor distT="0" distB="0" distL="114300" distR="114300" simplePos="0" relativeHeight="251702272" behindDoc="0" locked="0" layoutInCell="1" allowOverlap="1">
            <wp:simplePos x="0" y="0"/>
            <wp:positionH relativeFrom="column">
              <wp:posOffset>-4445</wp:posOffset>
            </wp:positionH>
            <wp:positionV relativeFrom="paragraph">
              <wp:posOffset>-754380</wp:posOffset>
            </wp:positionV>
            <wp:extent cx="2289810" cy="1859280"/>
            <wp:effectExtent l="19050" t="0" r="0" b="0"/>
            <wp:wrapNone/>
            <wp:docPr id="22"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a:srcRect/>
                    <a:stretch>
                      <a:fillRect/>
                    </a:stretch>
                  </pic:blipFill>
                  <pic:spPr bwMode="auto">
                    <a:xfrm>
                      <a:off x="0" y="0"/>
                      <a:ext cx="2289810" cy="1859280"/>
                    </a:xfrm>
                    <a:prstGeom prst="rect">
                      <a:avLst/>
                    </a:prstGeom>
                    <a:noFill/>
                  </pic:spPr>
                </pic:pic>
              </a:graphicData>
            </a:graphic>
          </wp:anchor>
        </w:drawing>
      </w:r>
    </w:p>
    <w:p w:rsidR="00485F2D" w:rsidRDefault="00485F2D" w:rsidP="00830650">
      <w:pPr>
        <w:spacing w:line="240" w:lineRule="auto"/>
        <w:rPr>
          <w:noProof/>
          <w:sz w:val="28"/>
          <w:szCs w:val="28"/>
          <w:lang w:eastAsia="fr-FR"/>
        </w:rPr>
      </w:pPr>
    </w:p>
    <w:p w:rsidR="00485F2D" w:rsidRDefault="00485F2D" w:rsidP="00830650">
      <w:pPr>
        <w:spacing w:line="240" w:lineRule="auto"/>
        <w:rPr>
          <w:noProof/>
          <w:sz w:val="28"/>
          <w:szCs w:val="28"/>
          <w:lang w:eastAsia="fr-FR"/>
        </w:rPr>
      </w:pPr>
    </w:p>
    <w:p w:rsidR="00485F2D" w:rsidRDefault="00485F2D" w:rsidP="00830650">
      <w:pPr>
        <w:spacing w:line="240" w:lineRule="auto"/>
        <w:rPr>
          <w:noProof/>
          <w:sz w:val="28"/>
          <w:szCs w:val="28"/>
          <w:lang w:eastAsia="fr-FR"/>
        </w:rPr>
      </w:pPr>
    </w:p>
    <w:p w:rsidR="00485F2D" w:rsidRDefault="00485F2D" w:rsidP="00830650">
      <w:pPr>
        <w:spacing w:line="240" w:lineRule="auto"/>
        <w:rPr>
          <w:noProof/>
          <w:sz w:val="28"/>
          <w:szCs w:val="28"/>
          <w:lang w:eastAsia="fr-FR"/>
        </w:rPr>
      </w:pPr>
    </w:p>
    <w:p w:rsidR="00830650" w:rsidRPr="00D57348" w:rsidRDefault="00560BDC" w:rsidP="00830650">
      <w:pPr>
        <w:spacing w:line="240" w:lineRule="auto"/>
        <w:rPr>
          <w:noProof/>
          <w:sz w:val="28"/>
          <w:szCs w:val="28"/>
          <w:lang w:eastAsia="fr-FR"/>
        </w:rPr>
      </w:pPr>
      <w:r>
        <w:rPr>
          <w:noProof/>
          <w:sz w:val="28"/>
          <w:szCs w:val="28"/>
          <w:lang w:eastAsia="fr-FR"/>
        </w:rPr>
        <w:t>Dans cet exemple, l</w:t>
      </w:r>
      <w:r w:rsidR="00830650" w:rsidRPr="00D57348">
        <w:rPr>
          <w:noProof/>
          <w:sz w:val="28"/>
          <w:szCs w:val="28"/>
          <w:lang w:eastAsia="fr-FR"/>
        </w:rPr>
        <w:t>e nombre  des tranches étant au nombre de 2, cette formule deviendra :</w:t>
      </w:r>
    </w:p>
    <w:p w:rsidR="00830650" w:rsidRPr="00DC135D" w:rsidRDefault="00830650" w:rsidP="00830650">
      <w:pPr>
        <w:spacing w:line="240" w:lineRule="auto"/>
        <w:rPr>
          <w:noProof/>
          <w:szCs w:val="28"/>
          <w:lang w:eastAsia="fr-FR"/>
        </w:rPr>
      </w:pPr>
      <m:oMathPara>
        <m:oMath>
          <m:r>
            <w:rPr>
              <w:rFonts w:ascii="Cambria Math" w:hAnsi="Cambria Math"/>
              <w:noProof/>
              <w:szCs w:val="28"/>
              <w:lang w:eastAsia="fr-FR"/>
            </w:rPr>
            <m:t>F=</m:t>
          </m:r>
          <m:f>
            <m:fPr>
              <m:ctrlPr>
                <w:rPr>
                  <w:rFonts w:ascii="Cambria Math" w:hAnsi="Cambria Math"/>
                  <w:i/>
                  <w:noProof/>
                  <w:szCs w:val="28"/>
                  <w:lang w:eastAsia="fr-FR"/>
                </w:rPr>
              </m:ctrlPr>
            </m:fPr>
            <m:num>
              <m:nary>
                <m:naryPr>
                  <m:chr m:val="∑"/>
                  <m:limLoc m:val="undOvr"/>
                  <m:ctrlPr>
                    <w:rPr>
                      <w:rFonts w:ascii="Cambria Math" w:hAnsi="Cambria Math"/>
                      <w:i/>
                      <w:noProof/>
                      <w:szCs w:val="28"/>
                      <w:lang w:eastAsia="fr-FR"/>
                    </w:rPr>
                  </m:ctrlPr>
                </m:naryPr>
                <m:sub>
                  <m:r>
                    <w:rPr>
                      <w:rFonts w:ascii="Cambria Math" w:hAnsi="Cambria Math"/>
                      <w:noProof/>
                      <w:szCs w:val="28"/>
                      <w:lang w:eastAsia="fr-FR"/>
                    </w:rPr>
                    <m:t>1</m:t>
                  </m:r>
                </m:sub>
                <m:sup>
                  <m:r>
                    <w:rPr>
                      <w:rFonts w:ascii="Cambria Math" w:hAnsi="Cambria Math"/>
                      <w:noProof/>
                      <w:szCs w:val="28"/>
                      <w:lang w:eastAsia="fr-FR"/>
                    </w:rPr>
                    <m:t>2</m:t>
                  </m:r>
                </m:sup>
                <m:e>
                  <m:r>
                    <w:rPr>
                      <w:rFonts w:ascii="Cambria Math" w:hAnsi="Cambria Math"/>
                      <w:noProof/>
                      <w:szCs w:val="28"/>
                      <w:lang w:eastAsia="fr-FR"/>
                    </w:rPr>
                    <m:t>cL+Wcos</m:t>
                  </m:r>
                  <m:r>
                    <w:rPr>
                      <w:rFonts w:ascii="Cambria Math" w:hAnsi="Cambria Math"/>
                      <w:i/>
                      <w:noProof/>
                      <w:szCs w:val="28"/>
                      <w:lang w:eastAsia="fr-FR"/>
                    </w:rPr>
                    <w:sym w:font="Symbol" w:char="F071"/>
                  </m:r>
                  <m:r>
                    <w:rPr>
                      <w:rFonts w:ascii="Cambria Math" w:hAnsi="Cambria Math"/>
                      <w:noProof/>
                      <w:szCs w:val="28"/>
                      <w:lang w:eastAsia="fr-FR"/>
                    </w:rPr>
                    <m:t xml:space="preserve"> tg</m:t>
                  </m:r>
                  <m:r>
                    <w:rPr>
                      <w:rFonts w:ascii="Cambria Math" w:hAnsi="Cambria Math"/>
                      <w:i/>
                      <w:noProof/>
                      <w:szCs w:val="28"/>
                      <w:lang w:eastAsia="fr-FR"/>
                    </w:rPr>
                    <w:sym w:font="Symbol" w:char="F06A"/>
                  </m:r>
                </m:e>
              </m:nary>
            </m:num>
            <m:den>
              <m:nary>
                <m:naryPr>
                  <m:chr m:val="∑"/>
                  <m:limLoc m:val="undOvr"/>
                  <m:ctrlPr>
                    <w:rPr>
                      <w:rFonts w:ascii="Cambria Math" w:hAnsi="Cambria Math"/>
                      <w:i/>
                      <w:noProof/>
                      <w:szCs w:val="28"/>
                      <w:lang w:eastAsia="fr-FR"/>
                    </w:rPr>
                  </m:ctrlPr>
                </m:naryPr>
                <m:sub>
                  <m:r>
                    <w:rPr>
                      <w:rFonts w:ascii="Cambria Math" w:hAnsi="Cambria Math"/>
                      <w:noProof/>
                      <w:szCs w:val="28"/>
                      <w:lang w:eastAsia="fr-FR"/>
                    </w:rPr>
                    <m:t>1</m:t>
                  </m:r>
                </m:sub>
                <m:sup>
                  <m:r>
                    <w:rPr>
                      <w:rFonts w:ascii="Cambria Math" w:hAnsi="Cambria Math"/>
                      <w:noProof/>
                      <w:szCs w:val="28"/>
                      <w:lang w:eastAsia="fr-FR"/>
                    </w:rPr>
                    <m:t>2</m:t>
                  </m:r>
                </m:sup>
                <m:e>
                  <m:r>
                    <w:rPr>
                      <w:rFonts w:ascii="Cambria Math" w:hAnsi="Cambria Math"/>
                      <w:noProof/>
                      <w:szCs w:val="28"/>
                      <w:lang w:eastAsia="fr-FR"/>
                    </w:rPr>
                    <m:t>Wsin</m:t>
                  </m:r>
                  <m:r>
                    <w:rPr>
                      <w:rFonts w:ascii="Cambria Math" w:hAnsi="Cambria Math"/>
                      <w:i/>
                      <w:noProof/>
                      <w:szCs w:val="28"/>
                      <w:lang w:eastAsia="fr-FR"/>
                    </w:rPr>
                    <w:sym w:font="Symbol" w:char="F071"/>
                  </m:r>
                </m:e>
              </m:nary>
            </m:den>
          </m:f>
          <m:r>
            <w:rPr>
              <w:rFonts w:ascii="Cambria Math" w:hAnsi="Cambria Math"/>
              <w:noProof/>
              <w:szCs w:val="28"/>
              <w:lang w:eastAsia="fr-FR"/>
            </w:rPr>
            <m:t>=</m:t>
          </m:r>
          <m:sSub>
            <m:sSubPr>
              <m:ctrlPr>
                <w:rPr>
                  <w:rFonts w:ascii="Cambria Math" w:eastAsiaTheme="minorEastAsia" w:hAnsi="Cambria Math"/>
                  <w:i/>
                  <w:noProof/>
                  <w:szCs w:val="28"/>
                  <w:lang w:val="en-US" w:eastAsia="fr-FR"/>
                </w:rPr>
              </m:ctrlPr>
            </m:sSubPr>
            <m:e>
              <m:f>
                <m:fPr>
                  <m:ctrlPr>
                    <w:rPr>
                      <w:rFonts w:ascii="Cambria Math" w:eastAsiaTheme="minorEastAsia" w:hAnsi="Cambria Math"/>
                      <w:i/>
                      <w:noProof/>
                      <w:szCs w:val="28"/>
                      <w:lang w:val="en-US" w:eastAsia="fr-FR"/>
                    </w:rPr>
                  </m:ctrlPr>
                </m:fPr>
                <m:num>
                  <m:sSub>
                    <m:sSubPr>
                      <m:ctrlPr>
                        <w:rPr>
                          <w:rFonts w:ascii="Cambria Math" w:eastAsiaTheme="minorEastAsia" w:hAnsi="Cambria Math"/>
                          <w:i/>
                          <w:noProof/>
                          <w:szCs w:val="28"/>
                          <w:lang w:val="en-US" w:eastAsia="fr-FR"/>
                        </w:rPr>
                      </m:ctrlPr>
                    </m:sSubPr>
                    <m:e>
                      <m:r>
                        <w:rPr>
                          <w:rFonts w:ascii="Cambria Math" w:eastAsiaTheme="minorEastAsia" w:hAnsi="Cambria Math"/>
                          <w:noProof/>
                          <w:szCs w:val="28"/>
                          <w:lang w:val="en-US" w:eastAsia="fr-FR"/>
                        </w:rPr>
                        <m:t>c.L</m:t>
                      </m:r>
                    </m:e>
                    <m:sub>
                      <m:r>
                        <w:rPr>
                          <w:rFonts w:ascii="Cambria Math" w:eastAsiaTheme="minorEastAsia" w:hAnsi="Cambria Math"/>
                          <w:noProof/>
                          <w:szCs w:val="28"/>
                          <w:lang w:val="en-US" w:eastAsia="fr-FR"/>
                        </w:rPr>
                        <m:t>1</m:t>
                      </m:r>
                    </m:sub>
                  </m:sSub>
                  <m:r>
                    <w:rPr>
                      <w:rFonts w:ascii="Cambria Math" w:eastAsiaTheme="minorEastAsia" w:hAnsi="Cambria Math"/>
                      <w:noProof/>
                      <w:szCs w:val="28"/>
                      <w:lang w:val="en-US" w:eastAsia="fr-FR"/>
                    </w:rPr>
                    <m:t>+</m:t>
                  </m:r>
                  <m:sSub>
                    <m:sSubPr>
                      <m:ctrlPr>
                        <w:rPr>
                          <w:rFonts w:ascii="Cambria Math" w:eastAsiaTheme="minorEastAsia" w:hAnsi="Cambria Math"/>
                          <w:i/>
                          <w:noProof/>
                          <w:szCs w:val="28"/>
                          <w:lang w:val="en-US" w:eastAsia="fr-FR"/>
                        </w:rPr>
                      </m:ctrlPr>
                    </m:sSubPr>
                    <m:e>
                      <m:r>
                        <w:rPr>
                          <w:rFonts w:ascii="Cambria Math" w:eastAsiaTheme="minorEastAsia" w:hAnsi="Cambria Math"/>
                          <w:noProof/>
                          <w:szCs w:val="28"/>
                          <w:lang w:val="en-US" w:eastAsia="fr-FR"/>
                        </w:rPr>
                        <m:t>W</m:t>
                      </m:r>
                    </m:e>
                    <m:sub>
                      <m:r>
                        <w:rPr>
                          <w:rFonts w:ascii="Cambria Math" w:eastAsiaTheme="minorEastAsia" w:hAnsi="Cambria Math"/>
                          <w:noProof/>
                          <w:szCs w:val="28"/>
                          <w:lang w:val="en-US" w:eastAsia="fr-FR"/>
                        </w:rPr>
                        <m:t>1</m:t>
                      </m:r>
                    </m:sub>
                  </m:sSub>
                  <m:r>
                    <w:rPr>
                      <w:rFonts w:ascii="Cambria Math" w:eastAsiaTheme="minorEastAsia" w:hAnsi="Cambria Math"/>
                      <w:noProof/>
                      <w:szCs w:val="28"/>
                      <w:lang w:val="en-US" w:eastAsia="fr-FR"/>
                    </w:rPr>
                    <m:t>cos</m:t>
                  </m:r>
                  <m:sSub>
                    <m:sSubPr>
                      <m:ctrlPr>
                        <w:rPr>
                          <w:rFonts w:ascii="Cambria Math" w:eastAsiaTheme="minorEastAsia" w:hAnsi="Cambria Math"/>
                          <w:i/>
                          <w:noProof/>
                          <w:szCs w:val="28"/>
                          <w:lang w:eastAsia="fr-FR"/>
                        </w:rPr>
                      </m:ctrlPr>
                    </m:sSubPr>
                    <m:e>
                      <m:r>
                        <w:rPr>
                          <w:rFonts w:ascii="Cambria Math" w:eastAsiaTheme="minorEastAsia" w:hAnsi="Cambria Math"/>
                          <w:i/>
                          <w:noProof/>
                          <w:szCs w:val="28"/>
                          <w:lang w:eastAsia="fr-FR"/>
                        </w:rPr>
                        <w:sym w:font="Symbol" w:char="F071"/>
                      </m:r>
                    </m:e>
                    <m:sub>
                      <m:r>
                        <w:rPr>
                          <w:rFonts w:ascii="Cambria Math" w:eastAsiaTheme="minorEastAsia" w:hAnsi="Cambria Math"/>
                          <w:noProof/>
                          <w:szCs w:val="28"/>
                          <w:lang w:eastAsia="fr-FR"/>
                        </w:rPr>
                        <m:t>1</m:t>
                      </m:r>
                    </m:sub>
                  </m:sSub>
                  <m:r>
                    <w:rPr>
                      <w:rFonts w:ascii="Cambria Math" w:eastAsiaTheme="minorEastAsia" w:hAnsi="Cambria Math"/>
                      <w:noProof/>
                      <w:szCs w:val="28"/>
                      <w:lang w:val="en-US" w:eastAsia="fr-FR"/>
                    </w:rPr>
                    <m:t xml:space="preserve"> tg </m:t>
                  </m:r>
                  <m:r>
                    <w:rPr>
                      <w:rFonts w:ascii="Cambria Math" w:eastAsiaTheme="minorEastAsia" w:hAnsi="Cambria Math"/>
                      <w:i/>
                      <w:noProof/>
                      <w:szCs w:val="28"/>
                      <w:lang w:eastAsia="fr-FR"/>
                    </w:rPr>
                    <w:sym w:font="Symbol" w:char="F06A"/>
                  </m:r>
                  <m:sSub>
                    <m:sSubPr>
                      <m:ctrlPr>
                        <w:rPr>
                          <w:rFonts w:ascii="Cambria Math" w:eastAsiaTheme="minorEastAsia" w:hAnsi="Cambria Math"/>
                          <w:i/>
                          <w:noProof/>
                          <w:szCs w:val="28"/>
                          <w:lang w:val="en-US" w:eastAsia="fr-FR"/>
                        </w:rPr>
                      </m:ctrlPr>
                    </m:sSubPr>
                    <m:e>
                      <m:r>
                        <w:rPr>
                          <w:rFonts w:ascii="Cambria Math" w:eastAsiaTheme="minorEastAsia" w:hAnsi="Cambria Math"/>
                          <w:noProof/>
                          <w:szCs w:val="28"/>
                          <w:lang w:val="en-US" w:eastAsia="fr-FR"/>
                        </w:rPr>
                        <m:t xml:space="preserve"> + c.L</m:t>
                      </m:r>
                    </m:e>
                    <m:sub>
                      <m:r>
                        <w:rPr>
                          <w:rFonts w:ascii="Cambria Math" w:eastAsiaTheme="minorEastAsia" w:hAnsi="Cambria Math"/>
                          <w:noProof/>
                          <w:szCs w:val="28"/>
                          <w:lang w:val="en-US" w:eastAsia="fr-FR"/>
                        </w:rPr>
                        <m:t>2</m:t>
                      </m:r>
                    </m:sub>
                  </m:sSub>
                  <m:r>
                    <w:rPr>
                      <w:rFonts w:ascii="Cambria Math" w:eastAsiaTheme="minorEastAsia" w:hAnsi="Cambria Math"/>
                      <w:noProof/>
                      <w:szCs w:val="28"/>
                      <w:lang w:val="en-US" w:eastAsia="fr-FR"/>
                    </w:rPr>
                    <m:t>+</m:t>
                  </m:r>
                  <m:sSub>
                    <m:sSubPr>
                      <m:ctrlPr>
                        <w:rPr>
                          <w:rFonts w:ascii="Cambria Math" w:eastAsiaTheme="minorEastAsia" w:hAnsi="Cambria Math"/>
                          <w:i/>
                          <w:noProof/>
                          <w:szCs w:val="28"/>
                          <w:lang w:val="en-US" w:eastAsia="fr-FR"/>
                        </w:rPr>
                      </m:ctrlPr>
                    </m:sSubPr>
                    <m:e>
                      <m:r>
                        <w:rPr>
                          <w:rFonts w:ascii="Cambria Math" w:eastAsiaTheme="minorEastAsia" w:hAnsi="Cambria Math"/>
                          <w:noProof/>
                          <w:szCs w:val="28"/>
                          <w:lang w:val="en-US" w:eastAsia="fr-FR"/>
                        </w:rPr>
                        <m:t>W</m:t>
                      </m:r>
                    </m:e>
                    <m:sub>
                      <m:r>
                        <w:rPr>
                          <w:rFonts w:ascii="Cambria Math" w:eastAsiaTheme="minorEastAsia" w:hAnsi="Cambria Math"/>
                          <w:noProof/>
                          <w:szCs w:val="28"/>
                          <w:lang w:val="en-US" w:eastAsia="fr-FR"/>
                        </w:rPr>
                        <m:t>2</m:t>
                      </m:r>
                    </m:sub>
                  </m:sSub>
                  <m:r>
                    <w:rPr>
                      <w:rFonts w:ascii="Cambria Math" w:eastAsiaTheme="minorEastAsia" w:hAnsi="Cambria Math"/>
                      <w:noProof/>
                      <w:szCs w:val="28"/>
                      <w:lang w:val="en-US" w:eastAsia="fr-FR"/>
                    </w:rPr>
                    <m:t>cos</m:t>
                  </m:r>
                  <m:sSub>
                    <m:sSubPr>
                      <m:ctrlPr>
                        <w:rPr>
                          <w:rFonts w:ascii="Cambria Math" w:eastAsiaTheme="minorEastAsia" w:hAnsi="Cambria Math"/>
                          <w:i/>
                          <w:noProof/>
                          <w:szCs w:val="28"/>
                          <w:lang w:eastAsia="fr-FR"/>
                        </w:rPr>
                      </m:ctrlPr>
                    </m:sSubPr>
                    <m:e>
                      <m:r>
                        <w:rPr>
                          <w:rFonts w:ascii="Cambria Math" w:eastAsiaTheme="minorEastAsia" w:hAnsi="Cambria Math"/>
                          <w:i/>
                          <w:noProof/>
                          <w:szCs w:val="28"/>
                          <w:lang w:eastAsia="fr-FR"/>
                        </w:rPr>
                        <w:sym w:font="Symbol" w:char="F071"/>
                      </m:r>
                    </m:e>
                    <m:sub>
                      <m:r>
                        <w:rPr>
                          <w:rFonts w:ascii="Cambria Math" w:eastAsiaTheme="minorEastAsia" w:hAnsi="Cambria Math"/>
                          <w:noProof/>
                          <w:szCs w:val="28"/>
                          <w:lang w:eastAsia="fr-FR"/>
                        </w:rPr>
                        <m:t>2</m:t>
                      </m:r>
                    </m:sub>
                  </m:sSub>
                  <m:r>
                    <w:rPr>
                      <w:rFonts w:ascii="Cambria Math" w:eastAsiaTheme="minorEastAsia" w:hAnsi="Cambria Math"/>
                      <w:noProof/>
                      <w:szCs w:val="28"/>
                      <w:lang w:val="en-US" w:eastAsia="fr-FR"/>
                    </w:rPr>
                    <m:t xml:space="preserve"> tg </m:t>
                  </m:r>
                  <m:r>
                    <w:rPr>
                      <w:rFonts w:ascii="Cambria Math" w:eastAsiaTheme="minorEastAsia" w:hAnsi="Cambria Math"/>
                      <w:i/>
                      <w:noProof/>
                      <w:szCs w:val="28"/>
                      <w:lang w:eastAsia="fr-FR"/>
                    </w:rPr>
                    <w:sym w:font="Symbol" w:char="F06A"/>
                  </m:r>
                  <m:r>
                    <w:rPr>
                      <w:rFonts w:ascii="Cambria Math" w:eastAsiaTheme="minorEastAsia" w:hAnsi="Cambria Math"/>
                      <w:noProof/>
                      <w:szCs w:val="28"/>
                      <w:lang w:val="en-US" w:eastAsia="fr-FR"/>
                    </w:rPr>
                    <m:t xml:space="preserve"> </m:t>
                  </m:r>
                </m:num>
                <m:den>
                  <m:r>
                    <w:rPr>
                      <w:rFonts w:ascii="Cambria Math" w:hAnsi="Cambria Math"/>
                      <w:noProof/>
                      <w:szCs w:val="28"/>
                      <w:lang w:eastAsia="fr-FR"/>
                    </w:rPr>
                    <m:t>W1 sin</m:t>
                  </m:r>
                  <m:sSub>
                    <m:sSubPr>
                      <m:ctrlPr>
                        <w:rPr>
                          <w:rFonts w:ascii="Cambria Math" w:hAnsi="Cambria Math"/>
                          <w:i/>
                          <w:noProof/>
                          <w:szCs w:val="28"/>
                          <w:lang w:eastAsia="fr-FR"/>
                        </w:rPr>
                      </m:ctrlPr>
                    </m:sSubPr>
                    <m:e>
                      <m:r>
                        <w:rPr>
                          <w:rFonts w:ascii="Cambria Math" w:hAnsi="Cambria Math"/>
                          <w:i/>
                          <w:noProof/>
                          <w:szCs w:val="28"/>
                          <w:lang w:eastAsia="fr-FR"/>
                        </w:rPr>
                        <w:sym w:font="Symbol" w:char="F071"/>
                      </m:r>
                    </m:e>
                    <m:sub>
                      <m:r>
                        <w:rPr>
                          <w:rFonts w:ascii="Cambria Math" w:hAnsi="Cambria Math"/>
                          <w:noProof/>
                          <w:szCs w:val="28"/>
                          <w:lang w:eastAsia="fr-FR"/>
                        </w:rPr>
                        <m:t>1</m:t>
                      </m:r>
                    </m:sub>
                  </m:sSub>
                  <m:r>
                    <w:rPr>
                      <w:rFonts w:ascii="Cambria Math" w:hAnsi="Cambria Math"/>
                      <w:noProof/>
                      <w:szCs w:val="28"/>
                      <w:lang w:eastAsia="fr-FR"/>
                    </w:rPr>
                    <m:t>+W2 sin</m:t>
                  </m:r>
                  <m:sSub>
                    <m:sSubPr>
                      <m:ctrlPr>
                        <w:rPr>
                          <w:rFonts w:ascii="Cambria Math" w:hAnsi="Cambria Math"/>
                          <w:i/>
                          <w:noProof/>
                          <w:szCs w:val="28"/>
                          <w:lang w:eastAsia="fr-FR"/>
                        </w:rPr>
                      </m:ctrlPr>
                    </m:sSubPr>
                    <m:e>
                      <m:r>
                        <w:rPr>
                          <w:rFonts w:ascii="Cambria Math" w:hAnsi="Cambria Math"/>
                          <w:i/>
                          <w:noProof/>
                          <w:szCs w:val="28"/>
                          <w:lang w:eastAsia="fr-FR"/>
                        </w:rPr>
                        <w:sym w:font="Symbol" w:char="F071"/>
                      </m:r>
                    </m:e>
                    <m:sub>
                      <m:r>
                        <w:rPr>
                          <w:rFonts w:ascii="Cambria Math" w:hAnsi="Cambria Math"/>
                          <w:noProof/>
                          <w:szCs w:val="28"/>
                          <w:lang w:eastAsia="fr-FR"/>
                        </w:rPr>
                        <m:t>2</m:t>
                      </m:r>
                    </m:sub>
                  </m:sSub>
                </m:den>
              </m:f>
            </m:e>
            <m:sub/>
          </m:sSub>
        </m:oMath>
      </m:oMathPara>
    </w:p>
    <w:p w:rsidR="008757E2" w:rsidRDefault="00D57348" w:rsidP="00EA00F9">
      <w:pPr>
        <w:spacing w:line="240" w:lineRule="auto"/>
      </w:pPr>
      <w:r w:rsidRPr="00D57348">
        <w:t xml:space="preserve">On </w:t>
      </w:r>
      <w:r w:rsidR="00F3612F" w:rsidRPr="00D57348">
        <w:t>considère</w:t>
      </w:r>
      <w:r w:rsidRPr="00D57348">
        <w:t xml:space="preserve"> que c </w:t>
      </w:r>
      <w:r w:rsidR="00EA00F9">
        <w:t xml:space="preserve">et </w:t>
      </w:r>
      <m:oMath>
        <m:r>
          <w:rPr>
            <w:rFonts w:ascii="Cambria Math" w:eastAsiaTheme="minorEastAsia" w:hAnsi="Cambria Math"/>
            <w:noProof/>
            <w:szCs w:val="28"/>
            <w:lang w:val="en-US" w:eastAsia="fr-FR"/>
          </w:rPr>
          <m:t>tg</m:t>
        </m:r>
        <m:r>
          <w:rPr>
            <w:rFonts w:ascii="Cambria Math" w:eastAsiaTheme="minorEastAsia" w:hAnsi="Cambria Math"/>
            <w:noProof/>
            <w:szCs w:val="28"/>
            <w:lang w:eastAsia="fr-FR"/>
          </w:rPr>
          <m:t xml:space="preserve"> </m:t>
        </m:r>
        <m:r>
          <w:rPr>
            <w:rFonts w:ascii="Cambria Math" w:eastAsiaTheme="minorEastAsia" w:hAnsi="Cambria Math"/>
            <w:i/>
            <w:noProof/>
            <w:szCs w:val="28"/>
            <w:lang w:eastAsia="fr-FR"/>
          </w:rPr>
          <w:sym w:font="Symbol" w:char="F06A"/>
        </m:r>
        <m:r>
          <w:rPr>
            <w:rFonts w:ascii="Cambria Math" w:eastAsiaTheme="minorEastAsia" w:hAnsi="Cambria Math"/>
            <w:noProof/>
            <w:szCs w:val="28"/>
            <w:lang w:eastAsia="fr-FR"/>
          </w:rPr>
          <m:t xml:space="preserve"> </m:t>
        </m:r>
      </m:oMath>
      <w:r w:rsidRPr="00D57348">
        <w:t>e</w:t>
      </w:r>
      <w:r w:rsidR="00EA00F9">
        <w:t xml:space="preserve"> </w:t>
      </w:r>
      <w:r w:rsidRPr="00D57348">
        <w:t>s</w:t>
      </w:r>
      <w:r w:rsidR="00EA00F9">
        <w:t>on</w:t>
      </w:r>
      <w:r w:rsidRPr="00D57348">
        <w:t>t constant</w:t>
      </w:r>
      <w:r w:rsidR="00EA00F9">
        <w:t>s</w:t>
      </w:r>
    </w:p>
    <w:p w:rsidR="00D57348" w:rsidRDefault="00D57348" w:rsidP="008757E2">
      <w:pPr>
        <w:spacing w:line="240" w:lineRule="auto"/>
        <w:rPr>
          <w:b/>
          <w:bCs/>
          <w:sz w:val="28"/>
          <w:szCs w:val="28"/>
        </w:rPr>
      </w:pPr>
    </w:p>
    <w:p w:rsidR="0028006B" w:rsidRPr="0028006B" w:rsidRDefault="0028006B" w:rsidP="0028006B">
      <w:pPr>
        <w:spacing w:line="240" w:lineRule="auto"/>
        <w:rPr>
          <w:noProof/>
          <w:sz w:val="26"/>
          <w:szCs w:val="26"/>
          <w:vertAlign w:val="subscript"/>
          <w:lang w:eastAsia="fr-FR"/>
        </w:rPr>
      </w:pPr>
      <w:r w:rsidRPr="0028006B">
        <w:rPr>
          <w:noProof/>
          <w:sz w:val="26"/>
          <w:szCs w:val="26"/>
          <w:lang w:eastAsia="fr-FR"/>
        </w:rPr>
        <w:t>Termes à calculer</w:t>
      </w:r>
      <w:r w:rsidR="00EA00F9">
        <w:rPr>
          <w:noProof/>
          <w:sz w:val="26"/>
          <w:szCs w:val="26"/>
          <w:lang w:eastAsia="fr-FR"/>
        </w:rPr>
        <w:t xml:space="preserve">    </w:t>
      </w:r>
      <w:r w:rsidRPr="0028006B">
        <w:rPr>
          <w:noProof/>
          <w:sz w:val="26"/>
          <w:szCs w:val="26"/>
          <w:lang w:eastAsia="fr-FR"/>
        </w:rPr>
        <w:t xml:space="preserve"> L</w:t>
      </w:r>
      <w:r w:rsidRPr="0028006B">
        <w:rPr>
          <w:noProof/>
          <w:sz w:val="26"/>
          <w:szCs w:val="26"/>
          <w:vertAlign w:val="subscript"/>
          <w:lang w:eastAsia="fr-FR"/>
        </w:rPr>
        <w:t>1</w:t>
      </w:r>
      <w:r w:rsidRPr="0028006B">
        <w:rPr>
          <w:noProof/>
          <w:sz w:val="26"/>
          <w:szCs w:val="26"/>
          <w:lang w:eastAsia="fr-FR"/>
        </w:rPr>
        <w:t>, L</w:t>
      </w:r>
      <w:r w:rsidRPr="0028006B">
        <w:rPr>
          <w:noProof/>
          <w:sz w:val="26"/>
          <w:szCs w:val="26"/>
          <w:vertAlign w:val="subscript"/>
          <w:lang w:eastAsia="fr-FR"/>
        </w:rPr>
        <w:t>2</w:t>
      </w:r>
      <w:r w:rsidRPr="0028006B">
        <w:rPr>
          <w:noProof/>
          <w:sz w:val="26"/>
          <w:szCs w:val="26"/>
          <w:lang w:eastAsia="fr-FR"/>
        </w:rPr>
        <w:t>, W</w:t>
      </w:r>
      <w:r w:rsidRPr="0028006B">
        <w:rPr>
          <w:noProof/>
          <w:sz w:val="26"/>
          <w:szCs w:val="26"/>
          <w:vertAlign w:val="subscript"/>
          <w:lang w:eastAsia="fr-FR"/>
        </w:rPr>
        <w:t>1</w:t>
      </w:r>
      <w:r w:rsidRPr="0028006B">
        <w:rPr>
          <w:noProof/>
          <w:sz w:val="26"/>
          <w:szCs w:val="26"/>
          <w:lang w:eastAsia="fr-FR"/>
        </w:rPr>
        <w:t>,W</w:t>
      </w:r>
      <w:r w:rsidRPr="0028006B">
        <w:rPr>
          <w:noProof/>
          <w:sz w:val="26"/>
          <w:szCs w:val="26"/>
          <w:vertAlign w:val="subscript"/>
          <w:lang w:eastAsia="fr-FR"/>
        </w:rPr>
        <w:t>2</w:t>
      </w:r>
      <w:r w:rsidRPr="0028006B">
        <w:rPr>
          <w:noProof/>
          <w:sz w:val="26"/>
          <w:szCs w:val="26"/>
          <w:lang w:eastAsia="fr-FR"/>
        </w:rPr>
        <w:t>,</w:t>
      </w:r>
      <w:r w:rsidRPr="0028006B">
        <w:rPr>
          <w:noProof/>
          <w:sz w:val="26"/>
          <w:szCs w:val="26"/>
          <w:lang w:eastAsia="fr-FR"/>
        </w:rPr>
        <w:sym w:font="Symbol" w:char="F071"/>
      </w:r>
      <w:r w:rsidRPr="0028006B">
        <w:rPr>
          <w:noProof/>
          <w:sz w:val="26"/>
          <w:szCs w:val="26"/>
          <w:vertAlign w:val="subscript"/>
          <w:lang w:eastAsia="fr-FR"/>
        </w:rPr>
        <w:t>1</w:t>
      </w:r>
      <w:r w:rsidRPr="0028006B">
        <w:rPr>
          <w:noProof/>
          <w:sz w:val="26"/>
          <w:szCs w:val="26"/>
          <w:lang w:eastAsia="fr-FR"/>
        </w:rPr>
        <w:t xml:space="preserve">, </w:t>
      </w:r>
      <w:r w:rsidRPr="0028006B">
        <w:rPr>
          <w:noProof/>
          <w:sz w:val="26"/>
          <w:szCs w:val="26"/>
          <w:lang w:eastAsia="fr-FR"/>
        </w:rPr>
        <w:sym w:font="Symbol" w:char="F071"/>
      </w:r>
      <w:r w:rsidRPr="0028006B">
        <w:rPr>
          <w:noProof/>
          <w:sz w:val="26"/>
          <w:szCs w:val="26"/>
          <w:vertAlign w:val="subscript"/>
          <w:lang w:eastAsia="fr-FR"/>
        </w:rPr>
        <w:t xml:space="preserve">2 </w:t>
      </w:r>
    </w:p>
    <w:p w:rsidR="0028006B" w:rsidRPr="002401FF" w:rsidRDefault="0028006B" w:rsidP="0028006B">
      <w:pPr>
        <w:pStyle w:val="Paragraphedeliste"/>
        <w:numPr>
          <w:ilvl w:val="0"/>
          <w:numId w:val="2"/>
        </w:numPr>
        <w:spacing w:line="240" w:lineRule="auto"/>
        <w:rPr>
          <w:noProof/>
          <w:color w:val="FF0000"/>
          <w:sz w:val="24"/>
          <w:szCs w:val="24"/>
          <w:lang w:eastAsia="fr-FR"/>
        </w:rPr>
      </w:pPr>
      <w:r w:rsidRPr="002401FF">
        <w:rPr>
          <w:noProof/>
          <w:color w:val="FF0000"/>
          <w:sz w:val="24"/>
          <w:szCs w:val="24"/>
          <w:lang w:eastAsia="fr-FR"/>
        </w:rPr>
        <w:lastRenderedPageBreak/>
        <w:t>Calcul de L</w:t>
      </w:r>
      <w:r w:rsidRPr="002401FF">
        <w:rPr>
          <w:noProof/>
          <w:color w:val="FF0000"/>
          <w:sz w:val="24"/>
          <w:szCs w:val="24"/>
          <w:vertAlign w:val="subscript"/>
          <w:lang w:eastAsia="fr-FR"/>
        </w:rPr>
        <w:t>1</w:t>
      </w:r>
      <w:r>
        <w:rPr>
          <w:noProof/>
          <w:color w:val="FF0000"/>
          <w:sz w:val="24"/>
          <w:szCs w:val="24"/>
          <w:vertAlign w:val="subscript"/>
          <w:lang w:eastAsia="fr-FR"/>
        </w:rPr>
        <w:t xml:space="preserve">,  </w:t>
      </w:r>
      <w:r w:rsidRPr="0028006B">
        <w:rPr>
          <w:noProof/>
          <w:color w:val="000000" w:themeColor="text1"/>
          <w:sz w:val="24"/>
          <w:szCs w:val="24"/>
          <w:lang w:eastAsia="fr-FR"/>
        </w:rPr>
        <w:t>et</w:t>
      </w:r>
      <w:r>
        <w:rPr>
          <w:noProof/>
          <w:color w:val="FF0000"/>
          <w:sz w:val="24"/>
          <w:szCs w:val="24"/>
          <w:vertAlign w:val="subscript"/>
          <w:lang w:eastAsia="fr-FR"/>
        </w:rPr>
        <w:t xml:space="preserve">  </w:t>
      </w:r>
      <w:r w:rsidRPr="002401FF">
        <w:rPr>
          <w:noProof/>
          <w:color w:val="FF0000"/>
          <w:sz w:val="24"/>
          <w:szCs w:val="24"/>
          <w:lang w:eastAsia="fr-FR"/>
        </w:rPr>
        <w:t>L</w:t>
      </w:r>
      <w:r>
        <w:rPr>
          <w:noProof/>
          <w:color w:val="FF0000"/>
          <w:sz w:val="24"/>
          <w:szCs w:val="24"/>
          <w:vertAlign w:val="subscript"/>
          <w:lang w:eastAsia="fr-FR"/>
        </w:rPr>
        <w:t>2</w:t>
      </w:r>
    </w:p>
    <w:p w:rsidR="0028006B" w:rsidRPr="0028006B" w:rsidRDefault="0028006B" w:rsidP="0028006B">
      <w:pPr>
        <w:spacing w:line="240" w:lineRule="auto"/>
        <w:rPr>
          <w:noProof/>
          <w:color w:val="FF0000"/>
          <w:sz w:val="24"/>
          <w:szCs w:val="24"/>
          <w:lang w:val="en-US" w:eastAsia="fr-FR"/>
        </w:rPr>
      </w:pPr>
      <w:r>
        <w:rPr>
          <w:noProof/>
          <w:color w:val="FF0000"/>
          <w:sz w:val="24"/>
          <w:szCs w:val="24"/>
          <w:lang w:eastAsia="fr-FR"/>
        </w:rPr>
        <w:t xml:space="preserve">       </w:t>
      </w:r>
      <w:r w:rsidRPr="0028006B">
        <w:rPr>
          <w:noProof/>
          <w:color w:val="000000" w:themeColor="text1"/>
          <w:sz w:val="24"/>
          <w:szCs w:val="24"/>
          <w:lang w:val="en-US" w:eastAsia="fr-FR"/>
        </w:rPr>
        <w:t>L</w:t>
      </w:r>
      <w:r w:rsidRPr="0028006B">
        <w:rPr>
          <w:noProof/>
          <w:color w:val="000000" w:themeColor="text1"/>
          <w:sz w:val="24"/>
          <w:szCs w:val="24"/>
          <w:vertAlign w:val="subscript"/>
          <w:lang w:val="en-US" w:eastAsia="fr-FR"/>
        </w:rPr>
        <w:t>1</w:t>
      </w:r>
      <w:r w:rsidRPr="0028006B">
        <w:rPr>
          <w:noProof/>
          <w:color w:val="000000" w:themeColor="text1"/>
          <w:sz w:val="24"/>
          <w:szCs w:val="24"/>
          <w:lang w:val="en-US" w:eastAsia="fr-FR"/>
        </w:rPr>
        <w:t>=</w:t>
      </w:r>
      <m:oMath>
        <m:f>
          <m:fPr>
            <m:ctrlPr>
              <w:rPr>
                <w:rFonts w:ascii="Cambria Math" w:hAnsi="Cambria Math"/>
                <w:i/>
                <w:noProof/>
                <w:color w:val="000000" w:themeColor="text1"/>
                <w:sz w:val="24"/>
                <w:szCs w:val="24"/>
                <w:lang w:eastAsia="fr-FR"/>
              </w:rPr>
            </m:ctrlPr>
          </m:fPr>
          <m:num>
            <m:r>
              <w:rPr>
                <w:rFonts w:ascii="Cambria Math" w:hAnsi="Cambria Math"/>
                <w:noProof/>
                <w:color w:val="000000" w:themeColor="text1"/>
                <w:sz w:val="24"/>
                <w:szCs w:val="24"/>
                <w:lang w:val="en-US" w:eastAsia="fr-FR"/>
              </w:rPr>
              <m:t xml:space="preserve">2 </m:t>
            </m:r>
            <m:r>
              <w:rPr>
                <w:rFonts w:ascii="Cambria Math" w:hAnsi="Cambria Math"/>
                <w:i/>
                <w:noProof/>
                <w:color w:val="000000" w:themeColor="text1"/>
                <w:sz w:val="24"/>
                <w:szCs w:val="24"/>
                <w:lang w:eastAsia="fr-FR"/>
              </w:rPr>
              <w:sym w:font="Symbol" w:char="F070"/>
            </m:r>
            <m:r>
              <w:rPr>
                <w:rFonts w:ascii="Cambria Math" w:hAnsi="Cambria Math"/>
                <w:noProof/>
                <w:color w:val="000000" w:themeColor="text1"/>
                <w:sz w:val="24"/>
                <w:szCs w:val="24"/>
                <w:lang w:val="en-US" w:eastAsia="fr-FR"/>
              </w:rPr>
              <m:t>.</m:t>
            </m:r>
            <m:r>
              <w:rPr>
                <w:rFonts w:ascii="Cambria Math" w:hAnsi="Cambria Math"/>
                <w:noProof/>
                <w:color w:val="000000" w:themeColor="text1"/>
                <w:sz w:val="24"/>
                <w:szCs w:val="24"/>
                <w:lang w:eastAsia="fr-FR"/>
              </w:rPr>
              <m:t>R</m:t>
            </m:r>
          </m:num>
          <m:den>
            <m:r>
              <w:rPr>
                <w:rFonts w:ascii="Cambria Math" w:hAnsi="Cambria Math"/>
                <w:noProof/>
                <w:color w:val="000000" w:themeColor="text1"/>
                <w:sz w:val="24"/>
                <w:szCs w:val="24"/>
                <w:lang w:val="en-US" w:eastAsia="fr-FR"/>
              </w:rPr>
              <m:t>360°</m:t>
            </m:r>
          </m:den>
        </m:f>
        <m:r>
          <w:rPr>
            <w:rFonts w:ascii="Cambria Math" w:hAnsi="Cambria Math"/>
            <w:noProof/>
            <w:color w:val="000000" w:themeColor="text1"/>
            <w:sz w:val="24"/>
            <w:szCs w:val="24"/>
            <w:lang w:val="en-US" w:eastAsia="fr-FR"/>
          </w:rPr>
          <m:t xml:space="preserve">.60°            </m:t>
        </m:r>
      </m:oMath>
      <w:r w:rsidRPr="0028006B">
        <w:rPr>
          <w:rFonts w:eastAsiaTheme="minorEastAsia"/>
          <w:noProof/>
          <w:color w:val="000000" w:themeColor="text1"/>
          <w:sz w:val="20"/>
          <w:szCs w:val="24"/>
          <w:lang w:val="en-US" w:eastAsia="fr-FR"/>
        </w:rPr>
        <w:t xml:space="preserve">     </w:t>
      </w:r>
      <w:r w:rsidRPr="0028006B">
        <w:rPr>
          <w:noProof/>
          <w:color w:val="000000" w:themeColor="text1"/>
          <w:sz w:val="24"/>
          <w:szCs w:val="24"/>
          <w:lang w:val="en-US" w:eastAsia="fr-FR"/>
        </w:rPr>
        <w:t>L</w:t>
      </w:r>
      <w:r w:rsidRPr="0028006B">
        <w:rPr>
          <w:noProof/>
          <w:color w:val="000000" w:themeColor="text1"/>
          <w:sz w:val="24"/>
          <w:szCs w:val="24"/>
          <w:vertAlign w:val="subscript"/>
          <w:lang w:val="en-US" w:eastAsia="fr-FR"/>
        </w:rPr>
        <w:t>2</w:t>
      </w:r>
      <w:r w:rsidRPr="0028006B">
        <w:rPr>
          <w:noProof/>
          <w:color w:val="000000" w:themeColor="text1"/>
          <w:sz w:val="24"/>
          <w:szCs w:val="24"/>
          <w:lang w:val="en-US" w:eastAsia="fr-FR"/>
        </w:rPr>
        <w:t>=</w:t>
      </w:r>
      <m:oMath>
        <m:f>
          <m:fPr>
            <m:ctrlPr>
              <w:rPr>
                <w:rFonts w:ascii="Cambria Math" w:hAnsi="Cambria Math"/>
                <w:i/>
                <w:noProof/>
                <w:color w:val="000000" w:themeColor="text1"/>
                <w:sz w:val="24"/>
                <w:szCs w:val="24"/>
                <w:lang w:eastAsia="fr-FR"/>
              </w:rPr>
            </m:ctrlPr>
          </m:fPr>
          <m:num>
            <m:r>
              <w:rPr>
                <w:rFonts w:ascii="Cambria Math" w:hAnsi="Cambria Math"/>
                <w:noProof/>
                <w:color w:val="000000" w:themeColor="text1"/>
                <w:sz w:val="24"/>
                <w:szCs w:val="24"/>
                <w:lang w:val="en-US" w:eastAsia="fr-FR"/>
              </w:rPr>
              <m:t xml:space="preserve">2 </m:t>
            </m:r>
            <m:r>
              <w:rPr>
                <w:rFonts w:ascii="Cambria Math" w:hAnsi="Cambria Math"/>
                <w:i/>
                <w:noProof/>
                <w:color w:val="000000" w:themeColor="text1"/>
                <w:sz w:val="24"/>
                <w:szCs w:val="24"/>
                <w:lang w:eastAsia="fr-FR"/>
              </w:rPr>
              <w:sym w:font="Symbol" w:char="F070"/>
            </m:r>
            <m:r>
              <w:rPr>
                <w:rFonts w:ascii="Cambria Math" w:hAnsi="Cambria Math"/>
                <w:noProof/>
                <w:color w:val="000000" w:themeColor="text1"/>
                <w:sz w:val="24"/>
                <w:szCs w:val="24"/>
                <w:lang w:val="en-US" w:eastAsia="fr-FR"/>
              </w:rPr>
              <m:t>.</m:t>
            </m:r>
            <m:r>
              <w:rPr>
                <w:rFonts w:ascii="Cambria Math" w:hAnsi="Cambria Math"/>
                <w:noProof/>
                <w:color w:val="000000" w:themeColor="text1"/>
                <w:sz w:val="24"/>
                <w:szCs w:val="24"/>
                <w:lang w:eastAsia="fr-FR"/>
              </w:rPr>
              <m:t>R</m:t>
            </m:r>
          </m:num>
          <m:den>
            <m:r>
              <w:rPr>
                <w:rFonts w:ascii="Cambria Math" w:hAnsi="Cambria Math"/>
                <w:noProof/>
                <w:color w:val="000000" w:themeColor="text1"/>
                <w:sz w:val="24"/>
                <w:szCs w:val="24"/>
                <w:lang w:val="en-US" w:eastAsia="fr-FR"/>
              </w:rPr>
              <m:t>360°</m:t>
            </m:r>
          </m:den>
        </m:f>
        <m:r>
          <w:rPr>
            <w:rFonts w:ascii="Cambria Math" w:hAnsi="Cambria Math"/>
            <w:noProof/>
            <w:color w:val="000000" w:themeColor="text1"/>
            <w:sz w:val="24"/>
            <w:szCs w:val="24"/>
            <w:lang w:val="en-US" w:eastAsia="fr-FR"/>
          </w:rPr>
          <m:t>.30°</m:t>
        </m:r>
      </m:oMath>
    </w:p>
    <w:p w:rsidR="0028006B" w:rsidRDefault="0028006B" w:rsidP="0028006B">
      <w:pPr>
        <w:spacing w:line="240" w:lineRule="auto"/>
        <w:ind w:left="426"/>
        <w:rPr>
          <w:sz w:val="28"/>
          <w:szCs w:val="28"/>
          <w:lang w:val="en-US"/>
        </w:rPr>
      </w:pPr>
      <w:r w:rsidRPr="004F67EA">
        <w:rPr>
          <w:noProof/>
          <w:color w:val="FF0000"/>
          <w:sz w:val="24"/>
          <w:szCs w:val="24"/>
          <w:lang w:val="en-US" w:eastAsia="fr-FR"/>
        </w:rPr>
        <w:t>2-</w:t>
      </w:r>
      <w:r>
        <w:rPr>
          <w:noProof/>
          <w:color w:val="FF0000"/>
          <w:sz w:val="24"/>
          <w:szCs w:val="24"/>
          <w:lang w:val="en-US" w:eastAsia="fr-FR"/>
        </w:rPr>
        <w:t xml:space="preserve"> </w:t>
      </w:r>
      <w:r w:rsidRPr="004F67EA">
        <w:rPr>
          <w:noProof/>
          <w:color w:val="FF0000"/>
          <w:sz w:val="24"/>
          <w:szCs w:val="24"/>
          <w:lang w:val="en-US" w:eastAsia="fr-FR"/>
        </w:rPr>
        <w:t>Calcul de W</w:t>
      </w:r>
      <w:r w:rsidRPr="004F67EA">
        <w:rPr>
          <w:noProof/>
          <w:color w:val="FF0000"/>
          <w:sz w:val="24"/>
          <w:szCs w:val="24"/>
          <w:vertAlign w:val="subscript"/>
          <w:lang w:val="en-US" w:eastAsia="fr-FR"/>
        </w:rPr>
        <w:t xml:space="preserve">1, </w:t>
      </w:r>
      <w:r w:rsidRPr="004F67EA">
        <w:rPr>
          <w:noProof/>
          <w:color w:val="FF0000"/>
          <w:sz w:val="24"/>
          <w:szCs w:val="24"/>
          <w:lang w:val="en-US" w:eastAsia="fr-FR"/>
        </w:rPr>
        <w:t>W</w:t>
      </w:r>
      <w:r w:rsidRPr="0028006B">
        <w:rPr>
          <w:noProof/>
          <w:color w:val="FF0000"/>
          <w:sz w:val="24"/>
          <w:szCs w:val="24"/>
          <w:vertAlign w:val="subscript"/>
          <w:lang w:val="en-US" w:eastAsia="fr-FR"/>
        </w:rPr>
        <w:t>2</w:t>
      </w:r>
      <w:r w:rsidRPr="004F67EA">
        <w:rPr>
          <w:sz w:val="28"/>
          <w:szCs w:val="28"/>
          <w:lang w:val="en-US"/>
        </w:rPr>
        <w:t xml:space="preserve"> </w:t>
      </w:r>
    </w:p>
    <w:p w:rsidR="0028006B" w:rsidRDefault="0028006B" w:rsidP="0028006B">
      <w:pPr>
        <w:spacing w:line="240" w:lineRule="auto"/>
        <w:ind w:left="426"/>
        <w:rPr>
          <w:sz w:val="28"/>
          <w:szCs w:val="28"/>
          <w:lang w:val="en-US"/>
        </w:rPr>
      </w:pPr>
      <w:r w:rsidRPr="00A54BCC">
        <w:rPr>
          <w:sz w:val="28"/>
          <w:szCs w:val="28"/>
          <w:lang w:val="en-US"/>
        </w:rPr>
        <w:t>W</w:t>
      </w:r>
      <w:r w:rsidRPr="0028006B">
        <w:rPr>
          <w:sz w:val="28"/>
          <w:szCs w:val="28"/>
          <w:vertAlign w:val="subscript"/>
          <w:lang w:val="en-US"/>
        </w:rPr>
        <w:t>1</w:t>
      </w:r>
      <w:r w:rsidRPr="00A54BCC">
        <w:rPr>
          <w:sz w:val="28"/>
          <w:szCs w:val="28"/>
          <w:lang w:val="en-US"/>
        </w:rPr>
        <w:t>=</w:t>
      </w:r>
      <w:r>
        <w:rPr>
          <w:sz w:val="28"/>
          <w:szCs w:val="28"/>
          <w:lang w:val="en-US"/>
        </w:rPr>
        <w:sym w:font="Symbol" w:char="F067"/>
      </w:r>
      <w:r w:rsidRPr="00A54BCC">
        <w:rPr>
          <w:sz w:val="28"/>
          <w:szCs w:val="28"/>
          <w:vertAlign w:val="subscript"/>
          <w:lang w:val="en-US"/>
        </w:rPr>
        <w:t>h</w:t>
      </w:r>
      <w:r w:rsidRPr="00A54BCC">
        <w:rPr>
          <w:sz w:val="28"/>
          <w:szCs w:val="28"/>
          <w:lang w:val="en-US"/>
        </w:rPr>
        <w:t xml:space="preserve"> .S</w:t>
      </w:r>
      <w:r w:rsidRPr="0028006B">
        <w:rPr>
          <w:sz w:val="28"/>
          <w:szCs w:val="28"/>
          <w:vertAlign w:val="subscript"/>
          <w:lang w:val="en-US"/>
        </w:rPr>
        <w:t>1</w:t>
      </w:r>
      <w:r w:rsidRPr="00A54BCC">
        <w:rPr>
          <w:sz w:val="28"/>
          <w:szCs w:val="28"/>
          <w:lang w:val="en-US"/>
        </w:rPr>
        <w:t>.1m</w:t>
      </w:r>
    </w:p>
    <w:p w:rsidR="0028006B" w:rsidRPr="00A54BCC" w:rsidRDefault="0028006B" w:rsidP="0028006B">
      <w:pPr>
        <w:spacing w:line="240" w:lineRule="auto"/>
        <w:ind w:left="426"/>
        <w:rPr>
          <w:sz w:val="28"/>
          <w:szCs w:val="28"/>
          <w:lang w:val="en-US"/>
        </w:rPr>
      </w:pPr>
      <w:r w:rsidRPr="00A54BCC">
        <w:rPr>
          <w:sz w:val="28"/>
          <w:szCs w:val="28"/>
          <w:lang w:val="en-US"/>
        </w:rPr>
        <w:t>W</w:t>
      </w:r>
      <w:r w:rsidRPr="0028006B">
        <w:rPr>
          <w:sz w:val="28"/>
          <w:szCs w:val="28"/>
          <w:vertAlign w:val="subscript"/>
          <w:lang w:val="en-US"/>
        </w:rPr>
        <w:t>2</w:t>
      </w:r>
      <w:r w:rsidRPr="00A54BCC">
        <w:rPr>
          <w:sz w:val="28"/>
          <w:szCs w:val="28"/>
          <w:lang w:val="en-US"/>
        </w:rPr>
        <w:t>=</w:t>
      </w:r>
      <w:r>
        <w:rPr>
          <w:sz w:val="28"/>
          <w:szCs w:val="28"/>
          <w:lang w:val="en-US"/>
        </w:rPr>
        <w:sym w:font="Symbol" w:char="F067"/>
      </w:r>
      <w:r w:rsidRPr="00A54BCC">
        <w:rPr>
          <w:sz w:val="28"/>
          <w:szCs w:val="28"/>
          <w:vertAlign w:val="subscript"/>
          <w:lang w:val="en-US"/>
        </w:rPr>
        <w:t>h</w:t>
      </w:r>
      <w:r w:rsidRPr="00A54BCC">
        <w:rPr>
          <w:sz w:val="28"/>
          <w:szCs w:val="28"/>
          <w:lang w:val="en-US"/>
        </w:rPr>
        <w:t xml:space="preserve"> .S</w:t>
      </w:r>
      <w:r w:rsidRPr="0028006B">
        <w:rPr>
          <w:sz w:val="28"/>
          <w:szCs w:val="28"/>
          <w:vertAlign w:val="subscript"/>
          <w:lang w:val="en-US"/>
        </w:rPr>
        <w:t>2</w:t>
      </w:r>
      <w:r>
        <w:rPr>
          <w:sz w:val="28"/>
          <w:szCs w:val="28"/>
          <w:lang w:val="en-US"/>
        </w:rPr>
        <w:t>.1m</w:t>
      </w:r>
    </w:p>
    <w:p w:rsidR="0012658F" w:rsidRPr="0012658F" w:rsidRDefault="0012658F" w:rsidP="0012658F">
      <w:pPr>
        <w:spacing w:line="240" w:lineRule="auto"/>
        <w:ind w:left="426"/>
        <w:rPr>
          <w:noProof/>
          <w:szCs w:val="28"/>
          <w:vertAlign w:val="subscript"/>
          <w:lang w:eastAsia="fr-FR"/>
        </w:rPr>
      </w:pPr>
      <w:r w:rsidRPr="0012658F">
        <w:rPr>
          <w:noProof/>
          <w:color w:val="FF0000"/>
          <w:sz w:val="24"/>
          <w:szCs w:val="24"/>
          <w:lang w:eastAsia="fr-FR"/>
        </w:rPr>
        <w:t xml:space="preserve">2-Calcul de </w:t>
      </w:r>
      <w:r>
        <w:rPr>
          <w:noProof/>
          <w:szCs w:val="28"/>
          <w:lang w:eastAsia="fr-FR"/>
        </w:rPr>
        <w:sym w:font="Symbol" w:char="F071"/>
      </w:r>
      <w:r w:rsidRPr="0012658F">
        <w:rPr>
          <w:noProof/>
          <w:szCs w:val="28"/>
          <w:vertAlign w:val="subscript"/>
          <w:lang w:eastAsia="fr-FR"/>
        </w:rPr>
        <w:t>1</w:t>
      </w:r>
      <w:r w:rsidRPr="0012658F">
        <w:rPr>
          <w:noProof/>
          <w:szCs w:val="28"/>
          <w:lang w:eastAsia="fr-FR"/>
        </w:rPr>
        <w:t xml:space="preserve">, </w:t>
      </w:r>
      <w:r>
        <w:rPr>
          <w:noProof/>
          <w:szCs w:val="28"/>
          <w:lang w:eastAsia="fr-FR"/>
        </w:rPr>
        <w:sym w:font="Symbol" w:char="F071"/>
      </w:r>
      <w:r w:rsidRPr="0012658F">
        <w:rPr>
          <w:noProof/>
          <w:szCs w:val="28"/>
          <w:vertAlign w:val="subscript"/>
          <w:lang w:eastAsia="fr-FR"/>
        </w:rPr>
        <w:t>2</w:t>
      </w:r>
    </w:p>
    <w:p w:rsidR="0012658F" w:rsidRPr="00660F42" w:rsidRDefault="0012658F" w:rsidP="0012658F">
      <w:pPr>
        <w:spacing w:line="240" w:lineRule="auto"/>
        <w:ind w:left="426"/>
        <w:rPr>
          <w:noProof/>
          <w:szCs w:val="28"/>
          <w:lang w:eastAsia="fr-FR"/>
        </w:rPr>
      </w:pPr>
      <w:r>
        <w:rPr>
          <w:noProof/>
          <w:szCs w:val="28"/>
          <w:lang w:eastAsia="fr-FR"/>
        </w:rPr>
        <w:t xml:space="preserve">On divise l’arc AB en deux parties égales.  Le rayon qui passe par le milieu de </w:t>
      </w:r>
      <m:oMath>
        <m:acc>
          <m:accPr>
            <m:ctrlPr>
              <w:rPr>
                <w:rFonts w:ascii="Cambria Math" w:hAnsi="Cambria Math"/>
                <w:i/>
                <w:noProof/>
                <w:szCs w:val="28"/>
                <w:lang w:eastAsia="fr-FR"/>
              </w:rPr>
            </m:ctrlPr>
          </m:accPr>
          <m:e>
            <m:r>
              <w:rPr>
                <w:rFonts w:ascii="Cambria Math" w:hAnsi="Cambria Math"/>
                <w:noProof/>
                <w:szCs w:val="28"/>
                <w:lang w:eastAsia="fr-FR"/>
              </w:rPr>
              <m:t>AB</m:t>
            </m:r>
          </m:e>
        </m:acc>
      </m:oMath>
      <w:r>
        <w:rPr>
          <w:noProof/>
          <w:szCs w:val="28"/>
          <w:lang w:eastAsia="fr-FR"/>
        </w:rPr>
        <w:t xml:space="preserve"> forme avec la verticale, l’angle </w:t>
      </w:r>
      <w:r>
        <w:rPr>
          <w:noProof/>
          <w:szCs w:val="28"/>
          <w:lang w:eastAsia="fr-FR"/>
        </w:rPr>
        <w:sym w:font="Symbol" w:char="F071"/>
      </w:r>
      <w:r w:rsidRPr="002401FF">
        <w:rPr>
          <w:noProof/>
          <w:szCs w:val="28"/>
          <w:vertAlign w:val="subscript"/>
          <w:lang w:eastAsia="fr-FR"/>
        </w:rPr>
        <w:t>1</w:t>
      </w:r>
      <w:r>
        <w:rPr>
          <w:noProof/>
          <w:szCs w:val="28"/>
          <w:vertAlign w:val="subscript"/>
          <w:lang w:eastAsia="fr-FR"/>
        </w:rPr>
        <w:t xml:space="preserve"> </w:t>
      </w:r>
      <w:r>
        <w:rPr>
          <w:noProof/>
          <w:szCs w:val="28"/>
          <w:lang w:eastAsia="fr-FR"/>
        </w:rPr>
        <w:t>recherché.</w:t>
      </w:r>
      <w:r>
        <w:rPr>
          <w:noProof/>
          <w:szCs w:val="28"/>
          <w:vertAlign w:val="subscript"/>
          <w:lang w:eastAsia="fr-FR"/>
        </w:rPr>
        <w:t xml:space="preserve"> </w:t>
      </w:r>
      <w:r w:rsidRPr="00660F42">
        <w:rPr>
          <w:noProof/>
          <w:szCs w:val="28"/>
          <w:lang w:eastAsia="fr-FR"/>
        </w:rPr>
        <w:t xml:space="preserve">Méme procédé pour </w:t>
      </w:r>
      <w:r>
        <w:rPr>
          <w:noProof/>
          <w:szCs w:val="28"/>
          <w:lang w:eastAsia="fr-FR"/>
        </w:rPr>
        <w:t xml:space="preserve">l’angle </w:t>
      </w:r>
      <w:r>
        <w:rPr>
          <w:noProof/>
          <w:szCs w:val="28"/>
          <w:lang w:eastAsia="fr-FR"/>
        </w:rPr>
        <w:sym w:font="Symbol" w:char="F071"/>
      </w:r>
      <w:r>
        <w:rPr>
          <w:noProof/>
          <w:szCs w:val="28"/>
          <w:vertAlign w:val="subscript"/>
          <w:lang w:eastAsia="fr-FR"/>
        </w:rPr>
        <w:t>2</w:t>
      </w:r>
    </w:p>
    <w:p w:rsidR="0012658F" w:rsidRPr="00660F42" w:rsidRDefault="0012658F" w:rsidP="00560BDC">
      <w:pPr>
        <w:spacing w:line="240" w:lineRule="auto"/>
        <w:ind w:left="426"/>
        <w:rPr>
          <w:sz w:val="28"/>
          <w:szCs w:val="28"/>
        </w:rPr>
      </w:pPr>
      <w:r>
        <w:rPr>
          <w:noProof/>
          <w:szCs w:val="28"/>
          <w:lang w:eastAsia="fr-FR"/>
        </w:rPr>
        <w:sym w:font="Symbol" w:char="F071"/>
      </w:r>
      <w:r w:rsidR="001C6C59">
        <w:rPr>
          <w:noProof/>
          <w:szCs w:val="28"/>
          <w:vertAlign w:val="subscript"/>
          <w:lang w:eastAsia="fr-FR"/>
        </w:rPr>
        <w:t>1</w:t>
      </w:r>
      <w:r>
        <w:rPr>
          <w:noProof/>
          <w:szCs w:val="28"/>
          <w:lang w:eastAsia="fr-FR"/>
        </w:rPr>
        <w:t xml:space="preserve"> =30+60/2=60°,   </w:t>
      </w:r>
      <w:r>
        <w:rPr>
          <w:noProof/>
          <w:szCs w:val="28"/>
          <w:lang w:eastAsia="fr-FR"/>
        </w:rPr>
        <w:sym w:font="Symbol" w:char="F071"/>
      </w:r>
      <w:r w:rsidRPr="002401FF">
        <w:rPr>
          <w:noProof/>
          <w:szCs w:val="28"/>
          <w:vertAlign w:val="subscript"/>
          <w:lang w:eastAsia="fr-FR"/>
        </w:rPr>
        <w:t>2</w:t>
      </w:r>
      <w:r>
        <w:rPr>
          <w:noProof/>
          <w:szCs w:val="28"/>
          <w:lang w:eastAsia="fr-FR"/>
        </w:rPr>
        <w:t>=15/2=7.5°</w:t>
      </w:r>
    </w:p>
    <w:p w:rsidR="0012658F" w:rsidRPr="00A54BCC" w:rsidRDefault="0012658F" w:rsidP="0012658F">
      <w:pPr>
        <w:spacing w:line="240" w:lineRule="auto"/>
        <w:jc w:val="center"/>
        <w:rPr>
          <w:sz w:val="28"/>
          <w:szCs w:val="28"/>
          <w:lang w:val="en-US"/>
        </w:rPr>
      </w:pPr>
      <w:r>
        <w:rPr>
          <w:noProof/>
          <w:sz w:val="28"/>
          <w:szCs w:val="28"/>
          <w:lang w:eastAsia="fr-FR"/>
        </w:rPr>
        <w:drawing>
          <wp:inline distT="0" distB="0" distL="0" distR="0">
            <wp:extent cx="2819400" cy="2083681"/>
            <wp:effectExtent l="19050" t="0" r="0" b="0"/>
            <wp:docPr id="3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l="16271" t="19853" r="38469" b="20588"/>
                    <a:stretch>
                      <a:fillRect/>
                    </a:stretch>
                  </pic:blipFill>
                  <pic:spPr bwMode="auto">
                    <a:xfrm>
                      <a:off x="0" y="0"/>
                      <a:ext cx="2819400" cy="2083681"/>
                    </a:xfrm>
                    <a:prstGeom prst="rect">
                      <a:avLst/>
                    </a:prstGeom>
                    <a:noFill/>
                    <a:ln w="9525">
                      <a:noFill/>
                      <a:miter lim="800000"/>
                      <a:headEnd/>
                      <a:tailEnd/>
                    </a:ln>
                  </pic:spPr>
                </pic:pic>
              </a:graphicData>
            </a:graphic>
          </wp:inline>
        </w:drawing>
      </w:r>
    </w:p>
    <w:p w:rsidR="00D57348" w:rsidRDefault="00EA00F9" w:rsidP="008757E2">
      <w:pPr>
        <w:spacing w:line="240" w:lineRule="auto"/>
        <w:rPr>
          <w:sz w:val="24"/>
          <w:szCs w:val="24"/>
        </w:rPr>
      </w:pPr>
      <w:r w:rsidRPr="00EA00F9">
        <w:rPr>
          <w:b/>
          <w:bCs/>
          <w:sz w:val="28"/>
          <w:szCs w:val="28"/>
        </w:rPr>
        <w:t xml:space="preserve">NB: </w:t>
      </w:r>
      <w:r w:rsidRPr="00EA00F9">
        <w:rPr>
          <w:sz w:val="24"/>
          <w:szCs w:val="24"/>
        </w:rPr>
        <w:t>le calcul devient fastidieux quand le nombre de tranches est élevé</w:t>
      </w:r>
      <w:r>
        <w:rPr>
          <w:sz w:val="24"/>
          <w:szCs w:val="24"/>
        </w:rPr>
        <w:t>; des logiciels  existent pour faciliter le calcul du coefficient de sécurité F; on citera:</w:t>
      </w:r>
    </w:p>
    <w:p w:rsidR="00EA00F9" w:rsidRDefault="00EA00F9" w:rsidP="008757E2">
      <w:pPr>
        <w:spacing w:line="240" w:lineRule="auto"/>
        <w:rPr>
          <w:sz w:val="24"/>
          <w:szCs w:val="24"/>
        </w:rPr>
      </w:pPr>
      <w:proofErr w:type="spellStart"/>
      <w:r>
        <w:rPr>
          <w:sz w:val="24"/>
          <w:szCs w:val="24"/>
        </w:rPr>
        <w:t>Talren</w:t>
      </w:r>
      <w:proofErr w:type="spellEnd"/>
    </w:p>
    <w:p w:rsidR="00EA00F9" w:rsidRDefault="00EA00F9" w:rsidP="008757E2">
      <w:pPr>
        <w:spacing w:line="240" w:lineRule="auto"/>
        <w:rPr>
          <w:sz w:val="24"/>
          <w:szCs w:val="24"/>
        </w:rPr>
      </w:pPr>
      <w:proofErr w:type="spellStart"/>
      <w:r>
        <w:rPr>
          <w:sz w:val="24"/>
          <w:szCs w:val="24"/>
        </w:rPr>
        <w:t>Géoslope</w:t>
      </w:r>
      <w:proofErr w:type="spellEnd"/>
    </w:p>
    <w:p w:rsidR="00EA00F9" w:rsidRPr="00EA00F9" w:rsidRDefault="00EA00F9" w:rsidP="008757E2">
      <w:pPr>
        <w:spacing w:line="240" w:lineRule="auto"/>
        <w:rPr>
          <w:sz w:val="24"/>
          <w:szCs w:val="24"/>
        </w:rPr>
      </w:pPr>
      <w:proofErr w:type="spellStart"/>
      <w:r>
        <w:rPr>
          <w:sz w:val="24"/>
          <w:szCs w:val="24"/>
        </w:rPr>
        <w:t>Géostudio</w:t>
      </w:r>
      <w:proofErr w:type="spellEnd"/>
    </w:p>
    <w:sectPr w:rsidR="00EA00F9" w:rsidRPr="00EA00F9" w:rsidSect="005A68C4">
      <w:type w:val="continuous"/>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D0079"/>
    <w:multiLevelType w:val="hybridMultilevel"/>
    <w:tmpl w:val="2300FD84"/>
    <w:lvl w:ilvl="0" w:tplc="2AECEEA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55050C0"/>
    <w:multiLevelType w:val="hybridMultilevel"/>
    <w:tmpl w:val="5DDACC70"/>
    <w:lvl w:ilvl="0" w:tplc="838630F8">
      <w:start w:val="1"/>
      <w:numFmt w:val="bullet"/>
      <w:lvlText w:val="•"/>
      <w:lvlJc w:val="left"/>
      <w:pPr>
        <w:tabs>
          <w:tab w:val="num" w:pos="720"/>
        </w:tabs>
        <w:ind w:left="720" w:hanging="360"/>
      </w:pPr>
      <w:rPr>
        <w:rFonts w:ascii="Arial" w:hAnsi="Arial" w:hint="default"/>
      </w:rPr>
    </w:lvl>
    <w:lvl w:ilvl="1" w:tplc="0128DA58" w:tentative="1">
      <w:start w:val="1"/>
      <w:numFmt w:val="bullet"/>
      <w:lvlText w:val="•"/>
      <w:lvlJc w:val="left"/>
      <w:pPr>
        <w:tabs>
          <w:tab w:val="num" w:pos="1440"/>
        </w:tabs>
        <w:ind w:left="1440" w:hanging="360"/>
      </w:pPr>
      <w:rPr>
        <w:rFonts w:ascii="Arial" w:hAnsi="Arial" w:hint="default"/>
      </w:rPr>
    </w:lvl>
    <w:lvl w:ilvl="2" w:tplc="04963494" w:tentative="1">
      <w:start w:val="1"/>
      <w:numFmt w:val="bullet"/>
      <w:lvlText w:val="•"/>
      <w:lvlJc w:val="left"/>
      <w:pPr>
        <w:tabs>
          <w:tab w:val="num" w:pos="2160"/>
        </w:tabs>
        <w:ind w:left="2160" w:hanging="360"/>
      </w:pPr>
      <w:rPr>
        <w:rFonts w:ascii="Arial" w:hAnsi="Arial" w:hint="default"/>
      </w:rPr>
    </w:lvl>
    <w:lvl w:ilvl="3" w:tplc="5906C4EE" w:tentative="1">
      <w:start w:val="1"/>
      <w:numFmt w:val="bullet"/>
      <w:lvlText w:val="•"/>
      <w:lvlJc w:val="left"/>
      <w:pPr>
        <w:tabs>
          <w:tab w:val="num" w:pos="2880"/>
        </w:tabs>
        <w:ind w:left="2880" w:hanging="360"/>
      </w:pPr>
      <w:rPr>
        <w:rFonts w:ascii="Arial" w:hAnsi="Arial" w:hint="default"/>
      </w:rPr>
    </w:lvl>
    <w:lvl w:ilvl="4" w:tplc="80C0A7C0" w:tentative="1">
      <w:start w:val="1"/>
      <w:numFmt w:val="bullet"/>
      <w:lvlText w:val="•"/>
      <w:lvlJc w:val="left"/>
      <w:pPr>
        <w:tabs>
          <w:tab w:val="num" w:pos="3600"/>
        </w:tabs>
        <w:ind w:left="3600" w:hanging="360"/>
      </w:pPr>
      <w:rPr>
        <w:rFonts w:ascii="Arial" w:hAnsi="Arial" w:hint="default"/>
      </w:rPr>
    </w:lvl>
    <w:lvl w:ilvl="5" w:tplc="E39EBAA2" w:tentative="1">
      <w:start w:val="1"/>
      <w:numFmt w:val="bullet"/>
      <w:lvlText w:val="•"/>
      <w:lvlJc w:val="left"/>
      <w:pPr>
        <w:tabs>
          <w:tab w:val="num" w:pos="4320"/>
        </w:tabs>
        <w:ind w:left="4320" w:hanging="360"/>
      </w:pPr>
      <w:rPr>
        <w:rFonts w:ascii="Arial" w:hAnsi="Arial" w:hint="default"/>
      </w:rPr>
    </w:lvl>
    <w:lvl w:ilvl="6" w:tplc="67D61BAE" w:tentative="1">
      <w:start w:val="1"/>
      <w:numFmt w:val="bullet"/>
      <w:lvlText w:val="•"/>
      <w:lvlJc w:val="left"/>
      <w:pPr>
        <w:tabs>
          <w:tab w:val="num" w:pos="5040"/>
        </w:tabs>
        <w:ind w:left="5040" w:hanging="360"/>
      </w:pPr>
      <w:rPr>
        <w:rFonts w:ascii="Arial" w:hAnsi="Arial" w:hint="default"/>
      </w:rPr>
    </w:lvl>
    <w:lvl w:ilvl="7" w:tplc="46C8EE2C" w:tentative="1">
      <w:start w:val="1"/>
      <w:numFmt w:val="bullet"/>
      <w:lvlText w:val="•"/>
      <w:lvlJc w:val="left"/>
      <w:pPr>
        <w:tabs>
          <w:tab w:val="num" w:pos="5760"/>
        </w:tabs>
        <w:ind w:left="5760" w:hanging="360"/>
      </w:pPr>
      <w:rPr>
        <w:rFonts w:ascii="Arial" w:hAnsi="Arial" w:hint="default"/>
      </w:rPr>
    </w:lvl>
    <w:lvl w:ilvl="8" w:tplc="A8AC5B1C" w:tentative="1">
      <w:start w:val="1"/>
      <w:numFmt w:val="bullet"/>
      <w:lvlText w:val="•"/>
      <w:lvlJc w:val="left"/>
      <w:pPr>
        <w:tabs>
          <w:tab w:val="num" w:pos="6480"/>
        </w:tabs>
        <w:ind w:left="6480" w:hanging="360"/>
      </w:pPr>
      <w:rPr>
        <w:rFonts w:ascii="Arial" w:hAnsi="Arial" w:hint="default"/>
      </w:rPr>
    </w:lvl>
  </w:abstractNum>
  <w:abstractNum w:abstractNumId="2">
    <w:nsid w:val="2F285086"/>
    <w:multiLevelType w:val="hybridMultilevel"/>
    <w:tmpl w:val="C8E21D42"/>
    <w:lvl w:ilvl="0" w:tplc="927041D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E1E492A"/>
    <w:multiLevelType w:val="hybridMultilevel"/>
    <w:tmpl w:val="24DC88AC"/>
    <w:lvl w:ilvl="0" w:tplc="98C8D13C">
      <w:start w:val="1"/>
      <w:numFmt w:val="bullet"/>
      <w:lvlText w:val="•"/>
      <w:lvlJc w:val="left"/>
      <w:pPr>
        <w:tabs>
          <w:tab w:val="num" w:pos="720"/>
        </w:tabs>
        <w:ind w:left="720" w:hanging="360"/>
      </w:pPr>
      <w:rPr>
        <w:rFonts w:ascii="Arial" w:hAnsi="Arial" w:hint="default"/>
      </w:rPr>
    </w:lvl>
    <w:lvl w:ilvl="1" w:tplc="74BCD402" w:tentative="1">
      <w:start w:val="1"/>
      <w:numFmt w:val="bullet"/>
      <w:lvlText w:val="•"/>
      <w:lvlJc w:val="left"/>
      <w:pPr>
        <w:tabs>
          <w:tab w:val="num" w:pos="1440"/>
        </w:tabs>
        <w:ind w:left="1440" w:hanging="360"/>
      </w:pPr>
      <w:rPr>
        <w:rFonts w:ascii="Arial" w:hAnsi="Arial" w:hint="default"/>
      </w:rPr>
    </w:lvl>
    <w:lvl w:ilvl="2" w:tplc="E3BE7B4A" w:tentative="1">
      <w:start w:val="1"/>
      <w:numFmt w:val="bullet"/>
      <w:lvlText w:val="•"/>
      <w:lvlJc w:val="left"/>
      <w:pPr>
        <w:tabs>
          <w:tab w:val="num" w:pos="2160"/>
        </w:tabs>
        <w:ind w:left="2160" w:hanging="360"/>
      </w:pPr>
      <w:rPr>
        <w:rFonts w:ascii="Arial" w:hAnsi="Arial" w:hint="default"/>
      </w:rPr>
    </w:lvl>
    <w:lvl w:ilvl="3" w:tplc="56DEFB5E" w:tentative="1">
      <w:start w:val="1"/>
      <w:numFmt w:val="bullet"/>
      <w:lvlText w:val="•"/>
      <w:lvlJc w:val="left"/>
      <w:pPr>
        <w:tabs>
          <w:tab w:val="num" w:pos="2880"/>
        </w:tabs>
        <w:ind w:left="2880" w:hanging="360"/>
      </w:pPr>
      <w:rPr>
        <w:rFonts w:ascii="Arial" w:hAnsi="Arial" w:hint="default"/>
      </w:rPr>
    </w:lvl>
    <w:lvl w:ilvl="4" w:tplc="D07488D4" w:tentative="1">
      <w:start w:val="1"/>
      <w:numFmt w:val="bullet"/>
      <w:lvlText w:val="•"/>
      <w:lvlJc w:val="left"/>
      <w:pPr>
        <w:tabs>
          <w:tab w:val="num" w:pos="3600"/>
        </w:tabs>
        <w:ind w:left="3600" w:hanging="360"/>
      </w:pPr>
      <w:rPr>
        <w:rFonts w:ascii="Arial" w:hAnsi="Arial" w:hint="default"/>
      </w:rPr>
    </w:lvl>
    <w:lvl w:ilvl="5" w:tplc="AEB60CEA" w:tentative="1">
      <w:start w:val="1"/>
      <w:numFmt w:val="bullet"/>
      <w:lvlText w:val="•"/>
      <w:lvlJc w:val="left"/>
      <w:pPr>
        <w:tabs>
          <w:tab w:val="num" w:pos="4320"/>
        </w:tabs>
        <w:ind w:left="4320" w:hanging="360"/>
      </w:pPr>
      <w:rPr>
        <w:rFonts w:ascii="Arial" w:hAnsi="Arial" w:hint="default"/>
      </w:rPr>
    </w:lvl>
    <w:lvl w:ilvl="6" w:tplc="B3BE3566" w:tentative="1">
      <w:start w:val="1"/>
      <w:numFmt w:val="bullet"/>
      <w:lvlText w:val="•"/>
      <w:lvlJc w:val="left"/>
      <w:pPr>
        <w:tabs>
          <w:tab w:val="num" w:pos="5040"/>
        </w:tabs>
        <w:ind w:left="5040" w:hanging="360"/>
      </w:pPr>
      <w:rPr>
        <w:rFonts w:ascii="Arial" w:hAnsi="Arial" w:hint="default"/>
      </w:rPr>
    </w:lvl>
    <w:lvl w:ilvl="7" w:tplc="D1DA301C" w:tentative="1">
      <w:start w:val="1"/>
      <w:numFmt w:val="bullet"/>
      <w:lvlText w:val="•"/>
      <w:lvlJc w:val="left"/>
      <w:pPr>
        <w:tabs>
          <w:tab w:val="num" w:pos="5760"/>
        </w:tabs>
        <w:ind w:left="5760" w:hanging="360"/>
      </w:pPr>
      <w:rPr>
        <w:rFonts w:ascii="Arial" w:hAnsi="Arial" w:hint="default"/>
      </w:rPr>
    </w:lvl>
    <w:lvl w:ilvl="8" w:tplc="1DF0E31C" w:tentative="1">
      <w:start w:val="1"/>
      <w:numFmt w:val="bullet"/>
      <w:lvlText w:val="•"/>
      <w:lvlJc w:val="left"/>
      <w:pPr>
        <w:tabs>
          <w:tab w:val="num" w:pos="6480"/>
        </w:tabs>
        <w:ind w:left="6480" w:hanging="360"/>
      </w:pPr>
      <w:rPr>
        <w:rFonts w:ascii="Arial" w:hAnsi="Arial" w:hint="default"/>
      </w:rPr>
    </w:lvl>
  </w:abstractNum>
  <w:abstractNum w:abstractNumId="4">
    <w:nsid w:val="4F3854F1"/>
    <w:multiLevelType w:val="hybridMultilevel"/>
    <w:tmpl w:val="D898DFE6"/>
    <w:lvl w:ilvl="0" w:tplc="2886E6F8">
      <w:start w:val="1"/>
      <w:numFmt w:val="bullet"/>
      <w:lvlText w:val="•"/>
      <w:lvlJc w:val="left"/>
      <w:pPr>
        <w:tabs>
          <w:tab w:val="num" w:pos="720"/>
        </w:tabs>
        <w:ind w:left="720" w:hanging="360"/>
      </w:pPr>
      <w:rPr>
        <w:rFonts w:ascii="Arial" w:hAnsi="Arial" w:hint="default"/>
      </w:rPr>
    </w:lvl>
    <w:lvl w:ilvl="1" w:tplc="71983EE0" w:tentative="1">
      <w:start w:val="1"/>
      <w:numFmt w:val="bullet"/>
      <w:lvlText w:val="•"/>
      <w:lvlJc w:val="left"/>
      <w:pPr>
        <w:tabs>
          <w:tab w:val="num" w:pos="1440"/>
        </w:tabs>
        <w:ind w:left="1440" w:hanging="360"/>
      </w:pPr>
      <w:rPr>
        <w:rFonts w:ascii="Arial" w:hAnsi="Arial" w:hint="default"/>
      </w:rPr>
    </w:lvl>
    <w:lvl w:ilvl="2" w:tplc="76F8AA46" w:tentative="1">
      <w:start w:val="1"/>
      <w:numFmt w:val="bullet"/>
      <w:lvlText w:val="•"/>
      <w:lvlJc w:val="left"/>
      <w:pPr>
        <w:tabs>
          <w:tab w:val="num" w:pos="2160"/>
        </w:tabs>
        <w:ind w:left="2160" w:hanging="360"/>
      </w:pPr>
      <w:rPr>
        <w:rFonts w:ascii="Arial" w:hAnsi="Arial" w:hint="default"/>
      </w:rPr>
    </w:lvl>
    <w:lvl w:ilvl="3" w:tplc="EC1479AC" w:tentative="1">
      <w:start w:val="1"/>
      <w:numFmt w:val="bullet"/>
      <w:lvlText w:val="•"/>
      <w:lvlJc w:val="left"/>
      <w:pPr>
        <w:tabs>
          <w:tab w:val="num" w:pos="2880"/>
        </w:tabs>
        <w:ind w:left="2880" w:hanging="360"/>
      </w:pPr>
      <w:rPr>
        <w:rFonts w:ascii="Arial" w:hAnsi="Arial" w:hint="default"/>
      </w:rPr>
    </w:lvl>
    <w:lvl w:ilvl="4" w:tplc="4B3CCB96" w:tentative="1">
      <w:start w:val="1"/>
      <w:numFmt w:val="bullet"/>
      <w:lvlText w:val="•"/>
      <w:lvlJc w:val="left"/>
      <w:pPr>
        <w:tabs>
          <w:tab w:val="num" w:pos="3600"/>
        </w:tabs>
        <w:ind w:left="3600" w:hanging="360"/>
      </w:pPr>
      <w:rPr>
        <w:rFonts w:ascii="Arial" w:hAnsi="Arial" w:hint="default"/>
      </w:rPr>
    </w:lvl>
    <w:lvl w:ilvl="5" w:tplc="D4F8ADBA" w:tentative="1">
      <w:start w:val="1"/>
      <w:numFmt w:val="bullet"/>
      <w:lvlText w:val="•"/>
      <w:lvlJc w:val="left"/>
      <w:pPr>
        <w:tabs>
          <w:tab w:val="num" w:pos="4320"/>
        </w:tabs>
        <w:ind w:left="4320" w:hanging="360"/>
      </w:pPr>
      <w:rPr>
        <w:rFonts w:ascii="Arial" w:hAnsi="Arial" w:hint="default"/>
      </w:rPr>
    </w:lvl>
    <w:lvl w:ilvl="6" w:tplc="23E08F96" w:tentative="1">
      <w:start w:val="1"/>
      <w:numFmt w:val="bullet"/>
      <w:lvlText w:val="•"/>
      <w:lvlJc w:val="left"/>
      <w:pPr>
        <w:tabs>
          <w:tab w:val="num" w:pos="5040"/>
        </w:tabs>
        <w:ind w:left="5040" w:hanging="360"/>
      </w:pPr>
      <w:rPr>
        <w:rFonts w:ascii="Arial" w:hAnsi="Arial" w:hint="default"/>
      </w:rPr>
    </w:lvl>
    <w:lvl w:ilvl="7" w:tplc="FFA27EE4" w:tentative="1">
      <w:start w:val="1"/>
      <w:numFmt w:val="bullet"/>
      <w:lvlText w:val="•"/>
      <w:lvlJc w:val="left"/>
      <w:pPr>
        <w:tabs>
          <w:tab w:val="num" w:pos="5760"/>
        </w:tabs>
        <w:ind w:left="5760" w:hanging="360"/>
      </w:pPr>
      <w:rPr>
        <w:rFonts w:ascii="Arial" w:hAnsi="Arial" w:hint="default"/>
      </w:rPr>
    </w:lvl>
    <w:lvl w:ilvl="8" w:tplc="88D6222C" w:tentative="1">
      <w:start w:val="1"/>
      <w:numFmt w:val="bullet"/>
      <w:lvlText w:val="•"/>
      <w:lvlJc w:val="left"/>
      <w:pPr>
        <w:tabs>
          <w:tab w:val="num" w:pos="6480"/>
        </w:tabs>
        <w:ind w:left="6480" w:hanging="360"/>
      </w:pPr>
      <w:rPr>
        <w:rFonts w:ascii="Arial" w:hAnsi="Arial" w:hint="default"/>
      </w:rPr>
    </w:lvl>
  </w:abstractNum>
  <w:abstractNum w:abstractNumId="5">
    <w:nsid w:val="692D209A"/>
    <w:multiLevelType w:val="hybridMultilevel"/>
    <w:tmpl w:val="B6A2D8CA"/>
    <w:lvl w:ilvl="0" w:tplc="7E26E6B6">
      <w:start w:val="1"/>
      <w:numFmt w:val="bullet"/>
      <w:lvlText w:val="•"/>
      <w:lvlJc w:val="left"/>
      <w:pPr>
        <w:tabs>
          <w:tab w:val="num" w:pos="720"/>
        </w:tabs>
        <w:ind w:left="720" w:hanging="360"/>
      </w:pPr>
      <w:rPr>
        <w:rFonts w:ascii="Arial" w:hAnsi="Arial" w:hint="default"/>
      </w:rPr>
    </w:lvl>
    <w:lvl w:ilvl="1" w:tplc="91FA9AE4" w:tentative="1">
      <w:start w:val="1"/>
      <w:numFmt w:val="bullet"/>
      <w:lvlText w:val="•"/>
      <w:lvlJc w:val="left"/>
      <w:pPr>
        <w:tabs>
          <w:tab w:val="num" w:pos="1440"/>
        </w:tabs>
        <w:ind w:left="1440" w:hanging="360"/>
      </w:pPr>
      <w:rPr>
        <w:rFonts w:ascii="Arial" w:hAnsi="Arial" w:hint="default"/>
      </w:rPr>
    </w:lvl>
    <w:lvl w:ilvl="2" w:tplc="ABA2D4BE" w:tentative="1">
      <w:start w:val="1"/>
      <w:numFmt w:val="bullet"/>
      <w:lvlText w:val="•"/>
      <w:lvlJc w:val="left"/>
      <w:pPr>
        <w:tabs>
          <w:tab w:val="num" w:pos="2160"/>
        </w:tabs>
        <w:ind w:left="2160" w:hanging="360"/>
      </w:pPr>
      <w:rPr>
        <w:rFonts w:ascii="Arial" w:hAnsi="Arial" w:hint="default"/>
      </w:rPr>
    </w:lvl>
    <w:lvl w:ilvl="3" w:tplc="26ECAE64" w:tentative="1">
      <w:start w:val="1"/>
      <w:numFmt w:val="bullet"/>
      <w:lvlText w:val="•"/>
      <w:lvlJc w:val="left"/>
      <w:pPr>
        <w:tabs>
          <w:tab w:val="num" w:pos="2880"/>
        </w:tabs>
        <w:ind w:left="2880" w:hanging="360"/>
      </w:pPr>
      <w:rPr>
        <w:rFonts w:ascii="Arial" w:hAnsi="Arial" w:hint="default"/>
      </w:rPr>
    </w:lvl>
    <w:lvl w:ilvl="4" w:tplc="B9FC6830" w:tentative="1">
      <w:start w:val="1"/>
      <w:numFmt w:val="bullet"/>
      <w:lvlText w:val="•"/>
      <w:lvlJc w:val="left"/>
      <w:pPr>
        <w:tabs>
          <w:tab w:val="num" w:pos="3600"/>
        </w:tabs>
        <w:ind w:left="3600" w:hanging="360"/>
      </w:pPr>
      <w:rPr>
        <w:rFonts w:ascii="Arial" w:hAnsi="Arial" w:hint="default"/>
      </w:rPr>
    </w:lvl>
    <w:lvl w:ilvl="5" w:tplc="919A5334" w:tentative="1">
      <w:start w:val="1"/>
      <w:numFmt w:val="bullet"/>
      <w:lvlText w:val="•"/>
      <w:lvlJc w:val="left"/>
      <w:pPr>
        <w:tabs>
          <w:tab w:val="num" w:pos="4320"/>
        </w:tabs>
        <w:ind w:left="4320" w:hanging="360"/>
      </w:pPr>
      <w:rPr>
        <w:rFonts w:ascii="Arial" w:hAnsi="Arial" w:hint="default"/>
      </w:rPr>
    </w:lvl>
    <w:lvl w:ilvl="6" w:tplc="85B28D12" w:tentative="1">
      <w:start w:val="1"/>
      <w:numFmt w:val="bullet"/>
      <w:lvlText w:val="•"/>
      <w:lvlJc w:val="left"/>
      <w:pPr>
        <w:tabs>
          <w:tab w:val="num" w:pos="5040"/>
        </w:tabs>
        <w:ind w:left="5040" w:hanging="360"/>
      </w:pPr>
      <w:rPr>
        <w:rFonts w:ascii="Arial" w:hAnsi="Arial" w:hint="default"/>
      </w:rPr>
    </w:lvl>
    <w:lvl w:ilvl="7" w:tplc="792C12F8" w:tentative="1">
      <w:start w:val="1"/>
      <w:numFmt w:val="bullet"/>
      <w:lvlText w:val="•"/>
      <w:lvlJc w:val="left"/>
      <w:pPr>
        <w:tabs>
          <w:tab w:val="num" w:pos="5760"/>
        </w:tabs>
        <w:ind w:left="5760" w:hanging="360"/>
      </w:pPr>
      <w:rPr>
        <w:rFonts w:ascii="Arial" w:hAnsi="Arial" w:hint="default"/>
      </w:rPr>
    </w:lvl>
    <w:lvl w:ilvl="8" w:tplc="1B3E5F88" w:tentative="1">
      <w:start w:val="1"/>
      <w:numFmt w:val="bullet"/>
      <w:lvlText w:val="•"/>
      <w:lvlJc w:val="left"/>
      <w:pPr>
        <w:tabs>
          <w:tab w:val="num" w:pos="6480"/>
        </w:tabs>
        <w:ind w:left="6480" w:hanging="360"/>
      </w:pPr>
      <w:rPr>
        <w:rFonts w:ascii="Arial" w:hAnsi="Arial" w:hint="default"/>
      </w:rPr>
    </w:lvl>
  </w:abstractNum>
  <w:abstractNum w:abstractNumId="6">
    <w:nsid w:val="7B401F0B"/>
    <w:multiLevelType w:val="hybridMultilevel"/>
    <w:tmpl w:val="45066ABA"/>
    <w:lvl w:ilvl="0" w:tplc="F332594C">
      <w:start w:val="1"/>
      <w:numFmt w:val="bullet"/>
      <w:lvlText w:val="•"/>
      <w:lvlJc w:val="left"/>
      <w:pPr>
        <w:tabs>
          <w:tab w:val="num" w:pos="720"/>
        </w:tabs>
        <w:ind w:left="720" w:hanging="360"/>
      </w:pPr>
      <w:rPr>
        <w:rFonts w:ascii="Arial" w:hAnsi="Arial" w:hint="default"/>
      </w:rPr>
    </w:lvl>
    <w:lvl w:ilvl="1" w:tplc="4BB8468A" w:tentative="1">
      <w:start w:val="1"/>
      <w:numFmt w:val="bullet"/>
      <w:lvlText w:val="•"/>
      <w:lvlJc w:val="left"/>
      <w:pPr>
        <w:tabs>
          <w:tab w:val="num" w:pos="1440"/>
        </w:tabs>
        <w:ind w:left="1440" w:hanging="360"/>
      </w:pPr>
      <w:rPr>
        <w:rFonts w:ascii="Arial" w:hAnsi="Arial" w:hint="default"/>
      </w:rPr>
    </w:lvl>
    <w:lvl w:ilvl="2" w:tplc="8A46131C" w:tentative="1">
      <w:start w:val="1"/>
      <w:numFmt w:val="bullet"/>
      <w:lvlText w:val="•"/>
      <w:lvlJc w:val="left"/>
      <w:pPr>
        <w:tabs>
          <w:tab w:val="num" w:pos="2160"/>
        </w:tabs>
        <w:ind w:left="2160" w:hanging="360"/>
      </w:pPr>
      <w:rPr>
        <w:rFonts w:ascii="Arial" w:hAnsi="Arial" w:hint="default"/>
      </w:rPr>
    </w:lvl>
    <w:lvl w:ilvl="3" w:tplc="95541CF0" w:tentative="1">
      <w:start w:val="1"/>
      <w:numFmt w:val="bullet"/>
      <w:lvlText w:val="•"/>
      <w:lvlJc w:val="left"/>
      <w:pPr>
        <w:tabs>
          <w:tab w:val="num" w:pos="2880"/>
        </w:tabs>
        <w:ind w:left="2880" w:hanging="360"/>
      </w:pPr>
      <w:rPr>
        <w:rFonts w:ascii="Arial" w:hAnsi="Arial" w:hint="default"/>
      </w:rPr>
    </w:lvl>
    <w:lvl w:ilvl="4" w:tplc="835A91C0" w:tentative="1">
      <w:start w:val="1"/>
      <w:numFmt w:val="bullet"/>
      <w:lvlText w:val="•"/>
      <w:lvlJc w:val="left"/>
      <w:pPr>
        <w:tabs>
          <w:tab w:val="num" w:pos="3600"/>
        </w:tabs>
        <w:ind w:left="3600" w:hanging="360"/>
      </w:pPr>
      <w:rPr>
        <w:rFonts w:ascii="Arial" w:hAnsi="Arial" w:hint="default"/>
      </w:rPr>
    </w:lvl>
    <w:lvl w:ilvl="5" w:tplc="F470324A" w:tentative="1">
      <w:start w:val="1"/>
      <w:numFmt w:val="bullet"/>
      <w:lvlText w:val="•"/>
      <w:lvlJc w:val="left"/>
      <w:pPr>
        <w:tabs>
          <w:tab w:val="num" w:pos="4320"/>
        </w:tabs>
        <w:ind w:left="4320" w:hanging="360"/>
      </w:pPr>
      <w:rPr>
        <w:rFonts w:ascii="Arial" w:hAnsi="Arial" w:hint="default"/>
      </w:rPr>
    </w:lvl>
    <w:lvl w:ilvl="6" w:tplc="BA7E012A" w:tentative="1">
      <w:start w:val="1"/>
      <w:numFmt w:val="bullet"/>
      <w:lvlText w:val="•"/>
      <w:lvlJc w:val="left"/>
      <w:pPr>
        <w:tabs>
          <w:tab w:val="num" w:pos="5040"/>
        </w:tabs>
        <w:ind w:left="5040" w:hanging="360"/>
      </w:pPr>
      <w:rPr>
        <w:rFonts w:ascii="Arial" w:hAnsi="Arial" w:hint="default"/>
      </w:rPr>
    </w:lvl>
    <w:lvl w:ilvl="7" w:tplc="F7307980" w:tentative="1">
      <w:start w:val="1"/>
      <w:numFmt w:val="bullet"/>
      <w:lvlText w:val="•"/>
      <w:lvlJc w:val="left"/>
      <w:pPr>
        <w:tabs>
          <w:tab w:val="num" w:pos="5760"/>
        </w:tabs>
        <w:ind w:left="5760" w:hanging="360"/>
      </w:pPr>
      <w:rPr>
        <w:rFonts w:ascii="Arial" w:hAnsi="Arial" w:hint="default"/>
      </w:rPr>
    </w:lvl>
    <w:lvl w:ilvl="8" w:tplc="B5283C2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2"/>
  </w:num>
  <w:num w:numId="3">
    <w:abstractNumId w:val="3"/>
  </w:num>
  <w:num w:numId="4">
    <w:abstractNumId w:val="4"/>
  </w:num>
  <w:num w:numId="5">
    <w:abstractNumId w:val="6"/>
  </w:num>
  <w:num w:numId="6">
    <w:abstractNumId w:val="5"/>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062F06"/>
    <w:rsid w:val="00015B62"/>
    <w:rsid w:val="00016699"/>
    <w:rsid w:val="00026EB3"/>
    <w:rsid w:val="00037C17"/>
    <w:rsid w:val="00062F06"/>
    <w:rsid w:val="000921C5"/>
    <w:rsid w:val="000A1A48"/>
    <w:rsid w:val="000D5FAE"/>
    <w:rsid w:val="000E05D0"/>
    <w:rsid w:val="00105C7C"/>
    <w:rsid w:val="00106451"/>
    <w:rsid w:val="001076B3"/>
    <w:rsid w:val="00113B27"/>
    <w:rsid w:val="00117BBB"/>
    <w:rsid w:val="0012658F"/>
    <w:rsid w:val="001319E4"/>
    <w:rsid w:val="0014064E"/>
    <w:rsid w:val="0019587A"/>
    <w:rsid w:val="001A7230"/>
    <w:rsid w:val="001C6C59"/>
    <w:rsid w:val="001F649C"/>
    <w:rsid w:val="00220F82"/>
    <w:rsid w:val="002262CF"/>
    <w:rsid w:val="00233BFF"/>
    <w:rsid w:val="00235C54"/>
    <w:rsid w:val="00263082"/>
    <w:rsid w:val="00263EF1"/>
    <w:rsid w:val="00263F59"/>
    <w:rsid w:val="002760BA"/>
    <w:rsid w:val="0028006B"/>
    <w:rsid w:val="00280B02"/>
    <w:rsid w:val="00280C60"/>
    <w:rsid w:val="002A5CA2"/>
    <w:rsid w:val="002B0AD4"/>
    <w:rsid w:val="002B0E70"/>
    <w:rsid w:val="002C4AD9"/>
    <w:rsid w:val="0031391E"/>
    <w:rsid w:val="00315016"/>
    <w:rsid w:val="00321862"/>
    <w:rsid w:val="0034108E"/>
    <w:rsid w:val="003442F2"/>
    <w:rsid w:val="0034512A"/>
    <w:rsid w:val="00367067"/>
    <w:rsid w:val="003744E8"/>
    <w:rsid w:val="003A638B"/>
    <w:rsid w:val="003B5EA9"/>
    <w:rsid w:val="003B6FF3"/>
    <w:rsid w:val="003D5471"/>
    <w:rsid w:val="003E637F"/>
    <w:rsid w:val="003F7438"/>
    <w:rsid w:val="00401982"/>
    <w:rsid w:val="00430F3B"/>
    <w:rsid w:val="00452410"/>
    <w:rsid w:val="0045781A"/>
    <w:rsid w:val="0046033E"/>
    <w:rsid w:val="00485F2D"/>
    <w:rsid w:val="00486351"/>
    <w:rsid w:val="00493C39"/>
    <w:rsid w:val="004A3DCD"/>
    <w:rsid w:val="004D1253"/>
    <w:rsid w:val="0051326E"/>
    <w:rsid w:val="00513656"/>
    <w:rsid w:val="00536EEE"/>
    <w:rsid w:val="00560BDC"/>
    <w:rsid w:val="00572B43"/>
    <w:rsid w:val="005A2D7B"/>
    <w:rsid w:val="005A68C4"/>
    <w:rsid w:val="00614A8E"/>
    <w:rsid w:val="006552D6"/>
    <w:rsid w:val="0069690B"/>
    <w:rsid w:val="006A1DBC"/>
    <w:rsid w:val="006A359C"/>
    <w:rsid w:val="006B6DBB"/>
    <w:rsid w:val="006C5D5E"/>
    <w:rsid w:val="00715F1E"/>
    <w:rsid w:val="00736C04"/>
    <w:rsid w:val="007447B8"/>
    <w:rsid w:val="00755AE4"/>
    <w:rsid w:val="00776251"/>
    <w:rsid w:val="00782599"/>
    <w:rsid w:val="007A0CB4"/>
    <w:rsid w:val="007E7FA2"/>
    <w:rsid w:val="00803E1A"/>
    <w:rsid w:val="00830650"/>
    <w:rsid w:val="00837491"/>
    <w:rsid w:val="0085490E"/>
    <w:rsid w:val="008757E2"/>
    <w:rsid w:val="00881C48"/>
    <w:rsid w:val="008827BE"/>
    <w:rsid w:val="008A2FF3"/>
    <w:rsid w:val="008C4ED9"/>
    <w:rsid w:val="008D1772"/>
    <w:rsid w:val="008E10FE"/>
    <w:rsid w:val="008F67FE"/>
    <w:rsid w:val="0090681E"/>
    <w:rsid w:val="00913C06"/>
    <w:rsid w:val="00922AF5"/>
    <w:rsid w:val="0096683E"/>
    <w:rsid w:val="0098465C"/>
    <w:rsid w:val="009F26B2"/>
    <w:rsid w:val="009F6872"/>
    <w:rsid w:val="00A1047B"/>
    <w:rsid w:val="00A11459"/>
    <w:rsid w:val="00A44E76"/>
    <w:rsid w:val="00A62E72"/>
    <w:rsid w:val="00A85FE8"/>
    <w:rsid w:val="00A921B3"/>
    <w:rsid w:val="00AA5F30"/>
    <w:rsid w:val="00AC00B8"/>
    <w:rsid w:val="00AE1B50"/>
    <w:rsid w:val="00B12DA0"/>
    <w:rsid w:val="00B46521"/>
    <w:rsid w:val="00B60D32"/>
    <w:rsid w:val="00B60D3E"/>
    <w:rsid w:val="00B76C14"/>
    <w:rsid w:val="00B85AFB"/>
    <w:rsid w:val="00BA420E"/>
    <w:rsid w:val="00BB6110"/>
    <w:rsid w:val="00BC2D9F"/>
    <w:rsid w:val="00C00668"/>
    <w:rsid w:val="00C05259"/>
    <w:rsid w:val="00C134CF"/>
    <w:rsid w:val="00C13A6C"/>
    <w:rsid w:val="00C4759B"/>
    <w:rsid w:val="00C5424F"/>
    <w:rsid w:val="00CA73A5"/>
    <w:rsid w:val="00CB4F58"/>
    <w:rsid w:val="00CC299B"/>
    <w:rsid w:val="00CC3FD8"/>
    <w:rsid w:val="00CC6E68"/>
    <w:rsid w:val="00CD0DCC"/>
    <w:rsid w:val="00CD1BA0"/>
    <w:rsid w:val="00CF12C1"/>
    <w:rsid w:val="00CF558C"/>
    <w:rsid w:val="00D17604"/>
    <w:rsid w:val="00D2167B"/>
    <w:rsid w:val="00D44163"/>
    <w:rsid w:val="00D5171B"/>
    <w:rsid w:val="00D54837"/>
    <w:rsid w:val="00D57348"/>
    <w:rsid w:val="00D7581D"/>
    <w:rsid w:val="00D75EBF"/>
    <w:rsid w:val="00D934D7"/>
    <w:rsid w:val="00DB6740"/>
    <w:rsid w:val="00DC0F22"/>
    <w:rsid w:val="00DD2E73"/>
    <w:rsid w:val="00DE43DC"/>
    <w:rsid w:val="00DF556C"/>
    <w:rsid w:val="00E021B0"/>
    <w:rsid w:val="00E12D8A"/>
    <w:rsid w:val="00E70BA2"/>
    <w:rsid w:val="00EA00F9"/>
    <w:rsid w:val="00ED695C"/>
    <w:rsid w:val="00EE4168"/>
    <w:rsid w:val="00F01C77"/>
    <w:rsid w:val="00F155B7"/>
    <w:rsid w:val="00F2445A"/>
    <w:rsid w:val="00F3033A"/>
    <w:rsid w:val="00F3612F"/>
    <w:rsid w:val="00F449FA"/>
    <w:rsid w:val="00F63A29"/>
    <w:rsid w:val="00F92F96"/>
    <w:rsid w:val="00F9592B"/>
    <w:rsid w:val="00FA4813"/>
    <w:rsid w:val="00FC4954"/>
    <w:rsid w:val="00FF2D27"/>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yellow,#f06"/>
      <o:colormenu v:ext="edit" fillcolor="red" strokecolor="#002060"/>
    </o:shapedefaults>
    <o:shapelayout v:ext="edit">
      <o:idmap v:ext="edit" data="1"/>
      <o:rules v:ext="edit">
        <o:r id="V:Rule6" type="connector" idref="#_x0000_s1099"/>
        <o:r id="V:Rule7" type="connector" idref="#_x0000_s1069"/>
        <o:r id="V:Rule8" type="connector" idref="#_x0000_s1097"/>
        <o:r id="V:Rule9" type="connector" idref="#_x0000_s1103"/>
        <o:r id="V:Rule10" type="connector" idref="#_x0000_s1104"/>
        <o:r id="V:Rule12" type="connector" idref="#_x0000_s1119"/>
        <o:r id="V:Rule14"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3BFF"/>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62F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2F06"/>
    <w:rPr>
      <w:rFonts w:ascii="Tahoma" w:hAnsi="Tahoma" w:cs="Tahoma"/>
      <w:sz w:val="16"/>
      <w:szCs w:val="16"/>
    </w:rPr>
  </w:style>
  <w:style w:type="character" w:styleId="lev">
    <w:name w:val="Strong"/>
    <w:basedOn w:val="Policepardfaut"/>
    <w:uiPriority w:val="22"/>
    <w:qFormat/>
    <w:rsid w:val="00C5424F"/>
    <w:rPr>
      <w:b/>
      <w:bCs/>
    </w:rPr>
  </w:style>
  <w:style w:type="character" w:styleId="Lienhypertexte">
    <w:name w:val="Hyperlink"/>
    <w:basedOn w:val="Policepardfaut"/>
    <w:uiPriority w:val="99"/>
    <w:semiHidden/>
    <w:unhideWhenUsed/>
    <w:rsid w:val="00C5424F"/>
    <w:rPr>
      <w:color w:val="0000FF"/>
      <w:u w:val="single"/>
    </w:rPr>
  </w:style>
  <w:style w:type="character" w:styleId="Textedelespacerserv">
    <w:name w:val="Placeholder Text"/>
    <w:basedOn w:val="Policepardfaut"/>
    <w:uiPriority w:val="99"/>
    <w:semiHidden/>
    <w:rsid w:val="00513656"/>
    <w:rPr>
      <w:color w:val="808080"/>
    </w:rPr>
  </w:style>
  <w:style w:type="table" w:styleId="Grilledutableau">
    <w:name w:val="Table Grid"/>
    <w:basedOn w:val="TableauNormal"/>
    <w:uiPriority w:val="59"/>
    <w:rsid w:val="00D5483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015B6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F556C"/>
    <w:pPr>
      <w:ind w:left="720"/>
      <w:contextualSpacing/>
    </w:pPr>
  </w:style>
</w:styles>
</file>

<file path=word/webSettings.xml><?xml version="1.0" encoding="utf-8"?>
<w:webSettings xmlns:r="http://schemas.openxmlformats.org/officeDocument/2006/relationships" xmlns:w="http://schemas.openxmlformats.org/wordprocessingml/2006/main">
  <w:divs>
    <w:div w:id="50079725">
      <w:bodyDiv w:val="1"/>
      <w:marLeft w:val="0"/>
      <w:marRight w:val="0"/>
      <w:marTop w:val="0"/>
      <w:marBottom w:val="0"/>
      <w:divBdr>
        <w:top w:val="none" w:sz="0" w:space="0" w:color="auto"/>
        <w:left w:val="none" w:sz="0" w:space="0" w:color="auto"/>
        <w:bottom w:val="none" w:sz="0" w:space="0" w:color="auto"/>
        <w:right w:val="none" w:sz="0" w:space="0" w:color="auto"/>
      </w:divBdr>
      <w:divsChild>
        <w:div w:id="1629242589">
          <w:marLeft w:val="547"/>
          <w:marRight w:val="0"/>
          <w:marTop w:val="115"/>
          <w:marBottom w:val="0"/>
          <w:divBdr>
            <w:top w:val="none" w:sz="0" w:space="0" w:color="auto"/>
            <w:left w:val="none" w:sz="0" w:space="0" w:color="auto"/>
            <w:bottom w:val="none" w:sz="0" w:space="0" w:color="auto"/>
            <w:right w:val="none" w:sz="0" w:space="0" w:color="auto"/>
          </w:divBdr>
        </w:div>
        <w:div w:id="1915701703">
          <w:marLeft w:val="547"/>
          <w:marRight w:val="0"/>
          <w:marTop w:val="115"/>
          <w:marBottom w:val="0"/>
          <w:divBdr>
            <w:top w:val="none" w:sz="0" w:space="0" w:color="auto"/>
            <w:left w:val="none" w:sz="0" w:space="0" w:color="auto"/>
            <w:bottom w:val="none" w:sz="0" w:space="0" w:color="auto"/>
            <w:right w:val="none" w:sz="0" w:space="0" w:color="auto"/>
          </w:divBdr>
        </w:div>
      </w:divsChild>
    </w:div>
    <w:div w:id="281232228">
      <w:bodyDiv w:val="1"/>
      <w:marLeft w:val="0"/>
      <w:marRight w:val="0"/>
      <w:marTop w:val="0"/>
      <w:marBottom w:val="0"/>
      <w:divBdr>
        <w:top w:val="none" w:sz="0" w:space="0" w:color="auto"/>
        <w:left w:val="none" w:sz="0" w:space="0" w:color="auto"/>
        <w:bottom w:val="none" w:sz="0" w:space="0" w:color="auto"/>
        <w:right w:val="none" w:sz="0" w:space="0" w:color="auto"/>
      </w:divBdr>
      <w:divsChild>
        <w:div w:id="1509365275">
          <w:marLeft w:val="547"/>
          <w:marRight w:val="0"/>
          <w:marTop w:val="154"/>
          <w:marBottom w:val="0"/>
          <w:divBdr>
            <w:top w:val="none" w:sz="0" w:space="0" w:color="auto"/>
            <w:left w:val="none" w:sz="0" w:space="0" w:color="auto"/>
            <w:bottom w:val="none" w:sz="0" w:space="0" w:color="auto"/>
            <w:right w:val="none" w:sz="0" w:space="0" w:color="auto"/>
          </w:divBdr>
        </w:div>
      </w:divsChild>
    </w:div>
    <w:div w:id="295650822">
      <w:bodyDiv w:val="1"/>
      <w:marLeft w:val="0"/>
      <w:marRight w:val="0"/>
      <w:marTop w:val="0"/>
      <w:marBottom w:val="0"/>
      <w:divBdr>
        <w:top w:val="none" w:sz="0" w:space="0" w:color="auto"/>
        <w:left w:val="none" w:sz="0" w:space="0" w:color="auto"/>
        <w:bottom w:val="none" w:sz="0" w:space="0" w:color="auto"/>
        <w:right w:val="none" w:sz="0" w:space="0" w:color="auto"/>
      </w:divBdr>
    </w:div>
    <w:div w:id="648755558">
      <w:bodyDiv w:val="1"/>
      <w:marLeft w:val="0"/>
      <w:marRight w:val="0"/>
      <w:marTop w:val="0"/>
      <w:marBottom w:val="0"/>
      <w:divBdr>
        <w:top w:val="none" w:sz="0" w:space="0" w:color="auto"/>
        <w:left w:val="none" w:sz="0" w:space="0" w:color="auto"/>
        <w:bottom w:val="none" w:sz="0" w:space="0" w:color="auto"/>
        <w:right w:val="none" w:sz="0" w:space="0" w:color="auto"/>
      </w:divBdr>
    </w:div>
    <w:div w:id="1144466606">
      <w:bodyDiv w:val="1"/>
      <w:marLeft w:val="0"/>
      <w:marRight w:val="0"/>
      <w:marTop w:val="0"/>
      <w:marBottom w:val="0"/>
      <w:divBdr>
        <w:top w:val="none" w:sz="0" w:space="0" w:color="auto"/>
        <w:left w:val="none" w:sz="0" w:space="0" w:color="auto"/>
        <w:bottom w:val="none" w:sz="0" w:space="0" w:color="auto"/>
        <w:right w:val="none" w:sz="0" w:space="0" w:color="auto"/>
      </w:divBdr>
      <w:divsChild>
        <w:div w:id="572859022">
          <w:marLeft w:val="547"/>
          <w:marRight w:val="0"/>
          <w:marTop w:val="115"/>
          <w:marBottom w:val="0"/>
          <w:divBdr>
            <w:top w:val="none" w:sz="0" w:space="0" w:color="auto"/>
            <w:left w:val="none" w:sz="0" w:space="0" w:color="auto"/>
            <w:bottom w:val="none" w:sz="0" w:space="0" w:color="auto"/>
            <w:right w:val="none" w:sz="0" w:space="0" w:color="auto"/>
          </w:divBdr>
        </w:div>
        <w:div w:id="687368127">
          <w:marLeft w:val="547"/>
          <w:marRight w:val="0"/>
          <w:marTop w:val="115"/>
          <w:marBottom w:val="0"/>
          <w:divBdr>
            <w:top w:val="none" w:sz="0" w:space="0" w:color="auto"/>
            <w:left w:val="none" w:sz="0" w:space="0" w:color="auto"/>
            <w:bottom w:val="none" w:sz="0" w:space="0" w:color="auto"/>
            <w:right w:val="none" w:sz="0" w:space="0" w:color="auto"/>
          </w:divBdr>
        </w:div>
      </w:divsChild>
    </w:div>
    <w:div w:id="1561788686">
      <w:bodyDiv w:val="1"/>
      <w:marLeft w:val="0"/>
      <w:marRight w:val="0"/>
      <w:marTop w:val="0"/>
      <w:marBottom w:val="0"/>
      <w:divBdr>
        <w:top w:val="none" w:sz="0" w:space="0" w:color="auto"/>
        <w:left w:val="none" w:sz="0" w:space="0" w:color="auto"/>
        <w:bottom w:val="none" w:sz="0" w:space="0" w:color="auto"/>
        <w:right w:val="none" w:sz="0" w:space="0" w:color="auto"/>
      </w:divBdr>
      <w:divsChild>
        <w:div w:id="918254476">
          <w:marLeft w:val="547"/>
          <w:marRight w:val="0"/>
          <w:marTop w:val="115"/>
          <w:marBottom w:val="0"/>
          <w:divBdr>
            <w:top w:val="none" w:sz="0" w:space="0" w:color="auto"/>
            <w:left w:val="none" w:sz="0" w:space="0" w:color="auto"/>
            <w:bottom w:val="none" w:sz="0" w:space="0" w:color="auto"/>
            <w:right w:val="none" w:sz="0" w:space="0" w:color="auto"/>
          </w:divBdr>
        </w:div>
      </w:divsChild>
    </w:div>
    <w:div w:id="1701469263">
      <w:bodyDiv w:val="1"/>
      <w:marLeft w:val="0"/>
      <w:marRight w:val="0"/>
      <w:marTop w:val="0"/>
      <w:marBottom w:val="0"/>
      <w:divBdr>
        <w:top w:val="none" w:sz="0" w:space="0" w:color="auto"/>
        <w:left w:val="none" w:sz="0" w:space="0" w:color="auto"/>
        <w:bottom w:val="none" w:sz="0" w:space="0" w:color="auto"/>
        <w:right w:val="none" w:sz="0" w:space="0" w:color="auto"/>
      </w:divBdr>
    </w:div>
    <w:div w:id="1893081044">
      <w:bodyDiv w:val="1"/>
      <w:marLeft w:val="0"/>
      <w:marRight w:val="0"/>
      <w:marTop w:val="0"/>
      <w:marBottom w:val="0"/>
      <w:divBdr>
        <w:top w:val="none" w:sz="0" w:space="0" w:color="auto"/>
        <w:left w:val="none" w:sz="0" w:space="0" w:color="auto"/>
        <w:bottom w:val="none" w:sz="0" w:space="0" w:color="auto"/>
        <w:right w:val="none" w:sz="0" w:space="0" w:color="auto"/>
      </w:divBdr>
      <w:divsChild>
        <w:div w:id="709647122">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Pression" TargetMode="External"/><Relationship Id="rId18" Type="http://schemas.openxmlformats.org/officeDocument/2006/relationships/image" Target="media/image9.emf"/><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wmf"/><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http://www.memoireonline.com/09/10/3867/Etude-dun-glissement-de-terrain-par-differente-methodes8.png" TargetMode="External"/><Relationship Id="rId7" Type="http://schemas.openxmlformats.org/officeDocument/2006/relationships/hyperlink" Target="https://fr.wikipedia.org/wiki/Diagramm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fr.wikipedia.org/wiki/Contrainte_(m%C3%A9caniqu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https://fr.wikipedia.org/wiki/Berge" TargetMode="External"/><Relationship Id="rId53" Type="http://schemas.openxmlformats.org/officeDocument/2006/relationships/image" Target="media/image39.png"/><Relationship Id="rId58"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5.png"/><Relationship Id="rId57" Type="http://schemas.openxmlformats.org/officeDocument/2006/relationships/oleObject" Target="embeddings/oleObject2.bin"/><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0.emf"/><Relationship Id="rId31" Type="http://schemas.openxmlformats.org/officeDocument/2006/relationships/image" Target="media/image21.png"/><Relationship Id="rId44" Type="http://schemas.openxmlformats.org/officeDocument/2006/relationships/hyperlink" Target="https://fr.wikipedia.org/wiki/Glissement_de_terrain" TargetMode="External"/><Relationship Id="rId52" Type="http://schemas.openxmlformats.org/officeDocument/2006/relationships/image" Target="media/image38.png"/><Relationship Id="rId60"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https://fr.wikipedia.org/wiki/Mur" TargetMode="External"/><Relationship Id="rId48" Type="http://schemas.openxmlformats.org/officeDocument/2006/relationships/image" Target="media/image34.wmf"/><Relationship Id="rId56" Type="http://schemas.openxmlformats.org/officeDocument/2006/relationships/image" Target="media/image41.wmf"/><Relationship Id="rId8" Type="http://schemas.openxmlformats.org/officeDocument/2006/relationships/image" Target="media/image2.png"/><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fr.wikipedia.org/wiki/Normale_%C3%A0_une_surface" TargetMode="External"/><Relationship Id="rId17" Type="http://schemas.openxmlformats.org/officeDocument/2006/relationships/image" Target="media/image8.emf"/><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https://fr.wikipedia.org/wiki/Quai" TargetMode="External"/><Relationship Id="rId59" Type="http://schemas.openxmlformats.org/officeDocument/2006/relationships/image" Target="media/image4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7914F7-F19B-4053-855B-DC478E8B0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2553</TotalTime>
  <Pages>25</Pages>
  <Words>2324</Words>
  <Characters>12783</Characters>
  <Application>Microsoft Office Word</Application>
  <DocSecurity>0</DocSecurity>
  <Lines>106</Lines>
  <Paragraphs>30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13</cp:revision>
  <cp:lastPrinted>2020-03-08T09:56:00Z</cp:lastPrinted>
  <dcterms:created xsi:type="dcterms:W3CDTF">2022-03-27T17:40:00Z</dcterms:created>
  <dcterms:modified xsi:type="dcterms:W3CDTF">2022-04-04T14:07:00Z</dcterms:modified>
</cp:coreProperties>
</file>