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D14" w:rsidRDefault="00F63D14" w:rsidP="00F63D14">
      <w:bookmarkStart w:id="0" w:name="_GoBack"/>
      <w:bookmarkEnd w:id="0"/>
      <w:r>
        <w:t>Université de Bejaia</w:t>
      </w:r>
    </w:p>
    <w:p w:rsidR="00F63D14" w:rsidRDefault="00F63D14" w:rsidP="00F63D14">
      <w:r>
        <w:t>Faculté des lettres et des langues</w:t>
      </w:r>
    </w:p>
    <w:p w:rsidR="00F63D14" w:rsidRDefault="00F63D14" w:rsidP="00F63D14">
      <w:r>
        <w:t>Département de langues et culture amazighes</w:t>
      </w:r>
    </w:p>
    <w:p w:rsidR="00F63D14" w:rsidRDefault="00F63D14" w:rsidP="00F63D14"/>
    <w:p w:rsidR="00F63D14" w:rsidRDefault="00F63D14" w:rsidP="00F63D14">
      <w:pPr>
        <w:jc w:val="center"/>
        <w:rPr>
          <w:b/>
          <w:bCs/>
          <w:sz w:val="32"/>
          <w:szCs w:val="32"/>
          <w:u w:val="single"/>
        </w:rPr>
      </w:pPr>
    </w:p>
    <w:p w:rsidR="00F63D14" w:rsidRPr="00FB4832" w:rsidRDefault="00F63D14" w:rsidP="00F63D1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Cours de d</w:t>
      </w:r>
      <w:r w:rsidRPr="00FB4832">
        <w:rPr>
          <w:b/>
          <w:bCs/>
          <w:sz w:val="32"/>
          <w:szCs w:val="32"/>
          <w:u w:val="single"/>
        </w:rPr>
        <w:t>euxième année Licence</w:t>
      </w:r>
    </w:p>
    <w:p w:rsidR="00F63D14" w:rsidRDefault="00F63D14" w:rsidP="00F63D14">
      <w:pPr>
        <w:rPr>
          <w:sz w:val="24"/>
          <w:szCs w:val="24"/>
        </w:rPr>
      </w:pPr>
    </w:p>
    <w:p w:rsidR="00F63D14" w:rsidRDefault="00F63D14" w:rsidP="00F63D14">
      <w:pPr>
        <w:rPr>
          <w:sz w:val="24"/>
          <w:szCs w:val="24"/>
        </w:rPr>
      </w:pPr>
    </w:p>
    <w:p w:rsidR="00F63D14" w:rsidRDefault="00F63D14" w:rsidP="00F63D14">
      <w:pPr>
        <w:rPr>
          <w:sz w:val="24"/>
          <w:szCs w:val="24"/>
        </w:rPr>
      </w:pPr>
      <w:r>
        <w:rPr>
          <w:sz w:val="24"/>
          <w:szCs w:val="24"/>
        </w:rPr>
        <w:t>Module : Genres littéraires traditionnels : prose / semestre II</w:t>
      </w:r>
    </w:p>
    <w:p w:rsidR="00F63D14" w:rsidRDefault="00F63D14" w:rsidP="00F63D14">
      <w:pPr>
        <w:rPr>
          <w:sz w:val="24"/>
          <w:szCs w:val="24"/>
        </w:rPr>
      </w:pPr>
    </w:p>
    <w:p w:rsidR="00F63D14" w:rsidRDefault="00F63D14" w:rsidP="00F63D14">
      <w:pPr>
        <w:rPr>
          <w:sz w:val="24"/>
          <w:szCs w:val="24"/>
        </w:rPr>
      </w:pPr>
      <w:r>
        <w:rPr>
          <w:sz w:val="24"/>
          <w:szCs w:val="24"/>
        </w:rPr>
        <w:t>Cours préparés et mis en ligne par M. OULEBSIR Karim</w:t>
      </w:r>
    </w:p>
    <w:p w:rsidR="00F63D14" w:rsidRDefault="00F63D14" w:rsidP="00F63D14">
      <w:pPr>
        <w:rPr>
          <w:sz w:val="24"/>
          <w:szCs w:val="24"/>
        </w:rPr>
      </w:pPr>
    </w:p>
    <w:p w:rsidR="00F63D14" w:rsidRDefault="00F63D14" w:rsidP="00F63D14">
      <w:pPr>
        <w:rPr>
          <w:sz w:val="24"/>
          <w:szCs w:val="24"/>
        </w:rPr>
      </w:pPr>
      <w:r>
        <w:rPr>
          <w:sz w:val="24"/>
          <w:szCs w:val="24"/>
        </w:rPr>
        <w:t xml:space="preserve">Année universitaire </w:t>
      </w:r>
      <w:r w:rsidR="00987CEE">
        <w:rPr>
          <w:sz w:val="24"/>
          <w:szCs w:val="24"/>
        </w:rPr>
        <w:t>2021</w:t>
      </w:r>
      <w:r>
        <w:rPr>
          <w:sz w:val="24"/>
          <w:szCs w:val="24"/>
        </w:rPr>
        <w:t>/</w:t>
      </w:r>
      <w:r w:rsidR="00A501E4">
        <w:rPr>
          <w:sz w:val="24"/>
          <w:szCs w:val="24"/>
        </w:rPr>
        <w:t>2022</w:t>
      </w:r>
    </w:p>
    <w:p w:rsidR="00F63D14" w:rsidRDefault="00F63D14" w:rsidP="00F63D14">
      <w:pPr>
        <w:rPr>
          <w:sz w:val="24"/>
          <w:szCs w:val="24"/>
        </w:rPr>
      </w:pPr>
    </w:p>
    <w:p w:rsidR="00F63D14" w:rsidRDefault="00F63D14" w:rsidP="00F63D14">
      <w:pPr>
        <w:rPr>
          <w:sz w:val="24"/>
          <w:szCs w:val="24"/>
        </w:rPr>
      </w:pPr>
    </w:p>
    <w:p w:rsidR="005B73FE" w:rsidRDefault="005B73FE"/>
    <w:p w:rsidR="00F63D14" w:rsidRDefault="00F63D14"/>
    <w:p w:rsidR="00F63D14" w:rsidRDefault="00F63D14"/>
    <w:p w:rsidR="00F63D14" w:rsidRDefault="00F63D14"/>
    <w:p w:rsidR="00F63D14" w:rsidRDefault="00F63D14"/>
    <w:p w:rsidR="00F63D14" w:rsidRDefault="00F63D14"/>
    <w:p w:rsidR="00F63D14" w:rsidRDefault="00F63D14"/>
    <w:p w:rsidR="00F63D14" w:rsidRDefault="00F63D14"/>
    <w:p w:rsidR="00F63D14" w:rsidRDefault="00F63D14"/>
    <w:p w:rsidR="00F63D14" w:rsidRDefault="00F63D14"/>
    <w:p w:rsidR="00F63D14" w:rsidRDefault="00F63D14"/>
    <w:p w:rsidR="00F63D14" w:rsidRDefault="00F63D14"/>
    <w:p w:rsidR="001669E5" w:rsidRPr="001669E5" w:rsidRDefault="001669E5" w:rsidP="001669E5">
      <w:pPr>
        <w:spacing w:line="360" w:lineRule="auto"/>
        <w:jc w:val="both"/>
        <w:rPr>
          <w:sz w:val="28"/>
          <w:szCs w:val="28"/>
        </w:rPr>
      </w:pPr>
    </w:p>
    <w:p w:rsidR="00F63D14" w:rsidRPr="001669E5" w:rsidRDefault="00F63D14" w:rsidP="001669E5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proofErr w:type="spellStart"/>
      <w:r w:rsidRPr="001669E5">
        <w:rPr>
          <w:b/>
          <w:bCs/>
          <w:sz w:val="28"/>
          <w:szCs w:val="28"/>
          <w:u w:val="single"/>
        </w:rPr>
        <w:lastRenderedPageBreak/>
        <w:t>Tamsirt</w:t>
      </w:r>
      <w:proofErr w:type="spellEnd"/>
      <w:r w:rsidRPr="001669E5">
        <w:rPr>
          <w:b/>
          <w:bCs/>
          <w:sz w:val="28"/>
          <w:szCs w:val="28"/>
          <w:u w:val="single"/>
        </w:rPr>
        <w:t xml:space="preserve"> 03      </w:t>
      </w:r>
    </w:p>
    <w:p w:rsidR="00F63D14" w:rsidRPr="001669E5" w:rsidRDefault="00F63D14" w:rsidP="001669E5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proofErr w:type="spellStart"/>
      <w:r w:rsidRPr="001669E5">
        <w:rPr>
          <w:b/>
          <w:bCs/>
          <w:sz w:val="28"/>
          <w:szCs w:val="28"/>
          <w:u w:val="single"/>
        </w:rPr>
        <w:t>Tamacuhut</w:t>
      </w:r>
      <w:proofErr w:type="spellEnd"/>
      <w:r w:rsidRPr="001669E5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1669E5">
        <w:rPr>
          <w:b/>
          <w:bCs/>
          <w:sz w:val="28"/>
          <w:szCs w:val="28"/>
          <w:u w:val="single"/>
        </w:rPr>
        <w:t>taqbaylit</w:t>
      </w:r>
      <w:proofErr w:type="spellEnd"/>
      <w:r w:rsidRPr="001669E5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1669E5">
        <w:rPr>
          <w:b/>
          <w:bCs/>
          <w:sz w:val="28"/>
          <w:szCs w:val="28"/>
          <w:u w:val="single"/>
        </w:rPr>
        <w:t>tansayt</w:t>
      </w:r>
      <w:proofErr w:type="spellEnd"/>
    </w:p>
    <w:p w:rsidR="00F63D14" w:rsidRPr="001669E5" w:rsidRDefault="00F63D14" w:rsidP="001669E5">
      <w:pPr>
        <w:spacing w:line="360" w:lineRule="auto"/>
        <w:jc w:val="both"/>
        <w:rPr>
          <w:sz w:val="28"/>
          <w:szCs w:val="28"/>
        </w:rPr>
      </w:pPr>
      <w:proofErr w:type="spellStart"/>
      <w:r w:rsidRPr="001669E5">
        <w:rPr>
          <w:sz w:val="28"/>
          <w:szCs w:val="28"/>
        </w:rPr>
        <w:t>Tazwert</w:t>
      </w:r>
      <w:proofErr w:type="spellEnd"/>
      <w:r w:rsidRPr="001669E5">
        <w:rPr>
          <w:sz w:val="28"/>
          <w:szCs w:val="28"/>
        </w:rPr>
        <w:t> :</w:t>
      </w:r>
    </w:p>
    <w:p w:rsidR="00F63D14" w:rsidRPr="001669E5" w:rsidRDefault="00F63D14" w:rsidP="001669E5">
      <w:pPr>
        <w:spacing w:line="360" w:lineRule="auto"/>
        <w:ind w:firstLine="708"/>
        <w:jc w:val="both"/>
        <w:rPr>
          <w:rFonts w:ascii="Amazigh Arial" w:hAnsi="Amazigh Arial"/>
          <w:sz w:val="28"/>
          <w:szCs w:val="28"/>
        </w:rPr>
      </w:pPr>
      <w:proofErr w:type="spellStart"/>
      <w:r w:rsidRPr="001669E5">
        <w:rPr>
          <w:sz w:val="28"/>
          <w:szCs w:val="28"/>
        </w:rPr>
        <w:t>Agmar</w:t>
      </w:r>
      <w:proofErr w:type="spellEnd"/>
      <w:r w:rsidRPr="001669E5">
        <w:rPr>
          <w:sz w:val="28"/>
          <w:szCs w:val="28"/>
        </w:rPr>
        <w:t xml:space="preserve"> n </w:t>
      </w:r>
      <w:proofErr w:type="spellStart"/>
      <w:r w:rsidRPr="001669E5">
        <w:rPr>
          <w:sz w:val="28"/>
          <w:szCs w:val="28"/>
        </w:rPr>
        <w:t>tmucuha</w:t>
      </w:r>
      <w:proofErr w:type="spellEnd"/>
      <w:r w:rsidRPr="001669E5">
        <w:rPr>
          <w:sz w:val="28"/>
          <w:szCs w:val="28"/>
        </w:rPr>
        <w:t xml:space="preserve"> </w:t>
      </w:r>
      <w:proofErr w:type="spellStart"/>
      <w:r w:rsidRPr="001669E5">
        <w:rPr>
          <w:sz w:val="28"/>
          <w:szCs w:val="28"/>
        </w:rPr>
        <w:t>deg</w:t>
      </w:r>
      <w:proofErr w:type="spellEnd"/>
      <w:r w:rsidRPr="001669E5">
        <w:rPr>
          <w:sz w:val="28"/>
          <w:szCs w:val="28"/>
        </w:rPr>
        <w:t xml:space="preserve"> </w:t>
      </w:r>
      <w:proofErr w:type="spellStart"/>
      <w:r w:rsidRPr="001669E5">
        <w:rPr>
          <w:sz w:val="28"/>
          <w:szCs w:val="28"/>
        </w:rPr>
        <w:t>tmurt</w:t>
      </w:r>
      <w:proofErr w:type="spellEnd"/>
      <w:r w:rsidRPr="001669E5">
        <w:rPr>
          <w:sz w:val="28"/>
          <w:szCs w:val="28"/>
        </w:rPr>
        <w:t xml:space="preserve"> n </w:t>
      </w:r>
      <w:proofErr w:type="spellStart"/>
      <w:r w:rsidRPr="001669E5">
        <w:rPr>
          <w:sz w:val="28"/>
          <w:szCs w:val="28"/>
        </w:rPr>
        <w:t>leqbayel</w:t>
      </w:r>
      <w:proofErr w:type="spellEnd"/>
      <w:r w:rsidRPr="001669E5">
        <w:rPr>
          <w:sz w:val="28"/>
          <w:szCs w:val="28"/>
        </w:rPr>
        <w:t>, ne</w:t>
      </w:r>
      <w:r w:rsidRPr="001669E5">
        <w:rPr>
          <w:rFonts w:ascii="Amazigh Arial" w:hAnsi="Amazigh Arial"/>
          <w:sz w:val="28"/>
          <w:szCs w:val="28"/>
        </w:rPr>
        <w:t>$</w:t>
      </w:r>
      <w:r w:rsidRPr="001669E5">
        <w:rPr>
          <w:sz w:val="28"/>
          <w:szCs w:val="28"/>
        </w:rPr>
        <w:t xml:space="preserve"> </w:t>
      </w:r>
      <w:proofErr w:type="spellStart"/>
      <w:r w:rsidRPr="001669E5">
        <w:rPr>
          <w:sz w:val="28"/>
          <w:szCs w:val="28"/>
        </w:rPr>
        <w:t>deg</w:t>
      </w:r>
      <w:proofErr w:type="spellEnd"/>
      <w:r w:rsidRPr="001669E5">
        <w:rPr>
          <w:sz w:val="28"/>
          <w:szCs w:val="28"/>
        </w:rPr>
        <w:t xml:space="preserve"> </w:t>
      </w:r>
      <w:proofErr w:type="spellStart"/>
      <w:r w:rsidRPr="001669E5">
        <w:rPr>
          <w:sz w:val="28"/>
          <w:szCs w:val="28"/>
        </w:rPr>
        <w:t>tmurt</w:t>
      </w:r>
      <w:proofErr w:type="spellEnd"/>
      <w:r w:rsidRPr="001669E5">
        <w:rPr>
          <w:sz w:val="28"/>
          <w:szCs w:val="28"/>
        </w:rPr>
        <w:t xml:space="preserve"> n </w:t>
      </w:r>
      <w:proofErr w:type="spellStart"/>
      <w:r w:rsidRPr="001669E5">
        <w:rPr>
          <w:sz w:val="28"/>
          <w:szCs w:val="28"/>
        </w:rPr>
        <w:t>Lezzayer</w:t>
      </w:r>
      <w:proofErr w:type="spellEnd"/>
      <w:r w:rsidRPr="001669E5">
        <w:rPr>
          <w:sz w:val="28"/>
          <w:szCs w:val="28"/>
        </w:rPr>
        <w:t xml:space="preserve"> s </w:t>
      </w:r>
      <w:proofErr w:type="spellStart"/>
      <w:r w:rsidRPr="001669E5">
        <w:rPr>
          <w:sz w:val="28"/>
          <w:szCs w:val="28"/>
        </w:rPr>
        <w:t>wudem</w:t>
      </w:r>
      <w:proofErr w:type="spellEnd"/>
      <w:r w:rsidRPr="001669E5">
        <w:rPr>
          <w:sz w:val="28"/>
          <w:szCs w:val="28"/>
        </w:rPr>
        <w:t xml:space="preserve"> </w:t>
      </w:r>
      <w:proofErr w:type="spellStart"/>
      <w:r w:rsidRPr="001669E5">
        <w:rPr>
          <w:sz w:val="28"/>
          <w:szCs w:val="28"/>
        </w:rPr>
        <w:t>amatu</w:t>
      </w:r>
      <w:proofErr w:type="spellEnd"/>
      <w:r w:rsidRPr="001669E5">
        <w:rPr>
          <w:sz w:val="28"/>
          <w:szCs w:val="28"/>
        </w:rPr>
        <w:t xml:space="preserve"> </w:t>
      </w:r>
      <w:proofErr w:type="spellStart"/>
      <w:r w:rsidRPr="001669E5">
        <w:rPr>
          <w:sz w:val="28"/>
          <w:szCs w:val="28"/>
        </w:rPr>
        <w:t>yebda</w:t>
      </w:r>
      <w:proofErr w:type="spellEnd"/>
      <w:r w:rsidRPr="001669E5">
        <w:rPr>
          <w:sz w:val="28"/>
          <w:szCs w:val="28"/>
        </w:rPr>
        <w:t xml:space="preserve"> </w:t>
      </w:r>
      <w:proofErr w:type="spellStart"/>
      <w:r w:rsidRPr="001669E5">
        <w:rPr>
          <w:sz w:val="28"/>
          <w:szCs w:val="28"/>
        </w:rPr>
        <w:t>send</w:t>
      </w:r>
      <w:proofErr w:type="spellEnd"/>
      <w:r w:rsidRPr="001669E5">
        <w:rPr>
          <w:sz w:val="28"/>
          <w:szCs w:val="28"/>
        </w:rPr>
        <w:t xml:space="preserve"> 1830. </w:t>
      </w:r>
      <w:proofErr w:type="spellStart"/>
      <w:r w:rsidRPr="001669E5">
        <w:rPr>
          <w:sz w:val="28"/>
          <w:szCs w:val="28"/>
        </w:rPr>
        <w:t>Imezwura</w:t>
      </w:r>
      <w:proofErr w:type="spellEnd"/>
      <w:r w:rsidRPr="001669E5">
        <w:rPr>
          <w:sz w:val="28"/>
          <w:szCs w:val="28"/>
        </w:rPr>
        <w:t xml:space="preserve"> i d-</w:t>
      </w:r>
      <w:proofErr w:type="spellStart"/>
      <w:r w:rsidRPr="001669E5">
        <w:rPr>
          <w:sz w:val="28"/>
          <w:szCs w:val="28"/>
        </w:rPr>
        <w:t>igemren</w:t>
      </w:r>
      <w:proofErr w:type="spellEnd"/>
      <w:r w:rsidRPr="001669E5">
        <w:rPr>
          <w:sz w:val="28"/>
          <w:szCs w:val="28"/>
        </w:rPr>
        <w:t xml:space="preserve"> </w:t>
      </w:r>
      <w:proofErr w:type="spellStart"/>
      <w:r w:rsidRPr="001669E5">
        <w:rPr>
          <w:sz w:val="28"/>
          <w:szCs w:val="28"/>
        </w:rPr>
        <w:t>timucuha</w:t>
      </w:r>
      <w:proofErr w:type="spellEnd"/>
      <w:r w:rsidRPr="001669E5">
        <w:rPr>
          <w:sz w:val="28"/>
          <w:szCs w:val="28"/>
        </w:rPr>
        <w:t xml:space="preserve"> </w:t>
      </w:r>
      <w:proofErr w:type="spellStart"/>
      <w:r w:rsidRPr="001669E5">
        <w:rPr>
          <w:sz w:val="28"/>
          <w:szCs w:val="28"/>
        </w:rPr>
        <w:t>gemren</w:t>
      </w:r>
      <w:proofErr w:type="spellEnd"/>
      <w:r w:rsidRPr="001669E5">
        <w:rPr>
          <w:sz w:val="28"/>
          <w:szCs w:val="28"/>
        </w:rPr>
        <w:t xml:space="preserve">-d </w:t>
      </w:r>
      <w:proofErr w:type="spellStart"/>
      <w:r w:rsidRPr="001669E5">
        <w:rPr>
          <w:sz w:val="28"/>
          <w:szCs w:val="28"/>
        </w:rPr>
        <w:t>akk</w:t>
      </w:r>
      <w:proofErr w:type="spellEnd"/>
      <w:r w:rsidRPr="001669E5">
        <w:rPr>
          <w:sz w:val="28"/>
          <w:szCs w:val="28"/>
        </w:rPr>
        <w:t xml:space="preserve"> </w:t>
      </w:r>
      <w:proofErr w:type="spellStart"/>
      <w:r w:rsidRPr="001669E5">
        <w:rPr>
          <w:sz w:val="28"/>
          <w:szCs w:val="28"/>
        </w:rPr>
        <w:t>tiwsatin</w:t>
      </w:r>
      <w:proofErr w:type="spellEnd"/>
      <w:r w:rsidRPr="001669E5">
        <w:rPr>
          <w:sz w:val="28"/>
          <w:szCs w:val="28"/>
        </w:rPr>
        <w:t xml:space="preserve"> n </w:t>
      </w:r>
      <w:proofErr w:type="spellStart"/>
      <w:r w:rsidRPr="001669E5">
        <w:rPr>
          <w:sz w:val="28"/>
          <w:szCs w:val="28"/>
        </w:rPr>
        <w:t>tsekla</w:t>
      </w:r>
      <w:proofErr w:type="spellEnd"/>
      <w:r w:rsidRPr="001669E5">
        <w:rPr>
          <w:sz w:val="28"/>
          <w:szCs w:val="28"/>
        </w:rPr>
        <w:t xml:space="preserve"> </w:t>
      </w:r>
      <w:proofErr w:type="spellStart"/>
      <w:r w:rsidRPr="001669E5">
        <w:rPr>
          <w:sz w:val="28"/>
          <w:szCs w:val="28"/>
        </w:rPr>
        <w:t>timawit</w:t>
      </w:r>
      <w:proofErr w:type="spellEnd"/>
      <w:r w:rsidRPr="001669E5">
        <w:rPr>
          <w:sz w:val="28"/>
          <w:szCs w:val="28"/>
        </w:rPr>
        <w:t xml:space="preserve">, </w:t>
      </w:r>
      <w:proofErr w:type="spellStart"/>
      <w:r w:rsidRPr="001669E5">
        <w:rPr>
          <w:sz w:val="28"/>
          <w:szCs w:val="28"/>
        </w:rPr>
        <w:t>tuddsa</w:t>
      </w:r>
      <w:proofErr w:type="spellEnd"/>
      <w:r w:rsidRPr="001669E5">
        <w:rPr>
          <w:sz w:val="28"/>
          <w:szCs w:val="28"/>
        </w:rPr>
        <w:t xml:space="preserve"> n </w:t>
      </w:r>
      <w:proofErr w:type="spellStart"/>
      <w:r w:rsidRPr="001669E5">
        <w:rPr>
          <w:sz w:val="28"/>
          <w:szCs w:val="28"/>
        </w:rPr>
        <w:t>tmetti</w:t>
      </w:r>
      <w:proofErr w:type="spellEnd"/>
      <w:r w:rsidRPr="001669E5">
        <w:rPr>
          <w:sz w:val="28"/>
          <w:szCs w:val="28"/>
        </w:rPr>
        <w:t xml:space="preserve"> d </w:t>
      </w:r>
      <w:proofErr w:type="spellStart"/>
      <w:r w:rsidRPr="001669E5">
        <w:rPr>
          <w:sz w:val="28"/>
          <w:szCs w:val="28"/>
        </w:rPr>
        <w:t>tmeslayt</w:t>
      </w:r>
      <w:proofErr w:type="spellEnd"/>
      <w:r w:rsidRPr="001669E5">
        <w:rPr>
          <w:sz w:val="28"/>
          <w:szCs w:val="28"/>
        </w:rPr>
        <w:t xml:space="preserve"> n </w:t>
      </w:r>
      <w:proofErr w:type="spellStart"/>
      <w:r w:rsidRPr="001669E5">
        <w:rPr>
          <w:sz w:val="28"/>
          <w:szCs w:val="28"/>
        </w:rPr>
        <w:t>yal</w:t>
      </w:r>
      <w:proofErr w:type="spellEnd"/>
      <w:r w:rsidRPr="001669E5">
        <w:rPr>
          <w:sz w:val="28"/>
          <w:szCs w:val="28"/>
        </w:rPr>
        <w:t xml:space="preserve"> </w:t>
      </w:r>
      <w:proofErr w:type="spellStart"/>
      <w:r w:rsidRPr="001669E5">
        <w:rPr>
          <w:sz w:val="28"/>
          <w:szCs w:val="28"/>
        </w:rPr>
        <w:t>tamna</w:t>
      </w:r>
      <w:r w:rsidRPr="001669E5">
        <w:rPr>
          <w:rFonts w:ascii="Amazigh Arial" w:hAnsi="Amazigh Arial"/>
          <w:sz w:val="28"/>
          <w:szCs w:val="28"/>
        </w:rPr>
        <w:t>vt</w:t>
      </w:r>
      <w:proofErr w:type="spellEnd"/>
      <w:r w:rsidRPr="001669E5">
        <w:rPr>
          <w:rFonts w:ascii="Amazigh Arial" w:hAnsi="Amazigh Arial"/>
          <w:sz w:val="28"/>
          <w:szCs w:val="28"/>
        </w:rPr>
        <w:t>.</w:t>
      </w:r>
    </w:p>
    <w:p w:rsidR="00CA44EF" w:rsidRPr="001669E5" w:rsidRDefault="00F63D14" w:rsidP="001669E5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1669E5">
        <w:rPr>
          <w:rFonts w:ascii="Amazigh Arial" w:hAnsi="Amazigh Arial"/>
          <w:sz w:val="28"/>
          <w:szCs w:val="28"/>
        </w:rPr>
        <w:t>Ass-a</w:t>
      </w:r>
      <w:proofErr w:type="spellEnd"/>
      <w:r w:rsidRPr="001669E5">
        <w:rPr>
          <w:rFonts w:ascii="Amazigh Arial" w:hAnsi="Amazigh Arial"/>
          <w:sz w:val="28"/>
          <w:szCs w:val="28"/>
        </w:rPr>
        <w:t xml:space="preserve">, </w:t>
      </w:r>
      <w:proofErr w:type="spellStart"/>
      <w:r w:rsidRPr="001669E5">
        <w:rPr>
          <w:rFonts w:ascii="Amazigh Arial" w:hAnsi="Amazigh Arial"/>
          <w:sz w:val="28"/>
          <w:szCs w:val="28"/>
        </w:rPr>
        <w:t>ger</w:t>
      </w:r>
      <w:proofErr w:type="spellEnd"/>
      <w:r w:rsidRPr="001669E5">
        <w:rPr>
          <w:rFonts w:ascii="Amazigh Arial" w:hAnsi="Amazigh Arial"/>
          <w:sz w:val="28"/>
          <w:szCs w:val="28"/>
        </w:rPr>
        <w:t xml:space="preserve"> </w:t>
      </w:r>
      <w:proofErr w:type="spellStart"/>
      <w:r w:rsidRPr="001669E5">
        <w:rPr>
          <w:rFonts w:ascii="Amazigh Arial" w:hAnsi="Amazigh Arial"/>
          <w:sz w:val="28"/>
          <w:szCs w:val="28"/>
        </w:rPr>
        <w:t>yimeskaren</w:t>
      </w:r>
      <w:proofErr w:type="spellEnd"/>
      <w:r w:rsidRPr="001669E5">
        <w:rPr>
          <w:rFonts w:ascii="Amazigh Arial" w:hAnsi="Amazigh Arial"/>
          <w:sz w:val="28"/>
          <w:szCs w:val="28"/>
        </w:rPr>
        <w:t xml:space="preserve"> i d-</w:t>
      </w:r>
      <w:proofErr w:type="spellStart"/>
      <w:r w:rsidRPr="001669E5">
        <w:rPr>
          <w:rFonts w:ascii="Amazigh Arial" w:hAnsi="Amazigh Arial"/>
          <w:sz w:val="28"/>
          <w:szCs w:val="28"/>
        </w:rPr>
        <w:t>ibanen</w:t>
      </w:r>
      <w:proofErr w:type="spellEnd"/>
      <w:r w:rsidRPr="001669E5">
        <w:rPr>
          <w:rFonts w:ascii="Amazigh Arial" w:hAnsi="Amazigh Arial"/>
          <w:sz w:val="28"/>
          <w:szCs w:val="28"/>
        </w:rPr>
        <w:t xml:space="preserve"> s </w:t>
      </w:r>
      <w:proofErr w:type="spellStart"/>
      <w:r w:rsidRPr="001669E5">
        <w:rPr>
          <w:rFonts w:ascii="Amazigh Arial" w:hAnsi="Amazigh Arial"/>
          <w:sz w:val="28"/>
          <w:szCs w:val="28"/>
        </w:rPr>
        <w:t>watas</w:t>
      </w:r>
      <w:proofErr w:type="spellEnd"/>
      <w:r w:rsidRPr="001669E5">
        <w:rPr>
          <w:rFonts w:ascii="Amazigh Arial" w:hAnsi="Amazigh Arial"/>
          <w:sz w:val="28"/>
          <w:szCs w:val="28"/>
        </w:rPr>
        <w:t xml:space="preserve"> ad d-</w:t>
      </w:r>
      <w:proofErr w:type="spellStart"/>
      <w:r w:rsidRPr="001669E5">
        <w:rPr>
          <w:rFonts w:ascii="Amazigh Arial" w:hAnsi="Amazigh Arial"/>
          <w:sz w:val="28"/>
          <w:szCs w:val="28"/>
        </w:rPr>
        <w:t>nebder</w:t>
      </w:r>
      <w:proofErr w:type="spellEnd"/>
      <w:r w:rsidRPr="001669E5">
        <w:rPr>
          <w:rFonts w:ascii="Amazigh Arial" w:hAnsi="Amazigh Arial"/>
          <w:sz w:val="28"/>
          <w:szCs w:val="28"/>
        </w:rPr>
        <w:t xml:space="preserve"> : </w:t>
      </w:r>
      <w:r w:rsidRPr="001669E5">
        <w:rPr>
          <w:rFonts w:asciiTheme="majorBidi" w:hAnsiTheme="majorBidi" w:cstheme="majorBidi"/>
          <w:sz w:val="28"/>
          <w:szCs w:val="28"/>
        </w:rPr>
        <w:t>Auguste</w:t>
      </w:r>
      <w:r w:rsidRPr="001669E5">
        <w:rPr>
          <w:rFonts w:ascii="Amazigh Arial" w:hAnsi="Amazigh Arial"/>
          <w:sz w:val="28"/>
          <w:szCs w:val="28"/>
        </w:rPr>
        <w:t xml:space="preserve"> </w:t>
      </w:r>
      <w:proofErr w:type="spellStart"/>
      <w:r w:rsidRPr="001669E5">
        <w:rPr>
          <w:rFonts w:asciiTheme="majorBidi" w:hAnsiTheme="majorBidi" w:cstheme="majorBidi"/>
          <w:sz w:val="28"/>
          <w:szCs w:val="28"/>
        </w:rPr>
        <w:t>Moulieras</w:t>
      </w:r>
      <w:proofErr w:type="spellEnd"/>
      <w:r w:rsidRPr="001669E5">
        <w:rPr>
          <w:rFonts w:asciiTheme="majorBidi" w:hAnsiTheme="majorBidi" w:cstheme="majorBidi"/>
          <w:sz w:val="28"/>
          <w:szCs w:val="28"/>
        </w:rPr>
        <w:t xml:space="preserve"> : </w:t>
      </w:r>
      <w:proofErr w:type="spellStart"/>
      <w:r w:rsidRPr="001669E5">
        <w:rPr>
          <w:rFonts w:asciiTheme="majorBidi" w:hAnsiTheme="majorBidi" w:cstheme="majorBidi"/>
          <w:sz w:val="28"/>
          <w:szCs w:val="28"/>
        </w:rPr>
        <w:t>legendes</w:t>
      </w:r>
      <w:proofErr w:type="spellEnd"/>
      <w:r w:rsidRPr="001669E5">
        <w:rPr>
          <w:rFonts w:asciiTheme="majorBidi" w:hAnsiTheme="majorBidi" w:cstheme="majorBidi"/>
          <w:sz w:val="28"/>
          <w:szCs w:val="28"/>
        </w:rPr>
        <w:t xml:space="preserve"> et contes merveilleux de Grande Kabylie, 1893-1897</w:t>
      </w:r>
      <w:r w:rsidR="00CA44EF" w:rsidRPr="001669E5">
        <w:rPr>
          <w:rFonts w:asciiTheme="majorBidi" w:hAnsiTheme="majorBidi" w:cstheme="majorBidi"/>
          <w:sz w:val="28"/>
          <w:szCs w:val="28"/>
        </w:rPr>
        <w:t xml:space="preserve">, P-H Savignac : contes </w:t>
      </w:r>
      <w:proofErr w:type="spellStart"/>
      <w:r w:rsidR="00CA44EF" w:rsidRPr="001669E5">
        <w:rPr>
          <w:rFonts w:asciiTheme="majorBidi" w:hAnsiTheme="majorBidi" w:cstheme="majorBidi"/>
          <w:sz w:val="28"/>
          <w:szCs w:val="28"/>
        </w:rPr>
        <w:t>berberes</w:t>
      </w:r>
      <w:proofErr w:type="spellEnd"/>
      <w:r w:rsidR="00CA44EF" w:rsidRPr="001669E5">
        <w:rPr>
          <w:rFonts w:asciiTheme="majorBidi" w:hAnsiTheme="majorBidi" w:cstheme="majorBidi"/>
          <w:sz w:val="28"/>
          <w:szCs w:val="28"/>
        </w:rPr>
        <w:t xml:space="preserve"> de Kabylie : 1978, Léo </w:t>
      </w:r>
      <w:proofErr w:type="spellStart"/>
      <w:r w:rsidR="00CA44EF" w:rsidRPr="001669E5">
        <w:rPr>
          <w:rFonts w:asciiTheme="majorBidi" w:hAnsiTheme="majorBidi" w:cstheme="majorBidi"/>
          <w:sz w:val="28"/>
          <w:szCs w:val="28"/>
        </w:rPr>
        <w:t>Frobénius</w:t>
      </w:r>
      <w:proofErr w:type="spellEnd"/>
      <w:r w:rsidR="00CA44EF" w:rsidRPr="001669E5">
        <w:rPr>
          <w:rFonts w:asciiTheme="majorBidi" w:hAnsiTheme="majorBidi" w:cstheme="majorBidi"/>
          <w:sz w:val="28"/>
          <w:szCs w:val="28"/>
        </w:rPr>
        <w:t xml:space="preserve">, Contes kabyles </w:t>
      </w:r>
      <w:proofErr w:type="spellStart"/>
      <w:r w:rsidR="00CA44EF" w:rsidRPr="001669E5">
        <w:rPr>
          <w:rFonts w:asciiTheme="majorBidi" w:hAnsiTheme="majorBidi" w:cstheme="majorBidi"/>
          <w:sz w:val="28"/>
          <w:szCs w:val="28"/>
        </w:rPr>
        <w:t>deg</w:t>
      </w:r>
      <w:proofErr w:type="spellEnd"/>
      <w:r w:rsidR="00CA44EF" w:rsidRPr="001669E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A44EF" w:rsidRPr="001669E5">
        <w:rPr>
          <w:rFonts w:asciiTheme="majorBidi" w:hAnsiTheme="majorBidi" w:cstheme="majorBidi"/>
          <w:sz w:val="28"/>
          <w:szCs w:val="28"/>
        </w:rPr>
        <w:t>useggas</w:t>
      </w:r>
      <w:proofErr w:type="spellEnd"/>
      <w:r w:rsidR="00CA44EF" w:rsidRPr="001669E5">
        <w:rPr>
          <w:rFonts w:asciiTheme="majorBidi" w:hAnsiTheme="majorBidi" w:cstheme="majorBidi"/>
          <w:sz w:val="28"/>
          <w:szCs w:val="28"/>
        </w:rPr>
        <w:t xml:space="preserve"> 1998, </w:t>
      </w:r>
      <w:proofErr w:type="spellStart"/>
      <w:r w:rsidR="00CA44EF" w:rsidRPr="001669E5">
        <w:rPr>
          <w:rFonts w:asciiTheme="majorBidi" w:hAnsiTheme="majorBidi" w:cstheme="majorBidi"/>
          <w:sz w:val="28"/>
          <w:szCs w:val="28"/>
        </w:rPr>
        <w:t>deg</w:t>
      </w:r>
      <w:proofErr w:type="spellEnd"/>
      <w:r w:rsidR="00CA44EF" w:rsidRPr="001669E5">
        <w:rPr>
          <w:rFonts w:asciiTheme="majorBidi" w:hAnsiTheme="majorBidi" w:cstheme="majorBidi"/>
          <w:sz w:val="28"/>
          <w:szCs w:val="28"/>
        </w:rPr>
        <w:t xml:space="preserve">-s 4 n </w:t>
      </w:r>
      <w:proofErr w:type="spellStart"/>
      <w:r w:rsidR="00CA44EF" w:rsidRPr="001669E5">
        <w:rPr>
          <w:rFonts w:asciiTheme="majorBidi" w:hAnsiTheme="majorBidi" w:cstheme="majorBidi"/>
          <w:sz w:val="28"/>
          <w:szCs w:val="28"/>
        </w:rPr>
        <w:t>yedlisen</w:t>
      </w:r>
      <w:proofErr w:type="spellEnd"/>
      <w:r w:rsidR="00CA44EF" w:rsidRPr="001669E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CA44EF" w:rsidRPr="001669E5">
        <w:rPr>
          <w:rFonts w:asciiTheme="majorBidi" w:hAnsiTheme="majorBidi" w:cstheme="majorBidi"/>
          <w:sz w:val="28"/>
          <w:szCs w:val="28"/>
        </w:rPr>
        <w:t>tasuqqilt</w:t>
      </w:r>
      <w:proofErr w:type="spellEnd"/>
      <w:r w:rsidR="00CA44EF" w:rsidRPr="001669E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A44EF" w:rsidRPr="001669E5">
        <w:rPr>
          <w:rFonts w:asciiTheme="majorBidi" w:hAnsiTheme="majorBidi" w:cstheme="majorBidi"/>
          <w:sz w:val="28"/>
          <w:szCs w:val="28"/>
        </w:rPr>
        <w:t>seg</w:t>
      </w:r>
      <w:proofErr w:type="spellEnd"/>
      <w:r w:rsidR="00CA44EF" w:rsidRPr="001669E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A44EF" w:rsidRPr="001669E5">
        <w:rPr>
          <w:rFonts w:asciiTheme="majorBidi" w:hAnsiTheme="majorBidi" w:cstheme="majorBidi"/>
          <w:sz w:val="28"/>
          <w:szCs w:val="28"/>
        </w:rPr>
        <w:t>talmant</w:t>
      </w:r>
      <w:proofErr w:type="spellEnd"/>
      <w:r w:rsidR="00CA44EF" w:rsidRPr="001669E5">
        <w:rPr>
          <w:rFonts w:asciiTheme="majorBidi" w:hAnsiTheme="majorBidi" w:cstheme="majorBidi"/>
          <w:sz w:val="28"/>
          <w:szCs w:val="28"/>
        </w:rPr>
        <w:t xml:space="preserve"> n .</w:t>
      </w:r>
      <w:proofErr w:type="spellStart"/>
      <w:r w:rsidR="00CA44EF" w:rsidRPr="001669E5">
        <w:rPr>
          <w:rFonts w:asciiTheme="majorBidi" w:hAnsiTheme="majorBidi" w:cstheme="majorBidi"/>
          <w:sz w:val="28"/>
          <w:szCs w:val="28"/>
        </w:rPr>
        <w:t>mokrane</w:t>
      </w:r>
      <w:proofErr w:type="spellEnd"/>
      <w:r w:rsidR="00CA44EF" w:rsidRPr="001669E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A44EF" w:rsidRPr="001669E5">
        <w:rPr>
          <w:rFonts w:asciiTheme="majorBidi" w:hAnsiTheme="majorBidi" w:cstheme="majorBidi"/>
          <w:sz w:val="28"/>
          <w:szCs w:val="28"/>
        </w:rPr>
        <w:t>Fetta</w:t>
      </w:r>
      <w:proofErr w:type="spellEnd"/>
      <w:r w:rsidR="00CA44EF" w:rsidRPr="001669E5">
        <w:rPr>
          <w:rFonts w:asciiTheme="majorBidi" w:hAnsiTheme="majorBidi" w:cstheme="majorBidi"/>
          <w:sz w:val="28"/>
          <w:szCs w:val="28"/>
        </w:rPr>
        <w:t xml:space="preserve">. </w:t>
      </w:r>
      <w:r w:rsidR="00CA44EF" w:rsidRPr="001669E5">
        <w:rPr>
          <w:rFonts w:asciiTheme="majorBidi" w:hAnsiTheme="majorBidi" w:cstheme="majorBidi"/>
          <w:sz w:val="28"/>
          <w:szCs w:val="28"/>
          <w:lang w:val="en-US"/>
        </w:rPr>
        <w:t>War ma nettu ayen akk i d-yeddan deg FDB n yemrabden irumyen ger asen Dallet.</w:t>
      </w:r>
    </w:p>
    <w:p w:rsidR="00F63D14" w:rsidRPr="001669E5" w:rsidRDefault="00CA44EF" w:rsidP="001669E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1669E5">
        <w:rPr>
          <w:rFonts w:ascii="Amazigh Arial" w:hAnsi="Amazigh Arial" w:cstheme="majorBidi"/>
          <w:sz w:val="28"/>
          <w:szCs w:val="28"/>
        </w:rPr>
        <w:t>Send</w:t>
      </w:r>
      <w:proofErr w:type="spellEnd"/>
      <w:r w:rsidRPr="001669E5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Pr="001669E5">
        <w:rPr>
          <w:rFonts w:ascii="Amazigh Arial" w:hAnsi="Amazigh Arial" w:cstheme="majorBidi"/>
          <w:sz w:val="28"/>
          <w:szCs w:val="28"/>
        </w:rPr>
        <w:t>wigi</w:t>
      </w:r>
      <w:proofErr w:type="spellEnd"/>
      <w:r w:rsidRPr="001669E5">
        <w:rPr>
          <w:rFonts w:ascii="Amazigh Arial" w:hAnsi="Amazigh Arial" w:cstheme="majorBidi"/>
          <w:sz w:val="28"/>
          <w:szCs w:val="28"/>
        </w:rPr>
        <w:t xml:space="preserve">, </w:t>
      </w:r>
      <w:proofErr w:type="spellStart"/>
      <w:r w:rsidRPr="001669E5">
        <w:rPr>
          <w:rFonts w:ascii="Amazigh Arial" w:hAnsi="Amazigh Arial" w:cstheme="majorBidi"/>
          <w:sz w:val="28"/>
          <w:szCs w:val="28"/>
        </w:rPr>
        <w:t>amassan</w:t>
      </w:r>
      <w:proofErr w:type="spellEnd"/>
      <w:r w:rsidRPr="001669E5">
        <w:rPr>
          <w:rFonts w:ascii="Amazigh Arial" w:hAnsi="Amazigh Arial" w:cstheme="majorBidi"/>
          <w:sz w:val="28"/>
          <w:szCs w:val="28"/>
        </w:rPr>
        <w:t xml:space="preserve"> n </w:t>
      </w:r>
      <w:proofErr w:type="spellStart"/>
      <w:r w:rsidRPr="001669E5">
        <w:rPr>
          <w:rFonts w:ascii="Amazigh Arial" w:hAnsi="Amazigh Arial" w:cstheme="majorBidi"/>
          <w:sz w:val="28"/>
          <w:szCs w:val="28"/>
        </w:rPr>
        <w:t>tussna</w:t>
      </w:r>
      <w:proofErr w:type="spellEnd"/>
      <w:r w:rsidRPr="001669E5">
        <w:rPr>
          <w:rFonts w:ascii="Amazigh Arial" w:hAnsi="Amazigh Arial" w:cstheme="majorBidi"/>
          <w:sz w:val="28"/>
          <w:szCs w:val="28"/>
        </w:rPr>
        <w:t xml:space="preserve"> n </w:t>
      </w:r>
      <w:proofErr w:type="spellStart"/>
      <w:r w:rsidRPr="001669E5">
        <w:rPr>
          <w:rFonts w:ascii="Amazigh Arial" w:hAnsi="Amazigh Arial" w:cstheme="majorBidi"/>
          <w:sz w:val="28"/>
          <w:szCs w:val="28"/>
        </w:rPr>
        <w:t>tmetti</w:t>
      </w:r>
      <w:proofErr w:type="spellEnd"/>
      <w:r w:rsidRPr="001669E5">
        <w:rPr>
          <w:rFonts w:ascii="Amazigh Arial" w:hAnsi="Amazigh Arial" w:cstheme="majorBidi"/>
          <w:sz w:val="28"/>
          <w:szCs w:val="28"/>
        </w:rPr>
        <w:t xml:space="preserve"> d </w:t>
      </w:r>
      <w:proofErr w:type="spellStart"/>
      <w:r w:rsidRPr="001669E5">
        <w:rPr>
          <w:rFonts w:ascii="Amazigh Arial" w:hAnsi="Amazigh Arial" w:cstheme="majorBidi"/>
          <w:sz w:val="28"/>
          <w:szCs w:val="28"/>
        </w:rPr>
        <w:t>tussna</w:t>
      </w:r>
      <w:proofErr w:type="spellEnd"/>
      <w:r w:rsidRPr="001669E5">
        <w:rPr>
          <w:rFonts w:ascii="Amazigh Arial" w:hAnsi="Amazigh Arial" w:cstheme="majorBidi"/>
          <w:sz w:val="28"/>
          <w:szCs w:val="28"/>
        </w:rPr>
        <w:t xml:space="preserve"> n </w:t>
      </w:r>
      <w:proofErr w:type="spellStart"/>
      <w:r w:rsidRPr="001669E5">
        <w:rPr>
          <w:rFonts w:ascii="Amazigh Arial" w:hAnsi="Amazigh Arial" w:cstheme="majorBidi"/>
          <w:sz w:val="28"/>
          <w:szCs w:val="28"/>
        </w:rPr>
        <w:t>umezruy</w:t>
      </w:r>
      <w:proofErr w:type="spellEnd"/>
      <w:r w:rsidRPr="001669E5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Pr="001669E5">
        <w:rPr>
          <w:rFonts w:ascii="Amazigh Arial" w:hAnsi="Amazigh Arial" w:cstheme="majorBidi"/>
          <w:sz w:val="28"/>
          <w:szCs w:val="28"/>
        </w:rPr>
        <w:t>Mmi-s</w:t>
      </w:r>
      <w:proofErr w:type="spellEnd"/>
      <w:r w:rsidRPr="001669E5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Pr="001669E5">
        <w:rPr>
          <w:rFonts w:ascii="Amazigh Arial" w:hAnsi="Amazigh Arial" w:cstheme="majorBidi"/>
          <w:sz w:val="28"/>
          <w:szCs w:val="28"/>
        </w:rPr>
        <w:t>Uxeldun</w:t>
      </w:r>
      <w:proofErr w:type="spellEnd"/>
      <w:r w:rsidRPr="001669E5">
        <w:rPr>
          <w:rFonts w:ascii="Amazigh Arial" w:hAnsi="Amazigh Arial" w:cstheme="majorBidi"/>
          <w:sz w:val="28"/>
          <w:szCs w:val="28"/>
        </w:rPr>
        <w:t xml:space="preserve">, I </w:t>
      </w:r>
      <w:proofErr w:type="spellStart"/>
      <w:r w:rsidRPr="001669E5">
        <w:rPr>
          <w:rFonts w:ascii="Amazigh Arial" w:hAnsi="Amazigh Arial" w:cstheme="majorBidi"/>
          <w:sz w:val="28"/>
          <w:szCs w:val="28"/>
        </w:rPr>
        <w:t>yegren</w:t>
      </w:r>
      <w:proofErr w:type="spellEnd"/>
      <w:r w:rsidRPr="001669E5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Pr="001669E5">
        <w:rPr>
          <w:rFonts w:ascii="Amazigh Arial" w:hAnsi="Amazigh Arial" w:cstheme="majorBidi"/>
          <w:sz w:val="28"/>
          <w:szCs w:val="28"/>
        </w:rPr>
        <w:t>tamawt</w:t>
      </w:r>
      <w:proofErr w:type="spellEnd"/>
      <w:r w:rsidRPr="001669E5">
        <w:rPr>
          <w:rFonts w:ascii="Amazigh Arial" w:hAnsi="Amazigh Arial" w:cstheme="majorBidi"/>
          <w:sz w:val="28"/>
          <w:szCs w:val="28"/>
        </w:rPr>
        <w:t xml:space="preserve"> $er </w:t>
      </w:r>
      <w:proofErr w:type="spellStart"/>
      <w:r w:rsidRPr="001669E5">
        <w:rPr>
          <w:rFonts w:ascii="Amazigh Arial" w:hAnsi="Amazigh Arial" w:cstheme="majorBidi"/>
          <w:sz w:val="28"/>
          <w:szCs w:val="28"/>
        </w:rPr>
        <w:t>wazal</w:t>
      </w:r>
      <w:proofErr w:type="spellEnd"/>
      <w:r w:rsidRPr="001669E5">
        <w:rPr>
          <w:rFonts w:ascii="Amazigh Arial" w:hAnsi="Amazigh Arial" w:cstheme="majorBidi"/>
          <w:sz w:val="28"/>
          <w:szCs w:val="28"/>
        </w:rPr>
        <w:t xml:space="preserve"> I tes3a </w:t>
      </w:r>
      <w:proofErr w:type="spellStart"/>
      <w:r w:rsidRPr="001669E5">
        <w:rPr>
          <w:rFonts w:ascii="Amazigh Arial" w:hAnsi="Amazigh Arial" w:cstheme="majorBidi"/>
          <w:sz w:val="28"/>
          <w:szCs w:val="28"/>
        </w:rPr>
        <w:t>tmacahut</w:t>
      </w:r>
      <w:proofErr w:type="spellEnd"/>
      <w:r w:rsidRPr="001669E5">
        <w:rPr>
          <w:rFonts w:ascii="Amazigh Arial" w:hAnsi="Amazigh Arial" w:cstheme="majorBidi"/>
          <w:sz w:val="28"/>
          <w:szCs w:val="28"/>
        </w:rPr>
        <w:t xml:space="preserve"> $er </w:t>
      </w:r>
      <w:proofErr w:type="spellStart"/>
      <w:r w:rsidRPr="001669E5">
        <w:rPr>
          <w:rFonts w:ascii="Amazigh Arial" w:hAnsi="Amazigh Arial" w:cstheme="majorBidi"/>
          <w:sz w:val="28"/>
          <w:szCs w:val="28"/>
        </w:rPr>
        <w:t>yimazi$en</w:t>
      </w:r>
      <w:proofErr w:type="spellEnd"/>
      <w:r w:rsidRPr="001669E5">
        <w:rPr>
          <w:rFonts w:ascii="Amazigh Arial" w:hAnsi="Amazigh Arial" w:cstheme="majorBidi"/>
          <w:sz w:val="28"/>
          <w:szCs w:val="28"/>
        </w:rPr>
        <w:t xml:space="preserve"> n </w:t>
      </w:r>
      <w:proofErr w:type="spellStart"/>
      <w:r w:rsidRPr="001669E5">
        <w:rPr>
          <w:rFonts w:ascii="Amazigh Arial" w:hAnsi="Amazigh Arial" w:cstheme="majorBidi"/>
          <w:sz w:val="28"/>
          <w:szCs w:val="28"/>
        </w:rPr>
        <w:t>Tferka</w:t>
      </w:r>
      <w:proofErr w:type="spellEnd"/>
      <w:r w:rsidRPr="001669E5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Pr="001669E5">
        <w:rPr>
          <w:rFonts w:ascii="Amazigh Arial" w:hAnsi="Amazigh Arial" w:cstheme="majorBidi"/>
          <w:sz w:val="28"/>
          <w:szCs w:val="28"/>
        </w:rPr>
        <w:t>Ugafa</w:t>
      </w:r>
      <w:proofErr w:type="spellEnd"/>
      <w:r w:rsidRPr="001669E5">
        <w:rPr>
          <w:rFonts w:ascii="Amazigh Arial" w:hAnsi="Amazigh Arial" w:cstheme="majorBidi"/>
          <w:sz w:val="28"/>
          <w:szCs w:val="28"/>
        </w:rPr>
        <w:t xml:space="preserve">, </w:t>
      </w:r>
      <w:proofErr w:type="spellStart"/>
      <w:r w:rsidRPr="001669E5">
        <w:rPr>
          <w:rFonts w:ascii="Amazigh Arial" w:hAnsi="Amazigh Arial" w:cstheme="majorBidi"/>
          <w:sz w:val="28"/>
          <w:szCs w:val="28"/>
        </w:rPr>
        <w:t>yura</w:t>
      </w:r>
      <w:proofErr w:type="spellEnd"/>
      <w:r w:rsidRPr="001669E5">
        <w:rPr>
          <w:rFonts w:ascii="Amazigh Arial" w:hAnsi="Amazigh Arial" w:cstheme="majorBidi"/>
          <w:sz w:val="28"/>
          <w:szCs w:val="28"/>
        </w:rPr>
        <w:t xml:space="preserve"> ;</w:t>
      </w:r>
      <w:r w:rsidRPr="001669E5">
        <w:rPr>
          <w:rFonts w:asciiTheme="majorBidi" w:hAnsiTheme="majorBidi" w:cstheme="majorBidi"/>
          <w:sz w:val="28"/>
          <w:szCs w:val="28"/>
        </w:rPr>
        <w:t xml:space="preserve"> “ Les berbères racontent un si grand nombre d’histoires qui si l’on se donnait la peine de les mettre à l’écrit on en remplirait des volumes. »</w:t>
      </w:r>
      <w:r w:rsidR="00F63D14" w:rsidRPr="001669E5">
        <w:rPr>
          <w:rFonts w:asciiTheme="majorBidi" w:hAnsiTheme="majorBidi" w:cstheme="majorBidi"/>
          <w:sz w:val="28"/>
          <w:szCs w:val="28"/>
        </w:rPr>
        <w:t xml:space="preserve"> </w:t>
      </w:r>
    </w:p>
    <w:p w:rsidR="001B5F0F" w:rsidRPr="001669E5" w:rsidRDefault="001B5F0F" w:rsidP="001669E5">
      <w:p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1669E5">
        <w:rPr>
          <w:rFonts w:ascii="Amazigh Arial" w:hAnsi="Amazigh Arial" w:cstheme="majorBidi"/>
          <w:sz w:val="28"/>
          <w:szCs w:val="28"/>
        </w:rPr>
        <w:t xml:space="preserve">$er </w:t>
      </w:r>
      <w:proofErr w:type="spellStart"/>
      <w:r w:rsidRPr="001669E5">
        <w:rPr>
          <w:rFonts w:ascii="Amazigh Arial" w:hAnsi="Amazigh Arial" w:cstheme="majorBidi"/>
          <w:sz w:val="28"/>
          <w:szCs w:val="28"/>
        </w:rPr>
        <w:t>tama</w:t>
      </w:r>
      <w:proofErr w:type="spellEnd"/>
      <w:r w:rsidRPr="001669E5">
        <w:rPr>
          <w:rFonts w:ascii="Amazigh Arial" w:hAnsi="Amazigh Arial" w:cstheme="majorBidi"/>
          <w:sz w:val="28"/>
          <w:szCs w:val="28"/>
        </w:rPr>
        <w:t xml:space="preserve"> n </w:t>
      </w:r>
      <w:proofErr w:type="spellStart"/>
      <w:r w:rsidRPr="001669E5">
        <w:rPr>
          <w:rFonts w:ascii="Amazigh Arial" w:hAnsi="Amazigh Arial" w:cstheme="majorBidi"/>
          <w:sz w:val="28"/>
          <w:szCs w:val="28"/>
        </w:rPr>
        <w:t>umahil</w:t>
      </w:r>
      <w:proofErr w:type="spellEnd"/>
      <w:r w:rsidRPr="001669E5">
        <w:rPr>
          <w:rFonts w:ascii="Amazigh Arial" w:hAnsi="Amazigh Arial" w:cstheme="majorBidi"/>
          <w:sz w:val="28"/>
          <w:szCs w:val="28"/>
        </w:rPr>
        <w:t xml:space="preserve"> n </w:t>
      </w:r>
      <w:proofErr w:type="spellStart"/>
      <w:r w:rsidRPr="001669E5">
        <w:rPr>
          <w:rFonts w:ascii="Amazigh Arial" w:hAnsi="Amazigh Arial" w:cstheme="majorBidi"/>
          <w:sz w:val="28"/>
          <w:szCs w:val="28"/>
        </w:rPr>
        <w:t>tegmert</w:t>
      </w:r>
      <w:proofErr w:type="spellEnd"/>
      <w:r w:rsidRPr="001669E5">
        <w:rPr>
          <w:rFonts w:ascii="Amazigh Arial" w:hAnsi="Amazigh Arial" w:cstheme="majorBidi"/>
          <w:sz w:val="28"/>
          <w:szCs w:val="28"/>
        </w:rPr>
        <w:t xml:space="preserve">, </w:t>
      </w:r>
      <w:proofErr w:type="spellStart"/>
      <w:r w:rsidRPr="001669E5">
        <w:rPr>
          <w:rFonts w:ascii="Amazigh Arial" w:hAnsi="Amazigh Arial" w:cstheme="majorBidi"/>
          <w:sz w:val="28"/>
          <w:szCs w:val="28"/>
        </w:rPr>
        <w:t>yella</w:t>
      </w:r>
      <w:proofErr w:type="spellEnd"/>
      <w:r w:rsidRPr="001669E5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Pr="001669E5">
        <w:rPr>
          <w:rFonts w:ascii="Amazigh Arial" w:hAnsi="Amazigh Arial" w:cstheme="majorBidi"/>
          <w:sz w:val="28"/>
          <w:szCs w:val="28"/>
        </w:rPr>
        <w:t>umahil</w:t>
      </w:r>
      <w:proofErr w:type="spellEnd"/>
      <w:r w:rsidRPr="001669E5">
        <w:rPr>
          <w:rFonts w:ascii="Amazigh Arial" w:hAnsi="Amazigh Arial" w:cstheme="majorBidi"/>
          <w:sz w:val="28"/>
          <w:szCs w:val="28"/>
        </w:rPr>
        <w:t xml:space="preserve"> n </w:t>
      </w:r>
      <w:proofErr w:type="spellStart"/>
      <w:r w:rsidRPr="001669E5">
        <w:rPr>
          <w:rFonts w:ascii="Amazigh Arial" w:hAnsi="Amazigh Arial" w:cstheme="majorBidi"/>
          <w:sz w:val="28"/>
          <w:szCs w:val="28"/>
        </w:rPr>
        <w:t>tsuqqilt</w:t>
      </w:r>
      <w:proofErr w:type="spellEnd"/>
      <w:r w:rsidRPr="001669E5">
        <w:rPr>
          <w:rFonts w:ascii="Amazigh Arial" w:hAnsi="Amazigh Arial" w:cstheme="majorBidi"/>
          <w:sz w:val="28"/>
          <w:szCs w:val="28"/>
        </w:rPr>
        <w:t xml:space="preserve"> d </w:t>
      </w:r>
      <w:proofErr w:type="spellStart"/>
      <w:r w:rsidRPr="001669E5">
        <w:rPr>
          <w:rFonts w:ascii="Amazigh Arial" w:hAnsi="Amazigh Arial" w:cstheme="majorBidi"/>
          <w:sz w:val="28"/>
          <w:szCs w:val="28"/>
        </w:rPr>
        <w:t>win</w:t>
      </w:r>
      <w:proofErr w:type="spellEnd"/>
      <w:r w:rsidRPr="001669E5">
        <w:rPr>
          <w:rFonts w:ascii="Amazigh Arial" w:hAnsi="Amazigh Arial" w:cstheme="majorBidi"/>
          <w:sz w:val="28"/>
          <w:szCs w:val="28"/>
        </w:rPr>
        <w:t xml:space="preserve"> n </w:t>
      </w:r>
      <w:proofErr w:type="spellStart"/>
      <w:r w:rsidRPr="001669E5">
        <w:rPr>
          <w:rFonts w:ascii="Amazigh Arial" w:hAnsi="Amazigh Arial" w:cstheme="majorBidi"/>
          <w:sz w:val="28"/>
          <w:szCs w:val="28"/>
        </w:rPr>
        <w:t>teslevt</w:t>
      </w:r>
      <w:proofErr w:type="spellEnd"/>
      <w:r w:rsidRPr="001669E5">
        <w:rPr>
          <w:rFonts w:ascii="Amazigh Arial" w:hAnsi="Amazigh Arial" w:cstheme="majorBidi"/>
          <w:sz w:val="28"/>
          <w:szCs w:val="28"/>
        </w:rPr>
        <w:t xml:space="preserve">. </w:t>
      </w:r>
      <w:r w:rsidRPr="001669E5">
        <w:rPr>
          <w:rFonts w:ascii="Amazigh Arial" w:hAnsi="Amazigh Arial" w:cstheme="majorBidi"/>
          <w:sz w:val="28"/>
          <w:szCs w:val="28"/>
          <w:lang w:val="en-US"/>
        </w:rPr>
        <w:t xml:space="preserve">Ger tezrawin i d-yufraren, i yessefk i unelmad ad i$er ad d-nebder : </w:t>
      </w:r>
    </w:p>
    <w:p w:rsidR="001B5F0F" w:rsidRPr="001669E5" w:rsidRDefault="001B5F0F" w:rsidP="001669E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669E5">
        <w:rPr>
          <w:rFonts w:asciiTheme="majorBidi" w:hAnsiTheme="majorBidi" w:cstheme="majorBidi"/>
          <w:sz w:val="28"/>
          <w:szCs w:val="28"/>
        </w:rPr>
        <w:t xml:space="preserve">Camille Lacoste-Dujardin, le conte kabyle: </w:t>
      </w:r>
      <w:r w:rsidR="00C80214" w:rsidRPr="001669E5">
        <w:rPr>
          <w:rFonts w:asciiTheme="majorBidi" w:hAnsiTheme="majorBidi" w:cstheme="majorBidi"/>
          <w:sz w:val="28"/>
          <w:szCs w:val="28"/>
        </w:rPr>
        <w:t>étude</w:t>
      </w:r>
      <w:r w:rsidRPr="001669E5">
        <w:rPr>
          <w:rFonts w:asciiTheme="majorBidi" w:hAnsiTheme="majorBidi" w:cstheme="majorBidi"/>
          <w:sz w:val="28"/>
          <w:szCs w:val="28"/>
        </w:rPr>
        <w:t xml:space="preserve"> </w:t>
      </w:r>
      <w:r w:rsidR="00C80214" w:rsidRPr="001669E5">
        <w:rPr>
          <w:rFonts w:asciiTheme="majorBidi" w:hAnsiTheme="majorBidi" w:cstheme="majorBidi"/>
          <w:sz w:val="28"/>
          <w:szCs w:val="28"/>
        </w:rPr>
        <w:t>ethnologique</w:t>
      </w:r>
      <w:r w:rsidRPr="001669E5">
        <w:rPr>
          <w:rFonts w:asciiTheme="majorBidi" w:hAnsiTheme="majorBidi" w:cstheme="majorBidi"/>
          <w:sz w:val="28"/>
          <w:szCs w:val="28"/>
        </w:rPr>
        <w:t>, 1970.</w:t>
      </w:r>
    </w:p>
    <w:p w:rsidR="001B5F0F" w:rsidRPr="001669E5" w:rsidRDefault="00C80214" w:rsidP="001669E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669E5">
        <w:rPr>
          <w:rFonts w:asciiTheme="majorBidi" w:hAnsiTheme="majorBidi" w:cstheme="majorBidi"/>
          <w:sz w:val="28"/>
          <w:szCs w:val="28"/>
        </w:rPr>
        <w:t>Savignac, P-H, contes berbères de Kabylie, 1978.</w:t>
      </w:r>
    </w:p>
    <w:p w:rsidR="00C80214" w:rsidRPr="001669E5" w:rsidRDefault="00C80214" w:rsidP="001669E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1669E5">
        <w:rPr>
          <w:rFonts w:asciiTheme="majorBidi" w:hAnsiTheme="majorBidi" w:cstheme="majorBidi"/>
          <w:sz w:val="28"/>
          <w:szCs w:val="28"/>
        </w:rPr>
        <w:t>Tazrawt</w:t>
      </w:r>
      <w:proofErr w:type="spellEnd"/>
      <w:r w:rsidRPr="001669E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669E5">
        <w:rPr>
          <w:rFonts w:asciiTheme="majorBidi" w:hAnsiTheme="majorBidi" w:cstheme="majorBidi"/>
          <w:sz w:val="28"/>
          <w:szCs w:val="28"/>
        </w:rPr>
        <w:t>iga</w:t>
      </w:r>
      <w:proofErr w:type="spellEnd"/>
      <w:r w:rsidRPr="001669E5">
        <w:rPr>
          <w:rFonts w:asciiTheme="majorBidi" w:hAnsiTheme="majorBidi" w:cstheme="majorBidi"/>
          <w:sz w:val="28"/>
          <w:szCs w:val="28"/>
        </w:rPr>
        <w:t xml:space="preserve"> H. Basset </w:t>
      </w:r>
      <w:r w:rsidRPr="001669E5">
        <w:rPr>
          <w:rFonts w:ascii="Amazigh Arial" w:hAnsi="Amazigh Arial" w:cstheme="majorBidi"/>
          <w:sz w:val="28"/>
          <w:szCs w:val="28"/>
        </w:rPr>
        <w:t>$</w:t>
      </w:r>
      <w:proofErr w:type="spellStart"/>
      <w:r w:rsidRPr="001669E5">
        <w:rPr>
          <w:rFonts w:asciiTheme="majorBidi" w:hAnsiTheme="majorBidi" w:cstheme="majorBidi"/>
          <w:sz w:val="28"/>
          <w:szCs w:val="28"/>
        </w:rPr>
        <w:t>ef</w:t>
      </w:r>
      <w:proofErr w:type="spellEnd"/>
      <w:r w:rsidRPr="001669E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669E5">
        <w:rPr>
          <w:rFonts w:asciiTheme="majorBidi" w:hAnsiTheme="majorBidi" w:cstheme="majorBidi"/>
          <w:sz w:val="28"/>
          <w:szCs w:val="28"/>
        </w:rPr>
        <w:t>tsekla</w:t>
      </w:r>
      <w:proofErr w:type="spellEnd"/>
      <w:r w:rsidRPr="001669E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669E5">
        <w:rPr>
          <w:rFonts w:asciiTheme="majorBidi" w:hAnsiTheme="majorBidi" w:cstheme="majorBidi"/>
          <w:sz w:val="28"/>
          <w:szCs w:val="28"/>
        </w:rPr>
        <w:t>taqbaylit</w:t>
      </w:r>
      <w:proofErr w:type="spellEnd"/>
      <w:r w:rsidRPr="001669E5">
        <w:rPr>
          <w:rFonts w:asciiTheme="majorBidi" w:hAnsiTheme="majorBidi" w:cstheme="majorBidi"/>
          <w:sz w:val="28"/>
          <w:szCs w:val="28"/>
        </w:rPr>
        <w:t xml:space="preserve"> s </w:t>
      </w:r>
      <w:proofErr w:type="spellStart"/>
      <w:r w:rsidRPr="001669E5">
        <w:rPr>
          <w:rFonts w:asciiTheme="majorBidi" w:hAnsiTheme="majorBidi" w:cstheme="majorBidi"/>
          <w:sz w:val="28"/>
          <w:szCs w:val="28"/>
        </w:rPr>
        <w:t>umata</w:t>
      </w:r>
      <w:proofErr w:type="spellEnd"/>
      <w:r w:rsidRPr="001669E5">
        <w:rPr>
          <w:rFonts w:asciiTheme="majorBidi" w:hAnsiTheme="majorBidi" w:cstheme="majorBidi"/>
          <w:sz w:val="28"/>
          <w:szCs w:val="28"/>
        </w:rPr>
        <w:t>, Essai sur la littérature des berbères, 1920.</w:t>
      </w:r>
    </w:p>
    <w:p w:rsidR="00C80214" w:rsidRPr="001669E5" w:rsidRDefault="00C80214" w:rsidP="001669E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1669E5">
        <w:rPr>
          <w:rFonts w:asciiTheme="majorBidi" w:hAnsiTheme="majorBidi" w:cstheme="majorBidi"/>
          <w:sz w:val="28"/>
          <w:szCs w:val="28"/>
        </w:rPr>
        <w:t>Amahil</w:t>
      </w:r>
      <w:proofErr w:type="spellEnd"/>
      <w:r w:rsidRPr="001669E5">
        <w:rPr>
          <w:rFonts w:asciiTheme="majorBidi" w:hAnsiTheme="majorBidi" w:cstheme="majorBidi"/>
          <w:sz w:val="28"/>
          <w:szCs w:val="28"/>
        </w:rPr>
        <w:t xml:space="preserve"> s </w:t>
      </w:r>
      <w:proofErr w:type="spellStart"/>
      <w:r w:rsidRPr="001669E5">
        <w:rPr>
          <w:rFonts w:asciiTheme="majorBidi" w:hAnsiTheme="majorBidi" w:cstheme="majorBidi"/>
          <w:sz w:val="28"/>
          <w:szCs w:val="28"/>
        </w:rPr>
        <w:t>wazal-is</w:t>
      </w:r>
      <w:proofErr w:type="spellEnd"/>
      <w:r w:rsidRPr="001669E5">
        <w:rPr>
          <w:rFonts w:asciiTheme="majorBidi" w:hAnsiTheme="majorBidi" w:cstheme="majorBidi"/>
          <w:sz w:val="28"/>
          <w:szCs w:val="28"/>
        </w:rPr>
        <w:t xml:space="preserve"> n Paulette </w:t>
      </w:r>
      <w:proofErr w:type="spellStart"/>
      <w:r w:rsidRPr="001669E5">
        <w:rPr>
          <w:rFonts w:asciiTheme="majorBidi" w:hAnsiTheme="majorBidi" w:cstheme="majorBidi"/>
          <w:sz w:val="28"/>
          <w:szCs w:val="28"/>
        </w:rPr>
        <w:t>Galand</w:t>
      </w:r>
      <w:proofErr w:type="spellEnd"/>
      <w:r w:rsidRPr="001669E5">
        <w:rPr>
          <w:rFonts w:asciiTheme="majorBidi" w:hAnsiTheme="majorBidi" w:cstheme="majorBidi"/>
          <w:sz w:val="28"/>
          <w:szCs w:val="28"/>
        </w:rPr>
        <w:t>-Pernet, littératures des berbères, des voix et des lettres, 1998.</w:t>
      </w:r>
    </w:p>
    <w:p w:rsidR="00C80214" w:rsidRPr="001669E5" w:rsidRDefault="00C80214" w:rsidP="001669E5">
      <w:pPr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669E5" w:rsidRPr="001669E5" w:rsidRDefault="001669E5" w:rsidP="001669E5">
      <w:pPr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C80214" w:rsidRPr="001669E5" w:rsidRDefault="00C80214" w:rsidP="001669E5">
      <w:pPr>
        <w:spacing w:line="360" w:lineRule="auto"/>
        <w:ind w:left="360"/>
        <w:jc w:val="both"/>
        <w:rPr>
          <w:rFonts w:ascii="Amazigh Arial" w:hAnsi="Amazigh Arial" w:cstheme="majorBidi"/>
          <w:b/>
          <w:bCs/>
          <w:sz w:val="28"/>
          <w:szCs w:val="28"/>
          <w:u w:val="single"/>
        </w:rPr>
      </w:pPr>
      <w:r w:rsidRPr="001669E5">
        <w:rPr>
          <w:rFonts w:ascii="Amazigh Arial" w:hAnsi="Amazigh Arial" w:cstheme="majorBidi"/>
          <w:b/>
          <w:bCs/>
          <w:sz w:val="28"/>
          <w:szCs w:val="28"/>
          <w:u w:val="single"/>
        </w:rPr>
        <w:t xml:space="preserve">- </w:t>
      </w:r>
      <w:proofErr w:type="spellStart"/>
      <w:r w:rsidRPr="001669E5">
        <w:rPr>
          <w:rFonts w:ascii="Amazigh Arial" w:hAnsi="Amazigh Arial" w:cstheme="majorBidi"/>
          <w:b/>
          <w:bCs/>
          <w:sz w:val="28"/>
          <w:szCs w:val="28"/>
          <w:u w:val="single"/>
        </w:rPr>
        <w:t>Tadra</w:t>
      </w:r>
      <w:proofErr w:type="spellEnd"/>
      <w:r w:rsidRPr="001669E5">
        <w:rPr>
          <w:rFonts w:ascii="Amazigh Arial" w:hAnsi="Amazigh Arial" w:cstheme="majorBidi"/>
          <w:b/>
          <w:bCs/>
          <w:sz w:val="28"/>
          <w:szCs w:val="28"/>
          <w:u w:val="single"/>
        </w:rPr>
        <w:t xml:space="preserve"> n </w:t>
      </w:r>
      <w:proofErr w:type="spellStart"/>
      <w:r w:rsidRPr="001669E5">
        <w:rPr>
          <w:rFonts w:ascii="Amazigh Arial" w:hAnsi="Amazigh Arial" w:cstheme="majorBidi"/>
          <w:b/>
          <w:bCs/>
          <w:sz w:val="28"/>
          <w:szCs w:val="28"/>
          <w:u w:val="single"/>
        </w:rPr>
        <w:t>tmacahut</w:t>
      </w:r>
      <w:proofErr w:type="spellEnd"/>
      <w:r w:rsidRPr="001669E5">
        <w:rPr>
          <w:rFonts w:ascii="Amazigh Arial" w:hAnsi="Amazigh Arial" w:cstheme="majorBidi"/>
          <w:b/>
          <w:bCs/>
          <w:sz w:val="28"/>
          <w:szCs w:val="28"/>
          <w:u w:val="single"/>
        </w:rPr>
        <w:t xml:space="preserve"> </w:t>
      </w:r>
      <w:proofErr w:type="spellStart"/>
      <w:r w:rsidRPr="001669E5">
        <w:rPr>
          <w:rFonts w:ascii="Amazigh Arial" w:hAnsi="Amazigh Arial" w:cstheme="majorBidi"/>
          <w:b/>
          <w:bCs/>
          <w:sz w:val="28"/>
          <w:szCs w:val="28"/>
          <w:u w:val="single"/>
        </w:rPr>
        <w:t>taqbaylit</w:t>
      </w:r>
      <w:proofErr w:type="spellEnd"/>
      <w:r w:rsidRPr="001669E5">
        <w:rPr>
          <w:rFonts w:ascii="Amazigh Arial" w:hAnsi="Amazigh Arial" w:cstheme="majorBidi"/>
          <w:b/>
          <w:bCs/>
          <w:sz w:val="28"/>
          <w:szCs w:val="28"/>
          <w:u w:val="single"/>
        </w:rPr>
        <w:t> :</w:t>
      </w:r>
    </w:p>
    <w:p w:rsidR="00C80214" w:rsidRPr="001669E5" w:rsidRDefault="00C80214" w:rsidP="001669E5">
      <w:pPr>
        <w:spacing w:line="360" w:lineRule="auto"/>
        <w:ind w:left="360" w:firstLine="348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1669E5">
        <w:rPr>
          <w:rFonts w:asciiTheme="majorBidi" w:hAnsiTheme="majorBidi" w:cstheme="majorBidi"/>
          <w:sz w:val="28"/>
          <w:szCs w:val="28"/>
        </w:rPr>
        <w:lastRenderedPageBreak/>
        <w:t>Azal</w:t>
      </w:r>
      <w:proofErr w:type="spellEnd"/>
      <w:r w:rsidRPr="001669E5">
        <w:rPr>
          <w:rFonts w:asciiTheme="majorBidi" w:hAnsiTheme="majorBidi" w:cstheme="majorBidi"/>
          <w:sz w:val="28"/>
          <w:szCs w:val="28"/>
        </w:rPr>
        <w:t xml:space="preserve"> d </w:t>
      </w:r>
      <w:proofErr w:type="spellStart"/>
      <w:r w:rsidRPr="001669E5">
        <w:rPr>
          <w:rFonts w:asciiTheme="majorBidi" w:hAnsiTheme="majorBidi" w:cstheme="majorBidi"/>
          <w:sz w:val="28"/>
          <w:szCs w:val="28"/>
        </w:rPr>
        <w:t>tbu</w:t>
      </w:r>
      <w:r w:rsidRPr="001669E5">
        <w:rPr>
          <w:rFonts w:ascii="Amazigh Arial" w:hAnsi="Amazigh Arial" w:cstheme="majorBidi"/>
          <w:sz w:val="28"/>
          <w:szCs w:val="28"/>
        </w:rPr>
        <w:t>$</w:t>
      </w:r>
      <w:r w:rsidRPr="001669E5">
        <w:rPr>
          <w:rFonts w:asciiTheme="majorBidi" w:hAnsiTheme="majorBidi" w:cstheme="majorBidi"/>
          <w:sz w:val="28"/>
          <w:szCs w:val="28"/>
        </w:rPr>
        <w:t>ert</w:t>
      </w:r>
      <w:proofErr w:type="spellEnd"/>
      <w:r w:rsidRPr="001669E5">
        <w:rPr>
          <w:rFonts w:asciiTheme="majorBidi" w:hAnsiTheme="majorBidi" w:cstheme="majorBidi"/>
          <w:sz w:val="28"/>
          <w:szCs w:val="28"/>
        </w:rPr>
        <w:t xml:space="preserve"> i </w:t>
      </w:r>
      <w:proofErr w:type="spellStart"/>
      <w:r w:rsidRPr="001669E5">
        <w:rPr>
          <w:rFonts w:asciiTheme="majorBidi" w:hAnsiTheme="majorBidi" w:cstheme="majorBidi"/>
          <w:sz w:val="28"/>
          <w:szCs w:val="28"/>
        </w:rPr>
        <w:t>tla</w:t>
      </w:r>
      <w:proofErr w:type="spellEnd"/>
      <w:r w:rsidRPr="001669E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669E5">
        <w:rPr>
          <w:rFonts w:asciiTheme="majorBidi" w:hAnsiTheme="majorBidi" w:cstheme="majorBidi"/>
          <w:sz w:val="28"/>
          <w:szCs w:val="28"/>
        </w:rPr>
        <w:t>tmacahut</w:t>
      </w:r>
      <w:proofErr w:type="spellEnd"/>
      <w:r w:rsidRPr="001669E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669E5">
        <w:rPr>
          <w:rFonts w:asciiTheme="majorBidi" w:hAnsiTheme="majorBidi" w:cstheme="majorBidi"/>
          <w:sz w:val="28"/>
          <w:szCs w:val="28"/>
        </w:rPr>
        <w:t>taqbaylit</w:t>
      </w:r>
      <w:proofErr w:type="spellEnd"/>
      <w:r w:rsidRPr="001669E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669E5">
        <w:rPr>
          <w:rFonts w:asciiTheme="majorBidi" w:hAnsiTheme="majorBidi" w:cstheme="majorBidi"/>
          <w:sz w:val="28"/>
          <w:szCs w:val="28"/>
        </w:rPr>
        <w:t>ur</w:t>
      </w:r>
      <w:proofErr w:type="spellEnd"/>
      <w:r w:rsidRPr="001669E5">
        <w:rPr>
          <w:rFonts w:asciiTheme="majorBidi" w:hAnsiTheme="majorBidi" w:cstheme="majorBidi"/>
          <w:sz w:val="28"/>
          <w:szCs w:val="28"/>
        </w:rPr>
        <w:t xml:space="preserve"> d-</w:t>
      </w:r>
      <w:proofErr w:type="spellStart"/>
      <w:r w:rsidRPr="001669E5">
        <w:rPr>
          <w:rFonts w:asciiTheme="majorBidi" w:hAnsiTheme="majorBidi" w:cstheme="majorBidi"/>
          <w:sz w:val="28"/>
          <w:szCs w:val="28"/>
        </w:rPr>
        <w:t>usin</w:t>
      </w:r>
      <w:proofErr w:type="spellEnd"/>
      <w:r w:rsidRPr="001669E5">
        <w:rPr>
          <w:rFonts w:asciiTheme="majorBidi" w:hAnsiTheme="majorBidi" w:cstheme="majorBidi"/>
          <w:sz w:val="28"/>
          <w:szCs w:val="28"/>
        </w:rPr>
        <w:t xml:space="preserve"> ara kan </w:t>
      </w:r>
      <w:proofErr w:type="spellStart"/>
      <w:r w:rsidRPr="001669E5">
        <w:rPr>
          <w:rFonts w:asciiTheme="majorBidi" w:hAnsiTheme="majorBidi" w:cstheme="majorBidi"/>
          <w:sz w:val="28"/>
          <w:szCs w:val="28"/>
        </w:rPr>
        <w:t>akka</w:t>
      </w:r>
      <w:proofErr w:type="spellEnd"/>
      <w:r w:rsidRPr="001669E5">
        <w:rPr>
          <w:rFonts w:asciiTheme="majorBidi" w:hAnsiTheme="majorBidi" w:cstheme="majorBidi"/>
          <w:sz w:val="28"/>
          <w:szCs w:val="28"/>
        </w:rPr>
        <w:t xml:space="preserve"> : i </w:t>
      </w:r>
      <w:proofErr w:type="spellStart"/>
      <w:r w:rsidRPr="001669E5">
        <w:rPr>
          <w:rFonts w:asciiTheme="majorBidi" w:hAnsiTheme="majorBidi" w:cstheme="majorBidi"/>
          <w:sz w:val="28"/>
          <w:szCs w:val="28"/>
        </w:rPr>
        <w:t>lmend</w:t>
      </w:r>
      <w:proofErr w:type="spellEnd"/>
      <w:r w:rsidRPr="001669E5">
        <w:rPr>
          <w:rFonts w:asciiTheme="majorBidi" w:hAnsiTheme="majorBidi" w:cstheme="majorBidi"/>
          <w:sz w:val="28"/>
          <w:szCs w:val="28"/>
        </w:rPr>
        <w:t xml:space="preserve"> n</w:t>
      </w:r>
      <w:r w:rsidRPr="001669E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1669E5">
        <w:rPr>
          <w:rFonts w:asciiTheme="majorBidi" w:hAnsiTheme="majorBidi" w:cstheme="majorBidi"/>
          <w:sz w:val="28"/>
          <w:szCs w:val="28"/>
        </w:rPr>
        <w:t xml:space="preserve">Camille Lacoste-Dujardin, 2005, “ la </w:t>
      </w:r>
      <w:r w:rsidR="00055DE3" w:rsidRPr="001669E5">
        <w:rPr>
          <w:rFonts w:asciiTheme="majorBidi" w:hAnsiTheme="majorBidi" w:cstheme="majorBidi"/>
          <w:sz w:val="28"/>
          <w:szCs w:val="28"/>
        </w:rPr>
        <w:t>littérature</w:t>
      </w:r>
      <w:r w:rsidRPr="001669E5">
        <w:rPr>
          <w:rFonts w:asciiTheme="majorBidi" w:hAnsiTheme="majorBidi" w:cstheme="majorBidi"/>
          <w:sz w:val="28"/>
          <w:szCs w:val="28"/>
        </w:rPr>
        <w:t xml:space="preserve"> orale kabyle </w:t>
      </w:r>
      <w:r w:rsidR="00055DE3" w:rsidRPr="001669E5">
        <w:rPr>
          <w:rFonts w:asciiTheme="majorBidi" w:hAnsiTheme="majorBidi" w:cstheme="majorBidi"/>
          <w:sz w:val="28"/>
          <w:szCs w:val="28"/>
        </w:rPr>
        <w:t>recèle</w:t>
      </w:r>
      <w:r w:rsidRPr="001669E5">
        <w:rPr>
          <w:rFonts w:asciiTheme="majorBidi" w:hAnsiTheme="majorBidi" w:cstheme="majorBidi"/>
          <w:sz w:val="28"/>
          <w:szCs w:val="28"/>
        </w:rPr>
        <w:t xml:space="preserve"> un </w:t>
      </w:r>
      <w:r w:rsidR="00055DE3" w:rsidRPr="001669E5">
        <w:rPr>
          <w:rFonts w:asciiTheme="majorBidi" w:hAnsiTheme="majorBidi" w:cstheme="majorBidi"/>
          <w:sz w:val="28"/>
          <w:szCs w:val="28"/>
        </w:rPr>
        <w:t>véritable</w:t>
      </w:r>
      <w:r w:rsidRPr="001669E5">
        <w:rPr>
          <w:rFonts w:asciiTheme="majorBidi" w:hAnsiTheme="majorBidi" w:cstheme="majorBidi"/>
          <w:sz w:val="28"/>
          <w:szCs w:val="28"/>
        </w:rPr>
        <w:t xml:space="preserve"> </w:t>
      </w:r>
      <w:r w:rsidR="00055DE3" w:rsidRPr="001669E5">
        <w:rPr>
          <w:rFonts w:asciiTheme="majorBidi" w:hAnsiTheme="majorBidi" w:cstheme="majorBidi"/>
          <w:sz w:val="28"/>
          <w:szCs w:val="28"/>
        </w:rPr>
        <w:t>trésor</w:t>
      </w:r>
      <w:r w:rsidRPr="001669E5">
        <w:rPr>
          <w:rFonts w:asciiTheme="majorBidi" w:hAnsiTheme="majorBidi" w:cstheme="majorBidi"/>
          <w:sz w:val="28"/>
          <w:szCs w:val="28"/>
        </w:rPr>
        <w:t xml:space="preserve"> en contes d’une remarquable qualité digne de figurer au premier rang du patrimoine international. Cet </w:t>
      </w:r>
      <w:r w:rsidR="00055DE3" w:rsidRPr="001669E5">
        <w:rPr>
          <w:rFonts w:asciiTheme="majorBidi" w:hAnsiTheme="majorBidi" w:cstheme="majorBidi"/>
          <w:sz w:val="28"/>
          <w:szCs w:val="28"/>
        </w:rPr>
        <w:t>étonnant</w:t>
      </w:r>
      <w:r w:rsidRPr="001669E5">
        <w:rPr>
          <w:rFonts w:asciiTheme="majorBidi" w:hAnsiTheme="majorBidi" w:cstheme="majorBidi"/>
          <w:sz w:val="28"/>
          <w:szCs w:val="28"/>
        </w:rPr>
        <w:t xml:space="preserve"> </w:t>
      </w:r>
      <w:r w:rsidR="00055DE3" w:rsidRPr="001669E5">
        <w:rPr>
          <w:rFonts w:asciiTheme="majorBidi" w:hAnsiTheme="majorBidi" w:cstheme="majorBidi"/>
          <w:sz w:val="28"/>
          <w:szCs w:val="28"/>
        </w:rPr>
        <w:t>épanouissement</w:t>
      </w:r>
      <w:r w:rsidRPr="001669E5">
        <w:rPr>
          <w:rFonts w:asciiTheme="majorBidi" w:hAnsiTheme="majorBidi" w:cstheme="majorBidi"/>
          <w:sz w:val="28"/>
          <w:szCs w:val="28"/>
        </w:rPr>
        <w:t xml:space="preserve"> </w:t>
      </w:r>
      <w:r w:rsidR="00055DE3" w:rsidRPr="001669E5">
        <w:rPr>
          <w:rFonts w:asciiTheme="majorBidi" w:hAnsiTheme="majorBidi" w:cstheme="majorBidi"/>
          <w:sz w:val="28"/>
          <w:szCs w:val="28"/>
        </w:rPr>
        <w:t>littéraire</w:t>
      </w:r>
      <w:r w:rsidRPr="001669E5">
        <w:rPr>
          <w:rFonts w:asciiTheme="majorBidi" w:hAnsiTheme="majorBidi" w:cstheme="majorBidi"/>
          <w:sz w:val="28"/>
          <w:szCs w:val="28"/>
        </w:rPr>
        <w:t xml:space="preserve"> est le </w:t>
      </w:r>
      <w:r w:rsidR="00055DE3" w:rsidRPr="001669E5">
        <w:rPr>
          <w:rFonts w:asciiTheme="majorBidi" w:hAnsiTheme="majorBidi" w:cstheme="majorBidi"/>
          <w:sz w:val="28"/>
          <w:szCs w:val="28"/>
        </w:rPr>
        <w:t>résultat</w:t>
      </w:r>
      <w:r w:rsidRPr="001669E5">
        <w:rPr>
          <w:rFonts w:asciiTheme="majorBidi" w:hAnsiTheme="majorBidi" w:cstheme="majorBidi"/>
          <w:sz w:val="28"/>
          <w:szCs w:val="28"/>
        </w:rPr>
        <w:t xml:space="preserve"> de la rencontre de deux courants qui se sont </w:t>
      </w:r>
      <w:r w:rsidR="00055DE3" w:rsidRPr="001669E5">
        <w:rPr>
          <w:rFonts w:asciiTheme="majorBidi" w:hAnsiTheme="majorBidi" w:cstheme="majorBidi"/>
          <w:sz w:val="28"/>
          <w:szCs w:val="28"/>
        </w:rPr>
        <w:t>mêlés</w:t>
      </w:r>
      <w:r w:rsidR="00E8713E" w:rsidRPr="001669E5">
        <w:rPr>
          <w:rFonts w:asciiTheme="majorBidi" w:hAnsiTheme="majorBidi" w:cstheme="majorBidi"/>
          <w:sz w:val="28"/>
          <w:szCs w:val="28"/>
        </w:rPr>
        <w:t> : d’une part,</w:t>
      </w:r>
      <w:r w:rsidR="008301F7" w:rsidRPr="001669E5">
        <w:rPr>
          <w:rFonts w:asciiTheme="majorBidi" w:hAnsiTheme="majorBidi" w:cstheme="majorBidi"/>
          <w:sz w:val="28"/>
          <w:szCs w:val="28"/>
        </w:rPr>
        <w:t xml:space="preserve"> un vieux fond </w:t>
      </w:r>
      <w:r w:rsidR="00055DE3" w:rsidRPr="001669E5">
        <w:rPr>
          <w:rFonts w:asciiTheme="majorBidi" w:hAnsiTheme="majorBidi" w:cstheme="majorBidi"/>
          <w:sz w:val="28"/>
          <w:szCs w:val="28"/>
        </w:rPr>
        <w:t>méditerranéen</w:t>
      </w:r>
      <w:r w:rsidR="008301F7" w:rsidRPr="001669E5">
        <w:rPr>
          <w:rFonts w:asciiTheme="majorBidi" w:hAnsiTheme="majorBidi" w:cstheme="majorBidi"/>
          <w:sz w:val="28"/>
          <w:szCs w:val="28"/>
        </w:rPr>
        <w:t xml:space="preserve"> d’inspiration </w:t>
      </w:r>
      <w:r w:rsidR="00055DE3" w:rsidRPr="001669E5">
        <w:rPr>
          <w:rFonts w:asciiTheme="majorBidi" w:hAnsiTheme="majorBidi" w:cstheme="majorBidi"/>
          <w:sz w:val="28"/>
          <w:szCs w:val="28"/>
        </w:rPr>
        <w:t>très</w:t>
      </w:r>
      <w:r w:rsidR="008301F7" w:rsidRPr="001669E5">
        <w:rPr>
          <w:rFonts w:asciiTheme="majorBidi" w:hAnsiTheme="majorBidi" w:cstheme="majorBidi"/>
          <w:sz w:val="28"/>
          <w:szCs w:val="28"/>
        </w:rPr>
        <w:t xml:space="preserve"> ancienne ….et de l’au</w:t>
      </w:r>
      <w:r w:rsidR="00055DE3" w:rsidRPr="001669E5">
        <w:rPr>
          <w:rFonts w:asciiTheme="majorBidi" w:hAnsiTheme="majorBidi" w:cstheme="majorBidi"/>
          <w:sz w:val="28"/>
          <w:szCs w:val="28"/>
        </w:rPr>
        <w:t>t</w:t>
      </w:r>
      <w:r w:rsidR="008301F7" w:rsidRPr="001669E5">
        <w:rPr>
          <w:rFonts w:asciiTheme="majorBidi" w:hAnsiTheme="majorBidi" w:cstheme="majorBidi"/>
          <w:sz w:val="28"/>
          <w:szCs w:val="28"/>
        </w:rPr>
        <w:t>re des apports</w:t>
      </w:r>
      <w:r w:rsidR="00055DE3" w:rsidRPr="001669E5">
        <w:rPr>
          <w:rFonts w:asciiTheme="majorBidi" w:hAnsiTheme="majorBidi" w:cstheme="majorBidi"/>
          <w:sz w:val="28"/>
          <w:szCs w:val="28"/>
        </w:rPr>
        <w:t xml:space="preserve"> appartenant au fond universel des thèmes, comme par exemple les contes arabes des mille et une nuit, diffusé par écrit mais transmis oralement en Kabylie. »</w:t>
      </w:r>
    </w:p>
    <w:p w:rsidR="00055DE3" w:rsidRPr="001669E5" w:rsidRDefault="00055DE3" w:rsidP="001669E5">
      <w:pPr>
        <w:spacing w:line="360" w:lineRule="auto"/>
        <w:ind w:left="360" w:firstLine="348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1669E5">
        <w:rPr>
          <w:rFonts w:ascii="Amazigh Arial" w:hAnsi="Amazigh Arial" w:cstheme="majorBidi"/>
          <w:sz w:val="28"/>
          <w:szCs w:val="28"/>
          <w:lang w:val="en-US"/>
        </w:rPr>
        <w:t xml:space="preserve">$ef way-a nezmer ad nesnekwu snat n taggayin n tmucuha i lmend n tadra nnsent : </w:t>
      </w:r>
    </w:p>
    <w:p w:rsidR="00055DE3" w:rsidRPr="001669E5" w:rsidRDefault="00055DE3" w:rsidP="001669E5">
      <w:pPr>
        <w:pStyle w:val="Paragraphedeliste"/>
        <w:spacing w:line="360" w:lineRule="auto"/>
        <w:ind w:left="1068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1669E5">
        <w:rPr>
          <w:rFonts w:ascii="Amazigh Arial" w:hAnsi="Amazigh Arial" w:cstheme="majorBidi"/>
          <w:sz w:val="28"/>
          <w:szCs w:val="28"/>
          <w:lang w:val="en-US"/>
        </w:rPr>
        <w:t>Timucuha tinasliytin akk d tid yettwazerren s$ur idelsan ijentaven.</w:t>
      </w:r>
    </w:p>
    <w:p w:rsidR="00055DE3" w:rsidRPr="001669E5" w:rsidRDefault="00055DE3" w:rsidP="001669E5">
      <w:pPr>
        <w:spacing w:line="360" w:lineRule="auto"/>
        <w:jc w:val="both"/>
        <w:rPr>
          <w:rFonts w:ascii="Amazigh Arial" w:hAnsi="Amazigh Arial" w:cstheme="majorBidi"/>
          <w:b/>
          <w:bCs/>
          <w:sz w:val="28"/>
          <w:szCs w:val="28"/>
          <w:u w:val="single"/>
          <w:lang w:val="en-US"/>
        </w:rPr>
      </w:pPr>
      <w:r w:rsidRPr="001669E5">
        <w:rPr>
          <w:rFonts w:ascii="Amazigh Arial" w:hAnsi="Amazigh Arial" w:cstheme="majorBidi"/>
          <w:b/>
          <w:bCs/>
          <w:sz w:val="28"/>
          <w:szCs w:val="28"/>
          <w:u w:val="single"/>
          <w:lang w:val="en-US"/>
        </w:rPr>
        <w:t>2- Tulmisin tigejdanin n tmacahut taqbaylit tansayt:</w:t>
      </w:r>
    </w:p>
    <w:p w:rsidR="007D607D" w:rsidRPr="001669E5" w:rsidRDefault="007D607D" w:rsidP="001669E5">
      <w:pPr>
        <w:spacing w:line="360" w:lineRule="auto"/>
        <w:jc w:val="both"/>
        <w:rPr>
          <w:rFonts w:ascii="Amazigh Arial" w:hAnsi="Amazigh Arial" w:cstheme="majorBidi"/>
          <w:b/>
          <w:bCs/>
          <w:sz w:val="28"/>
          <w:szCs w:val="28"/>
          <w:lang w:val="en-US"/>
        </w:rPr>
      </w:pPr>
      <w:r w:rsidRPr="001669E5">
        <w:rPr>
          <w:rFonts w:ascii="Amazigh Arial" w:hAnsi="Amazigh Arial" w:cstheme="majorBidi"/>
          <w:b/>
          <w:bCs/>
          <w:sz w:val="28"/>
          <w:szCs w:val="28"/>
          <w:lang w:val="en-US"/>
        </w:rPr>
        <w:t>Tazwert :</w:t>
      </w:r>
    </w:p>
    <w:p w:rsidR="007D607D" w:rsidRPr="001669E5" w:rsidRDefault="007D607D" w:rsidP="001669E5">
      <w:p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1669E5">
        <w:rPr>
          <w:rFonts w:ascii="Amazigh Arial" w:hAnsi="Amazigh Arial" w:cstheme="majorBidi"/>
          <w:sz w:val="28"/>
          <w:szCs w:val="28"/>
          <w:lang w:val="en-US"/>
        </w:rPr>
        <w:t xml:space="preserve">Acku tamacahut, am tewsatin akk n tsekla timawit, </w:t>
      </w:r>
      <w:r w:rsidR="000F70D1" w:rsidRPr="001669E5">
        <w:rPr>
          <w:rFonts w:ascii="Amazigh Arial" w:hAnsi="Amazigh Arial" w:cstheme="majorBidi"/>
          <w:sz w:val="28"/>
          <w:szCs w:val="28"/>
          <w:lang w:val="en-US"/>
        </w:rPr>
        <w:t>azal-is yeqqen ugar ar tegnit n tmenna wala ar uvris s timmad-is. Ihi, llant tulmisin tivrisanin (n daxel) d tid n betta n uvris.</w:t>
      </w:r>
    </w:p>
    <w:p w:rsidR="000F70D1" w:rsidRPr="001669E5" w:rsidRDefault="000F70D1" w:rsidP="001669E5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mazigh Arial" w:hAnsi="Amazigh Arial" w:cstheme="majorBidi"/>
          <w:b/>
          <w:bCs/>
          <w:sz w:val="28"/>
          <w:szCs w:val="28"/>
          <w:lang w:val="en-US"/>
        </w:rPr>
      </w:pPr>
      <w:r w:rsidRPr="001669E5">
        <w:rPr>
          <w:rFonts w:ascii="Amazigh Arial" w:hAnsi="Amazigh Arial" w:cstheme="majorBidi"/>
          <w:b/>
          <w:bCs/>
          <w:sz w:val="28"/>
          <w:szCs w:val="28"/>
          <w:lang w:val="en-US"/>
        </w:rPr>
        <w:t>Tulmisin n berra:</w:t>
      </w:r>
    </w:p>
    <w:p w:rsidR="000F70D1" w:rsidRPr="001669E5" w:rsidRDefault="000F70D1" w:rsidP="001669E5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1669E5">
        <w:rPr>
          <w:rFonts w:ascii="Amazigh Arial" w:hAnsi="Amazigh Arial" w:cstheme="majorBidi"/>
          <w:sz w:val="28"/>
          <w:szCs w:val="28"/>
          <w:lang w:val="en-US"/>
        </w:rPr>
        <w:t>Tamacahut tes3a tinfaliyin n ukeççum : “amacahu, Rebbi ad tt-yesselhu, ad tevbe3 annect usau”, $ur-s da$en tinfaliyin n tuff$a, mi ara ifak wallus : “tamacahut-iw lwad lwad, hki$-tt-id I warraw n lejwad, uccanen ad ten-ixde3 Rebbi, nekni ad a$-ye3fu Rebbi.”</w:t>
      </w:r>
    </w:p>
    <w:p w:rsidR="000F70D1" w:rsidRPr="001669E5" w:rsidRDefault="000F70D1" w:rsidP="001669E5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1669E5">
        <w:rPr>
          <w:rFonts w:ascii="Amazigh Arial" w:hAnsi="Amazigh Arial" w:cstheme="majorBidi"/>
          <w:sz w:val="28"/>
          <w:szCs w:val="28"/>
          <w:lang w:val="en-US"/>
        </w:rPr>
        <w:t>Allus yettili deg yiv kan, ulac allus deg wass, yettwagdel.</w:t>
      </w:r>
    </w:p>
    <w:p w:rsidR="000F70D1" w:rsidRPr="001669E5" w:rsidRDefault="000F70D1" w:rsidP="001669E5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1669E5">
        <w:rPr>
          <w:rFonts w:ascii="Amazigh Arial" w:hAnsi="Amazigh Arial" w:cstheme="majorBidi"/>
          <w:sz w:val="28"/>
          <w:szCs w:val="28"/>
          <w:lang w:val="en-US"/>
        </w:rPr>
        <w:t>Deg tmetti taqbaylit tansayt, tamacahut, s umata d taluft n tmettut, tam$art n uxxam.</w:t>
      </w:r>
    </w:p>
    <w:p w:rsidR="000F70D1" w:rsidRPr="001669E5" w:rsidRDefault="00FF4421" w:rsidP="001669E5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1669E5">
        <w:rPr>
          <w:rFonts w:ascii="Amazigh Arial" w:hAnsi="Amazigh Arial" w:cstheme="majorBidi"/>
          <w:sz w:val="28"/>
          <w:szCs w:val="28"/>
          <w:lang w:val="en-US"/>
        </w:rPr>
        <w:t>Allus n tmucuha yettili deg uxxam kan, $ef yiri n lkanun.</w:t>
      </w:r>
    </w:p>
    <w:p w:rsidR="00FF4421" w:rsidRPr="001669E5" w:rsidRDefault="00FF4421" w:rsidP="001669E5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1669E5">
        <w:rPr>
          <w:rFonts w:ascii="Amazigh Arial" w:hAnsi="Amazigh Arial" w:cstheme="majorBidi"/>
          <w:sz w:val="28"/>
          <w:szCs w:val="28"/>
          <w:lang w:val="en-US"/>
        </w:rPr>
        <w:lastRenderedPageBreak/>
        <w:t>A$anib n wallus imawi irennu azal d ccbaha I uvris : aseqdec n yes$alen, abeddel n ta$ect, asenfali s wudem,allus d u3iwed n wawal.</w:t>
      </w:r>
    </w:p>
    <w:p w:rsidR="00FF4421" w:rsidRPr="001669E5" w:rsidRDefault="00FF4421" w:rsidP="001669E5">
      <w:pPr>
        <w:spacing w:line="360" w:lineRule="auto"/>
        <w:ind w:left="720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1669E5">
        <w:rPr>
          <w:rFonts w:ascii="Amazigh Arial" w:hAnsi="Amazigh Arial" w:cstheme="majorBidi"/>
          <w:sz w:val="28"/>
          <w:szCs w:val="28"/>
          <w:lang w:val="en-US"/>
        </w:rPr>
        <w:t>Tamawt: tulmisin n berra rzan snat n taggayin n tmucuha, amgirred yella deg tid n daxel.</w:t>
      </w:r>
    </w:p>
    <w:p w:rsidR="00FF4421" w:rsidRPr="001669E5" w:rsidRDefault="00FF4421" w:rsidP="001669E5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1669E5">
        <w:rPr>
          <w:rFonts w:ascii="Amazigh Arial" w:hAnsi="Amazigh Arial" w:cstheme="majorBidi"/>
          <w:sz w:val="28"/>
          <w:szCs w:val="28"/>
          <w:lang w:val="en-US"/>
        </w:rPr>
        <w:t>Tulmisin n daxel:</w:t>
      </w:r>
    </w:p>
    <w:p w:rsidR="00FF4421" w:rsidRPr="001669E5" w:rsidRDefault="00FF4421" w:rsidP="001669E5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1669E5">
        <w:rPr>
          <w:rFonts w:ascii="Amazigh Arial" w:hAnsi="Amazigh Arial" w:cstheme="majorBidi"/>
          <w:sz w:val="28"/>
          <w:szCs w:val="28"/>
          <w:lang w:val="en-US"/>
        </w:rPr>
        <w:t>Aseqdec n tutlayt n yal ass, amawal amagnu I yezmer ad yegzu win isellen ,$as me</w:t>
      </w:r>
      <w:r w:rsidR="00A71DEF" w:rsidRPr="001669E5">
        <w:rPr>
          <w:rFonts w:ascii="Amazigh Arial" w:hAnsi="Amazigh Arial" w:cstheme="majorBidi"/>
          <w:sz w:val="28"/>
          <w:szCs w:val="28"/>
          <w:lang w:val="en-US"/>
        </w:rPr>
        <w:t>é</w:t>
      </w:r>
      <w:r w:rsidRPr="001669E5">
        <w:rPr>
          <w:rFonts w:ascii="Amazigh Arial" w:hAnsi="Amazigh Arial" w:cstheme="majorBidi"/>
          <w:sz w:val="28"/>
          <w:szCs w:val="28"/>
          <w:lang w:val="en-US"/>
        </w:rPr>
        <w:t>é</w:t>
      </w:r>
      <w:r w:rsidR="00A71DEF" w:rsidRPr="001669E5">
        <w:rPr>
          <w:rFonts w:ascii="Amazigh Arial" w:hAnsi="Amazigh Arial" w:cstheme="majorBidi"/>
          <w:sz w:val="28"/>
          <w:szCs w:val="28"/>
          <w:lang w:val="en-US"/>
        </w:rPr>
        <w:t>i.</w:t>
      </w:r>
    </w:p>
    <w:p w:rsidR="00A71DEF" w:rsidRPr="001669E5" w:rsidRDefault="00A71DEF" w:rsidP="001669E5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1669E5">
        <w:rPr>
          <w:rFonts w:ascii="Amazigh Arial" w:hAnsi="Amazigh Arial" w:cstheme="majorBidi"/>
          <w:sz w:val="28"/>
          <w:szCs w:val="28"/>
          <w:lang w:val="en-US"/>
        </w:rPr>
        <w:t>A$anib usrid amsari : tin ne$ win I d-yettalsen, tettarra iman-is deg umkan n yal udem, tettmeslay s wudem amezwaru, yenna-yas : “……ma ufi$-k-id da, ad k-ççe$”</w:t>
      </w:r>
    </w:p>
    <w:p w:rsidR="00A71DEF" w:rsidRPr="001669E5" w:rsidRDefault="00A71DEF" w:rsidP="001669E5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1669E5">
        <w:rPr>
          <w:rFonts w:ascii="Amazigh Arial" w:hAnsi="Amazigh Arial" w:cstheme="majorBidi"/>
          <w:sz w:val="28"/>
          <w:szCs w:val="28"/>
          <w:lang w:val="en-US"/>
        </w:rPr>
        <w:t>Deg tmacahut taqbaylit tansayt, ulac atas n uglam, ayen kan ilaqen.</w:t>
      </w:r>
    </w:p>
    <w:p w:rsidR="00A71DEF" w:rsidRPr="001669E5" w:rsidRDefault="00A71DEF" w:rsidP="001669E5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1669E5">
        <w:rPr>
          <w:rFonts w:ascii="Amazigh Arial" w:hAnsi="Amazigh Arial" w:cstheme="majorBidi"/>
          <w:sz w:val="28"/>
          <w:szCs w:val="28"/>
          <w:lang w:val="en-US"/>
        </w:rPr>
        <w:t>Aseget n tigawin d yemyagen n tigawt, d izurar n tigawin, ta deffir ta : “ yeddem-d ad$a$, yewwet-it, ihuza-t deg wul, yen$a-t,ye$li, yemmut”</w:t>
      </w:r>
    </w:p>
    <w:p w:rsidR="00A71DEF" w:rsidRPr="001669E5" w:rsidRDefault="00A71DEF" w:rsidP="001669E5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1669E5">
        <w:rPr>
          <w:rFonts w:ascii="Amazigh Arial" w:hAnsi="Amazigh Arial" w:cstheme="majorBidi"/>
          <w:sz w:val="28"/>
          <w:szCs w:val="28"/>
          <w:lang w:val="en-US"/>
        </w:rPr>
        <w:t>Tilin n kra n yefyar n tmedyazt deg tmucuha : “A Mqidec a bu lehmum, ur neggan ur nettnudum.”</w:t>
      </w:r>
    </w:p>
    <w:p w:rsidR="00A71DEF" w:rsidRPr="001669E5" w:rsidRDefault="00A71DEF" w:rsidP="001669E5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1669E5">
        <w:rPr>
          <w:rFonts w:ascii="Amazigh Arial" w:hAnsi="Amazigh Arial" w:cstheme="majorBidi"/>
          <w:sz w:val="28"/>
          <w:szCs w:val="28"/>
          <w:lang w:val="en-US"/>
        </w:rPr>
        <w:t>Akud d izri urn ban melmi,  zik-nni, zik n zik.</w:t>
      </w:r>
    </w:p>
    <w:p w:rsidR="00A71DEF" w:rsidRPr="001669E5" w:rsidRDefault="00A71DEF" w:rsidP="001669E5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1669E5">
        <w:rPr>
          <w:rFonts w:ascii="Amazigh Arial" w:hAnsi="Amazigh Arial" w:cstheme="majorBidi"/>
          <w:sz w:val="28"/>
          <w:szCs w:val="28"/>
          <w:lang w:val="en-US"/>
        </w:rPr>
        <w:t>Tallunt d imukan am wigi yellan deg tilawt, maca ur banen ara, war isem : axxam, tizgi, lexla, adrar, tala…</w:t>
      </w:r>
    </w:p>
    <w:p w:rsidR="00A71DEF" w:rsidRPr="001669E5" w:rsidRDefault="00A71DEF" w:rsidP="001669E5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1669E5">
        <w:rPr>
          <w:rFonts w:ascii="Amazigh Arial" w:hAnsi="Amazigh Arial" w:cstheme="majorBidi"/>
          <w:sz w:val="28"/>
          <w:szCs w:val="28"/>
          <w:lang w:val="en-US"/>
        </w:rPr>
        <w:t>Asav deg tmacahut taneslit d amdan</w:t>
      </w:r>
      <w:r w:rsidR="00DC334E" w:rsidRPr="001669E5">
        <w:rPr>
          <w:rFonts w:ascii="Amazigh Arial" w:hAnsi="Amazigh Arial" w:cstheme="majorBidi"/>
          <w:sz w:val="28"/>
          <w:szCs w:val="28"/>
          <w:lang w:val="en-US"/>
        </w:rPr>
        <w:t xml:space="preserve"> menwala</w:t>
      </w:r>
      <w:r w:rsidRPr="001669E5">
        <w:rPr>
          <w:rFonts w:ascii="Amazigh Arial" w:hAnsi="Amazigh Arial" w:cstheme="majorBidi"/>
          <w:sz w:val="28"/>
          <w:szCs w:val="28"/>
          <w:lang w:val="en-US"/>
        </w:rPr>
        <w:t xml:space="preserve">, aqcic ne$ taqcict, </w:t>
      </w:r>
      <w:r w:rsidR="00DC334E" w:rsidRPr="001669E5">
        <w:rPr>
          <w:rFonts w:ascii="Amazigh Arial" w:hAnsi="Amazigh Arial" w:cstheme="majorBidi"/>
          <w:sz w:val="28"/>
          <w:szCs w:val="28"/>
          <w:lang w:val="en-US"/>
        </w:rPr>
        <w:t>am wid n tilawt, I yettqabalen tikwal kra n yiwudam ur nelli deg tilawt : tteryel, wa$zen…</w:t>
      </w:r>
    </w:p>
    <w:p w:rsidR="00DC334E" w:rsidRPr="001669E5" w:rsidRDefault="00DC334E" w:rsidP="001669E5">
      <w:pPr>
        <w:spacing w:line="360" w:lineRule="auto"/>
        <w:ind w:left="720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1669E5">
        <w:rPr>
          <w:rFonts w:ascii="Amazigh Arial" w:hAnsi="Amazigh Arial" w:cstheme="majorBidi"/>
          <w:b/>
          <w:bCs/>
          <w:sz w:val="28"/>
          <w:szCs w:val="28"/>
          <w:lang w:val="en-US"/>
        </w:rPr>
        <w:t>* Tulmisin n daxel n tmucuha tijentavin</w:t>
      </w:r>
      <w:r w:rsidRPr="001669E5">
        <w:rPr>
          <w:rFonts w:ascii="Amazigh Arial" w:hAnsi="Amazigh Arial" w:cstheme="majorBidi"/>
          <w:sz w:val="28"/>
          <w:szCs w:val="28"/>
          <w:lang w:val="en-US"/>
        </w:rPr>
        <w:t>:</w:t>
      </w:r>
    </w:p>
    <w:p w:rsidR="00DC334E" w:rsidRPr="001669E5" w:rsidRDefault="00DC334E" w:rsidP="001669E5">
      <w:pPr>
        <w:spacing w:line="360" w:lineRule="auto"/>
        <w:ind w:left="720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1669E5">
        <w:rPr>
          <w:rFonts w:ascii="Amazigh Arial" w:hAnsi="Amazigh Arial" w:cstheme="majorBidi"/>
          <w:sz w:val="28"/>
          <w:szCs w:val="28"/>
          <w:lang w:val="en-US"/>
        </w:rPr>
        <w:t>1- Aglam yettili yegget s watas, lad$a aglam n ccbaha n wasav.</w:t>
      </w:r>
    </w:p>
    <w:p w:rsidR="00DC334E" w:rsidRPr="001669E5" w:rsidRDefault="00DC334E" w:rsidP="001669E5">
      <w:pPr>
        <w:spacing w:line="360" w:lineRule="auto"/>
        <w:ind w:left="720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1669E5">
        <w:rPr>
          <w:rFonts w:ascii="Amazigh Arial" w:hAnsi="Amazigh Arial" w:cstheme="majorBidi"/>
          <w:sz w:val="28"/>
          <w:szCs w:val="28"/>
          <w:lang w:val="en-US"/>
        </w:rPr>
        <w:t>2- Tallunt d timdinin, ixxamen d ssrayat n ugellid.</w:t>
      </w:r>
    </w:p>
    <w:p w:rsidR="00DC334E" w:rsidRPr="001669E5" w:rsidRDefault="00DC334E" w:rsidP="001669E5">
      <w:pPr>
        <w:spacing w:line="360" w:lineRule="auto"/>
        <w:ind w:left="720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1669E5">
        <w:rPr>
          <w:rFonts w:ascii="Amazigh Arial" w:hAnsi="Amazigh Arial" w:cstheme="majorBidi"/>
          <w:sz w:val="28"/>
          <w:szCs w:val="28"/>
          <w:lang w:val="en-US"/>
        </w:rPr>
        <w:lastRenderedPageBreak/>
        <w:t>Udmawen : asav s umata yettili d mmi-s n ugellid, llan wid nniven d iqeddacen n ugellid.</w:t>
      </w:r>
    </w:p>
    <w:p w:rsidR="00DC334E" w:rsidRPr="001669E5" w:rsidRDefault="00DC334E" w:rsidP="001669E5">
      <w:pPr>
        <w:spacing w:line="360" w:lineRule="auto"/>
        <w:ind w:left="720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1669E5">
        <w:rPr>
          <w:rFonts w:ascii="Amazigh Arial" w:hAnsi="Amazigh Arial" w:cstheme="majorBidi"/>
          <w:b/>
          <w:bCs/>
          <w:sz w:val="28"/>
          <w:szCs w:val="28"/>
          <w:lang w:val="en-US"/>
        </w:rPr>
        <w:t>Tamawt:</w:t>
      </w:r>
      <w:r w:rsidRPr="001669E5">
        <w:rPr>
          <w:rFonts w:ascii="Amazigh Arial" w:hAnsi="Amazigh Arial" w:cstheme="majorBidi"/>
          <w:sz w:val="28"/>
          <w:szCs w:val="28"/>
          <w:lang w:val="en-US"/>
        </w:rPr>
        <w:t xml:space="preserve"> Deg tmacahut taneslit, izen n tmacahut, tamsirt-is, d abeggen belli bu lxir, $as yev3ef, ixus deg tezmert, maca s teb$est yessawav ar yeswi-s. asav d bu teb$est, d bu lxir, d bu tissas. Maca, deg tmucuha imalen $er yidles n wa3raben, izen d ayen akk nniden : asav d bu ccbaha, d bu yedrimen.</w:t>
      </w:r>
    </w:p>
    <w:p w:rsidR="00AE5553" w:rsidRPr="001669E5" w:rsidRDefault="00AE5553" w:rsidP="001669E5">
      <w:pPr>
        <w:spacing w:line="360" w:lineRule="auto"/>
        <w:ind w:left="720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1669E5">
        <w:rPr>
          <w:rFonts w:ascii="Amazigh Arial" w:hAnsi="Amazigh Arial" w:cstheme="majorBidi"/>
          <w:b/>
          <w:bCs/>
          <w:sz w:val="28"/>
          <w:szCs w:val="28"/>
          <w:lang w:val="en-US"/>
        </w:rPr>
        <w:t>…</w:t>
      </w:r>
      <w:r w:rsidRPr="001669E5">
        <w:rPr>
          <w:rFonts w:ascii="Amazigh Arial" w:hAnsi="Amazigh Arial" w:cstheme="majorBidi"/>
          <w:sz w:val="28"/>
          <w:szCs w:val="28"/>
          <w:lang w:val="en-US"/>
        </w:rPr>
        <w:t>………………………………………………………………………</w:t>
      </w:r>
    </w:p>
    <w:p w:rsidR="00AE5553" w:rsidRPr="001669E5" w:rsidRDefault="00AE5553" w:rsidP="001669E5">
      <w:pPr>
        <w:spacing w:line="360" w:lineRule="auto"/>
        <w:ind w:left="720"/>
        <w:jc w:val="both"/>
        <w:rPr>
          <w:rFonts w:ascii="Amazigh Arial" w:hAnsi="Amazigh Arial" w:cstheme="majorBidi"/>
          <w:b/>
          <w:bCs/>
          <w:sz w:val="28"/>
          <w:szCs w:val="28"/>
          <w:lang w:val="en-US"/>
        </w:rPr>
      </w:pPr>
      <w:r w:rsidRPr="001669E5">
        <w:rPr>
          <w:rFonts w:ascii="Amazigh Arial" w:hAnsi="Amazigh Arial" w:cstheme="majorBidi"/>
          <w:b/>
          <w:bCs/>
          <w:sz w:val="28"/>
          <w:szCs w:val="28"/>
          <w:lang w:val="en-US"/>
        </w:rPr>
        <w:t>Tamsirt tis 04    Taslevt n tmucuha</w:t>
      </w:r>
    </w:p>
    <w:p w:rsidR="00AE5553" w:rsidRPr="001669E5" w:rsidRDefault="00AE5553" w:rsidP="001669E5">
      <w:pPr>
        <w:spacing w:line="360" w:lineRule="auto"/>
        <w:ind w:left="720"/>
        <w:jc w:val="both"/>
        <w:rPr>
          <w:rFonts w:ascii="Amazigh Arial" w:hAnsi="Amazigh Arial" w:cstheme="majorBidi"/>
          <w:b/>
          <w:bCs/>
          <w:sz w:val="28"/>
          <w:szCs w:val="28"/>
          <w:lang w:val="en-US"/>
        </w:rPr>
      </w:pPr>
      <w:r w:rsidRPr="001669E5">
        <w:rPr>
          <w:rFonts w:ascii="Amazigh Arial" w:hAnsi="Amazigh Arial" w:cstheme="majorBidi"/>
          <w:b/>
          <w:bCs/>
          <w:sz w:val="28"/>
          <w:szCs w:val="28"/>
          <w:lang w:val="en-US"/>
        </w:rPr>
        <w:t>Tazwert:</w:t>
      </w:r>
    </w:p>
    <w:p w:rsidR="00AE5553" w:rsidRPr="001669E5" w:rsidRDefault="00AE5553" w:rsidP="001669E5">
      <w:p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1669E5">
        <w:rPr>
          <w:rFonts w:ascii="Amazigh Arial" w:hAnsi="Amazigh Arial" w:cstheme="majorBidi"/>
          <w:sz w:val="28"/>
          <w:szCs w:val="28"/>
          <w:lang w:val="en-US"/>
        </w:rPr>
        <w:t xml:space="preserve">      </w:t>
      </w:r>
      <w:r w:rsidR="001669E5" w:rsidRPr="001669E5">
        <w:rPr>
          <w:rFonts w:ascii="Amazigh Arial" w:hAnsi="Amazigh Arial" w:cstheme="majorBidi"/>
          <w:sz w:val="28"/>
          <w:szCs w:val="28"/>
          <w:lang w:val="en-US"/>
        </w:rPr>
        <w:t xml:space="preserve">  </w:t>
      </w:r>
      <w:r w:rsidRPr="001669E5">
        <w:rPr>
          <w:rFonts w:ascii="Amazigh Arial" w:hAnsi="Amazigh Arial" w:cstheme="majorBidi"/>
          <w:sz w:val="28"/>
          <w:szCs w:val="28"/>
          <w:lang w:val="en-US"/>
        </w:rPr>
        <w:t xml:space="preserve">  Tamacahut d tala n tmussni, deg-s ad naf </w:t>
      </w:r>
      <w:r w:rsidR="00A94321" w:rsidRPr="001669E5">
        <w:rPr>
          <w:rFonts w:ascii="Amazigh Arial" w:hAnsi="Amazigh Arial" w:cstheme="majorBidi"/>
          <w:sz w:val="28"/>
          <w:szCs w:val="28"/>
          <w:lang w:val="en-US"/>
        </w:rPr>
        <w:t xml:space="preserve">tanga I watas n tussniwin, </w:t>
      </w:r>
      <w:r w:rsidR="001669E5" w:rsidRPr="001669E5">
        <w:rPr>
          <w:rFonts w:ascii="Amazigh Arial" w:hAnsi="Amazigh Arial" w:cstheme="majorBidi"/>
          <w:sz w:val="28"/>
          <w:szCs w:val="28"/>
          <w:lang w:val="en-US"/>
        </w:rPr>
        <w:t xml:space="preserve">  </w:t>
      </w:r>
      <w:r w:rsidR="00A94321" w:rsidRPr="001669E5">
        <w:rPr>
          <w:rFonts w:ascii="Amazigh Arial" w:hAnsi="Amazigh Arial" w:cstheme="majorBidi"/>
          <w:sz w:val="28"/>
          <w:szCs w:val="28"/>
          <w:lang w:val="en-US"/>
        </w:rPr>
        <w:t>yal tussna d acu I tezmer ad d-tagem. $ef way-a, atas n wanawen (</w:t>
      </w:r>
      <w:r w:rsidR="00A94321" w:rsidRPr="001669E5">
        <w:rPr>
          <w:rFonts w:asciiTheme="majorBidi" w:hAnsiTheme="majorBidi" w:cstheme="majorBidi"/>
          <w:sz w:val="28"/>
          <w:szCs w:val="28"/>
          <w:lang w:val="en-US"/>
        </w:rPr>
        <w:t>plusieurs types</w:t>
      </w:r>
      <w:r w:rsidR="00A94321" w:rsidRPr="001669E5">
        <w:rPr>
          <w:rFonts w:ascii="Amazigh Arial" w:hAnsi="Amazigh Arial" w:cstheme="majorBidi"/>
          <w:sz w:val="28"/>
          <w:szCs w:val="28"/>
          <w:lang w:val="en-US"/>
        </w:rPr>
        <w:t>) n tezrawin I nezmer ad nexdem I tmacahut. Yak an tamezwaut d tazrawt taseklant ( ta$essa-ines, a$anib ines…. Win da$en yettnadin deg unnar n tutlayt yezmer ad yezrew amawal, taseddast, tajerrumt…..Win yettnadin dzg unnar n tussna n tmetti ad yeg tazrawt tasenmettit, tazrawt tasnimant, tazrawt s wudem umezruy……</w:t>
      </w:r>
    </w:p>
    <w:p w:rsidR="00AE5553" w:rsidRPr="001669E5" w:rsidRDefault="00AE5553" w:rsidP="001669E5">
      <w:pPr>
        <w:spacing w:line="360" w:lineRule="auto"/>
        <w:ind w:left="720" w:firstLine="696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1669E5">
        <w:rPr>
          <w:rFonts w:ascii="Amazigh Arial" w:hAnsi="Amazigh Arial" w:cstheme="majorBidi"/>
          <w:sz w:val="28"/>
          <w:szCs w:val="28"/>
          <w:lang w:val="en-US"/>
        </w:rPr>
        <w:t>Akken I nwala yak an, yixet ger tulmisin yessemgirriden tamacahut akk tewsatin nnven d ta$essa ines. Acku anda teb$u tili, tamacahut tebna $ef uzenzi$ n wallus ilan 03 n waddaden.</w:t>
      </w:r>
    </w:p>
    <w:p w:rsidR="00AE5553" w:rsidRPr="001669E5" w:rsidRDefault="00AE5553" w:rsidP="001669E5">
      <w:pPr>
        <w:spacing w:line="360" w:lineRule="auto"/>
        <w:ind w:left="720"/>
        <w:jc w:val="both"/>
        <w:rPr>
          <w:rFonts w:ascii="Amazigh Arial" w:hAnsi="Amazigh Arial" w:cstheme="majorBidi"/>
          <w:b/>
          <w:bCs/>
          <w:sz w:val="28"/>
          <w:szCs w:val="28"/>
          <w:lang w:val="en-US"/>
        </w:rPr>
      </w:pPr>
      <w:r w:rsidRPr="001669E5">
        <w:rPr>
          <w:rFonts w:ascii="Amazigh Arial" w:hAnsi="Amazigh Arial" w:cstheme="majorBidi"/>
          <w:b/>
          <w:bCs/>
          <w:sz w:val="28"/>
          <w:szCs w:val="28"/>
          <w:lang w:val="en-US"/>
        </w:rPr>
        <w:t>- Azenzi$ n wallus:</w:t>
      </w:r>
    </w:p>
    <w:p w:rsidR="00AE5553" w:rsidRPr="001669E5" w:rsidRDefault="00AE5553" w:rsidP="001669E5">
      <w:pPr>
        <w:pStyle w:val="Paragraphedeliste"/>
        <w:spacing w:line="360" w:lineRule="auto"/>
        <w:ind w:left="1134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1669E5">
        <w:rPr>
          <w:rFonts w:ascii="Amazigh Arial" w:hAnsi="Amazigh Arial" w:cstheme="majorBidi"/>
          <w:sz w:val="28"/>
          <w:szCs w:val="28"/>
          <w:lang w:val="en-US"/>
        </w:rPr>
        <w:t>Azenzi$-a deg-s 03 n waddaden :</w:t>
      </w:r>
    </w:p>
    <w:p w:rsidR="00AE5553" w:rsidRPr="001669E5" w:rsidRDefault="00AE5553" w:rsidP="001669E5">
      <w:pPr>
        <w:pStyle w:val="Paragraphedeliste"/>
        <w:spacing w:line="360" w:lineRule="auto"/>
        <w:ind w:left="1080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1669E5">
        <w:rPr>
          <w:rFonts w:ascii="Amazigh Arial" w:hAnsi="Amazigh Arial"/>
          <w:sz w:val="28"/>
          <w:szCs w:val="28"/>
          <w:lang w:val="en-US"/>
        </w:rPr>
        <w:t>-</w:t>
      </w:r>
      <w:r w:rsidRPr="001669E5">
        <w:rPr>
          <w:rFonts w:ascii="Amazigh Arial" w:hAnsi="Amazigh Arial" w:cstheme="majorBidi"/>
          <w:sz w:val="28"/>
          <w:szCs w:val="28"/>
          <w:lang w:val="en-US"/>
        </w:rPr>
        <w:t xml:space="preserve"> Addad n tazwara : deg-s ulac kra yevran, d talwit, anallas itteglam-d tagnit ( udmawen, akud akk d tallunt)</w:t>
      </w:r>
    </w:p>
    <w:p w:rsidR="00AE5553" w:rsidRPr="001669E5" w:rsidRDefault="00AE5553" w:rsidP="001669E5">
      <w:pPr>
        <w:pStyle w:val="Paragraphedeliste"/>
        <w:spacing w:line="360" w:lineRule="auto"/>
        <w:ind w:left="1080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1669E5">
        <w:rPr>
          <w:rFonts w:ascii="Amazigh Arial" w:hAnsi="Amazigh Arial"/>
          <w:sz w:val="28"/>
          <w:szCs w:val="28"/>
          <w:lang w:val="en-US"/>
        </w:rPr>
        <w:t>-</w:t>
      </w:r>
      <w:r w:rsidRPr="001669E5">
        <w:rPr>
          <w:rFonts w:ascii="Amazigh Arial" w:hAnsi="Amazigh Arial" w:cstheme="majorBidi"/>
          <w:sz w:val="28"/>
          <w:szCs w:val="28"/>
          <w:lang w:val="en-US"/>
        </w:rPr>
        <w:t xml:space="preserve"> Addad n tigawin I yettilin seld aferdis n urway. Aferdis n urway yettili d tigawt tamezwarut deg wullis, d nettat ara d-yawin azrar n tigawin-nniven alma tekfa</w:t>
      </w:r>
    </w:p>
    <w:p w:rsidR="00AE5553" w:rsidRPr="001669E5" w:rsidRDefault="00AE5553" w:rsidP="001669E5">
      <w:pPr>
        <w:pStyle w:val="Paragraphedeliste"/>
        <w:spacing w:line="360" w:lineRule="auto"/>
        <w:ind w:left="108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669E5">
        <w:rPr>
          <w:rFonts w:ascii="Amazigh Arial" w:hAnsi="Amazigh Arial"/>
          <w:sz w:val="28"/>
          <w:szCs w:val="28"/>
          <w:lang w:val="en-US"/>
        </w:rPr>
        <w:lastRenderedPageBreak/>
        <w:t>-</w:t>
      </w:r>
      <w:r w:rsidRPr="001669E5">
        <w:rPr>
          <w:rFonts w:ascii="Amazigh Arial" w:hAnsi="Amazigh Arial" w:cstheme="majorBidi"/>
          <w:sz w:val="28"/>
          <w:szCs w:val="28"/>
          <w:lang w:val="en-US"/>
        </w:rPr>
        <w:t xml:space="preserve"> Addad n taggara : mi ara fakkent tigawin ad d-tu$al talwit-nni n tazwara, ad d-yu$al umnekni n tegnit ( </w:t>
      </w:r>
      <w:r w:rsidRPr="001669E5">
        <w:rPr>
          <w:rFonts w:asciiTheme="majorBidi" w:hAnsiTheme="majorBidi" w:cstheme="majorBidi"/>
          <w:sz w:val="28"/>
          <w:szCs w:val="28"/>
          <w:lang w:val="en-US"/>
        </w:rPr>
        <w:t>équlibre)</w:t>
      </w:r>
    </w:p>
    <w:p w:rsidR="00A94321" w:rsidRPr="001669E5" w:rsidRDefault="00A94321" w:rsidP="001669E5">
      <w:pPr>
        <w:pStyle w:val="Paragraphedeliste"/>
        <w:spacing w:line="360" w:lineRule="auto"/>
        <w:ind w:left="1080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A94321" w:rsidRPr="001669E5" w:rsidRDefault="00A94321" w:rsidP="001669E5">
      <w:pPr>
        <w:pStyle w:val="Paragraphedeliste"/>
        <w:spacing w:line="360" w:lineRule="auto"/>
        <w:ind w:left="108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1669E5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Armud n TD:</w:t>
      </w:r>
    </w:p>
    <w:p w:rsidR="00A94321" w:rsidRPr="001669E5" w:rsidRDefault="00A94321" w:rsidP="001669E5">
      <w:pPr>
        <w:pStyle w:val="Paragraphedeliste"/>
        <w:spacing w:line="360" w:lineRule="auto"/>
        <w:ind w:left="1080"/>
        <w:jc w:val="both"/>
        <w:rPr>
          <w:rFonts w:ascii="Amazigh Arial" w:hAnsi="Amazigh Arial" w:cstheme="majorBidi"/>
          <w:b/>
          <w:bCs/>
          <w:sz w:val="28"/>
          <w:szCs w:val="28"/>
          <w:u w:val="single"/>
          <w:lang w:val="en-US"/>
        </w:rPr>
      </w:pPr>
      <w:r w:rsidRPr="001669E5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Gmer-d tamacahut deg twacult-ik, ne</w:t>
      </w:r>
      <w:r w:rsidRPr="001669E5">
        <w:rPr>
          <w:rFonts w:ascii="Amazigh Arial" w:hAnsi="Amazigh Arial" w:cstheme="majorBidi"/>
          <w:b/>
          <w:bCs/>
          <w:sz w:val="28"/>
          <w:szCs w:val="28"/>
          <w:u w:val="single"/>
          <w:lang w:val="en-US"/>
        </w:rPr>
        <w:t xml:space="preserve">$ anda I tzemrev, aru-tt, syin akin eg-as taslevt s lmendad n uzenzi$ n wallus. </w:t>
      </w:r>
    </w:p>
    <w:p w:rsidR="00AE5553" w:rsidRPr="00AE5553" w:rsidRDefault="00AE5553" w:rsidP="00DC334E">
      <w:pPr>
        <w:spacing w:line="360" w:lineRule="auto"/>
        <w:ind w:left="720"/>
        <w:jc w:val="both"/>
        <w:rPr>
          <w:rFonts w:ascii="Amazigh Arial" w:hAnsi="Amazigh Arial" w:cstheme="majorBidi"/>
          <w:sz w:val="28"/>
          <w:szCs w:val="28"/>
          <w:lang w:val="en-US"/>
        </w:rPr>
      </w:pPr>
    </w:p>
    <w:p w:rsidR="00A71DEF" w:rsidRPr="00FF4421" w:rsidRDefault="00A71DEF" w:rsidP="00A71DEF">
      <w:pPr>
        <w:pStyle w:val="Paragraphedeliste"/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</w:p>
    <w:p w:rsidR="00C80214" w:rsidRPr="00055DE3" w:rsidRDefault="00C80214" w:rsidP="000F70D1">
      <w:pPr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:rsidR="001B5F0F" w:rsidRPr="00055DE3" w:rsidRDefault="001B5F0F" w:rsidP="000F70D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sectPr w:rsidR="001B5F0F" w:rsidRPr="00055DE3" w:rsidSect="001669E5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mazigh Arial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6CB3"/>
    <w:multiLevelType w:val="hybridMultilevel"/>
    <w:tmpl w:val="12D4B10A"/>
    <w:lvl w:ilvl="0" w:tplc="E68641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30202C"/>
    <w:multiLevelType w:val="hybridMultilevel"/>
    <w:tmpl w:val="3E246CBE"/>
    <w:lvl w:ilvl="0" w:tplc="C4A8D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831FB"/>
    <w:multiLevelType w:val="hybridMultilevel"/>
    <w:tmpl w:val="B5C8558E"/>
    <w:lvl w:ilvl="0" w:tplc="9112DA3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F465F"/>
    <w:multiLevelType w:val="hybridMultilevel"/>
    <w:tmpl w:val="7DDCF6EA"/>
    <w:lvl w:ilvl="0" w:tplc="9262332C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30A7AF9"/>
    <w:multiLevelType w:val="hybridMultilevel"/>
    <w:tmpl w:val="E1644A0A"/>
    <w:lvl w:ilvl="0" w:tplc="22C6837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EAE35B8"/>
    <w:multiLevelType w:val="hybridMultilevel"/>
    <w:tmpl w:val="F2D452CA"/>
    <w:lvl w:ilvl="0" w:tplc="05480C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14"/>
    <w:rsid w:val="00055DE3"/>
    <w:rsid w:val="000F70D1"/>
    <w:rsid w:val="001669E5"/>
    <w:rsid w:val="001B5F0F"/>
    <w:rsid w:val="002B65B1"/>
    <w:rsid w:val="002F43D5"/>
    <w:rsid w:val="003D776A"/>
    <w:rsid w:val="005B73FE"/>
    <w:rsid w:val="005C5D41"/>
    <w:rsid w:val="00677CEE"/>
    <w:rsid w:val="007D607D"/>
    <w:rsid w:val="008301F7"/>
    <w:rsid w:val="00987CEE"/>
    <w:rsid w:val="00A501E4"/>
    <w:rsid w:val="00A71DEF"/>
    <w:rsid w:val="00A94321"/>
    <w:rsid w:val="00AE5553"/>
    <w:rsid w:val="00B96EFF"/>
    <w:rsid w:val="00C80214"/>
    <w:rsid w:val="00CA44EF"/>
    <w:rsid w:val="00DC334E"/>
    <w:rsid w:val="00E8713E"/>
    <w:rsid w:val="00F63D1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95533-53AE-C649-A756-9F59BCDF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D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5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FEAF8-62A9-ED41-B0F9-737B5831782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947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avocate2010.2018@gmail.com</cp:lastModifiedBy>
  <cp:revision>2</cp:revision>
  <dcterms:created xsi:type="dcterms:W3CDTF">2022-04-25T12:49:00Z</dcterms:created>
  <dcterms:modified xsi:type="dcterms:W3CDTF">2022-04-25T12:49:00Z</dcterms:modified>
</cp:coreProperties>
</file>