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8212"/>
        <w:gridCol w:w="2747"/>
      </w:tblGrid>
      <w:tr w:rsidR="00CF17AC" w:rsidTr="00E70C04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E70C04">
            <w:pPr>
              <w:jc w:val="center"/>
            </w:pPr>
            <w:r>
              <w:t>DATRE ET HEURE</w:t>
            </w:r>
          </w:p>
        </w:tc>
        <w:tc>
          <w:tcPr>
            <w:tcW w:w="82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E70C04">
            <w:pPr>
              <w:jc w:val="center"/>
            </w:pPr>
            <w:r>
              <w:t>MODULE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E70C04">
            <w:pPr>
              <w:jc w:val="center"/>
            </w:pPr>
            <w:r>
              <w:t>GROUPES /LOCAUX</w:t>
            </w:r>
          </w:p>
        </w:tc>
      </w:tr>
      <w:tr w:rsidR="0046299A" w:rsidRPr="007E3F61" w:rsidTr="00E70C04">
        <w:trPr>
          <w:trHeight w:val="310"/>
        </w:trPr>
        <w:tc>
          <w:tcPr>
            <w:tcW w:w="2786" w:type="dxa"/>
            <w:shd w:val="clear" w:color="auto" w:fill="auto"/>
          </w:tcPr>
          <w:p w:rsidR="00E70C04" w:rsidRDefault="00E70C04" w:rsidP="00E70C0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E70C04" w:rsidRDefault="00E70C04" w:rsidP="00E70C0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22/05/2022 </w:t>
            </w:r>
          </w:p>
          <w:p w:rsidR="0046299A" w:rsidRDefault="00E70C04" w:rsidP="00E70C0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74D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12H30/14H00            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46299A" w:rsidRPr="00353ED1" w:rsidRDefault="009E3A9D" w:rsidP="00353ED1">
            <w:pPr>
              <w:jc w:val="center"/>
              <w:rPr>
                <w:rFonts w:eastAsia="Times New Roman" w:cstheme="minorHAnsi"/>
                <w:color w:val="201F1E"/>
              </w:rPr>
            </w:pPr>
            <w:r w:rsidRPr="00353ED1">
              <w:rPr>
                <w:rFonts w:eastAsia="Times New Roman" w:cstheme="minorHAnsi"/>
                <w:color w:val="201F1E"/>
              </w:rPr>
              <w:t>Sociologie des risques industriels et technologiques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9321D" w:rsidRPr="007E3F61" w:rsidRDefault="00611151" w:rsidP="00E70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G01</w:t>
            </w:r>
            <w:r w:rsidR="0019321D"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 / salle 16</w:t>
            </w:r>
          </w:p>
          <w:p w:rsidR="0046299A" w:rsidRPr="007E3F61" w:rsidRDefault="006A3B63" w:rsidP="00E70C0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 xml:space="preserve">G02+ </w:t>
            </w:r>
            <w:r w:rsidR="007E3F61"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DETTES / s</w:t>
            </w:r>
            <w:r w:rsid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  <w:t>alle 08</w:t>
            </w:r>
          </w:p>
        </w:tc>
      </w:tr>
      <w:tr w:rsidR="0046299A" w:rsidTr="00E70C04">
        <w:trPr>
          <w:trHeight w:val="643"/>
        </w:trPr>
        <w:tc>
          <w:tcPr>
            <w:tcW w:w="2786" w:type="dxa"/>
            <w:shd w:val="clear" w:color="auto" w:fill="auto"/>
          </w:tcPr>
          <w:p w:rsidR="00B44EA8" w:rsidRDefault="00B44EA8" w:rsidP="007E3F6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B44EA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B44EA8" w:rsidRDefault="00B44EA8" w:rsidP="007E3F6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B44EA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25/05/2022</w:t>
            </w:r>
          </w:p>
          <w:p w:rsidR="00E70C04" w:rsidRDefault="00B44EA8" w:rsidP="007E3F61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B44EA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12H30/14H00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46299A" w:rsidRPr="00D26D08" w:rsidRDefault="00D26D08" w:rsidP="00E70C04">
            <w:pPr>
              <w:jc w:val="center"/>
            </w:pPr>
            <w:r w:rsidRPr="00D26D08">
              <w:t>Statistique descriptive et inférentielle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7E3F61" w:rsidRPr="007E3F61" w:rsidRDefault="007E3F61" w:rsidP="007E3F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 / salle 16</w:t>
            </w:r>
          </w:p>
          <w:p w:rsidR="0046299A" w:rsidRPr="007E3F61" w:rsidRDefault="007E3F61" w:rsidP="007E3F61">
            <w:pPr>
              <w:jc w:val="center"/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G02+ </w:t>
            </w: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DETTES /</w:t>
            </w: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salle 08</w:t>
            </w:r>
          </w:p>
        </w:tc>
      </w:tr>
      <w:tr w:rsidR="00254646" w:rsidTr="00E70C04">
        <w:trPr>
          <w:trHeight w:val="152"/>
        </w:trPr>
        <w:tc>
          <w:tcPr>
            <w:tcW w:w="2786" w:type="dxa"/>
            <w:shd w:val="clear" w:color="auto" w:fill="auto"/>
          </w:tcPr>
          <w:p w:rsidR="00254646" w:rsidRDefault="00254646" w:rsidP="0025464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Dimanche            </w:t>
            </w:r>
          </w:p>
          <w:p w:rsidR="00254646" w:rsidRDefault="00254646" w:rsidP="0025464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29/05/2022 </w:t>
            </w:r>
          </w:p>
          <w:p w:rsidR="00254646" w:rsidRDefault="00254646" w:rsidP="0025464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391BE8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08H30/10H00            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254646" w:rsidRPr="00353ED1" w:rsidRDefault="00353ED1" w:rsidP="00254646">
            <w:pPr>
              <w:jc w:val="center"/>
            </w:pPr>
            <w:r w:rsidRPr="00353ED1">
              <w:t>Le commandement et la communication institutionnelle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54646" w:rsidRPr="007E3F61" w:rsidRDefault="00254646" w:rsidP="0025464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 / salle 16</w:t>
            </w:r>
          </w:p>
          <w:p w:rsidR="00254646" w:rsidRPr="00EE52B2" w:rsidRDefault="00254646" w:rsidP="0025464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G02+ DETTES / salle 08</w:t>
            </w:r>
          </w:p>
        </w:tc>
      </w:tr>
      <w:tr w:rsidR="00254646" w:rsidTr="00E70C04">
        <w:trPr>
          <w:trHeight w:val="120"/>
        </w:trPr>
        <w:tc>
          <w:tcPr>
            <w:tcW w:w="2786" w:type="dxa"/>
            <w:shd w:val="clear" w:color="auto" w:fill="auto"/>
          </w:tcPr>
          <w:p w:rsidR="00180535" w:rsidRDefault="00180535" w:rsidP="0025464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18053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Mercredi                  </w:t>
            </w:r>
          </w:p>
          <w:p w:rsidR="00180535" w:rsidRDefault="00180535" w:rsidP="0025464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18053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 xml:space="preserve"> 01/06/2022 </w:t>
            </w:r>
          </w:p>
          <w:p w:rsidR="00254646" w:rsidRDefault="00180535" w:rsidP="00254646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180535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08H30/10H00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254646" w:rsidRPr="00353ED1" w:rsidRDefault="00353ED1" w:rsidP="00254646">
            <w:pPr>
              <w:jc w:val="center"/>
            </w:pPr>
            <w:r w:rsidRPr="00353ED1">
              <w:t>Organisation moderne de l'entreprise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54646" w:rsidRPr="007E3F61" w:rsidRDefault="00254646" w:rsidP="0025464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 / salle 16</w:t>
            </w:r>
          </w:p>
          <w:p w:rsidR="00254646" w:rsidRPr="00EE52B2" w:rsidRDefault="00254646" w:rsidP="0025464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E3F6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G02+ DETTES / salle 08</w:t>
            </w:r>
          </w:p>
        </w:tc>
      </w:tr>
    </w:tbl>
    <w:p w:rsidR="00925F89" w:rsidRPr="002E0AD0" w:rsidRDefault="00925F89" w:rsidP="006869A5">
      <w:pPr>
        <w:rPr>
          <w:lang w:bidi="ar-DZ"/>
        </w:rPr>
      </w:pPr>
      <w:r w:rsidRPr="00C11C47">
        <w:t xml:space="preserve">PLANNING DES EXAMENS, </w:t>
      </w:r>
      <w:r>
        <w:t xml:space="preserve">SEMESTRE </w:t>
      </w:r>
      <w:r w:rsidR="00E70C04">
        <w:t>2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1F78"/>
    <w:multiLevelType w:val="hybridMultilevel"/>
    <w:tmpl w:val="F2CC30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94F50"/>
    <w:rsid w:val="000E0719"/>
    <w:rsid w:val="000E5A51"/>
    <w:rsid w:val="00107F27"/>
    <w:rsid w:val="00115F6F"/>
    <w:rsid w:val="001377E5"/>
    <w:rsid w:val="00150EFC"/>
    <w:rsid w:val="00180535"/>
    <w:rsid w:val="0019321D"/>
    <w:rsid w:val="001B4F84"/>
    <w:rsid w:val="00250262"/>
    <w:rsid w:val="00254646"/>
    <w:rsid w:val="002B71E4"/>
    <w:rsid w:val="002C2793"/>
    <w:rsid w:val="002D5780"/>
    <w:rsid w:val="002E0AD0"/>
    <w:rsid w:val="002E6725"/>
    <w:rsid w:val="00312B81"/>
    <w:rsid w:val="00322572"/>
    <w:rsid w:val="00353ED1"/>
    <w:rsid w:val="00364575"/>
    <w:rsid w:val="00382387"/>
    <w:rsid w:val="003917C6"/>
    <w:rsid w:val="0041723B"/>
    <w:rsid w:val="0046299A"/>
    <w:rsid w:val="00494F5B"/>
    <w:rsid w:val="004C6313"/>
    <w:rsid w:val="004E08E0"/>
    <w:rsid w:val="005231D6"/>
    <w:rsid w:val="0057248C"/>
    <w:rsid w:val="005A4919"/>
    <w:rsid w:val="005D7DCD"/>
    <w:rsid w:val="00611151"/>
    <w:rsid w:val="006241CB"/>
    <w:rsid w:val="006869A5"/>
    <w:rsid w:val="006A2E9E"/>
    <w:rsid w:val="006A3B63"/>
    <w:rsid w:val="006B195F"/>
    <w:rsid w:val="006B7D88"/>
    <w:rsid w:val="006E4A72"/>
    <w:rsid w:val="00703C05"/>
    <w:rsid w:val="007136DD"/>
    <w:rsid w:val="0072104D"/>
    <w:rsid w:val="007249BB"/>
    <w:rsid w:val="00725F61"/>
    <w:rsid w:val="0077715D"/>
    <w:rsid w:val="00781B6A"/>
    <w:rsid w:val="007D06F6"/>
    <w:rsid w:val="007E3F61"/>
    <w:rsid w:val="008048B5"/>
    <w:rsid w:val="00806650"/>
    <w:rsid w:val="008412F0"/>
    <w:rsid w:val="00847D8E"/>
    <w:rsid w:val="00865A40"/>
    <w:rsid w:val="0087280D"/>
    <w:rsid w:val="008735D1"/>
    <w:rsid w:val="0090462E"/>
    <w:rsid w:val="00912882"/>
    <w:rsid w:val="00925F89"/>
    <w:rsid w:val="00936544"/>
    <w:rsid w:val="00946D89"/>
    <w:rsid w:val="00965190"/>
    <w:rsid w:val="009C12B6"/>
    <w:rsid w:val="009C39AC"/>
    <w:rsid w:val="009E3A9D"/>
    <w:rsid w:val="00A41706"/>
    <w:rsid w:val="00A45A45"/>
    <w:rsid w:val="00A62F22"/>
    <w:rsid w:val="00A90ED4"/>
    <w:rsid w:val="00B4378F"/>
    <w:rsid w:val="00B44EA8"/>
    <w:rsid w:val="00B502AF"/>
    <w:rsid w:val="00BA5BBA"/>
    <w:rsid w:val="00C0358E"/>
    <w:rsid w:val="00C11C47"/>
    <w:rsid w:val="00C22382"/>
    <w:rsid w:val="00C2419D"/>
    <w:rsid w:val="00C40586"/>
    <w:rsid w:val="00CF17AC"/>
    <w:rsid w:val="00D04A1E"/>
    <w:rsid w:val="00D26D08"/>
    <w:rsid w:val="00D27ED0"/>
    <w:rsid w:val="00D30956"/>
    <w:rsid w:val="00D97148"/>
    <w:rsid w:val="00DE064F"/>
    <w:rsid w:val="00DE624C"/>
    <w:rsid w:val="00DF5099"/>
    <w:rsid w:val="00E04BC1"/>
    <w:rsid w:val="00E2338D"/>
    <w:rsid w:val="00E70C04"/>
    <w:rsid w:val="00EA3027"/>
    <w:rsid w:val="00EB78E5"/>
    <w:rsid w:val="00EC7E3B"/>
    <w:rsid w:val="00EE140B"/>
    <w:rsid w:val="00F32723"/>
    <w:rsid w:val="00F42729"/>
    <w:rsid w:val="00FB6E12"/>
    <w:rsid w:val="00FD01B6"/>
    <w:rsid w:val="00FD379A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87FC"/>
  <w15:docId w15:val="{467A6A5E-CE04-43FE-9F79-8A0C245B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46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3A9D"/>
    <w:pPr>
      <w:spacing w:line="240" w:lineRule="auto"/>
      <w:ind w:left="720"/>
      <w:contextualSpacing/>
    </w:pPr>
    <w:rPr>
      <w:rFonts w:asciiTheme="majorBidi" w:eastAsia="Calibri" w:hAnsiTheme="majorBidi" w:cs="Arial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92A7-13FD-42E7-A702-0D900D69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37</cp:revision>
  <dcterms:created xsi:type="dcterms:W3CDTF">2021-02-20T22:39:00Z</dcterms:created>
  <dcterms:modified xsi:type="dcterms:W3CDTF">2022-05-12T14:29:00Z</dcterms:modified>
</cp:coreProperties>
</file>