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09" w:rsidRDefault="00EE3909" w:rsidP="00EE3909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Tasdawit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Ʃebderraḥman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MIRA 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Bgayet</w:t>
      </w:r>
      <w:proofErr w:type="spellEnd"/>
    </w:p>
    <w:p w:rsidR="00EE3909" w:rsidRDefault="00EE3909" w:rsidP="00EE3909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Tamezdayt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Tsekliwin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Tutlayin</w:t>
      </w:r>
      <w:proofErr w:type="spellEnd"/>
    </w:p>
    <w:p w:rsidR="00EE3909" w:rsidRDefault="00EE3909" w:rsidP="00EE390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Tasga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>
        <w:rPr>
          <w:rFonts w:ascii="Times New Roman" w:hAnsi="Times New Roman" w:cs="Times New Roman"/>
          <w:sz w:val="28"/>
          <w:szCs w:val="28"/>
        </w:rPr>
        <w:t>Tutlayt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>
        <w:rPr>
          <w:rFonts w:ascii="Times New Roman" w:hAnsi="Times New Roman" w:cs="Times New Roman"/>
          <w:sz w:val="28"/>
          <w:szCs w:val="28"/>
        </w:rPr>
        <w:t>Yidles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>
        <w:rPr>
          <w:rFonts w:ascii="Times New Roman" w:hAnsi="Times New Roman" w:cs="Times New Roman"/>
          <w:sz w:val="28"/>
          <w:szCs w:val="28"/>
        </w:rPr>
        <w:t>Tmaziɣt</w:t>
      </w:r>
      <w:proofErr w:type="spellEnd"/>
    </w:p>
    <w:p w:rsidR="00EE3909" w:rsidRDefault="00EE3909" w:rsidP="00EE390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Timsirin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umesḍis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wiss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sin</w:t>
      </w:r>
    </w:p>
    <w:p w:rsidR="00EE3909" w:rsidRDefault="00EE3909" w:rsidP="00EE390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Almud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 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Tumẓabt</w:t>
      </w:r>
      <w:proofErr w:type="spellEnd"/>
    </w:p>
    <w:p w:rsidR="00EE3909" w:rsidRDefault="00EE3909" w:rsidP="00EE390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Aswir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wis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sin </w:t>
      </w: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Massa: SAID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Miria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Yunyu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2021</w:t>
      </w: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-------------------------------------------------------------------------------------------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Isem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</w:p>
    <w:p w:rsidR="00EE3909" w:rsidRDefault="00EE3909" w:rsidP="00EE390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tumẓabt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wenni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teqbaylit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d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awal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yeqqaren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bunadem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arǧaz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imekreḍ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…),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aɣersiw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ufrič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afunas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taɣawsa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taklut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takmamt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adeg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Gurara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Taɣerdayt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tikti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talwit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lehna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1.1.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Tawsit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EE3909" w:rsidRDefault="00EE3909" w:rsidP="00EE390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Lac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lxilaf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jar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teqbaylit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tumẓabt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batta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yiwalen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tumẓabt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yuḍa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umagrad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E3909" w:rsidRDefault="00EE3909" w:rsidP="00EE390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1.1.1.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Amalay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Mennaw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yiwalen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imalayen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beddan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teɣri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“a,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u”,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si-sen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beddan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tergalt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MZB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QBL</w:t>
      </w:r>
      <w:proofErr w:type="spellEnd"/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atbir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itbir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asli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isli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iɣef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ixef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itri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itri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ul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ureɣ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ddheb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Batta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: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maca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>aẓ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aẓ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beddan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tergalt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en-US"/>
        </w:rPr>
        <w:t>ad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ad </w:t>
      </w: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>aba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aba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EE3909" w:rsidRDefault="00EE3909" w:rsidP="00EE3909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s-ES"/>
        </w:rPr>
        <w:t>Cra</w:t>
      </w:r>
      <w:proofErr w:type="spellEnd"/>
      <w:r>
        <w:rPr>
          <w:rFonts w:ascii="Times New Roman" w:hAnsi="Times New Roman" w:cs="Times New Roman"/>
          <w:sz w:val="28"/>
          <w:szCs w:val="28"/>
          <w:lang w:val="es-ES"/>
        </w:rPr>
        <w:t xml:space="preserve"> n </w:t>
      </w:r>
      <w:proofErr w:type="spellStart"/>
      <w:r>
        <w:rPr>
          <w:rFonts w:ascii="Times New Roman" w:hAnsi="Times New Roman" w:cs="Times New Roman"/>
          <w:sz w:val="28"/>
          <w:szCs w:val="28"/>
          <w:lang w:val="es-ES"/>
        </w:rPr>
        <w:t>yiwalen</w:t>
      </w:r>
      <w:proofErr w:type="spellEnd"/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s-ES"/>
        </w:rPr>
        <w:t>yuḍa-yasen</w:t>
      </w:r>
      <w:proofErr w:type="spellEnd"/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s-ES"/>
        </w:rPr>
        <w:t>umagrad</w:t>
      </w:r>
      <w:proofErr w:type="spellEnd"/>
      <w:r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>MẒB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ab/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>QBL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 </w:t>
      </w: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s-ES"/>
        </w:rPr>
        <w:t>fus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"/>
        </w:rPr>
        <w:tab/>
      </w:r>
      <w:r>
        <w:rPr>
          <w:rFonts w:ascii="Times New Roman" w:hAnsi="Times New Roman" w:cs="Times New Roman"/>
          <w:sz w:val="28"/>
          <w:szCs w:val="28"/>
          <w:lang w:val="es-ES"/>
        </w:rPr>
        <w:tab/>
      </w:r>
      <w:r>
        <w:rPr>
          <w:rFonts w:ascii="Times New Roman" w:hAnsi="Times New Roman" w:cs="Times New Roman"/>
          <w:sz w:val="28"/>
          <w:szCs w:val="28"/>
          <w:lang w:val="es-ES"/>
        </w:rPr>
        <w:tab/>
      </w:r>
      <w:r>
        <w:rPr>
          <w:rFonts w:ascii="Times New Roman" w:hAnsi="Times New Roman" w:cs="Times New Roman"/>
          <w:sz w:val="28"/>
          <w:szCs w:val="28"/>
          <w:lang w:val="es-ES"/>
        </w:rPr>
        <w:tab/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s-ES"/>
        </w:rPr>
        <w:t>afus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s-ES"/>
        </w:rPr>
        <w:t xml:space="preserve"> </w:t>
      </w: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s-ES"/>
        </w:rPr>
        <w:t>ḍar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"/>
        </w:rPr>
        <w:tab/>
      </w:r>
      <w:r>
        <w:rPr>
          <w:rFonts w:ascii="Times New Roman" w:hAnsi="Times New Roman" w:cs="Times New Roman"/>
          <w:sz w:val="28"/>
          <w:szCs w:val="28"/>
          <w:lang w:val="es-ES"/>
        </w:rPr>
        <w:tab/>
      </w:r>
      <w:r>
        <w:rPr>
          <w:rFonts w:ascii="Times New Roman" w:hAnsi="Times New Roman" w:cs="Times New Roman"/>
          <w:sz w:val="28"/>
          <w:szCs w:val="28"/>
          <w:lang w:val="es-ES"/>
        </w:rPr>
        <w:tab/>
      </w:r>
      <w:r>
        <w:rPr>
          <w:rFonts w:ascii="Times New Roman" w:hAnsi="Times New Roman" w:cs="Times New Roman"/>
          <w:sz w:val="28"/>
          <w:szCs w:val="28"/>
          <w:lang w:val="es-ES"/>
        </w:rPr>
        <w:tab/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s-ES"/>
        </w:rPr>
        <w:t>aḍar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s-ES"/>
        </w:rPr>
        <w:t xml:space="preserve"> </w:t>
      </w: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s-ES"/>
        </w:rPr>
      </w:pP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390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1.1.2.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Unti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Iwalen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untiyen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beddan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 “t”.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Iwalen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timmarewt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ɣer-sen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talɣa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iman-nsen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MẒB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QBL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tazeqqa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taxxamt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tisent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lmelḥ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Batta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: </w:t>
      </w: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weltma</w:t>
      </w:r>
      <w:proofErr w:type="spellEnd"/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>weltma</w:t>
      </w:r>
      <w:proofErr w:type="spellEnd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 </w:t>
      </w: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xalti</w:t>
      </w:r>
      <w:proofErr w:type="spellEnd"/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>xalti</w:t>
      </w:r>
      <w:proofErr w:type="spellEnd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 </w:t>
      </w: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EE3909" w:rsidRDefault="00EE3909" w:rsidP="00EE3909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s-ES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s-ES"/>
        </w:rPr>
        <w:t>Cra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s-ES"/>
        </w:rPr>
        <w:t xml:space="preserve"> n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s-ES"/>
        </w:rPr>
        <w:t>yiwalen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s-ES"/>
        </w:rPr>
        <w:t>yuḍa-yasen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s-ES"/>
        </w:rPr>
        <w:t>umagrad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s-ES"/>
        </w:rPr>
        <w:t xml:space="preserve">. </w:t>
      </w: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tyaziḍt</w:t>
      </w:r>
      <w:proofErr w:type="spellEnd"/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>tayaziḍt</w:t>
      </w:r>
      <w:proofErr w:type="spellEnd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 </w:t>
      </w: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txatemt</w:t>
      </w:r>
      <w:proofErr w:type="spellEnd"/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>taxatemt</w:t>
      </w:r>
      <w:proofErr w:type="spellEnd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 </w:t>
      </w:r>
    </w:p>
    <w:p w:rsidR="00EE3909" w:rsidRDefault="00EE3909" w:rsidP="00EE3909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Ireṭṭalen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untiyen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n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tumẓabt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ttilin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talɣa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“--t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mani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di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teqbaylit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ttilin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ddima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s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“--a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”. </w:t>
      </w: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MẒB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QBL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lɣabet</w:t>
      </w:r>
      <w:proofErr w:type="spellEnd"/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>lɣaba</w:t>
      </w:r>
      <w:proofErr w:type="spellEnd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 </w:t>
      </w: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lqewwet</w:t>
      </w:r>
      <w:proofErr w:type="spellEnd"/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>lqewwa</w:t>
      </w:r>
      <w:proofErr w:type="spellEnd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 </w:t>
      </w: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ṣeḥḥet</w:t>
      </w:r>
      <w:proofErr w:type="spellEnd"/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>ṣeḥḥa</w:t>
      </w:r>
      <w:proofErr w:type="spellEnd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 </w:t>
      </w: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1.2.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Amḍan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</w:p>
    <w:p w:rsidR="00EE3909" w:rsidRDefault="00EE3909" w:rsidP="00EE390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Isget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n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tumẓabt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an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wenni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n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teqbaylit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batta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mxalafen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di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yiwalen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ibeddan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tergalt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deɣ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di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yiwalen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n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teqbaylit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ul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ɣer-sen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asget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mani</w:t>
      </w:r>
      <w:proofErr w:type="spellEnd"/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tumẓabt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ɣer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asget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s “id”.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Isegtan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n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yireṭṭalen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si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taɛrabt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di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tumẓabt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ttilin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s “id”;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taqbaylit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d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isegtan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n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taɛrabt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tsexdam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Tumẓabt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  <w:t>SGT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Taqbaylit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laẓ</w:t>
      </w:r>
      <w:proofErr w:type="spellEnd"/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 xml:space="preserve">id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laẓ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>laẓ</w:t>
      </w:r>
      <w:proofErr w:type="spellEnd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 </w:t>
      </w: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fad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 xml:space="preserve">id fad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fad </w:t>
      </w: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cra</w:t>
      </w:r>
      <w:proofErr w:type="spellEnd"/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 xml:space="preserve">id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cra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>kra</w:t>
      </w:r>
      <w:proofErr w:type="spellEnd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  </w:t>
      </w: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>baba</w:t>
      </w:r>
      <w:proofErr w:type="spellEnd"/>
      <w:proofErr w:type="gramEnd"/>
      <w:r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ab/>
        <w:t xml:space="preserve">id </w:t>
      </w:r>
      <w:proofErr w:type="spellStart"/>
      <w:r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>baba</w:t>
      </w:r>
      <w:proofErr w:type="spellEnd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>ibabaten</w:t>
      </w:r>
      <w:proofErr w:type="spellEnd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 </w:t>
      </w: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1.2.1.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Asget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s “n” </w:t>
      </w:r>
    </w:p>
    <w:p w:rsidR="00EE3909" w:rsidRDefault="00EE3909" w:rsidP="00EE390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Tumẓabt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Taqbaylit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abidi</w:t>
      </w:r>
      <w:proofErr w:type="spellEnd"/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ibidiyen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>abidi</w:t>
      </w:r>
      <w:proofErr w:type="spellEnd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>ibidiyen</w:t>
      </w:r>
      <w:proofErr w:type="spellEnd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 </w:t>
      </w: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ičen</w:t>
      </w:r>
      <w:proofErr w:type="spellEnd"/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ičniwen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>iken</w:t>
      </w:r>
      <w:proofErr w:type="spellEnd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>akniw</w:t>
      </w:r>
      <w:proofErr w:type="spellEnd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>ikniwen</w:t>
      </w:r>
      <w:proofErr w:type="spellEnd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 </w:t>
      </w: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tabzimt</w:t>
      </w:r>
      <w:proofErr w:type="spellEnd"/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tibzimin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>tabzimt</w:t>
      </w:r>
      <w:proofErr w:type="spellEnd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>tibzimin</w:t>
      </w:r>
      <w:proofErr w:type="spellEnd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 </w:t>
      </w: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tackart</w:t>
      </w:r>
      <w:proofErr w:type="spellEnd"/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tickarin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>tacekkart</w:t>
      </w:r>
      <w:proofErr w:type="spellEnd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>ticekkarin</w:t>
      </w:r>
      <w:proofErr w:type="spellEnd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 </w:t>
      </w: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tačna</w:t>
      </w:r>
      <w:proofErr w:type="spellEnd"/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tačniwin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>takna</w:t>
      </w:r>
      <w:proofErr w:type="spellEnd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>takniwin</w:t>
      </w:r>
      <w:proofErr w:type="spellEnd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 </w:t>
      </w: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tabeǧna</w:t>
      </w:r>
      <w:proofErr w:type="spellEnd"/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tibeǧniwin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>aqerruy</w:t>
      </w:r>
      <w:proofErr w:type="spellEnd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>iqerray</w:t>
      </w:r>
      <w:proofErr w:type="spellEnd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 </w:t>
      </w: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1.2.2.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Asget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temlellit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</w:p>
    <w:p w:rsidR="00EE3909" w:rsidRPr="00EE3909" w:rsidRDefault="00EE3909" w:rsidP="00EE390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es-ES"/>
        </w:rPr>
      </w:pPr>
      <w:proofErr w:type="spellStart"/>
      <w:r w:rsidRPr="00EE3909">
        <w:rPr>
          <w:rFonts w:ascii="Times New Roman" w:hAnsi="Times New Roman" w:cs="Times New Roman"/>
          <w:b/>
          <w:bCs/>
          <w:color w:val="auto"/>
          <w:sz w:val="28"/>
          <w:szCs w:val="28"/>
          <w:lang w:val="es-ES"/>
        </w:rPr>
        <w:t>Tumẓabt</w:t>
      </w:r>
      <w:proofErr w:type="spellEnd"/>
      <w:r w:rsidRPr="00EE3909">
        <w:rPr>
          <w:rFonts w:ascii="Times New Roman" w:hAnsi="Times New Roman" w:cs="Times New Roman"/>
          <w:b/>
          <w:bCs/>
          <w:color w:val="auto"/>
          <w:sz w:val="28"/>
          <w:szCs w:val="28"/>
          <w:lang w:val="es-ES"/>
        </w:rPr>
        <w:t xml:space="preserve"> </w:t>
      </w:r>
      <w:r w:rsidRPr="00EE3909">
        <w:rPr>
          <w:rFonts w:ascii="Times New Roman" w:hAnsi="Times New Roman" w:cs="Times New Roman"/>
          <w:b/>
          <w:bCs/>
          <w:color w:val="auto"/>
          <w:sz w:val="28"/>
          <w:szCs w:val="28"/>
          <w:lang w:val="es-ES"/>
        </w:rPr>
        <w:tab/>
      </w:r>
      <w:r w:rsidRPr="00EE3909">
        <w:rPr>
          <w:rFonts w:ascii="Times New Roman" w:hAnsi="Times New Roman" w:cs="Times New Roman"/>
          <w:b/>
          <w:bCs/>
          <w:color w:val="auto"/>
          <w:sz w:val="28"/>
          <w:szCs w:val="28"/>
          <w:lang w:val="es-ES"/>
        </w:rPr>
        <w:tab/>
      </w:r>
      <w:r w:rsidRPr="00EE3909">
        <w:rPr>
          <w:rFonts w:ascii="Times New Roman" w:hAnsi="Times New Roman" w:cs="Times New Roman"/>
          <w:b/>
          <w:bCs/>
          <w:color w:val="auto"/>
          <w:sz w:val="28"/>
          <w:szCs w:val="28"/>
          <w:lang w:val="es-ES"/>
        </w:rPr>
        <w:tab/>
      </w:r>
      <w:r w:rsidRPr="00EE3909">
        <w:rPr>
          <w:rFonts w:ascii="Times New Roman" w:hAnsi="Times New Roman" w:cs="Times New Roman"/>
          <w:b/>
          <w:bCs/>
          <w:color w:val="auto"/>
          <w:sz w:val="28"/>
          <w:szCs w:val="28"/>
          <w:lang w:val="es-ES"/>
        </w:rPr>
        <w:tab/>
      </w:r>
      <w:r w:rsidRPr="00EE3909">
        <w:rPr>
          <w:rFonts w:ascii="Times New Roman" w:hAnsi="Times New Roman" w:cs="Times New Roman"/>
          <w:b/>
          <w:bCs/>
          <w:color w:val="auto"/>
          <w:sz w:val="28"/>
          <w:szCs w:val="28"/>
          <w:lang w:val="es-ES"/>
        </w:rPr>
        <w:tab/>
      </w:r>
      <w:r w:rsidRPr="00EE3909">
        <w:rPr>
          <w:rFonts w:ascii="Times New Roman" w:hAnsi="Times New Roman" w:cs="Times New Roman"/>
          <w:b/>
          <w:bCs/>
          <w:color w:val="auto"/>
          <w:sz w:val="28"/>
          <w:szCs w:val="28"/>
          <w:lang w:val="es-ES"/>
        </w:rPr>
        <w:tab/>
      </w:r>
      <w:proofErr w:type="spellStart"/>
      <w:r w:rsidRPr="00EE3909">
        <w:rPr>
          <w:rFonts w:ascii="Times New Roman" w:hAnsi="Times New Roman" w:cs="Times New Roman"/>
          <w:b/>
          <w:bCs/>
          <w:color w:val="auto"/>
          <w:sz w:val="28"/>
          <w:szCs w:val="28"/>
          <w:lang w:val="es-ES"/>
        </w:rPr>
        <w:t>Taqbaylit</w:t>
      </w:r>
      <w:proofErr w:type="spellEnd"/>
      <w:r w:rsidRPr="00EE3909">
        <w:rPr>
          <w:rFonts w:ascii="Times New Roman" w:hAnsi="Times New Roman" w:cs="Times New Roman"/>
          <w:b/>
          <w:bCs/>
          <w:color w:val="auto"/>
          <w:sz w:val="28"/>
          <w:szCs w:val="28"/>
          <w:lang w:val="es-ES"/>
        </w:rPr>
        <w:t xml:space="preserve"> </w:t>
      </w: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s-ES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s-ES"/>
        </w:rPr>
        <w:t>Abernus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s-ES"/>
        </w:rPr>
        <w:tab/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s-ES"/>
        </w:rPr>
        <w:t>ibernas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s-E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s-E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s-E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s-E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s-E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s-ES"/>
        </w:rPr>
        <w:tab/>
      </w:r>
      <w:proofErr w:type="spellStart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s-ES"/>
        </w:rPr>
        <w:t>aberbus</w:t>
      </w:r>
      <w:proofErr w:type="spellEnd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s-E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s-ES"/>
        </w:rPr>
        <w:tab/>
      </w:r>
      <w:proofErr w:type="spellStart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s-ES"/>
        </w:rPr>
        <w:t>ibernas</w:t>
      </w:r>
      <w:proofErr w:type="spellEnd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s-ES"/>
        </w:rPr>
        <w:t>/</w:t>
      </w:r>
      <w:proofErr w:type="spellStart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s-ES"/>
        </w:rPr>
        <w:t>ibrenyas</w:t>
      </w:r>
      <w:proofErr w:type="spellEnd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s-ES"/>
        </w:rPr>
        <w:t xml:space="preserve"> </w:t>
      </w: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s-ES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es-ES"/>
        </w:rPr>
        <w:t>ajḍiḍ</w:t>
      </w:r>
      <w:proofErr w:type="spellEnd"/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es-E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s-E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s-ES"/>
        </w:rPr>
        <w:tab/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s-ES"/>
        </w:rPr>
        <w:t>ijuḍaḍ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s-E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s-E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s-E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s-E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s-E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s-ES"/>
        </w:rPr>
        <w:tab/>
      </w:r>
      <w:proofErr w:type="spellStart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s-ES"/>
        </w:rPr>
        <w:t>agdiḍ</w:t>
      </w:r>
      <w:proofErr w:type="spellEnd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s-E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s-E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s-ES"/>
        </w:rPr>
        <w:tab/>
      </w:r>
      <w:proofErr w:type="spellStart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s-ES"/>
        </w:rPr>
        <w:t>igdaḍ</w:t>
      </w:r>
      <w:proofErr w:type="spellEnd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s-ES"/>
        </w:rPr>
        <w:t xml:space="preserve"> </w:t>
      </w: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s-ES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es-ES"/>
        </w:rPr>
        <w:t>amlaẓu</w:t>
      </w:r>
      <w:proofErr w:type="spellEnd"/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es-E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s-ES"/>
        </w:rPr>
        <w:tab/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s-ES"/>
        </w:rPr>
        <w:t>imluẓa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s-E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s-E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s-E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s-E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s-E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s-ES"/>
        </w:rPr>
        <w:tab/>
      </w:r>
      <w:proofErr w:type="spellStart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s-ES"/>
        </w:rPr>
        <w:t>amlaẓu</w:t>
      </w:r>
      <w:proofErr w:type="spellEnd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s-E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s-ES"/>
        </w:rPr>
        <w:tab/>
      </w:r>
      <w:proofErr w:type="spellStart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s-ES"/>
        </w:rPr>
        <w:t>imluẓa</w:t>
      </w:r>
      <w:proofErr w:type="spellEnd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s-ES"/>
        </w:rPr>
        <w:t xml:space="preserve"> </w:t>
      </w: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lang w:val="es-ES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es-ES"/>
        </w:rPr>
        <w:t>tamlaẓut</w:t>
      </w:r>
      <w:proofErr w:type="spellEnd"/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es-E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s-ES"/>
        </w:rPr>
        <w:tab/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s-ES"/>
        </w:rPr>
        <w:t>timluẓa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s-E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s-E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s-E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s-E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s-E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s-ES"/>
        </w:rPr>
        <w:tab/>
      </w:r>
      <w:proofErr w:type="spellStart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s-ES"/>
        </w:rPr>
        <w:t>tamlaẓut</w:t>
      </w:r>
      <w:proofErr w:type="spellEnd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s-E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s-ES"/>
        </w:rPr>
        <w:tab/>
      </w:r>
      <w:proofErr w:type="spellStart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s-ES"/>
        </w:rPr>
        <w:t>timluẓa</w:t>
      </w:r>
      <w:proofErr w:type="spellEnd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s-ES"/>
        </w:rPr>
        <w:t xml:space="preserve"> </w:t>
      </w: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s-ES"/>
        </w:rPr>
      </w:pP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s-ES"/>
        </w:rPr>
        <w:t xml:space="preserve">1.2.3.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s-ES"/>
        </w:rPr>
        <w:t>Asget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s-ES"/>
        </w:rPr>
        <w:t xml:space="preserve"> s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s-ES"/>
        </w:rPr>
        <w:t>temlellit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s-ES"/>
        </w:rPr>
        <w:t xml:space="preserve"> d “n” </w:t>
      </w:r>
    </w:p>
    <w:p w:rsidR="00EE3909" w:rsidRPr="00EE3909" w:rsidRDefault="00EE3909" w:rsidP="00EE390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es-ES"/>
        </w:rPr>
      </w:pPr>
      <w:proofErr w:type="spellStart"/>
      <w:r w:rsidRPr="00EE3909">
        <w:rPr>
          <w:rFonts w:ascii="Times New Roman" w:hAnsi="Times New Roman" w:cs="Times New Roman"/>
          <w:b/>
          <w:bCs/>
          <w:color w:val="auto"/>
          <w:sz w:val="28"/>
          <w:szCs w:val="28"/>
          <w:lang w:val="es-ES"/>
        </w:rPr>
        <w:t>Tumẓabt</w:t>
      </w:r>
      <w:proofErr w:type="spellEnd"/>
      <w:r w:rsidRPr="00EE3909">
        <w:rPr>
          <w:rFonts w:ascii="Times New Roman" w:hAnsi="Times New Roman" w:cs="Times New Roman"/>
          <w:b/>
          <w:bCs/>
          <w:color w:val="auto"/>
          <w:sz w:val="28"/>
          <w:szCs w:val="28"/>
          <w:lang w:val="es-ES"/>
        </w:rPr>
        <w:t xml:space="preserve"> </w:t>
      </w:r>
      <w:r w:rsidRPr="00EE3909">
        <w:rPr>
          <w:rFonts w:ascii="Times New Roman" w:hAnsi="Times New Roman" w:cs="Times New Roman"/>
          <w:b/>
          <w:bCs/>
          <w:color w:val="auto"/>
          <w:sz w:val="28"/>
          <w:szCs w:val="28"/>
          <w:lang w:val="es-ES"/>
        </w:rPr>
        <w:tab/>
      </w:r>
      <w:r w:rsidRPr="00EE3909">
        <w:rPr>
          <w:rFonts w:ascii="Times New Roman" w:hAnsi="Times New Roman" w:cs="Times New Roman"/>
          <w:b/>
          <w:bCs/>
          <w:color w:val="auto"/>
          <w:sz w:val="28"/>
          <w:szCs w:val="28"/>
          <w:lang w:val="es-ES"/>
        </w:rPr>
        <w:tab/>
      </w:r>
      <w:r w:rsidRPr="00EE3909">
        <w:rPr>
          <w:rFonts w:ascii="Times New Roman" w:hAnsi="Times New Roman" w:cs="Times New Roman"/>
          <w:b/>
          <w:bCs/>
          <w:color w:val="auto"/>
          <w:sz w:val="28"/>
          <w:szCs w:val="28"/>
          <w:lang w:val="es-ES"/>
        </w:rPr>
        <w:tab/>
      </w:r>
      <w:r w:rsidRPr="00EE3909">
        <w:rPr>
          <w:rFonts w:ascii="Times New Roman" w:hAnsi="Times New Roman" w:cs="Times New Roman"/>
          <w:b/>
          <w:bCs/>
          <w:color w:val="auto"/>
          <w:sz w:val="28"/>
          <w:szCs w:val="28"/>
          <w:lang w:val="es-ES"/>
        </w:rPr>
        <w:tab/>
      </w:r>
      <w:r w:rsidRPr="00EE3909">
        <w:rPr>
          <w:rFonts w:ascii="Times New Roman" w:hAnsi="Times New Roman" w:cs="Times New Roman"/>
          <w:b/>
          <w:bCs/>
          <w:color w:val="auto"/>
          <w:sz w:val="28"/>
          <w:szCs w:val="28"/>
          <w:lang w:val="es-ES"/>
        </w:rPr>
        <w:tab/>
      </w:r>
      <w:r w:rsidRPr="00EE3909">
        <w:rPr>
          <w:rFonts w:ascii="Times New Roman" w:hAnsi="Times New Roman" w:cs="Times New Roman"/>
          <w:b/>
          <w:bCs/>
          <w:color w:val="auto"/>
          <w:sz w:val="28"/>
          <w:szCs w:val="28"/>
          <w:lang w:val="es-ES"/>
        </w:rPr>
        <w:tab/>
      </w:r>
      <w:r w:rsidRPr="00EE3909">
        <w:rPr>
          <w:rFonts w:ascii="Times New Roman" w:hAnsi="Times New Roman" w:cs="Times New Roman"/>
          <w:b/>
          <w:bCs/>
          <w:color w:val="auto"/>
          <w:sz w:val="28"/>
          <w:szCs w:val="28"/>
          <w:lang w:val="es-ES"/>
        </w:rPr>
        <w:tab/>
      </w:r>
      <w:proofErr w:type="spellStart"/>
      <w:r w:rsidRPr="00EE3909">
        <w:rPr>
          <w:rFonts w:ascii="Times New Roman" w:hAnsi="Times New Roman" w:cs="Times New Roman"/>
          <w:b/>
          <w:bCs/>
          <w:color w:val="auto"/>
          <w:sz w:val="28"/>
          <w:szCs w:val="28"/>
          <w:lang w:val="es-ES"/>
        </w:rPr>
        <w:t>Taqbaylit</w:t>
      </w:r>
      <w:proofErr w:type="spellEnd"/>
      <w:r w:rsidRPr="00EE3909">
        <w:rPr>
          <w:rFonts w:ascii="Times New Roman" w:hAnsi="Times New Roman" w:cs="Times New Roman"/>
          <w:b/>
          <w:bCs/>
          <w:color w:val="auto"/>
          <w:sz w:val="28"/>
          <w:szCs w:val="28"/>
          <w:lang w:val="es-ES"/>
        </w:rPr>
        <w:t xml:space="preserve"> </w:t>
      </w:r>
    </w:p>
    <w:p w:rsidR="00EE3909" w:rsidRP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s-ES"/>
        </w:rPr>
      </w:pPr>
      <w:proofErr w:type="spellStart"/>
      <w:proofErr w:type="gramStart"/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>icemǧ</w:t>
      </w:r>
      <w:proofErr w:type="spellEnd"/>
      <w:proofErr w:type="gramEnd"/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 xml:space="preserve"> </w:t>
      </w:r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ab/>
      </w:r>
      <w:proofErr w:type="spellStart"/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>icemǧan</w:t>
      </w:r>
      <w:proofErr w:type="spellEnd"/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 xml:space="preserve"> </w:t>
      </w:r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ab/>
      </w:r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ab/>
      </w:r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ab/>
      </w:r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ab/>
      </w:r>
      <w:proofErr w:type="spellStart"/>
      <w:r w:rsidRPr="00EE3909">
        <w:rPr>
          <w:rFonts w:ascii="Times New Roman" w:hAnsi="Times New Roman" w:cs="Times New Roman"/>
          <w:i/>
          <w:iCs/>
          <w:color w:val="auto"/>
          <w:sz w:val="28"/>
          <w:szCs w:val="28"/>
          <w:lang w:val="es-ES"/>
        </w:rPr>
        <w:t>akli</w:t>
      </w:r>
      <w:proofErr w:type="spellEnd"/>
      <w:r w:rsidRPr="00EE3909">
        <w:rPr>
          <w:rFonts w:ascii="Times New Roman" w:hAnsi="Times New Roman" w:cs="Times New Roman"/>
          <w:i/>
          <w:iCs/>
          <w:color w:val="auto"/>
          <w:sz w:val="28"/>
          <w:szCs w:val="28"/>
          <w:lang w:val="es-ES"/>
        </w:rPr>
        <w:t xml:space="preserve"> </w:t>
      </w:r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 xml:space="preserve">      </w:t>
      </w:r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ab/>
      </w:r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ab/>
        <w:t xml:space="preserve"> </w:t>
      </w:r>
      <w:proofErr w:type="spellStart"/>
      <w:r w:rsidRPr="00EE3909">
        <w:rPr>
          <w:rFonts w:ascii="Times New Roman" w:hAnsi="Times New Roman" w:cs="Times New Roman"/>
          <w:i/>
          <w:iCs/>
          <w:color w:val="auto"/>
          <w:sz w:val="28"/>
          <w:szCs w:val="28"/>
          <w:lang w:val="es-ES"/>
        </w:rPr>
        <w:t>iklan</w:t>
      </w:r>
      <w:proofErr w:type="spellEnd"/>
      <w:r w:rsidRPr="00EE3909">
        <w:rPr>
          <w:rFonts w:ascii="Times New Roman" w:hAnsi="Times New Roman" w:cs="Times New Roman"/>
          <w:i/>
          <w:iCs/>
          <w:color w:val="auto"/>
          <w:sz w:val="28"/>
          <w:szCs w:val="28"/>
          <w:lang w:val="es-ES"/>
        </w:rPr>
        <w:t xml:space="preserve"> </w:t>
      </w:r>
    </w:p>
    <w:p w:rsidR="00EE3909" w:rsidRP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s-ES"/>
        </w:rPr>
      </w:pPr>
      <w:proofErr w:type="spellStart"/>
      <w:proofErr w:type="gramStart"/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>aǧenna</w:t>
      </w:r>
      <w:proofErr w:type="spellEnd"/>
      <w:proofErr w:type="gramEnd"/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 xml:space="preserve"> </w:t>
      </w:r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ab/>
      </w:r>
      <w:proofErr w:type="spellStart"/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>iǧenwan</w:t>
      </w:r>
      <w:proofErr w:type="spellEnd"/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 xml:space="preserve"> </w:t>
      </w:r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ab/>
      </w:r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ab/>
      </w:r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ab/>
      </w:r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ab/>
      </w:r>
      <w:proofErr w:type="spellStart"/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>igenni</w:t>
      </w:r>
      <w:proofErr w:type="spellEnd"/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 xml:space="preserve"> </w:t>
      </w:r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ab/>
      </w:r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ab/>
      </w:r>
      <w:proofErr w:type="spellStart"/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>igenwan</w:t>
      </w:r>
      <w:proofErr w:type="spellEnd"/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 xml:space="preserve"> </w:t>
      </w:r>
    </w:p>
    <w:p w:rsidR="00EE3909" w:rsidRP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lang w:val="es-ES"/>
        </w:rPr>
      </w:pPr>
      <w:proofErr w:type="spellStart"/>
      <w:proofErr w:type="gramStart"/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>ul</w:t>
      </w:r>
      <w:proofErr w:type="spellEnd"/>
      <w:proofErr w:type="gramEnd"/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 xml:space="preserve"> </w:t>
      </w:r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ab/>
      </w:r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ab/>
      </w:r>
      <w:proofErr w:type="spellStart"/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>ulawen</w:t>
      </w:r>
      <w:proofErr w:type="spellEnd"/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 xml:space="preserve"> </w:t>
      </w:r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ab/>
      </w:r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ab/>
      </w:r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ab/>
      </w:r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ab/>
      </w:r>
      <w:proofErr w:type="spellStart"/>
      <w:r w:rsidRPr="00EE3909">
        <w:rPr>
          <w:rFonts w:ascii="Times New Roman" w:hAnsi="Times New Roman" w:cs="Times New Roman"/>
          <w:i/>
          <w:iCs/>
          <w:color w:val="auto"/>
          <w:sz w:val="28"/>
          <w:szCs w:val="28"/>
          <w:lang w:val="es-ES"/>
        </w:rPr>
        <w:t>ul</w:t>
      </w:r>
      <w:proofErr w:type="spellEnd"/>
      <w:r w:rsidRPr="00EE3909">
        <w:rPr>
          <w:rFonts w:ascii="Times New Roman" w:hAnsi="Times New Roman" w:cs="Times New Roman"/>
          <w:i/>
          <w:iCs/>
          <w:color w:val="auto"/>
          <w:sz w:val="28"/>
          <w:szCs w:val="28"/>
          <w:lang w:val="es-ES"/>
        </w:rPr>
        <w:t xml:space="preserve"> </w:t>
      </w:r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ab/>
      </w:r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ab/>
      </w:r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ab/>
      </w:r>
      <w:proofErr w:type="spellStart"/>
      <w:r w:rsidRPr="00EE3909">
        <w:rPr>
          <w:rFonts w:ascii="Times New Roman" w:hAnsi="Times New Roman" w:cs="Times New Roman"/>
          <w:i/>
          <w:iCs/>
          <w:color w:val="auto"/>
          <w:sz w:val="28"/>
          <w:szCs w:val="28"/>
          <w:lang w:val="es-ES"/>
        </w:rPr>
        <w:t>ulawen</w:t>
      </w:r>
      <w:proofErr w:type="spellEnd"/>
      <w:r w:rsidRPr="00EE3909">
        <w:rPr>
          <w:rFonts w:ascii="Times New Roman" w:hAnsi="Times New Roman" w:cs="Times New Roman"/>
          <w:i/>
          <w:iCs/>
          <w:color w:val="auto"/>
          <w:sz w:val="28"/>
          <w:szCs w:val="28"/>
          <w:lang w:val="es-ES"/>
        </w:rPr>
        <w:t xml:space="preserve"> </w:t>
      </w:r>
    </w:p>
    <w:p w:rsidR="00EE3909" w:rsidRP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s-ES"/>
        </w:rPr>
      </w:pPr>
    </w:p>
    <w:p w:rsidR="00EE3909" w:rsidRDefault="00EE3909" w:rsidP="00EE3909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Di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usget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ideggel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d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umagrad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yuḍan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di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wasuf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EE3909" w:rsidRDefault="00EE3909" w:rsidP="00EE390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E3909" w:rsidRP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spellStart"/>
      <w:r w:rsidRPr="00EE3909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Tumẓabt</w:t>
      </w:r>
      <w:proofErr w:type="spellEnd"/>
      <w:r w:rsidRPr="00EE3909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r w:rsidRPr="00EE3909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Pr="00EE3909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Pr="00EE3909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Pr="00EE3909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Pr="00EE3909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Pr="00EE3909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Pr="00EE3909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proofErr w:type="spellStart"/>
      <w:r w:rsidRPr="00EE3909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Taqbaylit</w:t>
      </w:r>
      <w:proofErr w:type="spellEnd"/>
    </w:p>
    <w:p w:rsidR="00EE3909" w:rsidRP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war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iwaren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>izem</w:t>
      </w:r>
      <w:proofErr w:type="spellEnd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>izmawen</w:t>
      </w:r>
      <w:proofErr w:type="spellEnd"/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 </w:t>
      </w:r>
    </w:p>
    <w:p w:rsidR="00EE3909" w:rsidRP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s-ES"/>
        </w:rPr>
      </w:pPr>
      <w:proofErr w:type="spellStart"/>
      <w:proofErr w:type="gramStart"/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>fus</w:t>
      </w:r>
      <w:proofErr w:type="spellEnd"/>
      <w:proofErr w:type="gramEnd"/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 xml:space="preserve"> </w:t>
      </w:r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ab/>
      </w:r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ab/>
      </w:r>
      <w:proofErr w:type="spellStart"/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>ifasen</w:t>
      </w:r>
      <w:proofErr w:type="spellEnd"/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ab/>
      </w:r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ab/>
      </w:r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ab/>
      </w:r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ab/>
      </w:r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ab/>
        <w:t xml:space="preserve"> </w:t>
      </w:r>
      <w:proofErr w:type="spellStart"/>
      <w:r w:rsidRPr="00EE3909">
        <w:rPr>
          <w:rFonts w:ascii="Times New Roman" w:hAnsi="Times New Roman" w:cs="Times New Roman"/>
          <w:i/>
          <w:iCs/>
          <w:color w:val="auto"/>
          <w:sz w:val="28"/>
          <w:szCs w:val="28"/>
          <w:lang w:val="es-ES"/>
        </w:rPr>
        <w:t>afus</w:t>
      </w:r>
      <w:proofErr w:type="spellEnd"/>
      <w:r w:rsidRPr="00EE3909">
        <w:rPr>
          <w:rFonts w:ascii="Times New Roman" w:hAnsi="Times New Roman" w:cs="Times New Roman"/>
          <w:i/>
          <w:iCs/>
          <w:color w:val="auto"/>
          <w:sz w:val="28"/>
          <w:szCs w:val="28"/>
          <w:lang w:val="es-ES"/>
        </w:rPr>
        <w:t xml:space="preserve"> </w:t>
      </w:r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ab/>
      </w:r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ab/>
      </w:r>
      <w:proofErr w:type="spellStart"/>
      <w:r w:rsidRPr="00EE3909">
        <w:rPr>
          <w:rFonts w:ascii="Times New Roman" w:hAnsi="Times New Roman" w:cs="Times New Roman"/>
          <w:i/>
          <w:iCs/>
          <w:color w:val="auto"/>
          <w:sz w:val="28"/>
          <w:szCs w:val="28"/>
          <w:lang w:val="es-ES"/>
        </w:rPr>
        <w:t>ifasen</w:t>
      </w:r>
      <w:proofErr w:type="spellEnd"/>
      <w:r w:rsidRPr="00EE3909">
        <w:rPr>
          <w:rFonts w:ascii="Times New Roman" w:hAnsi="Times New Roman" w:cs="Times New Roman"/>
          <w:i/>
          <w:iCs/>
          <w:color w:val="auto"/>
          <w:sz w:val="28"/>
          <w:szCs w:val="28"/>
          <w:lang w:val="es-ES"/>
        </w:rPr>
        <w:t xml:space="preserve"> </w:t>
      </w:r>
    </w:p>
    <w:p w:rsidR="00EE3909" w:rsidRP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s-ES"/>
        </w:rPr>
      </w:pPr>
      <w:r w:rsidRPr="00EE3909">
        <w:rPr>
          <w:rFonts w:ascii="Times New Roman" w:hAnsi="Times New Roman" w:cs="Times New Roman"/>
          <w:i/>
          <w:iCs/>
          <w:color w:val="auto"/>
          <w:sz w:val="28"/>
          <w:szCs w:val="28"/>
          <w:lang w:val="es-ES"/>
        </w:rPr>
        <w:t xml:space="preserve"> </w:t>
      </w:r>
    </w:p>
    <w:p w:rsidR="00EE3909" w:rsidRP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s-ES"/>
        </w:rPr>
      </w:pPr>
      <w:r w:rsidRPr="00EE3909">
        <w:rPr>
          <w:rFonts w:ascii="Times New Roman" w:hAnsi="Times New Roman" w:cs="Times New Roman"/>
          <w:b/>
          <w:bCs/>
          <w:color w:val="auto"/>
          <w:sz w:val="28"/>
          <w:szCs w:val="28"/>
          <w:lang w:val="es-ES"/>
        </w:rPr>
        <w:t xml:space="preserve">1.3. </w:t>
      </w:r>
      <w:proofErr w:type="spellStart"/>
      <w:r w:rsidRPr="00EE3909">
        <w:rPr>
          <w:rFonts w:ascii="Times New Roman" w:hAnsi="Times New Roman" w:cs="Times New Roman"/>
          <w:b/>
          <w:bCs/>
          <w:color w:val="auto"/>
          <w:sz w:val="28"/>
          <w:szCs w:val="28"/>
          <w:lang w:val="es-ES"/>
        </w:rPr>
        <w:t>Addad</w:t>
      </w:r>
      <w:proofErr w:type="spellEnd"/>
      <w:r w:rsidRPr="00EE3909">
        <w:rPr>
          <w:rFonts w:ascii="Times New Roman" w:hAnsi="Times New Roman" w:cs="Times New Roman"/>
          <w:b/>
          <w:bCs/>
          <w:color w:val="auto"/>
          <w:sz w:val="28"/>
          <w:szCs w:val="28"/>
          <w:lang w:val="es-ES"/>
        </w:rPr>
        <w:t xml:space="preserve"> </w:t>
      </w:r>
      <w:proofErr w:type="spellStart"/>
      <w:r w:rsidRPr="00EE3909">
        <w:rPr>
          <w:rFonts w:ascii="Times New Roman" w:hAnsi="Times New Roman" w:cs="Times New Roman"/>
          <w:b/>
          <w:bCs/>
          <w:color w:val="auto"/>
          <w:sz w:val="28"/>
          <w:szCs w:val="28"/>
          <w:lang w:val="es-ES"/>
        </w:rPr>
        <w:t>amaruz</w:t>
      </w:r>
      <w:proofErr w:type="spellEnd"/>
    </w:p>
    <w:p w:rsidR="00EE3909" w:rsidRPr="00EE3909" w:rsidRDefault="00EE3909" w:rsidP="00EE390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s-ES"/>
        </w:rPr>
      </w:pPr>
      <w:proofErr w:type="spellStart"/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>Asileɣ</w:t>
      </w:r>
      <w:proofErr w:type="spellEnd"/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 xml:space="preserve"> n </w:t>
      </w:r>
      <w:proofErr w:type="spellStart"/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>umaruz</w:t>
      </w:r>
      <w:proofErr w:type="spellEnd"/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 xml:space="preserve"> n </w:t>
      </w:r>
      <w:proofErr w:type="spellStart"/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>tumẓabt</w:t>
      </w:r>
      <w:proofErr w:type="spellEnd"/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 xml:space="preserve"> d </w:t>
      </w:r>
      <w:proofErr w:type="spellStart"/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>wenni</w:t>
      </w:r>
      <w:proofErr w:type="spellEnd"/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 xml:space="preserve"> n </w:t>
      </w:r>
      <w:proofErr w:type="spellStart"/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>teqbaylit</w:t>
      </w:r>
      <w:proofErr w:type="spellEnd"/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 xml:space="preserve"> d </w:t>
      </w:r>
      <w:proofErr w:type="spellStart"/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>iggen</w:t>
      </w:r>
      <w:proofErr w:type="spellEnd"/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 xml:space="preserve">, </w:t>
      </w:r>
      <w:proofErr w:type="spellStart"/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>lac</w:t>
      </w:r>
      <w:proofErr w:type="spellEnd"/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 xml:space="preserve"> </w:t>
      </w:r>
      <w:proofErr w:type="spellStart"/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>lxilaf</w:t>
      </w:r>
      <w:proofErr w:type="spellEnd"/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 xml:space="preserve"> </w:t>
      </w:r>
      <w:proofErr w:type="spellStart"/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>jar</w:t>
      </w:r>
      <w:proofErr w:type="spellEnd"/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 xml:space="preserve"> </w:t>
      </w:r>
      <w:proofErr w:type="spellStart"/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>ticraḍ</w:t>
      </w:r>
      <w:proofErr w:type="spellEnd"/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 xml:space="preserve"> n </w:t>
      </w:r>
      <w:proofErr w:type="spellStart"/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>waddad</w:t>
      </w:r>
      <w:proofErr w:type="spellEnd"/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 xml:space="preserve"> </w:t>
      </w:r>
      <w:proofErr w:type="spellStart"/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>amaruz</w:t>
      </w:r>
      <w:proofErr w:type="spellEnd"/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 xml:space="preserve"> n </w:t>
      </w:r>
      <w:proofErr w:type="spellStart"/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>tumẓabt</w:t>
      </w:r>
      <w:proofErr w:type="spellEnd"/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 xml:space="preserve"> d </w:t>
      </w:r>
      <w:proofErr w:type="spellStart"/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>wenni</w:t>
      </w:r>
      <w:proofErr w:type="spellEnd"/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 xml:space="preserve"> n </w:t>
      </w:r>
      <w:proofErr w:type="spellStart"/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>teqbaylit</w:t>
      </w:r>
      <w:proofErr w:type="spellEnd"/>
      <w:r w:rsidRPr="00EE3909">
        <w:rPr>
          <w:rFonts w:ascii="Times New Roman" w:hAnsi="Times New Roman" w:cs="Times New Roman"/>
          <w:color w:val="auto"/>
          <w:sz w:val="28"/>
          <w:szCs w:val="28"/>
          <w:lang w:val="es-ES"/>
        </w:rPr>
        <w:t xml:space="preserve">. </w:t>
      </w:r>
    </w:p>
    <w:p w:rsidR="008077E9" w:rsidRPr="00EE3909" w:rsidRDefault="008077E9">
      <w:pPr>
        <w:rPr>
          <w:lang w:val="es-ES"/>
        </w:rPr>
      </w:pPr>
    </w:p>
    <w:sectPr w:rsidR="008077E9" w:rsidRPr="00EE3909" w:rsidSect="008077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B4D" w:rsidRDefault="00D86B4D" w:rsidP="00625ADA">
      <w:pPr>
        <w:spacing w:after="0" w:line="240" w:lineRule="auto"/>
      </w:pPr>
      <w:r>
        <w:separator/>
      </w:r>
    </w:p>
  </w:endnote>
  <w:endnote w:type="continuationSeparator" w:id="0">
    <w:p w:rsidR="00D86B4D" w:rsidRDefault="00D86B4D" w:rsidP="0062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ntium">
    <w:altName w:val="Gentium"/>
    <w:panose1 w:val="02000503060000020004"/>
    <w:charset w:val="00"/>
    <w:family w:val="auto"/>
    <w:pitch w:val="variable"/>
    <w:sig w:usb0="E00000FF" w:usb1="00000003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6024"/>
      <w:docPartObj>
        <w:docPartGallery w:val="Page Numbers (Bottom of Page)"/>
        <w:docPartUnique/>
      </w:docPartObj>
    </w:sdtPr>
    <w:sdtContent>
      <w:p w:rsidR="00625ADA" w:rsidRDefault="00625ADA">
        <w:pPr>
          <w:pStyle w:val="Pieddepage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25ADA" w:rsidRDefault="00625AD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B4D" w:rsidRDefault="00D86B4D" w:rsidP="00625ADA">
      <w:pPr>
        <w:spacing w:after="0" w:line="240" w:lineRule="auto"/>
      </w:pPr>
      <w:r>
        <w:separator/>
      </w:r>
    </w:p>
  </w:footnote>
  <w:footnote w:type="continuationSeparator" w:id="0">
    <w:p w:rsidR="00D86B4D" w:rsidRDefault="00D86B4D" w:rsidP="0062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506AC"/>
    <w:multiLevelType w:val="hybridMultilevel"/>
    <w:tmpl w:val="06FC453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9D1B1C"/>
    <w:multiLevelType w:val="hybridMultilevel"/>
    <w:tmpl w:val="6B6692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909"/>
    <w:rsid w:val="00026877"/>
    <w:rsid w:val="000428E5"/>
    <w:rsid w:val="0005355A"/>
    <w:rsid w:val="000865AC"/>
    <w:rsid w:val="00094BA7"/>
    <w:rsid w:val="000F4FE2"/>
    <w:rsid w:val="00111DAE"/>
    <w:rsid w:val="001621C5"/>
    <w:rsid w:val="00177D10"/>
    <w:rsid w:val="00185E7D"/>
    <w:rsid w:val="0019455E"/>
    <w:rsid w:val="00195379"/>
    <w:rsid w:val="001A06A3"/>
    <w:rsid w:val="001B0FBD"/>
    <w:rsid w:val="001D52A9"/>
    <w:rsid w:val="001D6831"/>
    <w:rsid w:val="001F6AD6"/>
    <w:rsid w:val="002121E2"/>
    <w:rsid w:val="00214175"/>
    <w:rsid w:val="00214EBC"/>
    <w:rsid w:val="00277B09"/>
    <w:rsid w:val="00284EEB"/>
    <w:rsid w:val="0029710E"/>
    <w:rsid w:val="002A773A"/>
    <w:rsid w:val="002D79A4"/>
    <w:rsid w:val="002F5296"/>
    <w:rsid w:val="00302FE5"/>
    <w:rsid w:val="00311A44"/>
    <w:rsid w:val="003A64E3"/>
    <w:rsid w:val="003D07A8"/>
    <w:rsid w:val="003D556A"/>
    <w:rsid w:val="00472A17"/>
    <w:rsid w:val="004B3F44"/>
    <w:rsid w:val="004D0AAD"/>
    <w:rsid w:val="004F7AE6"/>
    <w:rsid w:val="0050112F"/>
    <w:rsid w:val="00510503"/>
    <w:rsid w:val="00521414"/>
    <w:rsid w:val="005243F4"/>
    <w:rsid w:val="00530213"/>
    <w:rsid w:val="005353E0"/>
    <w:rsid w:val="00550B02"/>
    <w:rsid w:val="00560EF7"/>
    <w:rsid w:val="00585273"/>
    <w:rsid w:val="005A0CE5"/>
    <w:rsid w:val="005A0E38"/>
    <w:rsid w:val="00625ADA"/>
    <w:rsid w:val="00625AFF"/>
    <w:rsid w:val="00633F84"/>
    <w:rsid w:val="0064500C"/>
    <w:rsid w:val="006476BD"/>
    <w:rsid w:val="006779A0"/>
    <w:rsid w:val="006B0B3A"/>
    <w:rsid w:val="006D083A"/>
    <w:rsid w:val="006D6488"/>
    <w:rsid w:val="00700064"/>
    <w:rsid w:val="00710865"/>
    <w:rsid w:val="007146C6"/>
    <w:rsid w:val="007165D5"/>
    <w:rsid w:val="00743CFA"/>
    <w:rsid w:val="00747FD5"/>
    <w:rsid w:val="0076167C"/>
    <w:rsid w:val="00786215"/>
    <w:rsid w:val="0079167B"/>
    <w:rsid w:val="007E05A2"/>
    <w:rsid w:val="008075F3"/>
    <w:rsid w:val="008077E9"/>
    <w:rsid w:val="008275E2"/>
    <w:rsid w:val="0083385B"/>
    <w:rsid w:val="0085321A"/>
    <w:rsid w:val="00857632"/>
    <w:rsid w:val="00863271"/>
    <w:rsid w:val="008753F6"/>
    <w:rsid w:val="008F46E6"/>
    <w:rsid w:val="0090297D"/>
    <w:rsid w:val="00927749"/>
    <w:rsid w:val="009320C2"/>
    <w:rsid w:val="00954CA5"/>
    <w:rsid w:val="00960EE7"/>
    <w:rsid w:val="00975056"/>
    <w:rsid w:val="00985733"/>
    <w:rsid w:val="009B7F26"/>
    <w:rsid w:val="009D4D27"/>
    <w:rsid w:val="009D6899"/>
    <w:rsid w:val="009D7C72"/>
    <w:rsid w:val="009F6615"/>
    <w:rsid w:val="00A44716"/>
    <w:rsid w:val="00A8296B"/>
    <w:rsid w:val="00A94349"/>
    <w:rsid w:val="00AE25AC"/>
    <w:rsid w:val="00AE452F"/>
    <w:rsid w:val="00B00D67"/>
    <w:rsid w:val="00B0201C"/>
    <w:rsid w:val="00B33BAF"/>
    <w:rsid w:val="00B5734F"/>
    <w:rsid w:val="00BC2CAA"/>
    <w:rsid w:val="00BE4CBB"/>
    <w:rsid w:val="00C05FCE"/>
    <w:rsid w:val="00C14134"/>
    <w:rsid w:val="00C23707"/>
    <w:rsid w:val="00C311EC"/>
    <w:rsid w:val="00C520B5"/>
    <w:rsid w:val="00C535E3"/>
    <w:rsid w:val="00C636CD"/>
    <w:rsid w:val="00C849F7"/>
    <w:rsid w:val="00C94610"/>
    <w:rsid w:val="00CA27B4"/>
    <w:rsid w:val="00CB608F"/>
    <w:rsid w:val="00CE5265"/>
    <w:rsid w:val="00D10D04"/>
    <w:rsid w:val="00D12417"/>
    <w:rsid w:val="00D21207"/>
    <w:rsid w:val="00D25192"/>
    <w:rsid w:val="00D33DE4"/>
    <w:rsid w:val="00D44191"/>
    <w:rsid w:val="00D632EE"/>
    <w:rsid w:val="00D72A01"/>
    <w:rsid w:val="00D86B4D"/>
    <w:rsid w:val="00DA397A"/>
    <w:rsid w:val="00DA5082"/>
    <w:rsid w:val="00DB47F4"/>
    <w:rsid w:val="00DF10EE"/>
    <w:rsid w:val="00E351A3"/>
    <w:rsid w:val="00E95D0A"/>
    <w:rsid w:val="00EB5AA1"/>
    <w:rsid w:val="00ED7813"/>
    <w:rsid w:val="00EE3363"/>
    <w:rsid w:val="00EE3909"/>
    <w:rsid w:val="00EF292B"/>
    <w:rsid w:val="00F14A42"/>
    <w:rsid w:val="00F37AD7"/>
    <w:rsid w:val="00F40C30"/>
    <w:rsid w:val="00F8056C"/>
    <w:rsid w:val="00F840A6"/>
    <w:rsid w:val="00FA68C3"/>
    <w:rsid w:val="00FC2A37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909"/>
  </w:style>
  <w:style w:type="paragraph" w:styleId="Titre1">
    <w:name w:val="heading 1"/>
    <w:basedOn w:val="Normal"/>
    <w:next w:val="Normal"/>
    <w:link w:val="Titre1Car"/>
    <w:uiPriority w:val="9"/>
    <w:qFormat/>
    <w:rsid w:val="00560EF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60EF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60EF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60EF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60EF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60EF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60EF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60EF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60EF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60EF7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560EF7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60EF7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560EF7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560EF7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560EF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560EF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560EF7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60EF7"/>
    <w:rPr>
      <w:b/>
      <w:bCs/>
      <w:i/>
      <w:iCs/>
      <w:color w:val="7F7F7F" w:themeColor="text1" w:themeTint="8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rsid w:val="001F6AD6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60EF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60EF7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60EF7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60EF7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560EF7"/>
    <w:rPr>
      <w:b/>
      <w:bCs/>
    </w:rPr>
  </w:style>
  <w:style w:type="character" w:styleId="Accentuation">
    <w:name w:val="Emphasis"/>
    <w:uiPriority w:val="20"/>
    <w:qFormat/>
    <w:rsid w:val="00560EF7"/>
    <w:rPr>
      <w:b/>
      <w:bCs/>
      <w:i/>
      <w:iCs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560EF7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560EF7"/>
  </w:style>
  <w:style w:type="paragraph" w:styleId="Paragraphedeliste">
    <w:name w:val="List Paragraph"/>
    <w:basedOn w:val="Normal"/>
    <w:uiPriority w:val="34"/>
    <w:qFormat/>
    <w:rsid w:val="00560EF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60EF7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60EF7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60EF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60EF7"/>
    <w:rPr>
      <w:i/>
      <w:iCs/>
    </w:rPr>
  </w:style>
  <w:style w:type="character" w:styleId="Emphaseple">
    <w:name w:val="Subtle Emphasis"/>
    <w:uiPriority w:val="19"/>
    <w:qFormat/>
    <w:rsid w:val="00560EF7"/>
    <w:rPr>
      <w:i/>
      <w:iCs/>
    </w:rPr>
  </w:style>
  <w:style w:type="character" w:styleId="Emphaseintense">
    <w:name w:val="Intense Emphasis"/>
    <w:uiPriority w:val="21"/>
    <w:qFormat/>
    <w:rsid w:val="00560EF7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560EF7"/>
    <w:rPr>
      <w:smallCaps/>
    </w:rPr>
  </w:style>
  <w:style w:type="character" w:styleId="Rfrenceintense">
    <w:name w:val="Intense Reference"/>
    <w:uiPriority w:val="32"/>
    <w:qFormat/>
    <w:rsid w:val="00560EF7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560EF7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60EF7"/>
    <w:pPr>
      <w:outlineLvl w:val="9"/>
    </w:pPr>
  </w:style>
  <w:style w:type="paragraph" w:customStyle="1" w:styleId="Default">
    <w:name w:val="Default"/>
    <w:rsid w:val="00EE3909"/>
    <w:pPr>
      <w:autoSpaceDE w:val="0"/>
      <w:autoSpaceDN w:val="0"/>
      <w:adjustRightInd w:val="0"/>
      <w:spacing w:after="0" w:line="240" w:lineRule="auto"/>
    </w:pPr>
    <w:rPr>
      <w:rFonts w:ascii="Gentium" w:hAnsi="Gentium" w:cs="Gentium"/>
      <w:color w:val="000000"/>
      <w:sz w:val="24"/>
      <w:szCs w:val="24"/>
      <w:lang w:val="fr-FR" w:bidi="ar-SA"/>
    </w:rPr>
  </w:style>
  <w:style w:type="paragraph" w:styleId="En-tte">
    <w:name w:val="header"/>
    <w:basedOn w:val="Normal"/>
    <w:link w:val="En-tteCar"/>
    <w:uiPriority w:val="99"/>
    <w:semiHidden/>
    <w:unhideWhenUsed/>
    <w:rsid w:val="00625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25ADA"/>
  </w:style>
  <w:style w:type="paragraph" w:styleId="Pieddepage">
    <w:name w:val="footer"/>
    <w:basedOn w:val="Normal"/>
    <w:link w:val="PieddepageCar"/>
    <w:uiPriority w:val="99"/>
    <w:unhideWhenUsed/>
    <w:rsid w:val="00625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5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solus</dc:creator>
  <cp:keywords/>
  <dc:description/>
  <cp:lastModifiedBy>solus</cp:lastModifiedBy>
  <cp:revision>3</cp:revision>
  <dcterms:created xsi:type="dcterms:W3CDTF">2021-06-08T21:22:00Z</dcterms:created>
  <dcterms:modified xsi:type="dcterms:W3CDTF">2021-06-08T21:23:00Z</dcterms:modified>
</cp:coreProperties>
</file>