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35B4" w:rsidRDefault="00C10BDD" w:rsidP="004A1FC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4A1FC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4A1FC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</w:t>
      </w:r>
      <w:r w:rsidR="004A1FC7" w:rsidRPr="004A1FC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SEMESTRE </w:t>
      </w:r>
      <w:r w:rsidR="005235B4" w:rsidRPr="005235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00"/>
        </w:rPr>
        <w:t>SESSION RATTRAPAGE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DE L’ANNEE UNIVERSITAIRE 2021/2022 EN PRÉSENTIEL</w:t>
      </w:r>
    </w:p>
    <w:p w:rsidR="008A537C" w:rsidRPr="00517271" w:rsidRDefault="008A537C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="-147" w:tblpY="252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5"/>
        <w:gridCol w:w="2626"/>
        <w:gridCol w:w="1842"/>
        <w:gridCol w:w="1701"/>
        <w:gridCol w:w="2410"/>
        <w:gridCol w:w="1276"/>
        <w:gridCol w:w="1417"/>
      </w:tblGrid>
      <w:tr w:rsidR="00C10BDD" w:rsidRPr="00050BB8" w:rsidTr="009A381E">
        <w:trPr>
          <w:trHeight w:val="422"/>
        </w:trPr>
        <w:tc>
          <w:tcPr>
            <w:tcW w:w="14737" w:type="dxa"/>
            <w:gridSpan w:val="7"/>
            <w:shd w:val="clear" w:color="auto" w:fill="FFFF99"/>
          </w:tcPr>
          <w:p w:rsidR="00C10BDD" w:rsidRPr="00050BB8" w:rsidRDefault="005235B4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727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92D050"/>
              </w:rPr>
              <w:t>L3 PYCHOLOGIE DU TRAVAIL</w:t>
            </w:r>
          </w:p>
        </w:tc>
      </w:tr>
      <w:tr w:rsidR="00C10BDD" w:rsidRPr="00050BB8" w:rsidTr="009A381E">
        <w:trPr>
          <w:trHeight w:val="422"/>
        </w:trPr>
        <w:tc>
          <w:tcPr>
            <w:tcW w:w="3465" w:type="dxa"/>
            <w:shd w:val="clear" w:color="auto" w:fill="F2DBDB"/>
          </w:tcPr>
          <w:p w:rsidR="00C10BDD" w:rsidRPr="00050BB8" w:rsidRDefault="00C10BDD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2626" w:type="dxa"/>
            <w:shd w:val="clear" w:color="auto" w:fill="F2DBDB"/>
          </w:tcPr>
          <w:p w:rsidR="00C10BDD" w:rsidRPr="00050BB8" w:rsidRDefault="00C10BDD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Unités d'enseignements </w:t>
            </w:r>
          </w:p>
        </w:tc>
        <w:tc>
          <w:tcPr>
            <w:tcW w:w="1842" w:type="dxa"/>
            <w:shd w:val="clear" w:color="auto" w:fill="F2DBDB"/>
          </w:tcPr>
          <w:p w:rsidR="00C10BDD" w:rsidRPr="00050BB8" w:rsidRDefault="00C10BDD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 &amp; Jours</w:t>
            </w:r>
          </w:p>
        </w:tc>
        <w:tc>
          <w:tcPr>
            <w:tcW w:w="1701" w:type="dxa"/>
            <w:shd w:val="clear" w:color="auto" w:fill="F2DBDB"/>
          </w:tcPr>
          <w:p w:rsidR="00C10BDD" w:rsidRPr="00050BB8" w:rsidRDefault="00C10BDD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2410" w:type="dxa"/>
            <w:shd w:val="clear" w:color="auto" w:fill="F2DBDB"/>
          </w:tcPr>
          <w:p w:rsidR="00C10BDD" w:rsidRPr="00050BB8" w:rsidRDefault="00C10BDD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(e)s chargé (e)s des modules</w:t>
            </w:r>
          </w:p>
        </w:tc>
        <w:tc>
          <w:tcPr>
            <w:tcW w:w="1276" w:type="dxa"/>
            <w:shd w:val="clear" w:color="auto" w:fill="F2DBDB"/>
          </w:tcPr>
          <w:p w:rsidR="00C10BDD" w:rsidRPr="00050BB8" w:rsidRDefault="00C10BDD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1417" w:type="dxa"/>
            <w:shd w:val="clear" w:color="auto" w:fill="F2DBDB"/>
          </w:tcPr>
          <w:p w:rsidR="00C10BDD" w:rsidRPr="00050BB8" w:rsidRDefault="00C10BDD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9A381E" w:rsidRPr="00050BB8" w:rsidTr="009A381E">
        <w:trPr>
          <w:trHeight w:val="405"/>
        </w:trPr>
        <w:tc>
          <w:tcPr>
            <w:tcW w:w="3465" w:type="dxa"/>
            <w:vMerge w:val="restart"/>
            <w:shd w:val="clear" w:color="auto" w:fill="DDD9C3"/>
          </w:tcPr>
          <w:p w:rsidR="009A381E" w:rsidRPr="00CA3FD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GRH2</w:t>
            </w:r>
          </w:p>
        </w:tc>
        <w:tc>
          <w:tcPr>
            <w:tcW w:w="2626" w:type="dxa"/>
            <w:vMerge w:val="restart"/>
            <w:shd w:val="clear" w:color="auto" w:fill="DBE5F1"/>
          </w:tcPr>
          <w:p w:rsidR="009A381E" w:rsidRPr="00CA3FDE" w:rsidRDefault="009A381E" w:rsidP="009A381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Unité fondamentale</w:t>
            </w:r>
          </w:p>
        </w:tc>
        <w:tc>
          <w:tcPr>
            <w:tcW w:w="1842" w:type="dxa"/>
            <w:vMerge w:val="restart"/>
            <w:shd w:val="clear" w:color="auto" w:fill="EAF1DD"/>
          </w:tcPr>
          <w:p w:rsidR="009A381E" w:rsidRPr="00050BB8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:rsidR="009A381E" w:rsidRPr="00050BB8" w:rsidRDefault="009A381E" w:rsidP="00553F87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553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:rsidR="009A381E" w:rsidRPr="00050BB8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  <w:p w:rsidR="009A381E" w:rsidRPr="00050BB8" w:rsidRDefault="009A381E" w:rsidP="009A381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EAF1DD"/>
          </w:tcPr>
          <w:p w:rsidR="009A381E" w:rsidRDefault="009A381E" w:rsidP="009A381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HOCINI</w:t>
            </w:r>
          </w:p>
          <w:p w:rsidR="009A381E" w:rsidRDefault="009A381E" w:rsidP="009A381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  <w:p w:rsidR="009A381E" w:rsidRPr="00517271" w:rsidRDefault="009A381E" w:rsidP="009A381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/>
          </w:tcPr>
          <w:p w:rsidR="009A381E" w:rsidRPr="00050BB8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D4B4"/>
          </w:tcPr>
          <w:p w:rsidR="009A381E" w:rsidRPr="004A1FC7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9A381E" w:rsidRPr="00050BB8" w:rsidTr="009A381E">
        <w:trPr>
          <w:trHeight w:val="385"/>
        </w:trPr>
        <w:tc>
          <w:tcPr>
            <w:tcW w:w="3465" w:type="dxa"/>
            <w:vMerge/>
            <w:shd w:val="clear" w:color="auto" w:fill="DDD9C3"/>
          </w:tcPr>
          <w:p w:rsidR="009A381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/>
            <w:shd w:val="clear" w:color="auto" w:fill="DBE5F1"/>
          </w:tcPr>
          <w:p w:rsidR="009A381E" w:rsidRPr="00CA3FDE" w:rsidRDefault="009A381E" w:rsidP="009A381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9A381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9A381E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EAF1DD"/>
          </w:tcPr>
          <w:p w:rsidR="009A381E" w:rsidRPr="00CA3FDE" w:rsidRDefault="009A381E" w:rsidP="009A381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D4B4"/>
          </w:tcPr>
          <w:p w:rsidR="009A381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BD4B4"/>
          </w:tcPr>
          <w:p w:rsidR="009A381E" w:rsidRPr="004A1FC7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A1FC7" w:rsidRPr="00050BB8" w:rsidTr="009A381E">
        <w:trPr>
          <w:trHeight w:val="317"/>
        </w:trPr>
        <w:tc>
          <w:tcPr>
            <w:tcW w:w="3465" w:type="dxa"/>
            <w:vMerge w:val="restart"/>
            <w:shd w:val="clear" w:color="auto" w:fill="DDD9C3"/>
          </w:tcPr>
          <w:p w:rsidR="004A1FC7" w:rsidRPr="00352EFA" w:rsidRDefault="004A1FC7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52EF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Santé psychologique au travail</w:t>
            </w:r>
          </w:p>
          <w:p w:rsidR="004A1FC7" w:rsidRPr="00CA3FDE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4A1FC7" w:rsidRPr="00CA3FDE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Unité Méthodologique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A1FC7" w:rsidRPr="00050BB8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</w:p>
          <w:p w:rsidR="004A1FC7" w:rsidRPr="00050BB8" w:rsidRDefault="004A1FC7" w:rsidP="00553F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553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4A1FC7" w:rsidRPr="00050BB8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4A1FC7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DJEFAL</w:t>
            </w:r>
          </w:p>
          <w:p w:rsidR="004A1FC7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  <w:p w:rsidR="004A1FC7" w:rsidRPr="00050BB8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/>
          </w:tcPr>
          <w:p w:rsidR="004A1FC7" w:rsidRPr="00050BB8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  <w:r w:rsidR="009A38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A1FC7" w:rsidRPr="004A1FC7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 w:rsidR="009A381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A1FC7" w:rsidRPr="00050BB8" w:rsidTr="009A381E">
        <w:trPr>
          <w:trHeight w:val="435"/>
        </w:trPr>
        <w:tc>
          <w:tcPr>
            <w:tcW w:w="3465" w:type="dxa"/>
            <w:vMerge/>
            <w:shd w:val="clear" w:color="auto" w:fill="DDD9C3"/>
          </w:tcPr>
          <w:p w:rsidR="004A1FC7" w:rsidRPr="00352EFA" w:rsidRDefault="004A1FC7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A1FC7" w:rsidRPr="00CA3FDE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A1FC7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A1FC7" w:rsidRPr="00050BB8" w:rsidRDefault="004A1FC7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A1FC7" w:rsidRPr="00CA3FDE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D4B4"/>
          </w:tcPr>
          <w:p w:rsidR="004A1FC7" w:rsidRDefault="004A1FC7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BD4B4"/>
          </w:tcPr>
          <w:p w:rsidR="004A1FC7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9A381E" w:rsidRPr="00050BB8" w:rsidTr="009A381E">
        <w:trPr>
          <w:trHeight w:val="615"/>
        </w:trPr>
        <w:tc>
          <w:tcPr>
            <w:tcW w:w="3465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9A381E" w:rsidRPr="00CA3FDE" w:rsidRDefault="009A381E" w:rsidP="009A381E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352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Ergonomie 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9A381E" w:rsidRPr="00CA3FDE" w:rsidRDefault="009A381E" w:rsidP="009A381E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Unité fondamentale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</w:p>
          <w:p w:rsidR="009A381E" w:rsidRPr="00050BB8" w:rsidRDefault="009A381E" w:rsidP="00553F8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553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  <w:p w:rsidR="009A381E" w:rsidRPr="004C2B20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9A381E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52EF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M.AMRANE H</w:t>
            </w:r>
          </w:p>
          <w:p w:rsidR="009A381E" w:rsidRPr="00050BB8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9A381E" w:rsidRPr="00050BB8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1-2-3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A381E" w:rsidRPr="004A1FC7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9A381E" w:rsidRPr="00050BB8" w:rsidTr="009A381E">
        <w:trPr>
          <w:trHeight w:val="405"/>
        </w:trPr>
        <w:tc>
          <w:tcPr>
            <w:tcW w:w="3465" w:type="dxa"/>
            <w:vMerge/>
            <w:shd w:val="clear" w:color="auto" w:fill="DDD9C3"/>
          </w:tcPr>
          <w:p w:rsidR="009A381E" w:rsidRPr="00352EFA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9A381E" w:rsidRPr="00CA3FDE" w:rsidRDefault="009A381E" w:rsidP="009A381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9A381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9A381E" w:rsidRPr="00352EFA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D4B4"/>
          </w:tcPr>
          <w:p w:rsidR="009A381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9A381E" w:rsidRPr="004A1FC7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9A381E" w:rsidRPr="00050BB8" w:rsidTr="009A381E">
        <w:trPr>
          <w:trHeight w:val="483"/>
        </w:trPr>
        <w:tc>
          <w:tcPr>
            <w:tcW w:w="3465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9A381E" w:rsidRPr="00CA3FD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9650DC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Analyse de l’individu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9A381E" w:rsidRPr="00050BB8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Méthodologique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9A381E" w:rsidRPr="00050BB8" w:rsidRDefault="009A381E" w:rsidP="00553F8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</w:t>
            </w:r>
            <w:r w:rsidR="00553F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9A381E" w:rsidRPr="00050BB8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9A381E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9650DC">
              <w:rPr>
                <w:rFonts w:asciiTheme="majorBidi" w:hAnsiTheme="majorBidi" w:cstheme="majorBidi"/>
                <w:b/>
                <w:bCs/>
                <w:color w:val="FF0000"/>
              </w:rPr>
              <w:t>MME.AIT OUARES</w:t>
            </w:r>
          </w:p>
          <w:p w:rsidR="009A381E" w:rsidRPr="00050BB8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9A381E" w:rsidRPr="00050BB8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1-2-3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A381E" w:rsidRPr="004A1FC7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9A381E" w:rsidRPr="00050BB8" w:rsidTr="009A381E">
        <w:trPr>
          <w:trHeight w:val="510"/>
        </w:trPr>
        <w:tc>
          <w:tcPr>
            <w:tcW w:w="3465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9A381E" w:rsidRPr="009650DC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A381E" w:rsidRPr="00050BB8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A381E" w:rsidRPr="00050BB8" w:rsidRDefault="009A381E" w:rsidP="009A381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9A381E" w:rsidRPr="009650DC" w:rsidRDefault="009A381E" w:rsidP="009A381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9A381E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A381E" w:rsidRPr="004A1FC7" w:rsidRDefault="009A381E" w:rsidP="009A38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4A1FC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:rsidR="005235B4" w:rsidRDefault="005235B4" w:rsidP="005235B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5235B4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C10BDD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BDD"/>
    <w:rsid w:val="00050BB8"/>
    <w:rsid w:val="00086FA9"/>
    <w:rsid w:val="00097C47"/>
    <w:rsid w:val="000A3BDA"/>
    <w:rsid w:val="00391B41"/>
    <w:rsid w:val="0046616F"/>
    <w:rsid w:val="004A1FC7"/>
    <w:rsid w:val="004C2B20"/>
    <w:rsid w:val="00517271"/>
    <w:rsid w:val="005235B4"/>
    <w:rsid w:val="00553F87"/>
    <w:rsid w:val="005F3F27"/>
    <w:rsid w:val="00612E9A"/>
    <w:rsid w:val="0083132E"/>
    <w:rsid w:val="008A537C"/>
    <w:rsid w:val="008F500F"/>
    <w:rsid w:val="009A381E"/>
    <w:rsid w:val="00A15174"/>
    <w:rsid w:val="00B32328"/>
    <w:rsid w:val="00C10BDD"/>
    <w:rsid w:val="00C74EA9"/>
    <w:rsid w:val="00CA3FDE"/>
    <w:rsid w:val="00D44471"/>
    <w:rsid w:val="00D874A1"/>
    <w:rsid w:val="00DE41D4"/>
    <w:rsid w:val="00F43F2D"/>
    <w:rsid w:val="00FB6CBB"/>
    <w:rsid w:val="00FC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KINZI</dc:creator>
  <cp:lastModifiedBy>HP</cp:lastModifiedBy>
  <cp:revision>3</cp:revision>
  <cp:lastPrinted>2021-12-27T15:13:00Z</cp:lastPrinted>
  <dcterms:created xsi:type="dcterms:W3CDTF">2022-06-01T09:09:00Z</dcterms:created>
  <dcterms:modified xsi:type="dcterms:W3CDTF">2022-06-01T09:37:00Z</dcterms:modified>
</cp:coreProperties>
</file>