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sz w:val="28"/>
          <w:szCs w:val="28"/>
        </w:rPr>
      </w:pPr>
      <w:r>
        <w:rPr>
          <w:sz w:val="28"/>
          <w:szCs w:val="28"/>
        </w:rPr>
        <w:t>Faculté des sciences économiques, des sciences de gestion et commerciales (SEGC)</w:t>
      </w:r>
    </w:p>
    <w:p>
      <w:pPr>
        <w:spacing w:line="240" w:lineRule="auto"/>
        <w:jc w:val="both"/>
        <w:rPr>
          <w:sz w:val="28"/>
          <w:szCs w:val="28"/>
        </w:rPr>
      </w:pPr>
      <w:r>
        <w:rPr>
          <w:sz w:val="28"/>
          <w:szCs w:val="28"/>
        </w:rPr>
        <w:t xml:space="preserve">Département des sciences économiques          </w:t>
      </w:r>
      <w:r>
        <w:rPr>
          <w:rFonts w:hint="default"/>
          <w:sz w:val="28"/>
          <w:szCs w:val="28"/>
          <w:lang w:val="fr-FR"/>
        </w:rPr>
        <w:t xml:space="preserve">                            </w:t>
      </w:r>
      <w:r>
        <w:rPr>
          <w:rFonts w:hint="default"/>
          <w:b/>
          <w:bCs/>
          <w:sz w:val="28"/>
          <w:szCs w:val="28"/>
          <w:u w:val="single"/>
          <w:lang w:val="fr-FR"/>
        </w:rPr>
        <w:t>Date</w:t>
      </w:r>
      <w:r>
        <w:rPr>
          <w:rFonts w:hint="default"/>
          <w:sz w:val="28"/>
          <w:szCs w:val="28"/>
          <w:lang w:val="fr-FR"/>
        </w:rPr>
        <w:t>: 23/06/2022</w:t>
      </w:r>
      <w:r>
        <w:rPr>
          <w:sz w:val="28"/>
          <w:szCs w:val="28"/>
        </w:rPr>
        <w:t xml:space="preserve">    </w:t>
      </w:r>
    </w:p>
    <w:p>
      <w:pPr>
        <w:spacing w:line="240" w:lineRule="auto"/>
        <w:jc w:val="both"/>
        <w:rPr>
          <w:rFonts w:hint="default"/>
          <w:sz w:val="28"/>
          <w:szCs w:val="28"/>
          <w:lang w:val="fr-FR"/>
        </w:rPr>
      </w:pPr>
      <w:r>
        <w:rPr>
          <w:b/>
          <w:sz w:val="28"/>
          <w:szCs w:val="28"/>
          <w:u w:val="single"/>
        </w:rPr>
        <w:t>Master I</w:t>
      </w:r>
      <w:r>
        <w:rPr>
          <w:sz w:val="28"/>
          <w:szCs w:val="28"/>
        </w:rPr>
        <w:t xml:space="preserve"> : Economie Quantitative</w:t>
      </w:r>
      <w:r>
        <w:rPr>
          <w:sz w:val="28"/>
          <w:szCs w:val="28"/>
        </w:rPr>
        <w:tab/>
      </w:r>
      <w:r>
        <w:rPr>
          <w:rFonts w:hint="default"/>
          <w:sz w:val="28"/>
          <w:szCs w:val="28"/>
          <w:lang w:val="fr-FR"/>
        </w:rPr>
        <w:t xml:space="preserve">                                            </w:t>
      </w:r>
      <w:r>
        <w:rPr>
          <w:rFonts w:hint="default"/>
          <w:b/>
          <w:bCs/>
          <w:sz w:val="28"/>
          <w:szCs w:val="28"/>
          <w:u w:val="single"/>
          <w:lang w:val="fr-FR"/>
        </w:rPr>
        <w:t>Lieu</w:t>
      </w:r>
      <w:r>
        <w:rPr>
          <w:rFonts w:hint="default"/>
          <w:sz w:val="28"/>
          <w:szCs w:val="28"/>
          <w:lang w:val="fr-FR"/>
        </w:rPr>
        <w:t>: Amphi 41</w:t>
      </w:r>
    </w:p>
    <w:p>
      <w:pPr>
        <w:spacing w:line="240" w:lineRule="auto"/>
        <w:jc w:val="both"/>
        <w:rPr>
          <w:rFonts w:hint="default"/>
          <w:b w:val="0"/>
          <w:bCs/>
          <w:sz w:val="28"/>
          <w:szCs w:val="28"/>
          <w:lang w:val="fr-FR"/>
        </w:rPr>
      </w:pPr>
      <w:r>
        <w:rPr>
          <w:b/>
          <w:sz w:val="28"/>
          <w:szCs w:val="28"/>
          <w:u w:val="single"/>
        </w:rPr>
        <w:t xml:space="preserve">Module </w:t>
      </w:r>
      <w:r>
        <w:rPr>
          <w:b/>
          <w:sz w:val="28"/>
          <w:szCs w:val="28"/>
        </w:rPr>
        <w:t>: Entrepreneuriat</w:t>
      </w:r>
      <w:r>
        <w:rPr>
          <w:rFonts w:hint="default"/>
          <w:b/>
          <w:sz w:val="28"/>
          <w:szCs w:val="28"/>
          <w:lang w:val="fr-FR"/>
        </w:rPr>
        <w:t xml:space="preserve">                                                   </w:t>
      </w:r>
      <w:r>
        <w:rPr>
          <w:rFonts w:hint="default"/>
          <w:b/>
          <w:sz w:val="28"/>
          <w:szCs w:val="28"/>
          <w:u w:val="single"/>
          <w:lang w:val="fr-FR"/>
        </w:rPr>
        <w:t>Horaire</w:t>
      </w:r>
      <w:r>
        <w:rPr>
          <w:rFonts w:hint="default"/>
          <w:b/>
          <w:sz w:val="28"/>
          <w:szCs w:val="28"/>
          <w:lang w:val="fr-FR"/>
        </w:rPr>
        <w:t xml:space="preserve">: </w:t>
      </w:r>
      <w:r>
        <w:rPr>
          <w:rFonts w:hint="default"/>
          <w:b w:val="0"/>
          <w:bCs/>
          <w:sz w:val="28"/>
          <w:szCs w:val="28"/>
          <w:lang w:val="fr-FR"/>
        </w:rPr>
        <w:t>12 h 30- 14 h 00</w:t>
      </w:r>
    </w:p>
    <w:p>
      <w:pPr>
        <w:jc w:val="both"/>
        <w:rPr>
          <w:sz w:val="28"/>
          <w:szCs w:val="28"/>
        </w:rPr>
      </w:pPr>
      <w:r>
        <w:rPr>
          <w:b/>
          <w:sz w:val="28"/>
          <w:szCs w:val="28"/>
        </w:rPr>
        <w:t xml:space="preserve"> </w:t>
      </w:r>
      <w:r>
        <w:rPr>
          <w:sz w:val="28"/>
          <w:szCs w:val="28"/>
        </w:rPr>
        <w:t xml:space="preserve">                                                     </w:t>
      </w:r>
    </w:p>
    <w:p>
      <w:pPr>
        <w:ind w:firstLine="2801" w:firstLineChars="1000"/>
        <w:jc w:val="both"/>
        <w:rPr>
          <w:rFonts w:hint="default"/>
          <w:b/>
          <w:sz w:val="28"/>
          <w:szCs w:val="28"/>
          <w:u w:val="single"/>
          <w:lang w:val="fr-FR"/>
        </w:rPr>
      </w:pPr>
      <w:bookmarkStart w:id="0" w:name="_GoBack"/>
      <w:bookmarkEnd w:id="0"/>
      <w:r>
        <w:rPr>
          <w:rFonts w:hint="default"/>
          <w:b/>
          <w:bCs/>
          <w:sz w:val="28"/>
          <w:szCs w:val="28"/>
          <w:lang w:val="fr-FR"/>
        </w:rPr>
        <w:t>Corrigé de l’</w:t>
      </w:r>
      <w:r>
        <w:rPr>
          <w:rFonts w:hint="default"/>
          <w:sz w:val="28"/>
          <w:szCs w:val="28"/>
          <w:lang w:val="fr-FR"/>
        </w:rPr>
        <w:t>e</w:t>
      </w:r>
      <w:r>
        <w:rPr>
          <w:b/>
          <w:sz w:val="28"/>
          <w:szCs w:val="28"/>
          <w:u w:val="single"/>
        </w:rPr>
        <w:t>xamen de rattrapag</w:t>
      </w:r>
      <w:r>
        <w:rPr>
          <w:rFonts w:hint="default"/>
          <w:b/>
          <w:sz w:val="28"/>
          <w:szCs w:val="28"/>
          <w:u w:val="single"/>
          <w:lang w:val="fr-FR"/>
        </w:rPr>
        <w:t>e</w:t>
      </w:r>
    </w:p>
    <w:p>
      <w:pPr>
        <w:spacing w:line="276" w:lineRule="auto"/>
        <w:jc w:val="both"/>
        <w:rPr>
          <w:b/>
          <w:bCs/>
          <w:sz w:val="28"/>
          <w:szCs w:val="28"/>
          <w:u w:val="single"/>
        </w:rPr>
      </w:pPr>
    </w:p>
    <w:p>
      <w:pPr>
        <w:spacing w:line="276" w:lineRule="auto"/>
        <w:jc w:val="both"/>
        <w:rPr>
          <w:rFonts w:hint="default"/>
          <w:b w:val="0"/>
          <w:bCs w:val="0"/>
          <w:sz w:val="28"/>
          <w:szCs w:val="28"/>
          <w:lang w:val="fr-FR"/>
        </w:rPr>
      </w:pPr>
      <w:r>
        <w:rPr>
          <w:b/>
          <w:bCs/>
          <w:sz w:val="28"/>
          <w:szCs w:val="28"/>
          <w:u w:val="single"/>
        </w:rPr>
        <w:t xml:space="preserve">Question 1 </w:t>
      </w:r>
      <w:r>
        <w:rPr>
          <w:b/>
          <w:bCs/>
          <w:sz w:val="28"/>
          <w:szCs w:val="28"/>
        </w:rPr>
        <w:t xml:space="preserve">: </w:t>
      </w:r>
      <w:r>
        <w:rPr>
          <w:rFonts w:hint="default"/>
          <w:b w:val="0"/>
          <w:bCs w:val="0"/>
          <w:sz w:val="28"/>
          <w:szCs w:val="28"/>
          <w:lang w:val="fr-FR"/>
        </w:rPr>
        <w:t>( 7 pts)</w:t>
      </w:r>
    </w:p>
    <w:p>
      <w:pPr>
        <w:spacing w:line="276" w:lineRule="auto"/>
        <w:jc w:val="both"/>
        <w:rPr>
          <w:sz w:val="28"/>
          <w:szCs w:val="28"/>
        </w:rPr>
      </w:pPr>
      <w:r>
        <w:rPr>
          <w:b/>
          <w:bCs/>
          <w:sz w:val="28"/>
          <w:szCs w:val="28"/>
        </w:rPr>
        <w:t>Dites pour chaque proposition si elle</w:t>
      </w:r>
      <w:r>
        <w:rPr>
          <w:rFonts w:hint="default"/>
          <w:b/>
          <w:bCs/>
          <w:sz w:val="28"/>
          <w:szCs w:val="28"/>
          <w:lang w:val="fr-FR"/>
        </w:rPr>
        <w:t xml:space="preserve"> est</w:t>
      </w:r>
      <w:r>
        <w:rPr>
          <w:b/>
          <w:bCs/>
          <w:sz w:val="28"/>
          <w:szCs w:val="28"/>
        </w:rPr>
        <w:t xml:space="preserve"> vraie ou fausse et corrigez la proposition fausse. </w:t>
      </w:r>
      <w:r>
        <w:rPr>
          <w:sz w:val="28"/>
          <w:szCs w:val="28"/>
        </w:rPr>
        <w:t xml:space="preserve"> </w:t>
      </w:r>
    </w:p>
    <w:p>
      <w:pPr>
        <w:spacing w:line="276" w:lineRule="auto"/>
        <w:jc w:val="both"/>
        <w:rPr>
          <w:sz w:val="28"/>
          <w:szCs w:val="28"/>
          <w:u w:val="single"/>
        </w:rPr>
      </w:pPr>
      <w:r>
        <w:rPr>
          <w:rFonts w:hint="default"/>
          <w:sz w:val="28"/>
          <w:szCs w:val="28"/>
          <w:u w:val="single"/>
          <w:lang w:val="fr-FR"/>
        </w:rPr>
        <w:t>Réponses</w:t>
      </w:r>
      <w:r>
        <w:rPr>
          <w:sz w:val="28"/>
          <w:szCs w:val="28"/>
          <w:u w:val="single"/>
        </w:rPr>
        <w:t xml:space="preserve"> </w:t>
      </w:r>
    </w:p>
    <w:p>
      <w:pPr>
        <w:numPr>
          <w:ilvl w:val="0"/>
          <w:numId w:val="1"/>
        </w:numPr>
        <w:spacing w:line="276" w:lineRule="auto"/>
        <w:ind w:left="120" w:hanging="140" w:hangingChars="50"/>
        <w:jc w:val="both"/>
        <w:rPr>
          <w:rFonts w:hint="default"/>
          <w:b/>
          <w:bCs/>
          <w:sz w:val="28"/>
          <w:szCs w:val="28"/>
          <w:lang w:val="fr-FR"/>
        </w:rPr>
      </w:pPr>
      <w:r>
        <w:rPr>
          <w:sz w:val="28"/>
          <w:szCs w:val="28"/>
        </w:rPr>
        <w:t>Adam Smith est considéré comme le père fondateur de la théorie de l'entrepreneur.</w:t>
      </w:r>
      <w:r>
        <w:rPr>
          <w:rFonts w:hint="default"/>
          <w:sz w:val="28"/>
          <w:szCs w:val="28"/>
          <w:lang w:val="fr-FR"/>
        </w:rPr>
        <w:t xml:space="preserve"> </w:t>
      </w:r>
      <w:r>
        <w:rPr>
          <w:rFonts w:hint="default"/>
          <w:b/>
          <w:bCs/>
          <w:sz w:val="28"/>
          <w:szCs w:val="28"/>
          <w:lang w:val="fr-FR"/>
        </w:rPr>
        <w:t>Proposition fausse</w:t>
      </w:r>
    </w:p>
    <w:p>
      <w:pPr>
        <w:spacing w:line="276" w:lineRule="auto"/>
        <w:jc w:val="both"/>
        <w:rPr>
          <w:rFonts w:hint="default"/>
          <w:sz w:val="28"/>
          <w:szCs w:val="28"/>
          <w:lang w:val="fr-FR"/>
        </w:rPr>
      </w:pPr>
      <w:r>
        <w:rPr>
          <w:rFonts w:hint="default"/>
          <w:sz w:val="28"/>
          <w:szCs w:val="28"/>
          <w:lang w:val="fr-FR"/>
        </w:rPr>
        <w:t>C’est J. A. Schumpeter qui est considéré comme le père fondateur de la théorie de l’entrepreneur.</w:t>
      </w:r>
    </w:p>
    <w:p>
      <w:pPr>
        <w:numPr>
          <w:ilvl w:val="0"/>
          <w:numId w:val="1"/>
        </w:numPr>
        <w:spacing w:line="276" w:lineRule="auto"/>
        <w:ind w:left="140" w:leftChars="0" w:hanging="140" w:hangingChars="50"/>
        <w:jc w:val="both"/>
        <w:rPr>
          <w:rFonts w:hint="default"/>
          <w:b/>
          <w:bCs/>
          <w:sz w:val="28"/>
          <w:szCs w:val="28"/>
          <w:lang w:val="fr-FR"/>
        </w:rPr>
      </w:pPr>
      <w:r>
        <w:rPr>
          <w:rFonts w:hint="default"/>
          <w:sz w:val="28"/>
          <w:szCs w:val="28"/>
          <w:lang w:val="fr-FR"/>
        </w:rPr>
        <w:t>P</w:t>
      </w:r>
      <w:r>
        <w:rPr>
          <w:sz w:val="28"/>
          <w:szCs w:val="28"/>
        </w:rPr>
        <w:t>our Karl Marx, le revenu de l'entrepreneur est la contrepartie des risques qu'il prend.</w:t>
      </w:r>
      <w:r>
        <w:rPr>
          <w:rFonts w:hint="default"/>
          <w:sz w:val="28"/>
          <w:szCs w:val="28"/>
          <w:lang w:val="fr-FR"/>
        </w:rPr>
        <w:t xml:space="preserve"> </w:t>
      </w:r>
      <w:r>
        <w:rPr>
          <w:rFonts w:hint="default"/>
          <w:b/>
          <w:bCs/>
          <w:sz w:val="28"/>
          <w:szCs w:val="28"/>
          <w:lang w:val="fr-FR"/>
        </w:rPr>
        <w:t>Proposition fausse</w:t>
      </w:r>
    </w:p>
    <w:p>
      <w:pPr>
        <w:numPr>
          <w:ilvl w:val="0"/>
          <w:numId w:val="0"/>
        </w:numPr>
        <w:spacing w:line="276" w:lineRule="auto"/>
        <w:ind w:leftChars="-50" w:firstLine="280" w:firstLineChars="100"/>
        <w:jc w:val="both"/>
        <w:rPr>
          <w:rFonts w:hint="default"/>
          <w:b w:val="0"/>
          <w:bCs w:val="0"/>
          <w:sz w:val="28"/>
          <w:szCs w:val="28"/>
          <w:lang w:val="fr-FR"/>
        </w:rPr>
      </w:pPr>
      <w:r>
        <w:rPr>
          <w:rFonts w:hint="default"/>
          <w:b w:val="0"/>
          <w:bCs w:val="0"/>
          <w:sz w:val="28"/>
          <w:szCs w:val="28"/>
          <w:lang w:val="fr-FR"/>
        </w:rPr>
        <w:t>C’est F. Knight qui considère que le revenu de l’entrepreneur est la contrepartie des risques qu’il prend, phénomène lié à l’incertitude.</w:t>
      </w:r>
    </w:p>
    <w:p>
      <w:pPr>
        <w:spacing w:line="276" w:lineRule="auto"/>
        <w:jc w:val="both"/>
        <w:rPr>
          <w:rFonts w:hint="default"/>
          <w:b/>
          <w:bCs/>
          <w:sz w:val="28"/>
          <w:szCs w:val="28"/>
          <w:lang w:val="fr-FR"/>
        </w:rPr>
      </w:pPr>
      <w:r>
        <w:rPr>
          <w:rFonts w:hint="default"/>
          <w:sz w:val="28"/>
          <w:szCs w:val="28"/>
          <w:lang w:val="fr-FR"/>
        </w:rPr>
        <w:t>c</w:t>
      </w:r>
      <w:r>
        <w:rPr>
          <w:sz w:val="28"/>
          <w:szCs w:val="28"/>
        </w:rPr>
        <w:t>- Pour Schumpeter, l'entrepreneur est celui qui introduit et conduit l'innovation en réalisant de nouvelles combinaisons productives.</w:t>
      </w:r>
      <w:r>
        <w:rPr>
          <w:rFonts w:hint="default"/>
          <w:sz w:val="28"/>
          <w:szCs w:val="28"/>
          <w:lang w:val="fr-FR"/>
        </w:rPr>
        <w:t xml:space="preserve"> </w:t>
      </w:r>
      <w:r>
        <w:rPr>
          <w:rFonts w:hint="default"/>
          <w:b/>
          <w:bCs/>
          <w:sz w:val="28"/>
          <w:szCs w:val="28"/>
          <w:lang w:val="fr-FR"/>
        </w:rPr>
        <w:t>Proposition vraie</w:t>
      </w:r>
    </w:p>
    <w:p>
      <w:pPr>
        <w:spacing w:line="276" w:lineRule="auto"/>
        <w:jc w:val="both"/>
        <w:rPr>
          <w:rFonts w:hint="default"/>
          <w:b/>
          <w:bCs/>
          <w:sz w:val="28"/>
          <w:szCs w:val="28"/>
          <w:lang w:val="fr-FR"/>
        </w:rPr>
      </w:pPr>
      <w:r>
        <w:rPr>
          <w:rFonts w:hint="default"/>
          <w:sz w:val="28"/>
          <w:szCs w:val="28"/>
          <w:lang w:val="fr-FR"/>
        </w:rPr>
        <w:t>d</w:t>
      </w:r>
      <w:r>
        <w:rPr>
          <w:sz w:val="28"/>
          <w:szCs w:val="28"/>
        </w:rPr>
        <w:t>- Le paradigme de l'opportunité d'affaires a été avancé par Israël Kirzner.</w:t>
      </w:r>
      <w:r>
        <w:rPr>
          <w:rFonts w:hint="default"/>
          <w:sz w:val="28"/>
          <w:szCs w:val="28"/>
          <w:lang w:val="fr-FR"/>
        </w:rPr>
        <w:t xml:space="preserve"> </w:t>
      </w:r>
      <w:r>
        <w:rPr>
          <w:rFonts w:hint="default"/>
          <w:b/>
          <w:bCs/>
          <w:sz w:val="28"/>
          <w:szCs w:val="28"/>
          <w:lang w:val="fr-FR"/>
        </w:rPr>
        <w:t>Proposition vraie</w:t>
      </w:r>
    </w:p>
    <w:p>
      <w:pPr>
        <w:spacing w:line="276" w:lineRule="auto"/>
        <w:jc w:val="both"/>
        <w:rPr>
          <w:rFonts w:hint="default"/>
          <w:b/>
          <w:bCs/>
          <w:sz w:val="28"/>
          <w:szCs w:val="28"/>
          <w:lang w:val="fr-FR"/>
        </w:rPr>
      </w:pPr>
      <w:r>
        <w:rPr>
          <w:rFonts w:hint="default"/>
          <w:sz w:val="28"/>
          <w:szCs w:val="28"/>
          <w:lang w:val="fr-FR"/>
        </w:rPr>
        <w:t>e</w:t>
      </w:r>
      <w:r>
        <w:rPr>
          <w:sz w:val="28"/>
          <w:szCs w:val="28"/>
        </w:rPr>
        <w:t>- Jean-Baptiste Say, comme tous les classiques, n'accorde pas beaucoup d'importance à l'entrepreneur.</w:t>
      </w:r>
      <w:r>
        <w:rPr>
          <w:rFonts w:hint="default"/>
          <w:sz w:val="28"/>
          <w:szCs w:val="28"/>
          <w:lang w:val="fr-FR"/>
        </w:rPr>
        <w:t xml:space="preserve"> </w:t>
      </w:r>
      <w:r>
        <w:rPr>
          <w:rFonts w:hint="default"/>
          <w:b/>
          <w:bCs/>
          <w:sz w:val="28"/>
          <w:szCs w:val="28"/>
          <w:lang w:val="fr-FR"/>
        </w:rPr>
        <w:t>Proposition fausse</w:t>
      </w:r>
    </w:p>
    <w:p>
      <w:pPr>
        <w:spacing w:line="276" w:lineRule="auto"/>
        <w:jc w:val="both"/>
        <w:rPr>
          <w:rFonts w:hint="default"/>
          <w:b w:val="0"/>
          <w:bCs w:val="0"/>
          <w:sz w:val="28"/>
          <w:szCs w:val="28"/>
          <w:lang w:val="fr-FR"/>
        </w:rPr>
      </w:pPr>
      <w:r>
        <w:rPr>
          <w:rFonts w:hint="default"/>
          <w:b w:val="0"/>
          <w:bCs w:val="0"/>
          <w:sz w:val="28"/>
          <w:szCs w:val="28"/>
          <w:lang w:val="fr-FR"/>
        </w:rPr>
        <w:t>J. B. Say est le seul parmi les les classiques  à s’interesser à l’entrepreneur et à le caractériser.</w:t>
      </w:r>
    </w:p>
    <w:p>
      <w:pPr>
        <w:spacing w:line="276" w:lineRule="auto"/>
        <w:jc w:val="both"/>
        <w:rPr>
          <w:sz w:val="28"/>
          <w:szCs w:val="28"/>
        </w:rPr>
      </w:pPr>
      <w:r>
        <w:rPr>
          <w:rFonts w:hint="default"/>
          <w:sz w:val="28"/>
          <w:szCs w:val="28"/>
          <w:lang w:val="fr-FR"/>
        </w:rPr>
        <w:t>f</w:t>
      </w:r>
      <w:r>
        <w:rPr>
          <w:sz w:val="28"/>
          <w:szCs w:val="28"/>
        </w:rPr>
        <w:t xml:space="preserve">- Le physiocrate F. Quesnay place l'entrepreneur dans la classe stérile ou improductive. </w:t>
      </w:r>
      <w:r>
        <w:rPr>
          <w:rFonts w:hint="default"/>
          <w:b/>
          <w:bCs/>
          <w:sz w:val="28"/>
          <w:szCs w:val="28"/>
          <w:lang w:val="fr-FR"/>
        </w:rPr>
        <w:t>Proposition vraie</w:t>
      </w:r>
      <w:r>
        <w:rPr>
          <w:b/>
          <w:bCs/>
          <w:sz w:val="28"/>
          <w:szCs w:val="28"/>
        </w:rPr>
        <w:t xml:space="preserve"> </w:t>
      </w:r>
    </w:p>
    <w:p>
      <w:pPr>
        <w:spacing w:line="276" w:lineRule="auto"/>
        <w:jc w:val="both"/>
        <w:rPr>
          <w:rFonts w:hint="default"/>
          <w:b/>
          <w:bCs/>
          <w:sz w:val="28"/>
          <w:szCs w:val="28"/>
          <w:lang w:val="fr-FR"/>
        </w:rPr>
      </w:pPr>
      <w:r>
        <w:rPr>
          <w:rFonts w:hint="default"/>
          <w:sz w:val="28"/>
          <w:szCs w:val="28"/>
          <w:lang w:val="fr-FR"/>
        </w:rPr>
        <w:t>g</w:t>
      </w:r>
      <w:r>
        <w:rPr>
          <w:sz w:val="28"/>
          <w:szCs w:val="28"/>
        </w:rPr>
        <w:t>- Pour Max Weber, l'entrepreneur est un intrigant ou un charlatan.</w:t>
      </w:r>
      <w:r>
        <w:rPr>
          <w:b/>
          <w:bCs/>
          <w:sz w:val="28"/>
          <w:szCs w:val="28"/>
        </w:rPr>
        <w:t xml:space="preserve"> </w:t>
      </w:r>
      <w:r>
        <w:rPr>
          <w:rFonts w:hint="default"/>
          <w:b/>
          <w:bCs/>
          <w:sz w:val="28"/>
          <w:szCs w:val="28"/>
          <w:lang w:val="fr-FR"/>
        </w:rPr>
        <w:t>Proposition fausse</w:t>
      </w:r>
    </w:p>
    <w:p>
      <w:pPr>
        <w:spacing w:line="276" w:lineRule="auto"/>
        <w:jc w:val="both"/>
        <w:rPr>
          <w:b w:val="0"/>
          <w:bCs w:val="0"/>
          <w:sz w:val="28"/>
          <w:szCs w:val="28"/>
        </w:rPr>
      </w:pPr>
      <w:r>
        <w:rPr>
          <w:rFonts w:hint="default"/>
          <w:b w:val="0"/>
          <w:bCs w:val="0"/>
          <w:sz w:val="28"/>
          <w:szCs w:val="28"/>
          <w:lang w:val="fr-FR"/>
        </w:rPr>
        <w:t xml:space="preserve">Pour Max Weber, l’entrepreneur est un individu rationnel, calculateur, audacieux et ayant un esprit capitalistique.  </w:t>
      </w:r>
      <w:r>
        <w:rPr>
          <w:b w:val="0"/>
          <w:bCs w:val="0"/>
          <w:sz w:val="28"/>
          <w:szCs w:val="28"/>
        </w:rPr>
        <w:t xml:space="preserve"> </w:t>
      </w:r>
    </w:p>
    <w:p>
      <w:pPr>
        <w:spacing w:line="276" w:lineRule="auto"/>
        <w:jc w:val="both"/>
        <w:rPr>
          <w:b/>
          <w:bCs/>
          <w:sz w:val="28"/>
          <w:szCs w:val="28"/>
        </w:rPr>
      </w:pPr>
      <w:r>
        <w:rPr>
          <w:rFonts w:hint="default"/>
          <w:b/>
          <w:bCs/>
          <w:sz w:val="28"/>
          <w:szCs w:val="28"/>
          <w:u w:val="single"/>
          <w:lang w:val="fr-FR"/>
        </w:rPr>
        <w:t>Question2</w:t>
      </w:r>
      <w:r>
        <w:rPr>
          <w:rFonts w:hint="default"/>
          <w:b/>
          <w:bCs/>
          <w:sz w:val="28"/>
          <w:szCs w:val="28"/>
          <w:lang w:val="fr-FR"/>
        </w:rPr>
        <w:t>:</w:t>
      </w:r>
      <w:r>
        <w:rPr>
          <w:b/>
          <w:bCs/>
          <w:sz w:val="28"/>
          <w:szCs w:val="28"/>
        </w:rPr>
        <w:t xml:space="preserve"> </w:t>
      </w:r>
      <w:r>
        <w:rPr>
          <w:rFonts w:hint="default"/>
          <w:b w:val="0"/>
          <w:bCs w:val="0"/>
          <w:sz w:val="28"/>
          <w:szCs w:val="28"/>
          <w:lang w:val="fr-FR"/>
        </w:rPr>
        <w:t>(8 pts)</w:t>
      </w:r>
      <w:r>
        <w:rPr>
          <w:b/>
          <w:bCs/>
          <w:sz w:val="28"/>
          <w:szCs w:val="28"/>
        </w:rPr>
        <w:t xml:space="preserve"> </w:t>
      </w:r>
    </w:p>
    <w:p>
      <w:pPr>
        <w:spacing w:line="276" w:lineRule="auto"/>
        <w:jc w:val="both"/>
        <w:rPr>
          <w:rFonts w:hint="default"/>
          <w:b/>
          <w:bCs/>
          <w:sz w:val="28"/>
          <w:szCs w:val="28"/>
          <w:lang w:val="fr-FR"/>
        </w:rPr>
      </w:pPr>
      <w:r>
        <w:rPr>
          <w:rFonts w:hint="default"/>
          <w:b/>
          <w:bCs/>
          <w:sz w:val="28"/>
          <w:szCs w:val="28"/>
          <w:lang w:val="fr-FR"/>
        </w:rPr>
        <w:t>Définir les notions et concepts suivants:</w:t>
      </w:r>
    </w:p>
    <w:p>
      <w:pPr>
        <w:spacing w:line="276" w:lineRule="auto"/>
        <w:jc w:val="both"/>
        <w:rPr>
          <w:rFonts w:hint="default"/>
          <w:b w:val="0"/>
          <w:bCs w:val="0"/>
          <w:sz w:val="28"/>
          <w:szCs w:val="28"/>
          <w:u w:val="single"/>
          <w:lang w:val="fr-FR"/>
        </w:rPr>
      </w:pPr>
      <w:r>
        <w:rPr>
          <w:rFonts w:hint="default"/>
          <w:b w:val="0"/>
          <w:bCs w:val="0"/>
          <w:sz w:val="28"/>
          <w:szCs w:val="28"/>
          <w:u w:val="single"/>
          <w:lang w:val="fr-FR"/>
        </w:rPr>
        <w:t>Réponses</w:t>
      </w:r>
    </w:p>
    <w:p>
      <w:pPr>
        <w:spacing w:line="276" w:lineRule="auto"/>
        <w:jc w:val="both"/>
        <w:rPr>
          <w:rFonts w:hint="default"/>
          <w:b w:val="0"/>
          <w:bCs w:val="0"/>
          <w:sz w:val="28"/>
          <w:szCs w:val="28"/>
          <w:lang w:val="fr-FR"/>
        </w:rPr>
      </w:pPr>
      <w:r>
        <w:rPr>
          <w:rFonts w:hint="default"/>
          <w:b/>
          <w:bCs/>
          <w:sz w:val="28"/>
          <w:szCs w:val="28"/>
          <w:u w:val="single"/>
          <w:lang w:val="fr-FR"/>
        </w:rPr>
        <w:t>Entrepreneuriat</w:t>
      </w:r>
      <w:r>
        <w:rPr>
          <w:rFonts w:hint="default"/>
          <w:b w:val="0"/>
          <w:bCs w:val="0"/>
          <w:sz w:val="28"/>
          <w:szCs w:val="28"/>
          <w:lang w:val="fr-FR"/>
        </w:rPr>
        <w:t>: l’entrepreneuriat est le résultat de «toute action humaine pour entreprendre en vue de générer de la valeur via la création ou le développement d’une activité économique identifiant de nouveaux produits, de nouveaux procédés ou de nouveaux marchés». (OCDE, 2007)</w:t>
      </w:r>
    </w:p>
    <w:p>
      <w:pPr>
        <w:spacing w:line="276" w:lineRule="auto"/>
        <w:jc w:val="both"/>
        <w:rPr>
          <w:rFonts w:hint="default"/>
          <w:b w:val="0"/>
          <w:bCs w:val="0"/>
          <w:sz w:val="28"/>
          <w:szCs w:val="28"/>
          <w:lang w:val="fr-FR"/>
        </w:rPr>
      </w:pPr>
      <w:r>
        <w:rPr>
          <w:rFonts w:hint="default"/>
          <w:b/>
          <w:bCs/>
          <w:sz w:val="28"/>
          <w:szCs w:val="28"/>
          <w:lang w:val="fr-FR"/>
        </w:rPr>
        <w:t>Climat des affaires</w:t>
      </w:r>
      <w:r>
        <w:rPr>
          <w:rFonts w:hint="default"/>
          <w:b w:val="0"/>
          <w:bCs w:val="0"/>
          <w:sz w:val="28"/>
          <w:szCs w:val="28"/>
          <w:lang w:val="fr-FR"/>
        </w:rPr>
        <w:t xml:space="preserve"> : Le climat des affaires est l’ensemble de variables (politiques, économiques et sociales) qui ont un impact direct sur le moral des investisseurs et sur eur décision d’investissement dans un espace géographique bien déterminé.</w:t>
      </w:r>
    </w:p>
    <w:p>
      <w:pPr>
        <w:spacing w:line="276" w:lineRule="auto"/>
        <w:jc w:val="both"/>
        <w:rPr>
          <w:rFonts w:hint="default"/>
          <w:b w:val="0"/>
          <w:bCs w:val="0"/>
          <w:sz w:val="28"/>
          <w:szCs w:val="28"/>
          <w:lang w:val="fr-FR"/>
        </w:rPr>
      </w:pPr>
      <w:r>
        <w:rPr>
          <w:rFonts w:hint="default"/>
          <w:b w:val="0"/>
          <w:bCs w:val="0"/>
          <w:sz w:val="28"/>
          <w:szCs w:val="28"/>
          <w:lang w:val="fr-FR"/>
        </w:rPr>
        <w:t xml:space="preserve"> </w:t>
      </w:r>
      <w:r>
        <w:rPr>
          <w:rFonts w:hint="default"/>
          <w:b/>
          <w:bCs/>
          <w:sz w:val="28"/>
          <w:szCs w:val="28"/>
          <w:lang w:val="fr-FR"/>
        </w:rPr>
        <w:t>Emergence organisationnelle</w:t>
      </w:r>
      <w:r>
        <w:rPr>
          <w:rFonts w:hint="default"/>
          <w:b w:val="0"/>
          <w:bCs w:val="0"/>
          <w:sz w:val="28"/>
          <w:szCs w:val="28"/>
          <w:lang w:val="fr-FR"/>
        </w:rPr>
        <w:t xml:space="preserve">: le concept fait référence au processus (cheminement) d’organisation qui mène (aboutit) à la naissance d’une nouvelle organisation (ex: entreprise). </w:t>
      </w:r>
    </w:p>
    <w:p>
      <w:pPr>
        <w:spacing w:line="276" w:lineRule="auto"/>
        <w:jc w:val="both"/>
        <w:rPr>
          <w:rFonts w:hint="default"/>
          <w:b w:val="0"/>
          <w:bCs w:val="0"/>
          <w:sz w:val="28"/>
          <w:szCs w:val="28"/>
          <w:lang w:val="fr-FR"/>
        </w:rPr>
      </w:pPr>
      <w:r>
        <w:rPr>
          <w:rFonts w:hint="default"/>
          <w:b w:val="0"/>
          <w:bCs w:val="0"/>
          <w:sz w:val="28"/>
          <w:szCs w:val="28"/>
          <w:lang w:val="fr-FR"/>
        </w:rPr>
        <w:t xml:space="preserve"> </w:t>
      </w:r>
      <w:r>
        <w:rPr>
          <w:rFonts w:hint="default"/>
          <w:b/>
          <w:bCs/>
          <w:sz w:val="28"/>
          <w:szCs w:val="28"/>
          <w:lang w:val="fr-FR"/>
        </w:rPr>
        <w:t>Taux d’activité entrepreneuriale (TEA):</w:t>
      </w:r>
      <w:r>
        <w:rPr>
          <w:rFonts w:hint="default"/>
          <w:b w:val="0"/>
          <w:bCs w:val="0"/>
          <w:sz w:val="28"/>
          <w:szCs w:val="28"/>
          <w:lang w:val="fr-FR"/>
        </w:rPr>
        <w:t xml:space="preserve"> c’est le taux de population adulte engagée dans le démarrage d’une entreprise ou de propriétaires dirigeants d’une entreprise de moins de 42 mois . (</w:t>
      </w:r>
      <w:r>
        <w:rPr>
          <w:rFonts w:hint="default"/>
          <w:b/>
          <w:bCs/>
          <w:sz w:val="28"/>
          <w:szCs w:val="28"/>
          <w:lang w:val="fr-FR"/>
        </w:rPr>
        <w:t>GEM</w:t>
      </w:r>
      <w:r>
        <w:rPr>
          <w:rFonts w:hint="default"/>
          <w:b w:val="0"/>
          <w:bCs w:val="0"/>
          <w:sz w:val="28"/>
          <w:szCs w:val="28"/>
          <w:lang w:val="fr-FR"/>
        </w:rPr>
        <w:t>)</w:t>
      </w:r>
    </w:p>
    <w:p>
      <w:pPr>
        <w:spacing w:line="276" w:lineRule="auto"/>
        <w:jc w:val="both"/>
        <w:rPr>
          <w:rFonts w:hint="default"/>
          <w:b/>
          <w:bCs/>
          <w:sz w:val="28"/>
          <w:szCs w:val="28"/>
          <w:u w:val="single"/>
          <w:lang w:val="fr-FR"/>
        </w:rPr>
      </w:pPr>
    </w:p>
    <w:p>
      <w:pPr>
        <w:spacing w:line="276" w:lineRule="auto"/>
        <w:jc w:val="both"/>
        <w:rPr>
          <w:rFonts w:hint="default"/>
          <w:b w:val="0"/>
          <w:bCs w:val="0"/>
          <w:sz w:val="28"/>
          <w:szCs w:val="28"/>
          <w:u w:val="none"/>
          <w:lang w:val="fr-FR"/>
        </w:rPr>
      </w:pPr>
      <w:r>
        <w:rPr>
          <w:rFonts w:hint="default"/>
          <w:b/>
          <w:bCs/>
          <w:sz w:val="28"/>
          <w:szCs w:val="28"/>
          <w:u w:val="single"/>
          <w:lang w:val="fr-FR"/>
        </w:rPr>
        <w:t>Question 3</w:t>
      </w:r>
      <w:r>
        <w:rPr>
          <w:rFonts w:hint="default"/>
          <w:b/>
          <w:bCs/>
          <w:sz w:val="28"/>
          <w:szCs w:val="28"/>
          <w:u w:val="none"/>
          <w:lang w:val="fr-FR"/>
        </w:rPr>
        <w:t xml:space="preserve"> </w:t>
      </w:r>
      <w:r>
        <w:rPr>
          <w:rFonts w:hint="default"/>
          <w:b w:val="0"/>
          <w:bCs w:val="0"/>
          <w:sz w:val="28"/>
          <w:szCs w:val="28"/>
          <w:u w:val="none"/>
          <w:lang w:val="fr-FR"/>
        </w:rPr>
        <w:t>(5 pts)</w:t>
      </w:r>
    </w:p>
    <w:p>
      <w:pPr>
        <w:spacing w:line="276" w:lineRule="auto"/>
        <w:jc w:val="both"/>
        <w:rPr>
          <w:rFonts w:hint="default"/>
          <w:b w:val="0"/>
          <w:bCs w:val="0"/>
          <w:sz w:val="28"/>
          <w:szCs w:val="28"/>
          <w:u w:val="none"/>
          <w:lang w:val="fr-FR"/>
        </w:rPr>
      </w:pPr>
      <w:r>
        <w:rPr>
          <w:rFonts w:hint="default"/>
          <w:b w:val="0"/>
          <w:bCs w:val="0"/>
          <w:sz w:val="28"/>
          <w:szCs w:val="28"/>
          <w:u w:val="none"/>
          <w:lang w:val="fr-FR"/>
        </w:rPr>
        <w:t>Quelles formes réelles peut prendre la création d’entreprise? Expliquez brievement chacune d’elle.</w:t>
      </w:r>
    </w:p>
    <w:p>
      <w:pPr>
        <w:spacing w:line="276" w:lineRule="auto"/>
        <w:jc w:val="both"/>
        <w:rPr>
          <w:rFonts w:hint="default"/>
          <w:b w:val="0"/>
          <w:bCs w:val="0"/>
          <w:sz w:val="28"/>
          <w:szCs w:val="28"/>
          <w:u w:val="none"/>
          <w:lang w:val="fr-FR"/>
        </w:rPr>
      </w:pPr>
      <w:r>
        <w:rPr>
          <w:rFonts w:hint="default"/>
          <w:b w:val="0"/>
          <w:bCs w:val="0"/>
          <w:sz w:val="28"/>
          <w:szCs w:val="28"/>
          <w:u w:val="none"/>
          <w:lang w:val="fr-FR"/>
        </w:rPr>
        <w:t>L’entrepreneuriat dans le domaine économique peut revétir plusieurs aspetcs:</w:t>
      </w:r>
    </w:p>
    <w:p>
      <w:pPr>
        <w:spacing w:line="276" w:lineRule="auto"/>
        <w:jc w:val="both"/>
        <w:rPr>
          <w:rFonts w:hint="default"/>
          <w:b w:val="0"/>
          <w:bCs w:val="0"/>
          <w:sz w:val="28"/>
          <w:szCs w:val="28"/>
          <w:u w:val="none"/>
          <w:lang w:val="fr-FR"/>
        </w:rPr>
      </w:pPr>
      <w:r>
        <w:rPr>
          <w:rFonts w:hint="default"/>
          <w:b w:val="0"/>
          <w:bCs w:val="0"/>
          <w:sz w:val="28"/>
          <w:szCs w:val="28"/>
          <w:u w:val="none"/>
          <w:lang w:val="fr-FR"/>
        </w:rPr>
        <w:t xml:space="preserve">- </w:t>
      </w:r>
      <w:r>
        <w:rPr>
          <w:rFonts w:hint="default"/>
          <w:b/>
          <w:bCs/>
          <w:sz w:val="28"/>
          <w:szCs w:val="28"/>
          <w:u w:val="none"/>
          <w:lang w:val="fr-FR"/>
        </w:rPr>
        <w:t>La</w:t>
      </w:r>
      <w:r>
        <w:rPr>
          <w:rFonts w:hint="default"/>
          <w:b w:val="0"/>
          <w:bCs w:val="0"/>
          <w:sz w:val="28"/>
          <w:szCs w:val="28"/>
          <w:u w:val="none"/>
          <w:lang w:val="fr-FR"/>
        </w:rPr>
        <w:t xml:space="preserve">  </w:t>
      </w:r>
      <w:r>
        <w:rPr>
          <w:rFonts w:hint="default"/>
          <w:b/>
          <w:bCs/>
          <w:sz w:val="28"/>
          <w:szCs w:val="28"/>
          <w:u w:val="none"/>
          <w:lang w:val="fr-FR"/>
        </w:rPr>
        <w:t>création pure d’entreprise</w:t>
      </w:r>
      <w:r>
        <w:rPr>
          <w:rFonts w:hint="default"/>
          <w:b w:val="0"/>
          <w:bCs w:val="0"/>
          <w:sz w:val="28"/>
          <w:szCs w:val="28"/>
          <w:u w:val="none"/>
          <w:lang w:val="fr-FR"/>
        </w:rPr>
        <w:t xml:space="preserve"> (dite ex-nihilo) lorsque l’activité exercée ne consitue pas la poursuite d’une activité de même type exercée antérieurement au même endroit par une autre entreprise.</w:t>
      </w:r>
    </w:p>
    <w:p>
      <w:pPr>
        <w:spacing w:line="276" w:lineRule="auto"/>
        <w:jc w:val="both"/>
        <w:rPr>
          <w:rFonts w:hint="default"/>
          <w:b w:val="0"/>
          <w:bCs w:val="0"/>
          <w:sz w:val="28"/>
          <w:szCs w:val="28"/>
          <w:u w:val="none"/>
          <w:lang w:val="fr-FR"/>
        </w:rPr>
      </w:pPr>
      <w:r>
        <w:rPr>
          <w:rFonts w:hint="default"/>
          <w:b w:val="0"/>
          <w:bCs w:val="0"/>
          <w:sz w:val="28"/>
          <w:szCs w:val="28"/>
          <w:u w:val="none"/>
          <w:lang w:val="fr-FR"/>
        </w:rPr>
        <w:t xml:space="preserve">- </w:t>
      </w:r>
      <w:r>
        <w:rPr>
          <w:rFonts w:hint="default"/>
          <w:b/>
          <w:bCs/>
          <w:sz w:val="28"/>
          <w:szCs w:val="28"/>
          <w:u w:val="none"/>
          <w:lang w:val="fr-FR"/>
        </w:rPr>
        <w:t>la PMIsation juridique</w:t>
      </w:r>
      <w:r>
        <w:rPr>
          <w:rFonts w:hint="default"/>
          <w:b w:val="0"/>
          <w:bCs w:val="0"/>
          <w:sz w:val="28"/>
          <w:szCs w:val="28"/>
          <w:u w:val="none"/>
          <w:lang w:val="fr-FR"/>
        </w:rPr>
        <w:t xml:space="preserve"> est le transfert à une structure juridique indépendante d’une activité préexistante dans l’entreprise.</w:t>
      </w:r>
    </w:p>
    <w:p>
      <w:pPr>
        <w:spacing w:line="276" w:lineRule="auto"/>
        <w:jc w:val="both"/>
        <w:rPr>
          <w:rFonts w:hint="default"/>
          <w:b w:val="0"/>
          <w:bCs w:val="0"/>
          <w:sz w:val="28"/>
          <w:szCs w:val="28"/>
          <w:u w:val="none"/>
          <w:lang w:val="fr-FR"/>
        </w:rPr>
      </w:pPr>
      <w:r>
        <w:rPr>
          <w:rFonts w:hint="default"/>
          <w:b w:val="0"/>
          <w:bCs w:val="0"/>
          <w:sz w:val="28"/>
          <w:szCs w:val="28"/>
          <w:u w:val="none"/>
          <w:lang w:val="fr-FR"/>
        </w:rPr>
        <w:t xml:space="preserve">- </w:t>
      </w:r>
      <w:r>
        <w:rPr>
          <w:rFonts w:hint="default"/>
          <w:b/>
          <w:bCs/>
          <w:sz w:val="28"/>
          <w:szCs w:val="28"/>
          <w:u w:val="none"/>
          <w:lang w:val="fr-FR"/>
        </w:rPr>
        <w:t xml:space="preserve">la franchise </w:t>
      </w:r>
      <w:r>
        <w:rPr>
          <w:rFonts w:hint="default"/>
          <w:b w:val="0"/>
          <w:bCs w:val="0"/>
          <w:sz w:val="28"/>
          <w:szCs w:val="28"/>
          <w:u w:val="none"/>
          <w:lang w:val="fr-FR"/>
        </w:rPr>
        <w:t>est la création d’une nouvelle activité commerciale, industrielle ou de service suivant un modèle mis au point par un franchisieur et avec son appui (Danone, Candia, ).</w:t>
      </w:r>
    </w:p>
    <w:p>
      <w:pPr>
        <w:spacing w:line="276" w:lineRule="auto"/>
        <w:jc w:val="both"/>
        <w:rPr>
          <w:rFonts w:hint="default"/>
          <w:b w:val="0"/>
          <w:bCs w:val="0"/>
          <w:sz w:val="28"/>
          <w:szCs w:val="28"/>
          <w:u w:val="none"/>
          <w:lang w:val="fr-FR"/>
        </w:rPr>
      </w:pPr>
      <w:r>
        <w:rPr>
          <w:rFonts w:hint="default"/>
          <w:b w:val="0"/>
          <w:bCs w:val="0"/>
          <w:sz w:val="28"/>
          <w:szCs w:val="28"/>
          <w:u w:val="none"/>
          <w:lang w:val="fr-FR"/>
        </w:rPr>
        <w:t xml:space="preserve">- </w:t>
      </w:r>
      <w:r>
        <w:rPr>
          <w:rFonts w:hint="default"/>
          <w:b/>
          <w:bCs/>
          <w:sz w:val="28"/>
          <w:szCs w:val="28"/>
          <w:u w:val="none"/>
          <w:lang w:val="fr-FR"/>
        </w:rPr>
        <w:t>l’essaimage</w:t>
      </w:r>
      <w:r>
        <w:rPr>
          <w:rFonts w:hint="default"/>
          <w:b w:val="0"/>
          <w:bCs w:val="0"/>
          <w:sz w:val="28"/>
          <w:szCs w:val="28"/>
          <w:u w:val="none"/>
          <w:lang w:val="fr-FR"/>
        </w:rPr>
        <w:t xml:space="preserve"> est une pratique par laquelle une entreprise favorise le départ de certains de ses salariés en les aidant à créer leur propre entreprise.</w:t>
      </w:r>
    </w:p>
    <w:p>
      <w:pPr>
        <w:spacing w:line="276" w:lineRule="auto"/>
        <w:jc w:val="both"/>
        <w:rPr>
          <w:rFonts w:hint="default"/>
          <w:b w:val="0"/>
          <w:bCs w:val="0"/>
          <w:sz w:val="28"/>
          <w:szCs w:val="28"/>
          <w:u w:val="none"/>
          <w:lang w:val="fr-FR"/>
        </w:rPr>
      </w:pPr>
      <w:r>
        <w:rPr>
          <w:rFonts w:hint="default"/>
          <w:b w:val="0"/>
          <w:bCs w:val="0"/>
          <w:sz w:val="28"/>
          <w:szCs w:val="28"/>
          <w:u w:val="none"/>
          <w:lang w:val="fr-FR"/>
        </w:rPr>
        <w:t xml:space="preserve">- </w:t>
      </w:r>
      <w:r>
        <w:rPr>
          <w:rFonts w:hint="default"/>
          <w:b/>
          <w:bCs/>
          <w:sz w:val="28"/>
          <w:szCs w:val="28"/>
          <w:u w:val="none"/>
          <w:lang w:val="fr-FR"/>
        </w:rPr>
        <w:t>Intrapreneuria</w:t>
      </w:r>
      <w:r>
        <w:rPr>
          <w:rFonts w:hint="default"/>
          <w:b w:val="0"/>
          <w:bCs w:val="0"/>
          <w:sz w:val="28"/>
          <w:szCs w:val="28"/>
          <w:u w:val="none"/>
          <w:lang w:val="fr-FR"/>
        </w:rPr>
        <w:t>t ou (croissance interne): est la création d’une filiale par un entrepreneur qui veut développer ou élargir ses activités.</w:t>
      </w:r>
    </w:p>
    <w:p>
      <w:pPr>
        <w:spacing w:line="276" w:lineRule="auto"/>
        <w:jc w:val="both"/>
        <w:rPr>
          <w:rFonts w:hint="default"/>
          <w:b w:val="0"/>
          <w:bCs w:val="0"/>
          <w:sz w:val="28"/>
          <w:szCs w:val="28"/>
          <w:u w:val="none"/>
          <w:lang w:val="fr-FR"/>
        </w:rPr>
      </w:pPr>
      <w:r>
        <w:rPr>
          <w:rFonts w:hint="default"/>
          <w:b w:val="0"/>
          <w:bCs w:val="0"/>
          <w:sz w:val="28"/>
          <w:szCs w:val="28"/>
          <w:u w:val="none"/>
          <w:lang w:val="fr-FR"/>
        </w:rPr>
        <w:t xml:space="preserve">- </w:t>
      </w:r>
      <w:r>
        <w:rPr>
          <w:rFonts w:hint="default"/>
          <w:b/>
          <w:bCs/>
          <w:sz w:val="28"/>
          <w:szCs w:val="28"/>
          <w:u w:val="none"/>
          <w:lang w:val="fr-FR"/>
        </w:rPr>
        <w:t>La reprise d’entreprise</w:t>
      </w:r>
      <w:r>
        <w:rPr>
          <w:rFonts w:hint="default"/>
          <w:b w:val="0"/>
          <w:bCs w:val="0"/>
          <w:sz w:val="28"/>
          <w:szCs w:val="28"/>
          <w:u w:val="none"/>
          <w:lang w:val="fr-FR"/>
        </w:rPr>
        <w:t xml:space="preserve"> , c’est  l’acquisition (achat), donation ou héritage (succession) d’une entreprise déjà existante.</w:t>
      </w:r>
    </w:p>
    <w:p>
      <w:pPr>
        <w:spacing w:line="276" w:lineRule="auto"/>
        <w:jc w:val="both"/>
        <w:rPr>
          <w:rFonts w:hint="default"/>
          <w:b w:val="0"/>
          <w:bCs w:val="0"/>
          <w:sz w:val="28"/>
          <w:szCs w:val="28"/>
          <w:u w:val="none"/>
          <w:lang w:val="fr-FR"/>
        </w:rPr>
      </w:pPr>
      <w:r>
        <w:rPr>
          <w:rFonts w:hint="default"/>
          <w:b w:val="0"/>
          <w:bCs w:val="0"/>
          <w:sz w:val="28"/>
          <w:szCs w:val="28"/>
          <w:u w:val="none"/>
          <w:lang w:val="fr-FR"/>
        </w:rPr>
        <w:t xml:space="preserve">                                                                               !</w:t>
      </w:r>
    </w:p>
    <w:p>
      <w:pPr>
        <w:spacing w:line="276" w:lineRule="auto"/>
        <w:jc w:val="both"/>
        <w:rPr>
          <w:rFonts w:hint="default"/>
          <w:b w:val="0"/>
          <w:bCs w:val="0"/>
          <w:sz w:val="28"/>
          <w:szCs w:val="28"/>
          <w:u w:val="none"/>
          <w:lang w:val="fr-FR"/>
        </w:rPr>
      </w:pPr>
      <w:r>
        <w:rPr>
          <w:rFonts w:hint="default"/>
          <w:b w:val="0"/>
          <w:bCs w:val="0"/>
          <w:sz w:val="28"/>
          <w:szCs w:val="28"/>
          <w:u w:val="none"/>
          <w:lang w:val="fr-FR"/>
        </w:rPr>
        <w:t xml:space="preserve">                                                                                                      Dr TALEB N.</w:t>
      </w:r>
    </w:p>
    <w:sectPr>
      <w:footerReference r:id="rId5" w:type="default"/>
      <w:pgSz w:w="11906" w:h="16838"/>
      <w:pgMar w:top="1417" w:right="1417" w:bottom="1417" w:left="141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D4BB85"/>
    <w:multiLevelType w:val="singleLevel"/>
    <w:tmpl w:val="DAD4BB85"/>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
  <w:rsids>
    <w:rsidRoot w:val="00CF4126"/>
    <w:rsid w:val="002569C3"/>
    <w:rsid w:val="00273DDF"/>
    <w:rsid w:val="0029079B"/>
    <w:rsid w:val="00334F8D"/>
    <w:rsid w:val="007A10A5"/>
    <w:rsid w:val="007D28EB"/>
    <w:rsid w:val="00C81436"/>
    <w:rsid w:val="00CF4126"/>
    <w:rsid w:val="00DF617A"/>
    <w:rsid w:val="00FE1DA4"/>
    <w:rsid w:val="27C6657F"/>
    <w:rsid w:val="28D441AA"/>
    <w:rsid w:val="3F5309C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Times New Roman"/>
      <w:sz w:val="22"/>
      <w:szCs w:val="22"/>
      <w:lang w:val="fr-FR" w:eastAsia="fr-F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874</Characters>
  <Lines>7</Lines>
  <Paragraphs>2</Paragraphs>
  <TotalTime>169</TotalTime>
  <ScaleCrop>false</ScaleCrop>
  <LinksUpToDate>false</LinksUpToDate>
  <CharactersWithSpaces>1030</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2022-06-21T20:47:00Z</dcterms:created>
  <dc:creator>hp</dc:creator>
  <cp:lastModifiedBy>hp</cp:lastModifiedBy>
  <cp:lastPrinted>2022-06-24T12:56:31Z</cp:lastPrinted>
  <dcterms:modified xsi:type="dcterms:W3CDTF">2022-06-24T12:59:52Z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4E98ABB8D55C4ED088EEF79948CE817E</vt:lpwstr>
  </property>
</Properties>
</file>