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3BF" w:rsidRPr="00A93CF8" w:rsidRDefault="00D45A3B" w:rsidP="00A93CF8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93CF8">
        <w:rPr>
          <w:rFonts w:asciiTheme="majorBidi" w:hAnsiTheme="majorBidi" w:cstheme="majorBidi"/>
          <w:b/>
          <w:bCs/>
          <w:sz w:val="24"/>
          <w:szCs w:val="24"/>
        </w:rPr>
        <w:t>Examen de Rattrapage d’analyse 1</w:t>
      </w:r>
    </w:p>
    <w:p w:rsidR="00D45A3B" w:rsidRPr="00A93CF8" w:rsidRDefault="00D45A3B" w:rsidP="00A93CF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45A3B" w:rsidRPr="00A93CF8" w:rsidRDefault="00D45A3B" w:rsidP="00A93CF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3CF8">
        <w:rPr>
          <w:rFonts w:asciiTheme="majorBidi" w:hAnsiTheme="majorBidi" w:cstheme="majorBidi"/>
          <w:b/>
          <w:bCs/>
          <w:sz w:val="24"/>
          <w:szCs w:val="24"/>
        </w:rPr>
        <w:t>Exercice 1 :</w:t>
      </w:r>
      <w:r w:rsidR="005A6829">
        <w:rPr>
          <w:rFonts w:asciiTheme="majorBidi" w:hAnsiTheme="majorBidi" w:cstheme="majorBidi"/>
          <w:b/>
          <w:bCs/>
          <w:sz w:val="24"/>
          <w:szCs w:val="24"/>
        </w:rPr>
        <w:t xml:space="preserve"> (05 points)</w:t>
      </w:r>
    </w:p>
    <w:p w:rsidR="00D45A3B" w:rsidRPr="00A93CF8" w:rsidRDefault="00DC3A4C" w:rsidP="00A93CF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3CF8">
        <w:rPr>
          <w:rFonts w:asciiTheme="majorBidi" w:hAnsiTheme="majorBidi" w:cstheme="majorBidi"/>
          <w:sz w:val="24"/>
          <w:szCs w:val="24"/>
        </w:rPr>
        <w:t>Soit l’application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f</m:t>
        </m:r>
      </m:oMath>
      <w:r w:rsidRPr="00A93CF8">
        <w:rPr>
          <w:rFonts w:asciiTheme="majorBidi" w:hAnsiTheme="majorBidi" w:cstheme="majorBidi"/>
          <w:sz w:val="24"/>
          <w:szCs w:val="24"/>
        </w:rPr>
        <w:t xml:space="preserve"> </w:t>
      </w:r>
      <w:r w:rsidR="00A93CF8">
        <w:rPr>
          <w:rFonts w:asciiTheme="majorBidi" w:hAnsiTheme="majorBidi" w:cstheme="majorBidi"/>
          <w:sz w:val="24"/>
          <w:szCs w:val="24"/>
        </w:rPr>
        <w:t xml:space="preserve">de </w:t>
      </w:r>
      <m:oMath>
        <m:r>
          <m:rPr>
            <m:scr m:val="double-struck"/>
          </m:rPr>
          <w:rPr>
            <w:rFonts w:ascii="Cambria Math" w:hAnsi="Cambria Math" w:cstheme="majorBidi"/>
            <w:sz w:val="24"/>
            <w:szCs w:val="24"/>
          </w:rPr>
          <m:t>R</m:t>
        </m:r>
      </m:oMath>
      <w:r w:rsidR="00A93CF8" w:rsidRPr="00A93CF8">
        <w:rPr>
          <w:rFonts w:asciiTheme="majorBidi" w:hAnsiTheme="majorBidi" w:cstheme="majorBidi"/>
          <w:sz w:val="24"/>
          <w:szCs w:val="24"/>
        </w:rPr>
        <w:t xml:space="preserve"> </w:t>
      </w:r>
      <w:r w:rsidR="00A93CF8">
        <w:rPr>
          <w:rFonts w:asciiTheme="majorBidi" w:hAnsiTheme="majorBidi" w:cstheme="majorBidi"/>
          <w:sz w:val="24"/>
          <w:szCs w:val="24"/>
        </w:rPr>
        <w:t xml:space="preserve">dans </w:t>
      </w:r>
      <m:oMath>
        <m:r>
          <m:rPr>
            <m:scr m:val="double-struck"/>
          </m:rPr>
          <w:rPr>
            <w:rFonts w:ascii="Cambria Math" w:hAnsi="Cambria Math" w:cstheme="majorBidi"/>
            <w:sz w:val="24"/>
            <w:szCs w:val="24"/>
          </w:rPr>
          <m:t>R</m:t>
        </m:r>
      </m:oMath>
      <w:r w:rsidR="00A93CF8" w:rsidRPr="00A93CF8">
        <w:rPr>
          <w:rFonts w:asciiTheme="majorBidi" w:hAnsiTheme="majorBidi" w:cstheme="majorBidi"/>
          <w:sz w:val="24"/>
          <w:szCs w:val="24"/>
        </w:rPr>
        <w:t xml:space="preserve"> </w:t>
      </w:r>
      <w:r w:rsidRPr="00A93CF8">
        <w:rPr>
          <w:rFonts w:asciiTheme="majorBidi" w:hAnsiTheme="majorBidi" w:cstheme="majorBidi"/>
          <w:sz w:val="24"/>
          <w:szCs w:val="24"/>
        </w:rPr>
        <w:t>définie par :</w:t>
      </w:r>
    </w:p>
    <w:p w:rsidR="00DC3A4C" w:rsidRPr="00A93CF8" w:rsidRDefault="00DC3A4C" w:rsidP="00A93CF8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x⟼f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+1</m:t>
                  </m:r>
                </m:e>
              </m:rad>
            </m:den>
          </m:f>
        </m:oMath>
      </m:oMathPara>
    </w:p>
    <w:p w:rsidR="00DC3A4C" w:rsidRPr="00A93CF8" w:rsidRDefault="00DC3A4C" w:rsidP="00A93CF8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A93CF8">
        <w:rPr>
          <w:rFonts w:asciiTheme="majorBidi" w:eastAsiaTheme="minorEastAsia" w:hAnsiTheme="majorBidi" w:cstheme="majorBidi"/>
          <w:sz w:val="24"/>
          <w:szCs w:val="24"/>
        </w:rPr>
        <w:t>L’application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f </m:t>
        </m:r>
      </m:oMath>
      <w:r w:rsidRPr="00A93CF8">
        <w:rPr>
          <w:rFonts w:asciiTheme="majorBidi" w:eastAsiaTheme="minorEastAsia" w:hAnsiTheme="majorBidi" w:cstheme="majorBidi"/>
          <w:sz w:val="24"/>
          <w:szCs w:val="24"/>
        </w:rPr>
        <w:t>est-elle injective ? Justifier</w:t>
      </w:r>
    </w:p>
    <w:p w:rsidR="00DC3A4C" w:rsidRDefault="00DC3A4C" w:rsidP="00A93CF8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A93CF8">
        <w:rPr>
          <w:rFonts w:asciiTheme="majorBidi" w:eastAsiaTheme="minorEastAsia" w:hAnsiTheme="majorBidi" w:cstheme="majorBidi"/>
          <w:sz w:val="24"/>
          <w:szCs w:val="24"/>
        </w:rPr>
        <w:t>L’application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f </m:t>
        </m:r>
      </m:oMath>
      <w:r w:rsidRPr="00A93CF8">
        <w:rPr>
          <w:rFonts w:asciiTheme="majorBidi" w:eastAsiaTheme="minorEastAsia" w:hAnsiTheme="majorBidi" w:cstheme="majorBidi"/>
          <w:sz w:val="24"/>
          <w:szCs w:val="24"/>
        </w:rPr>
        <w:t>est-elle surjective ? Justifier</w:t>
      </w:r>
    </w:p>
    <w:p w:rsidR="00E40435" w:rsidRPr="00A93CF8" w:rsidRDefault="00E40435" w:rsidP="00E4043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L’application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f 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>est-elle bijective ? Justifier</w:t>
      </w:r>
    </w:p>
    <w:p w:rsidR="00DC3A4C" w:rsidRPr="00A93CF8" w:rsidRDefault="00DC3A4C" w:rsidP="00BB52B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A93CF8">
        <w:rPr>
          <w:rFonts w:asciiTheme="majorBidi" w:eastAsiaTheme="minorEastAsia" w:hAnsiTheme="majorBidi" w:cstheme="majorBidi"/>
          <w:sz w:val="24"/>
          <w:szCs w:val="24"/>
        </w:rPr>
        <w:t>Déterminer les valeurs de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y</m:t>
        </m:r>
      </m:oMath>
      <w:r w:rsidRPr="00A93CF8">
        <w:rPr>
          <w:rFonts w:asciiTheme="majorBidi" w:eastAsiaTheme="minorEastAsia" w:hAnsiTheme="majorBidi" w:cstheme="majorBidi"/>
          <w:sz w:val="24"/>
          <w:szCs w:val="24"/>
        </w:rPr>
        <w:t xml:space="preserve"> pour que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f</m:t>
        </m:r>
      </m:oMath>
      <w:r w:rsidRPr="00A93CF8">
        <w:rPr>
          <w:rFonts w:asciiTheme="majorBidi" w:eastAsiaTheme="minorEastAsia" w:hAnsiTheme="majorBidi" w:cstheme="majorBidi"/>
          <w:sz w:val="24"/>
          <w:szCs w:val="24"/>
        </w:rPr>
        <w:t xml:space="preserve"> soit </w:t>
      </w:r>
      <w:r w:rsidR="00BB52B0">
        <w:rPr>
          <w:rFonts w:asciiTheme="majorBidi" w:eastAsiaTheme="minorEastAsia" w:hAnsiTheme="majorBidi" w:cstheme="majorBidi"/>
          <w:sz w:val="24"/>
          <w:szCs w:val="24"/>
        </w:rPr>
        <w:t>bijective (on l’appellera dans ce cas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g</m:t>
        </m:r>
      </m:oMath>
      <w:r w:rsidR="00BB52B0">
        <w:rPr>
          <w:rFonts w:asciiTheme="majorBidi" w:eastAsiaTheme="minorEastAsia" w:hAnsiTheme="majorBidi" w:cstheme="majorBidi"/>
          <w:sz w:val="24"/>
          <w:szCs w:val="24"/>
        </w:rPr>
        <w:t>)</w:t>
      </w:r>
      <w:r w:rsidRPr="00A93CF8">
        <w:rPr>
          <w:rFonts w:asciiTheme="majorBidi" w:eastAsiaTheme="minorEastAsia" w:hAnsiTheme="majorBidi" w:cstheme="majorBidi"/>
          <w:sz w:val="24"/>
          <w:szCs w:val="24"/>
        </w:rPr>
        <w:t xml:space="preserve"> et déterminer dans </w:t>
      </w:r>
      <w:r w:rsidR="00CD1578" w:rsidRPr="00A93CF8">
        <w:rPr>
          <w:rFonts w:asciiTheme="majorBidi" w:eastAsiaTheme="minorEastAsia" w:hAnsiTheme="majorBidi" w:cstheme="majorBidi"/>
          <w:sz w:val="24"/>
          <w:szCs w:val="24"/>
        </w:rPr>
        <w:t>ce</w:t>
      </w:r>
      <w:r w:rsidRPr="00A93CF8">
        <w:rPr>
          <w:rFonts w:asciiTheme="majorBidi" w:eastAsiaTheme="minorEastAsia" w:hAnsiTheme="majorBidi" w:cstheme="majorBidi"/>
          <w:sz w:val="24"/>
          <w:szCs w:val="24"/>
        </w:rPr>
        <w:t xml:space="preserve"> cas l’application </w:t>
      </w:r>
      <w:r w:rsidR="00CD1578" w:rsidRPr="00A93CF8">
        <w:rPr>
          <w:rFonts w:asciiTheme="majorBidi" w:eastAsiaTheme="minorEastAsia" w:hAnsiTheme="majorBidi" w:cstheme="majorBidi"/>
          <w:sz w:val="24"/>
          <w:szCs w:val="24"/>
        </w:rPr>
        <w:t>réciproque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-1</m:t>
            </m:r>
          </m:sup>
        </m:sSup>
      </m:oMath>
      <w:r w:rsidR="00CD1578" w:rsidRPr="00A93CF8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D45A3B" w:rsidRPr="00A93CF8" w:rsidRDefault="00D45A3B" w:rsidP="00A93CF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3CF8">
        <w:rPr>
          <w:rFonts w:asciiTheme="majorBidi" w:hAnsiTheme="majorBidi" w:cstheme="majorBidi"/>
          <w:b/>
          <w:bCs/>
          <w:sz w:val="24"/>
          <w:szCs w:val="24"/>
        </w:rPr>
        <w:t>Exercice 2 :</w:t>
      </w:r>
      <w:r w:rsidR="005A6829">
        <w:rPr>
          <w:rFonts w:asciiTheme="majorBidi" w:hAnsiTheme="majorBidi" w:cstheme="majorBidi"/>
          <w:b/>
          <w:bCs/>
          <w:sz w:val="24"/>
          <w:szCs w:val="24"/>
        </w:rPr>
        <w:t xml:space="preserve"> (05 points)</w:t>
      </w:r>
    </w:p>
    <w:p w:rsidR="00D45A3B" w:rsidRPr="00A93CF8" w:rsidRDefault="00D45A3B" w:rsidP="00A93CF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A93CF8">
        <w:rPr>
          <w:rFonts w:asciiTheme="majorBidi" w:hAnsiTheme="majorBidi" w:cstheme="majorBidi"/>
          <w:sz w:val="24"/>
          <w:szCs w:val="24"/>
        </w:rPr>
        <w:t>Calculer la première dérivée de la fonction :</w:t>
      </w:r>
      <w:r w:rsidR="00A93CF8" w:rsidRPr="00A93CF8">
        <w:rPr>
          <w:rFonts w:asciiTheme="majorBidi" w:hAnsiTheme="majorBidi" w:cstheme="majorBidi"/>
          <w:sz w:val="24"/>
          <w:szCs w:val="24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exp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rad>
                      </m:e>
                    </m:d>
                  </m:e>
                </m:func>
              </m:e>
            </m:d>
          </m:e>
        </m:func>
      </m:oMath>
    </w:p>
    <w:p w:rsidR="00097F1D" w:rsidRPr="00A93CF8" w:rsidRDefault="00097F1D" w:rsidP="00A93CF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3CF8">
        <w:rPr>
          <w:rFonts w:asciiTheme="majorBidi" w:hAnsiTheme="majorBidi" w:cstheme="majorBidi"/>
          <w:sz w:val="24"/>
          <w:szCs w:val="24"/>
        </w:rPr>
        <w:t>Déterminer l’expression de la dérivée énième de la fonction :</w:t>
      </w:r>
      <w:r w:rsidR="00A93CF8" w:rsidRPr="00A93CF8">
        <w:rPr>
          <w:rFonts w:asciiTheme="majorBidi" w:hAnsiTheme="majorBidi" w:cstheme="majorBidi"/>
          <w:sz w:val="24"/>
          <w:szCs w:val="24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1+x</m:t>
                </m:r>
              </m:e>
            </m:rad>
          </m:den>
        </m:f>
      </m:oMath>
    </w:p>
    <w:p w:rsidR="00D45A3B" w:rsidRPr="00A93CF8" w:rsidRDefault="00D45A3B" w:rsidP="00A93CF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3CF8">
        <w:rPr>
          <w:rFonts w:asciiTheme="majorBidi" w:hAnsiTheme="majorBidi" w:cstheme="majorBidi"/>
          <w:b/>
          <w:bCs/>
          <w:sz w:val="24"/>
          <w:szCs w:val="24"/>
        </w:rPr>
        <w:t>Exercice 3 :</w:t>
      </w:r>
      <w:r w:rsidR="005A6829">
        <w:rPr>
          <w:rFonts w:asciiTheme="majorBidi" w:hAnsiTheme="majorBidi" w:cstheme="majorBidi"/>
          <w:b/>
          <w:bCs/>
          <w:sz w:val="24"/>
          <w:szCs w:val="24"/>
        </w:rPr>
        <w:t xml:space="preserve"> (04 points)</w:t>
      </w:r>
    </w:p>
    <w:p w:rsidR="00366E71" w:rsidRPr="00A93CF8" w:rsidRDefault="00D133F9" w:rsidP="00A93CF8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</w:pPr>
      <w:r w:rsidRPr="00A93CF8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>Prouver qu'au voisinage de </w:t>
      </w:r>
      <w:r w:rsidRPr="00A93CF8">
        <w:rPr>
          <w:rStyle w:val="mjx-char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8F9F0"/>
        </w:rPr>
        <w:t>+∞</w:t>
      </w:r>
      <w:r w:rsidRPr="00A93CF8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>, l</w:t>
      </w:r>
      <w:r w:rsidR="00366E71" w:rsidRPr="00A93CF8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>a</w:t>
      </w:r>
      <w:r w:rsidRPr="00A93CF8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 xml:space="preserve"> courbe représentatives de</w:t>
      </w:r>
      <w:r w:rsidR="00366E71" w:rsidRPr="00A93CF8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 xml:space="preserve"> la</w:t>
      </w:r>
      <w:r w:rsidRPr="00A93CF8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 xml:space="preserve"> fonction suivante</w:t>
      </w:r>
      <w:r w:rsidR="00366E71" w:rsidRPr="00A93CF8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> :</w:t>
      </w:r>
    </w:p>
    <w:p w:rsidR="00366E71" w:rsidRPr="00A93CF8" w:rsidRDefault="00366E71" w:rsidP="00A93CF8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</w:pPr>
      <m:oMathPara>
        <m:oMath>
          <m:r>
            <w:rPr>
              <w:rFonts w:ascii="Cambria Math" w:hAnsi="Cambria Math" w:cstheme="majorBidi"/>
              <w:color w:val="000000"/>
              <w:sz w:val="24"/>
              <w:szCs w:val="24"/>
              <w:shd w:val="clear" w:color="auto" w:fill="F8F9F0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x</m:t>
              </m:r>
            </m:e>
          </m:d>
          <m:r>
            <w:rPr>
              <w:rFonts w:ascii="Cambria Math" w:hAnsi="Cambria Math" w:cstheme="majorBidi"/>
              <w:color w:val="000000"/>
              <w:sz w:val="24"/>
              <w:szCs w:val="24"/>
              <w:shd w:val="clear" w:color="auto" w:fill="F8F9F0"/>
            </w:rPr>
            <m:t>=x</m:t>
          </m:r>
          <m:func>
            <m:func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2x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-1</m:t>
                      </m:r>
                    </m:den>
                  </m:f>
                </m:e>
              </m:d>
            </m:e>
          </m:func>
        </m:oMath>
      </m:oMathPara>
    </w:p>
    <w:p w:rsidR="00D45A3B" w:rsidRPr="00A93CF8" w:rsidRDefault="003318F4" w:rsidP="00A93CF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3CF8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>Admet</w:t>
      </w:r>
      <w:r w:rsidR="00D133F9" w:rsidRPr="00A93CF8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 xml:space="preserve"> une asymptote dont on donnera l'équation. On précisera aussi la position de la courbe par rapport à son asymptote</w:t>
      </w:r>
      <w:r w:rsidR="00CD1578" w:rsidRPr="00A93CF8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 xml:space="preserve"> (utiliser les développements limités)</w:t>
      </w:r>
      <w:r w:rsidR="00D133F9" w:rsidRPr="00A93CF8">
        <w:rPr>
          <w:rFonts w:asciiTheme="majorBidi" w:hAnsiTheme="majorBidi" w:cstheme="majorBidi"/>
          <w:color w:val="000000"/>
          <w:sz w:val="24"/>
          <w:szCs w:val="24"/>
          <w:shd w:val="clear" w:color="auto" w:fill="F8F9F0"/>
        </w:rPr>
        <w:t>.</w:t>
      </w:r>
    </w:p>
    <w:p w:rsidR="00D45A3B" w:rsidRPr="00A93CF8" w:rsidRDefault="00D45A3B" w:rsidP="00A93CF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93CF8">
        <w:rPr>
          <w:rFonts w:asciiTheme="majorBidi" w:hAnsiTheme="majorBidi" w:cstheme="majorBidi"/>
          <w:b/>
          <w:bCs/>
          <w:sz w:val="24"/>
          <w:szCs w:val="24"/>
        </w:rPr>
        <w:t>Exercice 4 :</w:t>
      </w:r>
      <w:r w:rsidR="005A6829">
        <w:rPr>
          <w:rFonts w:asciiTheme="majorBidi" w:hAnsiTheme="majorBidi" w:cstheme="majorBidi"/>
          <w:b/>
          <w:bCs/>
          <w:sz w:val="24"/>
          <w:szCs w:val="24"/>
        </w:rPr>
        <w:t xml:space="preserve"> (06 points)</w:t>
      </w:r>
    </w:p>
    <w:p w:rsidR="00A93CF8" w:rsidRDefault="00A93CF8" w:rsidP="00A93CF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3CF8">
        <w:rPr>
          <w:rFonts w:asciiTheme="majorBidi" w:hAnsiTheme="majorBidi" w:cstheme="majorBidi"/>
          <w:sz w:val="24"/>
          <w:szCs w:val="24"/>
        </w:rPr>
        <w:t xml:space="preserve">Soit </w:t>
      </w:r>
      <w:r w:rsidRPr="00A93CF8">
        <w:rPr>
          <w:rFonts w:ascii="Cambria Math" w:hAnsi="Cambria Math" w:cs="Cambria Math"/>
          <w:sz w:val="24"/>
          <w:szCs w:val="24"/>
        </w:rPr>
        <w:t>𝑓</w:t>
      </w:r>
      <w:r w:rsidRPr="00A93CF8">
        <w:rPr>
          <w:rFonts w:asciiTheme="majorBidi" w:hAnsiTheme="majorBidi" w:cstheme="majorBidi"/>
          <w:sz w:val="24"/>
          <w:szCs w:val="24"/>
        </w:rPr>
        <w:t xml:space="preserve"> la fonction numérique définie par :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=2</m:t>
        </m:r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theme="majorBidi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2x</m:t>
                </m:r>
              </m:e>
            </m:d>
          </m:e>
        </m:func>
      </m:oMath>
    </w:p>
    <w:p w:rsidR="00A93CF8" w:rsidRPr="00A93CF8" w:rsidRDefault="00A93CF8" w:rsidP="00A93CF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3CF8">
        <w:rPr>
          <w:rFonts w:asciiTheme="majorBidi" w:hAnsiTheme="majorBidi" w:cstheme="majorBidi"/>
          <w:sz w:val="24"/>
          <w:szCs w:val="24"/>
        </w:rPr>
        <w:t xml:space="preserve">Déterminer l'ensemble de définition de </w:t>
      </w:r>
      <w:r w:rsidRPr="00A93CF8">
        <w:rPr>
          <w:rFonts w:ascii="Cambria Math" w:hAnsi="Cambria Math" w:cs="Cambria Math"/>
          <w:sz w:val="24"/>
          <w:szCs w:val="24"/>
        </w:rPr>
        <w:t>𝑓</w:t>
      </w:r>
      <w:r w:rsidRPr="00A93CF8">
        <w:rPr>
          <w:rFonts w:asciiTheme="majorBidi" w:hAnsiTheme="majorBidi" w:cstheme="majorBidi"/>
          <w:sz w:val="24"/>
          <w:szCs w:val="24"/>
        </w:rPr>
        <w:t xml:space="preserve">, sa période et sa parité. En déduire un ensemble d'étude. </w:t>
      </w:r>
    </w:p>
    <w:p w:rsidR="00A93CF8" w:rsidRPr="00A93CF8" w:rsidRDefault="00A93CF8" w:rsidP="00A93CF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3CF8">
        <w:rPr>
          <w:rFonts w:asciiTheme="majorBidi" w:hAnsiTheme="majorBidi" w:cstheme="majorBidi"/>
          <w:sz w:val="24"/>
          <w:szCs w:val="24"/>
        </w:rPr>
        <w:t xml:space="preserve">Calculer la dérivée de </w:t>
      </w:r>
      <w:r w:rsidRPr="00A93CF8">
        <w:rPr>
          <w:rFonts w:ascii="Cambria Math" w:hAnsi="Cambria Math" w:cs="Cambria Math"/>
          <w:sz w:val="24"/>
          <w:szCs w:val="24"/>
        </w:rPr>
        <w:t>𝑓</w:t>
      </w:r>
      <w:r w:rsidRPr="00A93CF8">
        <w:rPr>
          <w:rFonts w:asciiTheme="majorBidi" w:hAnsiTheme="majorBidi" w:cstheme="majorBidi"/>
          <w:sz w:val="24"/>
          <w:szCs w:val="24"/>
        </w:rPr>
        <w:t xml:space="preserve"> et déterminer son signe. </w:t>
      </w:r>
    </w:p>
    <w:p w:rsidR="00A93CF8" w:rsidRPr="00A93CF8" w:rsidRDefault="00A93CF8" w:rsidP="00A93CF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3CF8">
        <w:rPr>
          <w:rFonts w:asciiTheme="majorBidi" w:hAnsiTheme="majorBidi" w:cstheme="majorBidi"/>
          <w:sz w:val="24"/>
          <w:szCs w:val="24"/>
        </w:rPr>
        <w:t xml:space="preserve">Dresser le tableau de variation. </w:t>
      </w:r>
    </w:p>
    <w:p w:rsidR="00616E3C" w:rsidRPr="00616E3C" w:rsidRDefault="00A93CF8" w:rsidP="007F4F7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93CF8">
        <w:rPr>
          <w:rFonts w:asciiTheme="majorBidi" w:hAnsiTheme="majorBidi" w:cstheme="majorBidi"/>
          <w:sz w:val="24"/>
          <w:szCs w:val="24"/>
        </w:rPr>
        <w:t xml:space="preserve">Tracer la courbe représentative de </w:t>
      </w:r>
      <w:r w:rsidRPr="00A93CF8">
        <w:rPr>
          <w:rFonts w:ascii="Cambria Math" w:hAnsi="Cambria Math" w:cs="Cambria Math"/>
          <w:sz w:val="24"/>
          <w:szCs w:val="24"/>
        </w:rPr>
        <w:t>𝑓</w:t>
      </w:r>
      <w:r w:rsidR="00616E3C">
        <w:rPr>
          <w:rFonts w:ascii="Cambria Math" w:hAnsi="Cambria Math" w:cs="Cambria Math"/>
          <w:sz w:val="24"/>
          <w:szCs w:val="24"/>
        </w:rPr>
        <w:t>. On donne :</w:t>
      </w:r>
      <m:oMath>
        <m:func>
          <m:func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 xml:space="preserve"> 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Cambria Math"/>
                    <w:sz w:val="24"/>
                    <w:szCs w:val="24"/>
                  </w:rPr>
                  <m:t>2x</m:t>
                </m:r>
              </m:e>
            </m:d>
          </m:e>
        </m:func>
        <m:r>
          <w:rPr>
            <w:rFonts w:ascii="Cambria Math" w:hAnsi="Cambria Math" w:cs="Cambria Math"/>
            <w:sz w:val="24"/>
            <w:szCs w:val="24"/>
          </w:rPr>
          <m:t>=</m:t>
        </m:r>
        <m:r>
          <w:rPr>
            <w:rFonts w:ascii="Cambria Math" w:hAnsi="Cambria Math" w:cs="Cambria Math"/>
            <w:sz w:val="24"/>
            <w:szCs w:val="24"/>
          </w:rPr>
          <m:t>2</m:t>
        </m:r>
        <m:func>
          <m:func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 w:cs="Cambria Math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mbria Math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Cambria Math"/>
            <w:sz w:val="24"/>
            <w:szCs w:val="24"/>
          </w:rPr>
          <m:t>-1</m:t>
        </m:r>
      </m:oMath>
    </w:p>
    <w:p w:rsidR="00097F1D" w:rsidRPr="00A93CF8" w:rsidRDefault="00A93CF8" w:rsidP="00A93CF8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Corr</w:t>
      </w:r>
      <w:r w:rsidR="00097F1D" w:rsidRPr="00A93CF8">
        <w:rPr>
          <w:rFonts w:asciiTheme="majorBidi" w:hAnsiTheme="majorBidi" w:cstheme="majorBidi"/>
          <w:b/>
          <w:bCs/>
          <w:sz w:val="24"/>
          <w:szCs w:val="24"/>
          <w:u w:val="single"/>
        </w:rPr>
        <w:t>igé de l’examen de Rattrapage d’Analyse 2</w:t>
      </w:r>
    </w:p>
    <w:p w:rsidR="00097F1D" w:rsidRPr="00A93CF8" w:rsidRDefault="00097F1D" w:rsidP="00A93CF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97F1D" w:rsidRPr="00A93CF8" w:rsidRDefault="00097F1D" w:rsidP="00A93CF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93CF8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:</w:t>
      </w:r>
    </w:p>
    <w:p w:rsidR="002C60D7" w:rsidRDefault="002C60D7" w:rsidP="002C60D7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2C60D7">
        <w:rPr>
          <w:rFonts w:asciiTheme="majorBidi" w:eastAsiaTheme="minorEastAsia" w:hAnsiTheme="majorBidi" w:cstheme="majorBidi"/>
          <w:sz w:val="24"/>
          <w:szCs w:val="24"/>
        </w:rPr>
        <w:t>L’application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f </m:t>
        </m:r>
      </m:oMath>
      <w:r w:rsidRPr="002C60D7">
        <w:rPr>
          <w:rFonts w:asciiTheme="majorBidi" w:eastAsiaTheme="minorEastAsia" w:hAnsiTheme="majorBidi" w:cstheme="majorBidi"/>
          <w:sz w:val="24"/>
          <w:szCs w:val="24"/>
        </w:rPr>
        <w:t>est-elle injective ? Justifier</w:t>
      </w:r>
      <w:r>
        <w:rPr>
          <w:rFonts w:asciiTheme="majorBidi" w:eastAsiaTheme="minorEastAsia" w:hAnsiTheme="majorBidi" w:cstheme="majorBidi"/>
          <w:sz w:val="24"/>
          <w:szCs w:val="24"/>
        </w:rPr>
        <w:t> :</w:t>
      </w:r>
    </w:p>
    <w:p w:rsidR="002C60D7" w:rsidRPr="004C259D" w:rsidRDefault="002C60D7" w:rsidP="002C60D7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∀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∈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:f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=f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⇒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+1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+1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⇒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et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ont le meme signe</m:t>
          </m:r>
        </m:oMath>
      </m:oMathPara>
    </w:p>
    <w:p w:rsidR="004C259D" w:rsidRPr="002C60D7" w:rsidRDefault="004C259D" w:rsidP="004C259D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⇒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+1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+1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⇒</m:t>
          </m:r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 w:cstheme="majorBidi"/>
              <w:sz w:val="24"/>
              <w:szCs w:val="24"/>
            </w:rPr>
            <m:t>⇒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car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 et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 ont le meme signe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⇒f est injective</m:t>
          </m:r>
        </m:oMath>
      </m:oMathPara>
    </w:p>
    <w:p w:rsidR="002C60D7" w:rsidRDefault="002C60D7" w:rsidP="002C60D7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2C60D7">
        <w:rPr>
          <w:rFonts w:asciiTheme="majorBidi" w:eastAsiaTheme="minorEastAsia" w:hAnsiTheme="majorBidi" w:cstheme="majorBidi"/>
          <w:sz w:val="24"/>
          <w:szCs w:val="24"/>
        </w:rPr>
        <w:t>L’application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f </m:t>
        </m:r>
      </m:oMath>
      <w:r w:rsidRPr="002C60D7">
        <w:rPr>
          <w:rFonts w:asciiTheme="majorBidi" w:eastAsiaTheme="minorEastAsia" w:hAnsiTheme="majorBidi" w:cstheme="majorBidi"/>
          <w:sz w:val="24"/>
          <w:szCs w:val="24"/>
        </w:rPr>
        <w:t>est-elle surjective ? Justifier</w:t>
      </w:r>
    </w:p>
    <w:p w:rsidR="004C259D" w:rsidRPr="004C259D" w:rsidRDefault="004C259D" w:rsidP="004C259D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∀ y</m:t>
          </m:r>
          <m:r>
            <m:rPr>
              <m:scr m:val="double-struck"/>
            </m:rPr>
            <w:rPr>
              <w:rFonts w:ascii="Cambria Math" w:eastAsiaTheme="minorEastAsia" w:hAnsi="Cambria Math" w:cstheme="majorBidi"/>
              <w:sz w:val="24"/>
              <w:szCs w:val="24"/>
            </w:rPr>
            <m:t>∈R, ∃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x</m:t>
          </m:r>
          <m:r>
            <m:rPr>
              <m:scr m:val="double-struck"/>
            </m:rPr>
            <w:rPr>
              <w:rFonts w:ascii="Cambria Math" w:eastAsiaTheme="minorEastAsia" w:hAnsi="Cambria Math" w:cstheme="majorBidi"/>
              <w:sz w:val="24"/>
              <w:szCs w:val="24"/>
            </w:rPr>
            <m:t>∈R :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y=f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</m:d>
        </m:oMath>
      </m:oMathPara>
    </w:p>
    <w:p w:rsidR="004C259D" w:rsidRPr="004C259D" w:rsidRDefault="004C259D" w:rsidP="004C259D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y=f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⇔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+1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=y (x et y ont le meme signe)</m:t>
          </m:r>
        </m:oMath>
      </m:oMathPara>
    </w:p>
    <w:p w:rsidR="004C259D" w:rsidRPr="00CD2B26" w:rsidRDefault="004C259D" w:rsidP="00CD2B26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⇒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⇒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⇒pour y=±1, x 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existe pas or y∈</m:t>
          </m:r>
          <m:r>
            <m:rPr>
              <m:scr m:val="double-struck"/>
            </m:rPr>
            <w:rPr>
              <w:rFonts w:ascii="Cambria Math" w:eastAsiaTheme="minorEastAsia" w:hAnsi="Cambria Math" w:cstheme="majorBidi"/>
              <w:sz w:val="24"/>
              <w:szCs w:val="24"/>
            </w:rPr>
            <m:t>R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⇒f 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est pas surjective</m:t>
          </m:r>
        </m:oMath>
      </m:oMathPara>
    </w:p>
    <w:p w:rsidR="00CD2B26" w:rsidRPr="00CD2B26" w:rsidRDefault="00CD2B26" w:rsidP="00CD2B2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CD2B26">
        <w:rPr>
          <w:rFonts w:asciiTheme="majorBidi" w:eastAsiaTheme="minorEastAsia" w:hAnsiTheme="majorBidi" w:cstheme="majorBidi"/>
          <w:sz w:val="24"/>
          <w:szCs w:val="24"/>
        </w:rPr>
        <w:t xml:space="preserve">L’application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f </m:t>
        </m:r>
      </m:oMath>
      <w:r w:rsidRPr="00CD2B26">
        <w:rPr>
          <w:rFonts w:asciiTheme="majorBidi" w:eastAsiaTheme="minorEastAsia" w:hAnsiTheme="majorBidi" w:cstheme="majorBidi"/>
          <w:sz w:val="24"/>
          <w:szCs w:val="24"/>
        </w:rPr>
        <w:t>est-elle bijective ? Justifier</w:t>
      </w:r>
    </w:p>
    <w:p w:rsidR="00CD2B26" w:rsidRPr="004C259D" w:rsidRDefault="00CD2B26" w:rsidP="00CD2B26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L’application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f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n’est pas bijective car elle n’est pas surjective.</w:t>
      </w:r>
    </w:p>
    <w:p w:rsidR="002C60D7" w:rsidRPr="00A93CF8" w:rsidRDefault="002C60D7" w:rsidP="00CD2B2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A93CF8">
        <w:rPr>
          <w:rFonts w:asciiTheme="majorBidi" w:eastAsiaTheme="minorEastAsia" w:hAnsiTheme="majorBidi" w:cstheme="majorBidi"/>
          <w:sz w:val="24"/>
          <w:szCs w:val="24"/>
        </w:rPr>
        <w:t>Déterminer les valeurs de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y</m:t>
        </m:r>
      </m:oMath>
      <w:r w:rsidRPr="00A93CF8">
        <w:rPr>
          <w:rFonts w:asciiTheme="majorBidi" w:eastAsiaTheme="minorEastAsia" w:hAnsiTheme="majorBidi" w:cstheme="majorBidi"/>
          <w:sz w:val="24"/>
          <w:szCs w:val="24"/>
        </w:rPr>
        <w:t xml:space="preserve"> pour que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f</m:t>
        </m:r>
      </m:oMath>
      <w:r w:rsidRPr="00A93CF8">
        <w:rPr>
          <w:rFonts w:asciiTheme="majorBidi" w:eastAsiaTheme="minorEastAsia" w:hAnsiTheme="majorBidi" w:cstheme="majorBidi"/>
          <w:sz w:val="24"/>
          <w:szCs w:val="24"/>
        </w:rPr>
        <w:t xml:space="preserve"> soit </w:t>
      </w:r>
      <w:r w:rsidR="00CD2B26">
        <w:rPr>
          <w:rFonts w:asciiTheme="majorBidi" w:eastAsiaTheme="minorEastAsia" w:hAnsiTheme="majorBidi" w:cstheme="majorBidi"/>
          <w:sz w:val="24"/>
          <w:szCs w:val="24"/>
        </w:rPr>
        <w:t>bijective</w:t>
      </w:r>
      <w:r w:rsidRPr="00A93CF8">
        <w:rPr>
          <w:rFonts w:asciiTheme="majorBidi" w:eastAsiaTheme="minorEastAsia" w:hAnsiTheme="majorBidi" w:cstheme="majorBidi"/>
          <w:sz w:val="24"/>
          <w:szCs w:val="24"/>
        </w:rPr>
        <w:t xml:space="preserve"> et déterminer dans ce cas l’application réciproque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-1</m:t>
            </m:r>
          </m:sup>
        </m:sSup>
      </m:oMath>
      <w:r w:rsidRPr="00A93CF8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097F1D" w:rsidRDefault="00CD2B26" w:rsidP="00CD2B2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Puisque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f </m:t>
        </m:r>
      </m:oMath>
      <w:r>
        <w:rPr>
          <w:rFonts w:asciiTheme="majorBidi" w:hAnsiTheme="majorBidi" w:cstheme="majorBidi"/>
          <w:sz w:val="24"/>
          <w:szCs w:val="24"/>
        </w:rPr>
        <w:t>est injective, pour qu’elle soit bijective, elle doit être surjective :</w:t>
      </w:r>
    </w:p>
    <w:p w:rsidR="00CD2B26" w:rsidRPr="00BB52B0" w:rsidRDefault="00BB52B0" w:rsidP="00A93CF8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f surjective ⇒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⇒x=±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 w:cstheme="majorBidi"/>
              <w:sz w:val="24"/>
              <w:szCs w:val="24"/>
            </w:rPr>
            <m:t>⇒y≠±1 et y∈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-1,+1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pour garder le meme signe</m:t>
          </m:r>
        </m:oMath>
      </m:oMathPara>
    </w:p>
    <w:p w:rsidR="00BB52B0" w:rsidRDefault="00BB52B0" w:rsidP="00A93CF8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Donc, l’application définie par :</w:t>
      </w:r>
    </w:p>
    <w:p w:rsidR="00BB52B0" w:rsidRPr="00BB52B0" w:rsidRDefault="00BB52B0" w:rsidP="00201FE8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g :</m:t>
          </m:r>
          <m:r>
            <m:rPr>
              <m:scr m:val="double-struck"/>
            </m:rPr>
            <w:rPr>
              <w:rFonts w:ascii="Cambria Math" w:eastAsiaTheme="minorEastAsia" w:hAnsi="Cambria Math" w:cstheme="majorBidi"/>
              <w:sz w:val="24"/>
              <w:szCs w:val="24"/>
            </w:rPr>
            <m:t>R</m:t>
          </m:r>
          <m:r>
            <w:rPr>
              <w:rFonts w:ascii="Cambria Math" w:hAnsi="Cambria Math" w:cstheme="majorBidi"/>
              <w:sz w:val="24"/>
              <w:szCs w:val="24"/>
            </w:rPr>
            <m:t>→</m:t>
          </m:r>
          <m:d>
            <m:dPr>
              <m:begChr m:val="]"/>
              <m:endChr m:val="[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-1,+1</m:t>
              </m:r>
            </m:e>
          </m:d>
        </m:oMath>
      </m:oMathPara>
    </w:p>
    <w:p w:rsidR="00BB52B0" w:rsidRPr="00BB52B0" w:rsidRDefault="00BB52B0" w:rsidP="00BB52B0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x↦g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+1</m:t>
                  </m:r>
                </m:e>
              </m:rad>
            </m:den>
          </m:f>
        </m:oMath>
      </m:oMathPara>
    </w:p>
    <w:p w:rsidR="00BB52B0" w:rsidRDefault="00BB52B0" w:rsidP="00BB52B0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lastRenderedPageBreak/>
        <w:t>Est une application bijective. Son application réciproque est définie par :</w:t>
      </w:r>
    </w:p>
    <w:p w:rsidR="00BB52B0" w:rsidRPr="00BB52B0" w:rsidRDefault="00BB52B0" w:rsidP="00663CDF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g :</m:t>
          </m:r>
          <m:d>
            <m:dPr>
              <m:begChr m:val="]"/>
              <m:endChr m:val="[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-1,+1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→</m:t>
          </m:r>
          <m:r>
            <m:rPr>
              <m:scr m:val="double-struck"/>
            </m:rPr>
            <w:rPr>
              <w:rFonts w:ascii="Cambria Math" w:eastAsiaTheme="minorEastAsia" w:hAnsi="Cambria Math" w:cstheme="majorBidi"/>
              <w:sz w:val="24"/>
              <w:szCs w:val="24"/>
            </w:rPr>
            <m:t>R</m:t>
          </m:r>
        </m:oMath>
      </m:oMathPara>
    </w:p>
    <w:p w:rsidR="00BB52B0" w:rsidRPr="00A93CF8" w:rsidRDefault="00BB52B0" w:rsidP="00663CD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x↦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g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theme="majorBidi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-x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  si  x&lt;0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+x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   si   x≥0</m:t>
                  </m:r>
                </m:e>
              </m:eqArr>
            </m:e>
          </m:d>
        </m:oMath>
      </m:oMathPara>
    </w:p>
    <w:p w:rsidR="00097F1D" w:rsidRPr="00A93CF8" w:rsidRDefault="00097F1D" w:rsidP="00A93CF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93CF8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 :</w:t>
      </w:r>
    </w:p>
    <w:p w:rsidR="00097F1D" w:rsidRPr="00A93CF8" w:rsidRDefault="00097F1D" w:rsidP="00A93CF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3CF8">
        <w:rPr>
          <w:rFonts w:asciiTheme="majorBidi" w:hAnsiTheme="majorBidi" w:cstheme="majorBidi"/>
          <w:sz w:val="24"/>
          <w:szCs w:val="24"/>
        </w:rPr>
        <w:t>Calculer la première dérivée de la fonction :</w:t>
      </w:r>
    </w:p>
    <w:p w:rsidR="00097F1D" w:rsidRPr="00A93CF8" w:rsidRDefault="00097F1D" w:rsidP="00A93CF8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rad>
                        </m:e>
                      </m:d>
                    </m:e>
                  </m:func>
                </m:e>
              </m:d>
            </m:e>
          </m:func>
        </m:oMath>
      </m:oMathPara>
    </w:p>
    <w:p w:rsidR="00097F1D" w:rsidRPr="00A93CF8" w:rsidRDefault="00097F1D" w:rsidP="00A93CF8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A93CF8">
        <w:rPr>
          <w:rFonts w:asciiTheme="majorBidi" w:eastAsiaTheme="minorEastAsia" w:hAnsiTheme="majorBidi" w:cstheme="majorBidi"/>
          <w:sz w:val="24"/>
          <w:szCs w:val="24"/>
        </w:rPr>
        <w:t>En utilisant la formule de la dérivée des fonctions composées :</w:t>
      </w:r>
    </w:p>
    <w:p w:rsidR="00097F1D" w:rsidRPr="00A93CF8" w:rsidRDefault="004C259D" w:rsidP="00A93CF8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h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h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</m:d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g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h</m:t>
              </m:r>
            </m:e>
          </m:d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g</m:t>
              </m:r>
            </m:e>
          </m:d>
        </m:oMath>
      </m:oMathPara>
    </w:p>
    <w:p w:rsidR="00097F1D" w:rsidRPr="00A93CF8" w:rsidRDefault="004C259D" w:rsidP="00A93CF8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x</m:t>
                  </m:r>
                </m:e>
              </m:rad>
            </m:den>
          </m:f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rad>
                        </m:e>
                      </m:d>
                    </m:e>
                  </m:func>
                </m:e>
              </m:d>
            </m:e>
          </m:func>
        </m:oMath>
      </m:oMathPara>
    </w:p>
    <w:p w:rsidR="00097F1D" w:rsidRPr="00A93CF8" w:rsidRDefault="00097F1D" w:rsidP="00A93CF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3CF8">
        <w:rPr>
          <w:rFonts w:asciiTheme="majorBidi" w:hAnsiTheme="majorBidi" w:cstheme="majorBidi"/>
          <w:sz w:val="24"/>
          <w:szCs w:val="24"/>
        </w:rPr>
        <w:t>Déterminer l’expression de la dérivée énième de la fonction :</w:t>
      </w:r>
    </w:p>
    <w:p w:rsidR="008C337C" w:rsidRPr="00A93CF8" w:rsidRDefault="008C337C" w:rsidP="00A93CF8">
      <w:pPr>
        <w:pStyle w:val="Paragraphedeliste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1+x</m:t>
                  </m:r>
                </m:e>
              </m:rad>
            </m:den>
          </m:f>
          <m:r>
            <w:rPr>
              <w:rFonts w:ascii="Cambria Math" w:hAnsi="Cambria Math" w:cstheme="majorBid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den>
              </m:f>
            </m:sup>
          </m:sSup>
        </m:oMath>
      </m:oMathPara>
    </w:p>
    <w:p w:rsidR="008C337C" w:rsidRPr="00A93CF8" w:rsidRDefault="004C259D" w:rsidP="00A93CF8">
      <w:pPr>
        <w:pStyle w:val="Paragraphedeliste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1+x</m:t>
                  </m:r>
                </m:e>
              </m:d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-3/2</m:t>
              </m:r>
            </m:sup>
          </m:sSup>
        </m:oMath>
      </m:oMathPara>
    </w:p>
    <w:p w:rsidR="008C337C" w:rsidRPr="00A93CF8" w:rsidRDefault="004C259D" w:rsidP="00A93CF8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den>
              </m:f>
            </m:sup>
          </m:sSup>
        </m:oMath>
      </m:oMathPara>
    </w:p>
    <w:p w:rsidR="008C337C" w:rsidRPr="00A93CF8" w:rsidRDefault="004C259D" w:rsidP="00A93CF8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'''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den>
              </m:f>
            </m:sup>
          </m:sSup>
        </m:oMath>
      </m:oMathPara>
    </w:p>
    <w:p w:rsidR="008C337C" w:rsidRPr="00A93CF8" w:rsidRDefault="008C337C" w:rsidP="00A93CF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3CF8">
        <w:rPr>
          <w:rFonts w:asciiTheme="majorBidi" w:hAnsiTheme="majorBidi" w:cstheme="majorBidi"/>
          <w:sz w:val="24"/>
          <w:szCs w:val="24"/>
        </w:rPr>
        <w:t>Par conséquent :</w:t>
      </w:r>
    </w:p>
    <w:p w:rsidR="00097F1D" w:rsidRPr="00A93CF8" w:rsidRDefault="004C259D" w:rsidP="00A93CF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p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n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theme="majorBidi"/>
              <w:sz w:val="24"/>
              <w:szCs w:val="24"/>
            </w:rPr>
            <m:t>…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2n-1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2n+1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den>
              </m:f>
            </m:sup>
          </m:sSup>
        </m:oMath>
      </m:oMathPara>
    </w:p>
    <w:p w:rsidR="00097F1D" w:rsidRPr="00A93CF8" w:rsidRDefault="00097F1D" w:rsidP="00A93CF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93CF8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3 :</w:t>
      </w:r>
    </w:p>
    <w:p w:rsidR="00097F1D" w:rsidRPr="00A93CF8" w:rsidRDefault="003318F4" w:rsidP="00A93CF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3CF8">
        <w:rPr>
          <w:rFonts w:asciiTheme="majorBidi" w:hAnsiTheme="majorBidi" w:cstheme="majorBidi"/>
          <w:sz w:val="24"/>
          <w:szCs w:val="24"/>
        </w:rPr>
        <w:t>Remarquons tout d’abord que :</w:t>
      </w:r>
    </w:p>
    <w:p w:rsidR="003318F4" w:rsidRPr="00A93CF8" w:rsidRDefault="004C259D" w:rsidP="00A93CF8">
      <w:pPr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8F9F0"/>
        </w:rPr>
      </w:pPr>
      <m:oMathPara>
        <m:oMath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2x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-1</m:t>
              </m:r>
            </m:den>
          </m:f>
          <m:r>
            <w:rPr>
              <w:rFonts w:ascii="Cambria Math" w:hAnsi="Cambria Math" w:cstheme="majorBidi"/>
              <w:color w:val="000000"/>
              <w:sz w:val="24"/>
              <w:szCs w:val="24"/>
              <w:shd w:val="clear" w:color="auto" w:fill="F8F9F0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2x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den>
          </m:f>
          <m:r>
            <w:rPr>
              <w:rFonts w:ascii="Cambria Math" w:hAnsi="Cambria Math" w:cstheme="majorBidi"/>
              <w:color w:val="000000"/>
              <w:sz w:val="24"/>
              <w:szCs w:val="24"/>
              <w:shd w:val="clear" w:color="auto" w:fill="F8F9F0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x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den>
          </m:f>
        </m:oMath>
      </m:oMathPara>
    </w:p>
    <w:p w:rsidR="00010FD1" w:rsidRPr="00A93CF8" w:rsidRDefault="003318F4" w:rsidP="00A93CF8">
      <w:pPr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8F9F0"/>
        </w:rPr>
      </w:pPr>
      <w:r w:rsidRPr="00A93CF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8F9F0"/>
        </w:rPr>
        <w:t>E</w:t>
      </w:r>
      <w:r w:rsidR="00010FD1" w:rsidRPr="00A93CF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8F9F0"/>
        </w:rPr>
        <w:t>n e</w:t>
      </w:r>
      <w:r w:rsidRPr="00A93CF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8F9F0"/>
        </w:rPr>
        <w:t xml:space="preserve">ffectuons le changement de </w:t>
      </w:r>
      <w:r w:rsidR="00010FD1" w:rsidRPr="00A93CF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8F9F0"/>
        </w:rPr>
        <w:t>variable</w:t>
      </w:r>
      <m:oMath>
        <m:r>
          <w:rPr>
            <w:rFonts w:ascii="Cambria Math" w:eastAsiaTheme="minorEastAsia" w:hAnsi="Cambria Math" w:cstheme="majorBidi"/>
            <w:color w:val="000000"/>
            <w:sz w:val="24"/>
            <w:szCs w:val="24"/>
            <w:shd w:val="clear" w:color="auto" w:fill="F8F9F0"/>
          </w:rPr>
          <m:t xml:space="preserve"> u=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/>
                <w:sz w:val="24"/>
                <w:szCs w:val="24"/>
                <w:shd w:val="clear" w:color="auto" w:fill="F8F9F0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/>
                <w:sz w:val="24"/>
                <w:szCs w:val="24"/>
                <w:shd w:val="clear" w:color="auto" w:fill="F8F9F0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color w:val="000000"/>
                <w:sz w:val="24"/>
                <w:szCs w:val="24"/>
                <w:shd w:val="clear" w:color="auto" w:fill="F8F9F0"/>
              </w:rPr>
              <m:t>x</m:t>
            </m:r>
          </m:den>
        </m:f>
        <m:r>
          <w:rPr>
            <w:rFonts w:ascii="Cambria Math" w:eastAsiaTheme="minorEastAsia" w:hAnsi="Cambria Math" w:cstheme="majorBidi"/>
            <w:color w:val="000000"/>
            <w:sz w:val="24"/>
            <w:szCs w:val="24"/>
            <w:shd w:val="clear" w:color="auto" w:fill="F8F9F0"/>
          </w:rPr>
          <m:t xml:space="preserve"> 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/>
                <w:sz w:val="24"/>
                <w:szCs w:val="24"/>
                <w:shd w:val="clear" w:color="auto" w:fill="F8F9F0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/>
                <w:sz w:val="24"/>
                <w:szCs w:val="24"/>
                <w:shd w:val="clear" w:color="auto" w:fill="F8F9F0"/>
              </w:rPr>
              <m:t>x→0⇒u⟶0</m:t>
            </m:r>
          </m:e>
        </m:d>
      </m:oMath>
      <w:r w:rsidR="00010FD1" w:rsidRPr="00A93CF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8F9F0"/>
        </w:rPr>
        <w:t>, on obtient le développement limité suivant :</w:t>
      </w:r>
    </w:p>
    <w:p w:rsidR="003318F4" w:rsidRPr="00A93CF8" w:rsidRDefault="004C259D" w:rsidP="00A93CF8">
      <w:pPr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8F9F0"/>
        </w:rPr>
      </w:pPr>
      <m:oMathPara>
        <m:oMath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x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den>
          </m:f>
          <m:r>
            <w:rPr>
              <w:rFonts w:ascii="Cambria Math" w:hAnsi="Cambria Math" w:cstheme="majorBidi"/>
              <w:color w:val="000000"/>
              <w:sz w:val="24"/>
              <w:szCs w:val="24"/>
              <w:shd w:val="clear" w:color="auto" w:fill="F8F9F0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2u</m:t>
              </m:r>
            </m:num>
            <m:den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1-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u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ajorBidi"/>
              <w:color w:val="000000"/>
              <w:sz w:val="24"/>
              <w:szCs w:val="24"/>
              <w:shd w:val="clear" w:color="auto" w:fill="F8F9F0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2u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-1</m:t>
                  </m:r>
                </m:sup>
              </m:sSup>
            </m:e>
          </m:d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~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2u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+0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e>
          </m:d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~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+∞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x</m:t>
                  </m:r>
                </m:den>
              </m:f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+0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 w:rsidR="005E105A" w:rsidRPr="00A93CF8" w:rsidRDefault="005E105A" w:rsidP="00A93CF8">
      <w:pPr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8F9F0"/>
        </w:rPr>
      </w:pPr>
      <w:r w:rsidRPr="00A93CF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8F9F0"/>
        </w:rPr>
        <w:t>Par conséquent :</w:t>
      </w:r>
    </w:p>
    <w:p w:rsidR="005E105A" w:rsidRPr="00A93CF8" w:rsidRDefault="005E105A" w:rsidP="00A93CF8">
      <w:pPr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8F9F0"/>
        </w:rPr>
      </w:pPr>
      <m:oMathPara>
        <m:oMath>
          <m:r>
            <w:rPr>
              <w:rFonts w:ascii="Cambria Math" w:hAnsi="Cambria Math" w:cstheme="majorBidi"/>
              <w:color w:val="000000"/>
              <w:sz w:val="24"/>
              <w:szCs w:val="24"/>
              <w:shd w:val="clear" w:color="auto" w:fill="F8F9F0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x</m:t>
              </m:r>
            </m:e>
          </m:d>
          <m:r>
            <w:rPr>
              <w:rFonts w:ascii="Cambria Math" w:hAnsi="Cambria Math" w:cstheme="majorBidi"/>
              <w:color w:val="000000"/>
              <w:sz w:val="24"/>
              <w:szCs w:val="24"/>
              <w:shd w:val="clear" w:color="auto" w:fill="F8F9F0"/>
            </w:rPr>
            <m:t>=x</m:t>
          </m:r>
          <m:func>
            <m:func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2x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-1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theme="majorBidi"/>
              <w:color w:val="000000"/>
              <w:sz w:val="24"/>
              <w:szCs w:val="24"/>
              <w:shd w:val="clear" w:color="auto" w:fill="F8F9F0"/>
            </w:rPr>
            <m:t>=x</m:t>
          </m:r>
          <m:func>
            <m:funcPr>
              <m:ctrlPr>
                <w:rPr>
                  <w:rFonts w:ascii="Cambria Math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+0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000000"/>
                                  <w:sz w:val="24"/>
                                  <w:szCs w:val="24"/>
                                  <w:shd w:val="clear" w:color="auto" w:fill="F8F9F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color w:val="000000"/>
                                  <w:sz w:val="24"/>
                                  <w:szCs w:val="24"/>
                                  <w:shd w:val="clear" w:color="auto" w:fill="F8F9F0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color w:val="000000"/>
                                  <w:sz w:val="24"/>
                                  <w:szCs w:val="24"/>
                                  <w:shd w:val="clear" w:color="auto" w:fill="F8F9F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d>
            </m:e>
          </m:func>
        </m:oMath>
      </m:oMathPara>
    </w:p>
    <w:p w:rsidR="005E105A" w:rsidRPr="00A93CF8" w:rsidRDefault="005E105A" w:rsidP="00A93CF8">
      <w:pPr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8F9F0"/>
        </w:rPr>
      </w:pPr>
      <w:r w:rsidRPr="00A93CF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8F9F0"/>
        </w:rPr>
        <w:t>En utilisant de nouveau les développements limités :</w:t>
      </w:r>
    </w:p>
    <w:p w:rsidR="005E105A" w:rsidRPr="00A93CF8" w:rsidRDefault="005E105A" w:rsidP="00A93CF8">
      <w:pPr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8F9F0"/>
        </w:rPr>
      </w:pPr>
      <m:oMathPara>
        <m:oMath>
          <m:r>
            <w:rPr>
              <w:rFonts w:ascii="Cambria Math" w:eastAsiaTheme="minorEastAsia" w:hAnsi="Cambria Math" w:cstheme="majorBidi"/>
              <w:color w:val="000000"/>
              <w:sz w:val="24"/>
              <w:szCs w:val="24"/>
              <w:shd w:val="clear" w:color="auto" w:fill="F8F9F0"/>
            </w:rPr>
            <m:t>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color w:val="000000"/>
              <w:sz w:val="24"/>
              <w:szCs w:val="24"/>
              <w:shd w:val="clear" w:color="auto" w:fill="F8F9F0"/>
            </w:rPr>
            <m:t>=x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+0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color w:val="000000"/>
                          <w:sz w:val="24"/>
                          <w:szCs w:val="24"/>
                          <w:shd w:val="clear" w:color="auto" w:fill="F8F9F0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  <w:color w:val="000000"/>
                              <w:sz w:val="24"/>
                              <w:szCs w:val="24"/>
                              <w:shd w:val="clear" w:color="auto" w:fill="F8F9F0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  <m:r>
            <w:rPr>
              <w:rFonts w:ascii="Cambria Math" w:eastAsiaTheme="minorEastAsia" w:hAnsi="Cambria Math" w:cstheme="majorBidi"/>
              <w:color w:val="000000"/>
              <w:sz w:val="24"/>
              <w:szCs w:val="24"/>
              <w:shd w:val="clear" w:color="auto" w:fill="F8F9F0"/>
            </w:rPr>
            <m:t>=x+2+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ajorBidi"/>
                  <w:color w:val="000000"/>
                  <w:sz w:val="24"/>
                  <w:szCs w:val="24"/>
                  <w:shd w:val="clear" w:color="auto" w:fill="F8F9F0"/>
                </w:rPr>
                <m:t>x</m:t>
              </m:r>
            </m:den>
          </m:f>
          <m:r>
            <w:rPr>
              <w:rFonts w:ascii="Cambria Math" w:eastAsiaTheme="minorEastAsia" w:hAnsi="Cambria Math" w:cstheme="majorBidi"/>
              <w:color w:val="000000"/>
              <w:sz w:val="24"/>
              <w:szCs w:val="24"/>
              <w:shd w:val="clear" w:color="auto" w:fill="F8F9F0"/>
            </w:rPr>
            <m:t>+0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color w:val="000000"/>
                  <w:sz w:val="24"/>
                  <w:szCs w:val="24"/>
                  <w:shd w:val="clear" w:color="auto" w:fill="F8F9F0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color w:val="000000"/>
                      <w:sz w:val="24"/>
                      <w:szCs w:val="24"/>
                      <w:shd w:val="clear" w:color="auto" w:fill="F8F9F0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color w:val="000000"/>
                      <w:sz w:val="24"/>
                      <w:szCs w:val="24"/>
                      <w:shd w:val="clear" w:color="auto" w:fill="F8F9F0"/>
                    </w:rPr>
                    <m:t>x</m:t>
                  </m:r>
                </m:den>
              </m:f>
            </m:e>
          </m:d>
        </m:oMath>
      </m:oMathPara>
      <w:bookmarkStart w:id="0" w:name="_GoBack"/>
      <w:bookmarkEnd w:id="0"/>
    </w:p>
    <w:p w:rsidR="00097F1D" w:rsidRPr="00A93CF8" w:rsidRDefault="00616E3C" w:rsidP="00A93CF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-133680</wp:posOffset>
            </wp:positionH>
            <wp:positionV relativeFrom="paragraph">
              <wp:posOffset>361315</wp:posOffset>
            </wp:positionV>
            <wp:extent cx="6335395" cy="3167380"/>
            <wp:effectExtent l="0" t="0" r="825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F1D" w:rsidRPr="00A93CF8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4 :</w:t>
      </w:r>
    </w:p>
    <w:p w:rsidR="00097F1D" w:rsidRDefault="00097F1D" w:rsidP="00A93CF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6E3C" w:rsidRDefault="00616E3C" w:rsidP="00A93CF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6E3C" w:rsidRDefault="00616E3C" w:rsidP="00A93CF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6E3C" w:rsidRPr="00A93CF8" w:rsidRDefault="00863861" w:rsidP="00A93CF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4887F420" wp14:editId="702CC4C9">
            <wp:extent cx="5760720" cy="33223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6E3C" w:rsidRPr="00A93C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BD" w:rsidRDefault="00E31DBD" w:rsidP="00D45A3B">
      <w:pPr>
        <w:spacing w:after="0" w:line="240" w:lineRule="auto"/>
      </w:pPr>
      <w:r>
        <w:separator/>
      </w:r>
    </w:p>
  </w:endnote>
  <w:endnote w:type="continuationSeparator" w:id="0">
    <w:p w:rsidR="00E31DBD" w:rsidRDefault="00E31DBD" w:rsidP="00D4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BD" w:rsidRDefault="00E31DBD" w:rsidP="00D45A3B">
      <w:pPr>
        <w:spacing w:after="0" w:line="240" w:lineRule="auto"/>
      </w:pPr>
      <w:r>
        <w:separator/>
      </w:r>
    </w:p>
  </w:footnote>
  <w:footnote w:type="continuationSeparator" w:id="0">
    <w:p w:rsidR="00E31DBD" w:rsidRDefault="00E31DBD" w:rsidP="00D45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9D" w:rsidRPr="00D45A3B" w:rsidRDefault="004C259D" w:rsidP="00D45A3B">
    <w:pPr>
      <w:pStyle w:val="En-tte"/>
      <w:rPr>
        <w:b/>
        <w:bCs/>
        <w:sz w:val="20"/>
        <w:szCs w:val="20"/>
      </w:rPr>
    </w:pPr>
    <w:r w:rsidRPr="00D45A3B">
      <w:rPr>
        <w:b/>
        <w:bCs/>
        <w:sz w:val="20"/>
        <w:szCs w:val="20"/>
      </w:rPr>
      <w:t>Université A. Mira de Bejaia</w:t>
    </w:r>
    <w:r w:rsidRPr="00D45A3B">
      <w:rPr>
        <w:b/>
        <w:bCs/>
        <w:sz w:val="20"/>
        <w:szCs w:val="20"/>
      </w:rPr>
      <w:ptab w:relativeTo="margin" w:alignment="center" w:leader="none"/>
    </w:r>
    <w:r w:rsidRPr="00D45A3B">
      <w:rPr>
        <w:b/>
        <w:bCs/>
        <w:sz w:val="20"/>
        <w:szCs w:val="20"/>
      </w:rPr>
      <w:ptab w:relativeTo="margin" w:alignment="right" w:leader="none"/>
    </w:r>
    <w:r w:rsidRPr="00D45A3B">
      <w:rPr>
        <w:b/>
        <w:bCs/>
        <w:sz w:val="20"/>
        <w:szCs w:val="20"/>
      </w:rPr>
      <w:t>Année universitaire 2021/2022</w:t>
    </w:r>
  </w:p>
  <w:p w:rsidR="004C259D" w:rsidRPr="00EB167E" w:rsidRDefault="004C259D" w:rsidP="00D45A3B">
    <w:pPr>
      <w:pStyle w:val="En-tte"/>
      <w:rPr>
        <w:b/>
        <w:bCs/>
        <w:sz w:val="20"/>
        <w:szCs w:val="20"/>
      </w:rPr>
    </w:pPr>
    <w:r>
      <w:rPr>
        <w:b/>
        <w:bCs/>
        <w:sz w:val="20"/>
        <w:szCs w:val="20"/>
      </w:rPr>
      <w:t>F</w:t>
    </w:r>
    <w:r w:rsidRPr="00EB167E">
      <w:rPr>
        <w:b/>
        <w:bCs/>
        <w:sz w:val="20"/>
        <w:szCs w:val="20"/>
      </w:rPr>
      <w:t>a</w:t>
    </w:r>
    <w:r>
      <w:rPr>
        <w:b/>
        <w:bCs/>
        <w:sz w:val="20"/>
        <w:szCs w:val="20"/>
      </w:rPr>
      <w:t>culté des Sciences Exactes</w:t>
    </w:r>
    <w:r w:rsidRPr="00EB167E">
      <w:rPr>
        <w:b/>
        <w:bCs/>
        <w:sz w:val="20"/>
        <w:szCs w:val="20"/>
      </w:rPr>
      <w:ptab w:relativeTo="margin" w:alignment="center" w:leader="none"/>
    </w:r>
    <w:r w:rsidRPr="00EB167E">
      <w:rPr>
        <w:b/>
        <w:bCs/>
        <w:sz w:val="20"/>
        <w:szCs w:val="20"/>
      </w:rPr>
      <w:ptab w:relativeTo="margin" w:alignment="right" w:leader="none"/>
    </w:r>
    <w:r>
      <w:rPr>
        <w:b/>
        <w:bCs/>
        <w:sz w:val="20"/>
        <w:szCs w:val="20"/>
      </w:rPr>
      <w:t>Session Rattrapage</w:t>
    </w:r>
  </w:p>
  <w:p w:rsidR="004C259D" w:rsidRPr="00EB167E" w:rsidRDefault="004C259D" w:rsidP="00D45A3B">
    <w:pPr>
      <w:pStyle w:val="En-tte"/>
      <w:pBdr>
        <w:bottom w:val="single" w:sz="6" w:space="1" w:color="auto"/>
      </w:pBdr>
      <w:rPr>
        <w:b/>
        <w:bCs/>
        <w:sz w:val="20"/>
        <w:szCs w:val="20"/>
      </w:rPr>
    </w:pPr>
    <w:r>
      <w:rPr>
        <w:b/>
        <w:bCs/>
        <w:sz w:val="20"/>
        <w:szCs w:val="20"/>
      </w:rPr>
      <w:t>Département Informatique RN – 1</w:t>
    </w:r>
    <w:r w:rsidRPr="00D45A3B">
      <w:rPr>
        <w:b/>
        <w:bCs/>
        <w:sz w:val="20"/>
        <w:szCs w:val="20"/>
        <w:vertAlign w:val="superscript"/>
      </w:rPr>
      <w:t>ère</w:t>
    </w:r>
    <w:r>
      <w:rPr>
        <w:b/>
        <w:bCs/>
        <w:sz w:val="20"/>
        <w:szCs w:val="20"/>
      </w:rPr>
      <w:t xml:space="preserve"> Année</w:t>
    </w:r>
    <w:r w:rsidRPr="00EB167E">
      <w:rPr>
        <w:b/>
        <w:bCs/>
        <w:sz w:val="20"/>
        <w:szCs w:val="20"/>
      </w:rPr>
      <w:ptab w:relativeTo="margin" w:alignment="center" w:leader="none"/>
    </w:r>
    <w:r w:rsidRPr="00EB167E">
      <w:rPr>
        <w:b/>
        <w:bCs/>
        <w:sz w:val="20"/>
        <w:szCs w:val="20"/>
      </w:rPr>
      <w:ptab w:relativeTo="margin" w:alignment="right" w:leader="none"/>
    </w:r>
    <w:r>
      <w:rPr>
        <w:b/>
        <w:bCs/>
        <w:sz w:val="20"/>
        <w:szCs w:val="20"/>
      </w:rPr>
      <w:t>Durée : 01h30</w:t>
    </w:r>
  </w:p>
  <w:p w:rsidR="004C259D" w:rsidRDefault="004C259D" w:rsidP="00D45A3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76C4D"/>
    <w:multiLevelType w:val="hybridMultilevel"/>
    <w:tmpl w:val="76EA641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130756"/>
    <w:multiLevelType w:val="hybridMultilevel"/>
    <w:tmpl w:val="BA6A259C"/>
    <w:lvl w:ilvl="0" w:tplc="E24E82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024496"/>
    <w:multiLevelType w:val="hybridMultilevel"/>
    <w:tmpl w:val="92900348"/>
    <w:lvl w:ilvl="0" w:tplc="9E7A16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3D7426"/>
    <w:multiLevelType w:val="hybridMultilevel"/>
    <w:tmpl w:val="081A3F0E"/>
    <w:lvl w:ilvl="0" w:tplc="7D6E5F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A94826"/>
    <w:multiLevelType w:val="hybridMultilevel"/>
    <w:tmpl w:val="811CAB14"/>
    <w:lvl w:ilvl="0" w:tplc="9EFE1E9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DD4B01"/>
    <w:multiLevelType w:val="hybridMultilevel"/>
    <w:tmpl w:val="41305724"/>
    <w:lvl w:ilvl="0" w:tplc="9530FD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3B"/>
    <w:rsid w:val="00010FD1"/>
    <w:rsid w:val="00097F1D"/>
    <w:rsid w:val="00201FE8"/>
    <w:rsid w:val="0020731F"/>
    <w:rsid w:val="002C60D7"/>
    <w:rsid w:val="003318F4"/>
    <w:rsid w:val="00366E71"/>
    <w:rsid w:val="004C259D"/>
    <w:rsid w:val="00586E7C"/>
    <w:rsid w:val="005A6829"/>
    <w:rsid w:val="005E105A"/>
    <w:rsid w:val="00616E3C"/>
    <w:rsid w:val="00663CDF"/>
    <w:rsid w:val="007F4F77"/>
    <w:rsid w:val="00863861"/>
    <w:rsid w:val="008C337C"/>
    <w:rsid w:val="00A93CF8"/>
    <w:rsid w:val="00B42F1A"/>
    <w:rsid w:val="00BB52B0"/>
    <w:rsid w:val="00CD1578"/>
    <w:rsid w:val="00CD2B26"/>
    <w:rsid w:val="00CF43BF"/>
    <w:rsid w:val="00D133F9"/>
    <w:rsid w:val="00D45A3B"/>
    <w:rsid w:val="00DC3A4C"/>
    <w:rsid w:val="00E31DBD"/>
    <w:rsid w:val="00E4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530C0-4A86-40C3-A554-138DF303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5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A3B"/>
  </w:style>
  <w:style w:type="paragraph" w:styleId="Pieddepage">
    <w:name w:val="footer"/>
    <w:basedOn w:val="Normal"/>
    <w:link w:val="PieddepageCar"/>
    <w:uiPriority w:val="99"/>
    <w:unhideWhenUsed/>
    <w:rsid w:val="00D45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A3B"/>
  </w:style>
  <w:style w:type="paragraph" w:styleId="Paragraphedeliste">
    <w:name w:val="List Paragraph"/>
    <w:basedOn w:val="Normal"/>
    <w:uiPriority w:val="34"/>
    <w:qFormat/>
    <w:rsid w:val="00D45A3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97F1D"/>
    <w:rPr>
      <w:color w:val="808080"/>
    </w:rPr>
  </w:style>
  <w:style w:type="character" w:customStyle="1" w:styleId="mjx-char">
    <w:name w:val="mjx-char"/>
    <w:basedOn w:val="Policepardfaut"/>
    <w:rsid w:val="00D133F9"/>
  </w:style>
  <w:style w:type="character" w:customStyle="1" w:styleId="mjxassistivemathml">
    <w:name w:val="mjx_assistive_mathml"/>
    <w:basedOn w:val="Policepardfaut"/>
    <w:rsid w:val="00D133F9"/>
  </w:style>
  <w:style w:type="paragraph" w:styleId="Textedebulles">
    <w:name w:val="Balloon Text"/>
    <w:basedOn w:val="Normal"/>
    <w:link w:val="TextedebullesCar"/>
    <w:uiPriority w:val="99"/>
    <w:semiHidden/>
    <w:unhideWhenUsed/>
    <w:rsid w:val="005A6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dc:description/>
  <cp:lastModifiedBy>pl</cp:lastModifiedBy>
  <cp:revision>3</cp:revision>
  <cp:lastPrinted>2022-07-01T21:09:00Z</cp:lastPrinted>
  <dcterms:created xsi:type="dcterms:W3CDTF">2022-07-02T15:23:00Z</dcterms:created>
  <dcterms:modified xsi:type="dcterms:W3CDTF">2022-07-02T15:23:00Z</dcterms:modified>
</cp:coreProperties>
</file>