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AF5" w:rsidRPr="00CA7D15" w:rsidRDefault="005D3AF5" w:rsidP="002F432E">
      <w:pPr>
        <w:rPr>
          <w:rFonts w:ascii="Simplified Arabic" w:hAnsi="Simplified Arabic" w:cs="Simplified Arabic"/>
          <w:b/>
          <w:bCs/>
          <w:sz w:val="32"/>
          <w:szCs w:val="32"/>
          <w:rtl/>
          <w:lang w:bidi="ar-DZ"/>
        </w:rPr>
      </w:pPr>
    </w:p>
    <w:p w:rsidR="005D3AF5" w:rsidRPr="00CA7D15" w:rsidRDefault="005D3AF5" w:rsidP="002F432E">
      <w:pPr>
        <w:rPr>
          <w:rFonts w:ascii="Simplified Arabic" w:hAnsi="Simplified Arabic" w:cs="Simplified Arabic"/>
          <w:b/>
          <w:bCs/>
          <w:sz w:val="32"/>
          <w:szCs w:val="32"/>
          <w:rtl/>
          <w:lang w:bidi="ar-DZ"/>
        </w:rPr>
      </w:pPr>
    </w:p>
    <w:p w:rsidR="005D3AF5" w:rsidRPr="00CA7D15" w:rsidRDefault="005D3AF5" w:rsidP="002F432E">
      <w:pPr>
        <w:rPr>
          <w:rFonts w:ascii="Simplified Arabic" w:hAnsi="Simplified Arabic" w:cs="Simplified Arabic"/>
          <w:b/>
          <w:bCs/>
          <w:sz w:val="32"/>
          <w:szCs w:val="32"/>
          <w:lang w:bidi="ar-DZ"/>
        </w:rPr>
      </w:pPr>
    </w:p>
    <w:p w:rsidR="005D3AF5" w:rsidRPr="00CA7D15" w:rsidRDefault="005D3AF5" w:rsidP="002F432E">
      <w:pPr>
        <w:rPr>
          <w:rFonts w:ascii="Simplified Arabic" w:hAnsi="Simplified Arabic" w:cs="Simplified Arabic"/>
          <w:b/>
          <w:bCs/>
          <w:sz w:val="32"/>
          <w:szCs w:val="32"/>
          <w:rtl/>
          <w:lang w:bidi="ar-DZ"/>
        </w:rPr>
      </w:pPr>
    </w:p>
    <w:p w:rsidR="005D3AF5" w:rsidRPr="00CA7D15" w:rsidRDefault="005D3AF5" w:rsidP="002F432E">
      <w:pPr>
        <w:rPr>
          <w:rFonts w:ascii="Simplified Arabic" w:hAnsi="Simplified Arabic" w:cs="Simplified Arabic"/>
          <w:b/>
          <w:bCs/>
          <w:sz w:val="32"/>
          <w:szCs w:val="32"/>
          <w:rtl/>
          <w:lang w:bidi="ar-DZ"/>
        </w:rPr>
      </w:pPr>
    </w:p>
    <w:p w:rsidR="002F432E" w:rsidRPr="00CA7D15" w:rsidRDefault="002F432E" w:rsidP="002F432E">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  </w:t>
      </w:r>
    </w:p>
    <w:p w:rsidR="002F432E" w:rsidRPr="00CA7D15" w:rsidRDefault="00BA66DD"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الجمهورية الجزائرية الديمقراطية الشعبية</w:t>
      </w:r>
    </w:p>
    <w:p w:rsidR="00BA66DD" w:rsidRPr="00CA7D15" w:rsidRDefault="00BA66DD"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وزارة التعليم العالي والبحث العلمي</w:t>
      </w:r>
    </w:p>
    <w:p w:rsidR="00BA66DD" w:rsidRPr="00CA7D15" w:rsidRDefault="00BA66DD" w:rsidP="002F432E">
      <w:pPr>
        <w:pStyle w:val="Paragraphedeliste"/>
        <w:rPr>
          <w:rFonts w:ascii="Simplified Arabic" w:hAnsi="Simplified Arabic" w:cs="Simplified Arabic"/>
          <w:b/>
          <w:bCs/>
          <w:sz w:val="32"/>
          <w:szCs w:val="32"/>
          <w:rtl/>
          <w:lang w:bidi="ar-DZ"/>
        </w:rPr>
      </w:pPr>
    </w:p>
    <w:p w:rsidR="00BA66DD" w:rsidRPr="00CA7D15" w:rsidRDefault="00BA66DD"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جامعة عبد الرحمان ميرة</w:t>
      </w:r>
      <w:r w:rsidR="007108FF" w:rsidRPr="00CA7D15">
        <w:rPr>
          <w:rFonts w:ascii="Simplified Arabic" w:hAnsi="Simplified Arabic" w:cs="Simplified Arabic"/>
          <w:b/>
          <w:bCs/>
          <w:sz w:val="32"/>
          <w:szCs w:val="32"/>
          <w:rtl/>
          <w:lang w:bidi="ar-DZ"/>
        </w:rPr>
        <w:t xml:space="preserve"> بجاية</w:t>
      </w:r>
    </w:p>
    <w:p w:rsidR="007108FF" w:rsidRPr="00CA7D15" w:rsidRDefault="007108FF"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كلية الآداب واللغات </w:t>
      </w:r>
    </w:p>
    <w:p w:rsidR="007108FF" w:rsidRPr="00CA7D15" w:rsidRDefault="007108FF"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قسم اللغة والأدب العربي</w:t>
      </w:r>
    </w:p>
    <w:p w:rsidR="007108FF" w:rsidRPr="00CA7D15" w:rsidRDefault="007108FF" w:rsidP="002F432E">
      <w:pPr>
        <w:pStyle w:val="Paragraphedeliste"/>
        <w:rPr>
          <w:rFonts w:ascii="Simplified Arabic" w:hAnsi="Simplified Arabic" w:cs="Simplified Arabic"/>
          <w:b/>
          <w:bCs/>
          <w:sz w:val="32"/>
          <w:szCs w:val="32"/>
          <w:rtl/>
          <w:lang w:bidi="ar-DZ"/>
        </w:rPr>
      </w:pPr>
    </w:p>
    <w:p w:rsidR="007108FF" w:rsidRPr="00CA7D15" w:rsidRDefault="007108FF"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المطبوعة البيداغوجية</w:t>
      </w:r>
    </w:p>
    <w:p w:rsidR="007108FF" w:rsidRPr="00CA7D15" w:rsidRDefault="007108FF"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مقياس لسانيات</w:t>
      </w:r>
      <w:r w:rsidR="00BE6BD2" w:rsidRPr="00CA7D15">
        <w:rPr>
          <w:rFonts w:ascii="Simplified Arabic" w:hAnsi="Simplified Arabic" w:cs="Simplified Arabic"/>
          <w:b/>
          <w:bCs/>
          <w:sz w:val="32"/>
          <w:szCs w:val="32"/>
          <w:rtl/>
          <w:lang w:bidi="ar-DZ"/>
        </w:rPr>
        <w:t xml:space="preserve"> النص</w:t>
      </w:r>
    </w:p>
    <w:p w:rsidR="00BE6BD2" w:rsidRPr="00CA7D15" w:rsidRDefault="00BE6BD2"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السنة الثالثة لسانيات عامة</w:t>
      </w:r>
    </w:p>
    <w:p w:rsidR="00BE6BD2" w:rsidRPr="00CA7D15" w:rsidRDefault="00BE6BD2"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د.حكيمه حمقه</w:t>
      </w:r>
    </w:p>
    <w:p w:rsidR="00BE6BD2" w:rsidRPr="00CA7D15" w:rsidRDefault="00BE6BD2"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أستاذة محاضرة قسم "ب"جامعة بجاية</w:t>
      </w:r>
    </w:p>
    <w:p w:rsidR="00BE6BD2" w:rsidRPr="00CA7D15" w:rsidRDefault="00BE6BD2" w:rsidP="009178F8">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السنة الجامعية</w:t>
      </w:r>
      <w:r w:rsidR="00DE1313" w:rsidRPr="00CA7D15">
        <w:rPr>
          <w:rFonts w:ascii="Simplified Arabic" w:hAnsi="Simplified Arabic" w:cs="Simplified Arabic"/>
          <w:b/>
          <w:bCs/>
          <w:sz w:val="32"/>
          <w:szCs w:val="32"/>
          <w:rtl/>
          <w:lang w:bidi="ar-DZ"/>
        </w:rPr>
        <w:t xml:space="preserve"> 202</w:t>
      </w:r>
      <w:r w:rsidR="009178F8">
        <w:rPr>
          <w:rFonts w:ascii="Simplified Arabic" w:hAnsi="Simplified Arabic" w:cs="Simplified Arabic" w:hint="cs"/>
          <w:b/>
          <w:bCs/>
          <w:sz w:val="32"/>
          <w:szCs w:val="32"/>
          <w:rtl/>
          <w:lang w:bidi="ar-DZ"/>
        </w:rPr>
        <w:t>2</w:t>
      </w:r>
      <w:r w:rsidR="00DE1313" w:rsidRPr="00CA7D15">
        <w:rPr>
          <w:rFonts w:ascii="Simplified Arabic" w:hAnsi="Simplified Arabic" w:cs="Simplified Arabic"/>
          <w:b/>
          <w:bCs/>
          <w:sz w:val="32"/>
          <w:szCs w:val="32"/>
          <w:rtl/>
          <w:lang w:bidi="ar-DZ"/>
        </w:rPr>
        <w:t>_202</w:t>
      </w:r>
      <w:r w:rsidR="009178F8">
        <w:rPr>
          <w:rFonts w:ascii="Simplified Arabic" w:hAnsi="Simplified Arabic" w:cs="Simplified Arabic" w:hint="cs"/>
          <w:b/>
          <w:bCs/>
          <w:sz w:val="32"/>
          <w:szCs w:val="32"/>
          <w:rtl/>
          <w:lang w:bidi="ar-DZ"/>
        </w:rPr>
        <w:t>3</w:t>
      </w:r>
      <w:r w:rsidR="00DE1313" w:rsidRPr="00CA7D15">
        <w:rPr>
          <w:rFonts w:ascii="Simplified Arabic" w:hAnsi="Simplified Arabic" w:cs="Simplified Arabic"/>
          <w:b/>
          <w:bCs/>
          <w:sz w:val="32"/>
          <w:szCs w:val="32"/>
          <w:rtl/>
          <w:lang w:bidi="ar-DZ"/>
        </w:rPr>
        <w:t>.</w:t>
      </w:r>
    </w:p>
    <w:p w:rsidR="00DE1313" w:rsidRPr="00CA7D15" w:rsidRDefault="00DE1313" w:rsidP="002F432E">
      <w:pPr>
        <w:pStyle w:val="Paragraphedeliste"/>
        <w:rPr>
          <w:rFonts w:ascii="Simplified Arabic" w:hAnsi="Simplified Arabic" w:cs="Simplified Arabic"/>
          <w:b/>
          <w:bCs/>
          <w:sz w:val="32"/>
          <w:szCs w:val="32"/>
          <w:rtl/>
          <w:lang w:bidi="ar-DZ"/>
        </w:rPr>
      </w:pPr>
    </w:p>
    <w:p w:rsidR="00DE1313" w:rsidRPr="00CA7D15" w:rsidRDefault="00DE1313" w:rsidP="002F432E">
      <w:pPr>
        <w:pStyle w:val="Paragraphedeliste"/>
        <w:rPr>
          <w:rFonts w:ascii="Simplified Arabic" w:hAnsi="Simplified Arabic" w:cs="Simplified Arabic"/>
          <w:b/>
          <w:bCs/>
          <w:sz w:val="32"/>
          <w:szCs w:val="32"/>
          <w:rtl/>
          <w:lang w:bidi="ar-DZ"/>
        </w:rPr>
      </w:pPr>
    </w:p>
    <w:p w:rsidR="00DE1313" w:rsidRDefault="00DE1313" w:rsidP="002F432E">
      <w:pPr>
        <w:pStyle w:val="Paragraphedeliste"/>
        <w:rPr>
          <w:rFonts w:ascii="Simplified Arabic" w:hAnsi="Simplified Arabic" w:cs="Simplified Arabic"/>
          <w:b/>
          <w:bCs/>
          <w:sz w:val="32"/>
          <w:szCs w:val="32"/>
          <w:lang w:bidi="ar-DZ"/>
        </w:rPr>
      </w:pPr>
    </w:p>
    <w:p w:rsidR="00CA7D15" w:rsidRPr="009178F8" w:rsidRDefault="00CA7D15" w:rsidP="002F432E">
      <w:pPr>
        <w:pStyle w:val="Paragraphedeliste"/>
        <w:rPr>
          <w:rFonts w:ascii="Simplified Arabic" w:hAnsi="Simplified Arabic" w:cs="Simplified Arabic"/>
          <w:b/>
          <w:bCs/>
          <w:sz w:val="32"/>
          <w:szCs w:val="32"/>
          <w:lang w:bidi="ar-DZ"/>
        </w:rPr>
      </w:pPr>
    </w:p>
    <w:p w:rsidR="00CA7D15" w:rsidRDefault="00CA7D15" w:rsidP="002F432E">
      <w:pPr>
        <w:pStyle w:val="Paragraphedeliste"/>
        <w:rPr>
          <w:rFonts w:ascii="Simplified Arabic" w:hAnsi="Simplified Arabic" w:cs="Simplified Arabic"/>
          <w:b/>
          <w:bCs/>
          <w:sz w:val="32"/>
          <w:szCs w:val="32"/>
          <w:lang w:bidi="ar-DZ"/>
        </w:rPr>
      </w:pPr>
    </w:p>
    <w:p w:rsidR="00CA7D15" w:rsidRPr="00CA7D15" w:rsidRDefault="00CA7D15" w:rsidP="002F432E">
      <w:pPr>
        <w:pStyle w:val="Paragraphedeliste"/>
        <w:rPr>
          <w:rFonts w:ascii="Simplified Arabic" w:hAnsi="Simplified Arabic" w:cs="Simplified Arabic"/>
          <w:b/>
          <w:bCs/>
          <w:sz w:val="32"/>
          <w:szCs w:val="32"/>
          <w:rtl/>
          <w:lang w:bidi="ar-DZ"/>
        </w:rPr>
      </w:pPr>
    </w:p>
    <w:p w:rsidR="00DE1313" w:rsidRPr="00CA7D15" w:rsidRDefault="00DE1313" w:rsidP="002F432E">
      <w:pPr>
        <w:pStyle w:val="Paragraphedeliste"/>
        <w:rPr>
          <w:rFonts w:ascii="Simplified Arabic" w:hAnsi="Simplified Arabic" w:cs="Simplified Arabic"/>
          <w:b/>
          <w:bCs/>
          <w:sz w:val="32"/>
          <w:szCs w:val="32"/>
          <w:rtl/>
          <w:lang w:bidi="ar-DZ"/>
        </w:rPr>
      </w:pPr>
    </w:p>
    <w:p w:rsidR="00DE1313" w:rsidRPr="00CA7D15" w:rsidRDefault="006B14BD"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b/>
          <w:bCs/>
          <w:sz w:val="32"/>
          <w:szCs w:val="32"/>
          <w:rtl/>
          <w:lang w:bidi="ar-DZ"/>
        </w:rPr>
        <w:lastRenderedPageBreak/>
        <w:t>أ</w:t>
      </w:r>
      <w:r w:rsidRPr="00CA7D15">
        <w:rPr>
          <w:rFonts w:ascii="Simplified Arabic" w:hAnsi="Simplified Arabic" w:cs="Simplified Arabic"/>
          <w:sz w:val="32"/>
          <w:szCs w:val="32"/>
          <w:rtl/>
          <w:lang w:bidi="ar-DZ"/>
        </w:rPr>
        <w:t>درج مقياس "لسانيات النص" ضمن مقاييس برنامج  التعليم الجامعي في قسم اللغة والأدب العربي، كلية الآداب واللغات لفائدة</w:t>
      </w:r>
      <w:r w:rsidR="00752635" w:rsidRPr="00CA7D15">
        <w:rPr>
          <w:rFonts w:ascii="Simplified Arabic" w:hAnsi="Simplified Arabic" w:cs="Simplified Arabic"/>
          <w:sz w:val="32"/>
          <w:szCs w:val="32"/>
          <w:rtl/>
          <w:lang w:bidi="ar-DZ"/>
        </w:rPr>
        <w:t>؛</w:t>
      </w:r>
      <w:r w:rsidRPr="00CA7D15">
        <w:rPr>
          <w:rFonts w:ascii="Simplified Arabic" w:hAnsi="Simplified Arabic" w:cs="Simplified Arabic"/>
          <w:sz w:val="32"/>
          <w:szCs w:val="32"/>
          <w:rtl/>
          <w:lang w:bidi="ar-DZ"/>
        </w:rPr>
        <w:t xml:space="preserve"> طلبة السنة الثالثة ليسانس تخصص لسانيات عامة للسنة  الجامعية 2020-2021، وهو مقياس يحتوي على أربعة عشر محاضرة</w:t>
      </w:r>
      <w:r w:rsidR="00752635" w:rsidRPr="00CA7D15">
        <w:rPr>
          <w:rFonts w:ascii="Simplified Arabic" w:hAnsi="Simplified Arabic" w:cs="Simplified Arabic"/>
          <w:sz w:val="32"/>
          <w:szCs w:val="32"/>
          <w:rtl/>
          <w:lang w:bidi="ar-DZ"/>
        </w:rPr>
        <w:t>،</w:t>
      </w:r>
      <w:r w:rsidRPr="00CA7D15">
        <w:rPr>
          <w:rFonts w:ascii="Simplified Arabic" w:hAnsi="Simplified Arabic" w:cs="Simplified Arabic"/>
          <w:sz w:val="32"/>
          <w:szCs w:val="32"/>
          <w:rtl/>
          <w:lang w:bidi="ar-DZ"/>
        </w:rPr>
        <w:t xml:space="preserve"> </w:t>
      </w:r>
      <w:r w:rsidR="00057D9A" w:rsidRPr="00CA7D15">
        <w:rPr>
          <w:rFonts w:ascii="Simplified Arabic" w:hAnsi="Simplified Arabic" w:cs="Simplified Arabic"/>
          <w:sz w:val="32"/>
          <w:szCs w:val="32"/>
          <w:rtl/>
          <w:lang w:bidi="ar-DZ"/>
        </w:rPr>
        <w:t>وعددا موازيا من التطبيقات التي تتماشى مواضيعها مع المحاضرات.</w:t>
      </w:r>
    </w:p>
    <w:p w:rsidR="00057D9A" w:rsidRPr="00CA7D15" w:rsidRDefault="00057D9A" w:rsidP="002F432E">
      <w:pPr>
        <w:pStyle w:val="Paragraphedeliste"/>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_مفردات وحدة لسانيات النص</w:t>
      </w:r>
    </w:p>
    <w:p w:rsidR="00057D9A" w:rsidRPr="00CA7D15" w:rsidRDefault="00057D9A"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1-الإرهاصات الأولى من دي سوسير إلى هاريس</w:t>
      </w:r>
    </w:p>
    <w:p w:rsidR="00057D9A" w:rsidRPr="00CA7D15" w:rsidRDefault="00057D9A"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2-النص وتعريفاته</w:t>
      </w:r>
    </w:p>
    <w:p w:rsidR="00057D9A" w:rsidRPr="00CA7D15" w:rsidRDefault="00057D9A"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3-مفهوم لسانيات النص1</w:t>
      </w:r>
      <w:r w:rsidR="003B183C" w:rsidRPr="00CA7D15">
        <w:rPr>
          <w:rFonts w:ascii="Simplified Arabic" w:hAnsi="Simplified Arabic" w:cs="Simplified Arabic"/>
          <w:sz w:val="32"/>
          <w:szCs w:val="32"/>
          <w:rtl/>
          <w:lang w:bidi="ar-DZ"/>
        </w:rPr>
        <w:t>: النشأة والتطور</w:t>
      </w:r>
    </w:p>
    <w:p w:rsidR="002F432E" w:rsidRPr="00CA7D15" w:rsidRDefault="003B183C"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4-مفهوم لسانيات النص2:من الجملة إلى النص</w:t>
      </w:r>
    </w:p>
    <w:p w:rsidR="003B183C" w:rsidRPr="00CA7D15" w:rsidRDefault="003B183C"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5-الإشارات النصية في التراث</w:t>
      </w:r>
    </w:p>
    <w:p w:rsidR="003B183C" w:rsidRPr="00CA7D15" w:rsidRDefault="003B183C"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6-لسانيات النص وتحليل الخطاب</w:t>
      </w:r>
    </w:p>
    <w:p w:rsidR="003B183C" w:rsidRPr="00CA7D15" w:rsidRDefault="003B183C"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7-الاتساق وأدواته: الإحالة</w:t>
      </w:r>
    </w:p>
    <w:p w:rsidR="003B183C" w:rsidRPr="00CA7D15" w:rsidRDefault="003B183C"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8-الاتساق وأدواته: الربط</w:t>
      </w:r>
    </w:p>
    <w:p w:rsidR="003B183C" w:rsidRPr="00CA7D15" w:rsidRDefault="003B183C"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9-الانسجام</w:t>
      </w:r>
    </w:p>
    <w:p w:rsidR="003B183C" w:rsidRPr="00CA7D15" w:rsidRDefault="003B183C"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10-الحذف</w:t>
      </w:r>
    </w:p>
    <w:p w:rsidR="003B183C" w:rsidRPr="00CA7D15" w:rsidRDefault="003B183C"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11-</w:t>
      </w:r>
      <w:r w:rsidR="001B1334" w:rsidRPr="00CA7D15">
        <w:rPr>
          <w:rFonts w:ascii="Simplified Arabic" w:hAnsi="Simplified Arabic" w:cs="Simplified Arabic"/>
          <w:sz w:val="32"/>
          <w:szCs w:val="32"/>
          <w:rtl/>
          <w:lang w:bidi="ar-DZ"/>
        </w:rPr>
        <w:t>التدرج النصي وأنواعه</w:t>
      </w:r>
    </w:p>
    <w:p w:rsidR="001B1334" w:rsidRPr="00CA7D15" w:rsidRDefault="001B1334"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12-إشكالات تصنيف النصوص1</w:t>
      </w:r>
    </w:p>
    <w:p w:rsidR="001B1334" w:rsidRPr="00CA7D15" w:rsidRDefault="001B1334"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13-إشكالات تصنيف النصوص2</w:t>
      </w:r>
    </w:p>
    <w:p w:rsidR="001B1334" w:rsidRPr="00CA7D15" w:rsidRDefault="001B1334" w:rsidP="002F432E">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14-إجراءات التحليل اللساني النصي.</w:t>
      </w:r>
    </w:p>
    <w:p w:rsidR="002F432E" w:rsidRPr="00CA7D15" w:rsidRDefault="002F432E" w:rsidP="002F432E">
      <w:pPr>
        <w:pStyle w:val="Paragraphedeliste"/>
        <w:rPr>
          <w:rFonts w:ascii="Simplified Arabic" w:hAnsi="Simplified Arabic" w:cs="Simplified Arabic"/>
          <w:b/>
          <w:bCs/>
          <w:sz w:val="32"/>
          <w:szCs w:val="32"/>
          <w:rtl/>
          <w:lang w:bidi="ar-DZ"/>
        </w:rPr>
      </w:pPr>
    </w:p>
    <w:p w:rsidR="003260A1" w:rsidRDefault="006E1344" w:rsidP="000E4633">
      <w:pPr>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-الفئة المستهدفة:</w:t>
      </w:r>
    </w:p>
    <w:p w:rsidR="006E1344" w:rsidRDefault="006E1344" w:rsidP="000E4633">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طلبة السنة الثالثة ليسانس تخصص لسانيات عامة هم الفئة المستهدفة من هذا المقياس وهذه المحاضرات</w:t>
      </w:r>
      <w:r w:rsidR="00A8604F">
        <w:rPr>
          <w:rFonts w:ascii="Simplified Arabic" w:hAnsi="Simplified Arabic" w:cs="Simplified Arabic" w:hint="cs"/>
          <w:sz w:val="32"/>
          <w:szCs w:val="32"/>
          <w:rtl/>
          <w:lang w:bidi="ar-DZ"/>
        </w:rPr>
        <w:t>، لتعزيز معرفته النظرية والتطبيقية فيما يخص "لسانيات النص".</w:t>
      </w:r>
    </w:p>
    <w:p w:rsidR="00A8604F" w:rsidRPr="00683213" w:rsidRDefault="00683213" w:rsidP="000E4633">
      <w:pPr>
        <w:jc w:val="both"/>
        <w:rPr>
          <w:rFonts w:ascii="Simplified Arabic" w:hAnsi="Simplified Arabic" w:cs="Simplified Arabic"/>
          <w:b/>
          <w:bCs/>
          <w:sz w:val="32"/>
          <w:szCs w:val="32"/>
          <w:rtl/>
          <w:lang w:bidi="ar-DZ"/>
        </w:rPr>
      </w:pPr>
      <w:r w:rsidRPr="00683213">
        <w:rPr>
          <w:rFonts w:ascii="Simplified Arabic" w:hAnsi="Simplified Arabic" w:cs="Simplified Arabic" w:hint="cs"/>
          <w:b/>
          <w:bCs/>
          <w:sz w:val="32"/>
          <w:szCs w:val="32"/>
          <w:rtl/>
          <w:lang w:bidi="ar-DZ"/>
        </w:rPr>
        <w:t>-ال</w:t>
      </w:r>
      <w:r w:rsidR="00EA2EDD">
        <w:rPr>
          <w:rFonts w:ascii="Simplified Arabic" w:hAnsi="Simplified Arabic" w:cs="Simplified Arabic" w:hint="cs"/>
          <w:b/>
          <w:bCs/>
          <w:sz w:val="32"/>
          <w:szCs w:val="32"/>
          <w:rtl/>
          <w:lang w:bidi="ar-DZ"/>
        </w:rPr>
        <w:t>أهداف</w:t>
      </w:r>
      <w:r w:rsidRPr="00683213">
        <w:rPr>
          <w:rFonts w:ascii="Simplified Arabic" w:hAnsi="Simplified Arabic" w:cs="Simplified Arabic" w:hint="cs"/>
          <w:b/>
          <w:bCs/>
          <w:sz w:val="32"/>
          <w:szCs w:val="32"/>
          <w:rtl/>
          <w:lang w:bidi="ar-DZ"/>
        </w:rPr>
        <w:t>:</w:t>
      </w:r>
    </w:p>
    <w:p w:rsidR="008445D1" w:rsidRDefault="00683213" w:rsidP="000E4633">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يمكن تلخيص </w:t>
      </w:r>
      <w:r w:rsidR="00753F92">
        <w:rPr>
          <w:rFonts w:ascii="Simplified Arabic" w:hAnsi="Simplified Arabic" w:cs="Simplified Arabic" w:hint="cs"/>
          <w:sz w:val="32"/>
          <w:szCs w:val="32"/>
          <w:rtl/>
          <w:lang w:bidi="ar-DZ"/>
        </w:rPr>
        <w:t>أهداف هذه المطبوعة و المحاضرات المكونة لها فيما يلي:</w:t>
      </w:r>
    </w:p>
    <w:p w:rsidR="00753F92" w:rsidRDefault="00753F92" w:rsidP="000E4633">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-تمكين الطالب من التمييز بين المراحل التي مرّ بها الدرس اللساني الحديث.</w:t>
      </w:r>
    </w:p>
    <w:p w:rsidR="00753F92" w:rsidRDefault="00753F92" w:rsidP="000E4633">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w:t>
      </w:r>
      <w:r w:rsidR="00EA2EDD">
        <w:rPr>
          <w:rFonts w:ascii="Simplified Arabic" w:hAnsi="Simplified Arabic" w:cs="Simplified Arabic" w:hint="cs"/>
          <w:sz w:val="32"/>
          <w:szCs w:val="32"/>
          <w:rtl/>
          <w:lang w:bidi="ar-DZ"/>
        </w:rPr>
        <w:t>جعل الطالب يتعرف على الضرورة التي دفعت إلى ظهور لسانيات النص</w:t>
      </w:r>
      <w:r w:rsidR="00747376">
        <w:rPr>
          <w:rFonts w:ascii="Simplified Arabic" w:hAnsi="Simplified Arabic" w:cs="Simplified Arabic" w:hint="cs"/>
          <w:sz w:val="32"/>
          <w:szCs w:val="32"/>
          <w:rtl/>
          <w:lang w:bidi="ar-DZ"/>
        </w:rPr>
        <w:t>، وأهميتها</w:t>
      </w:r>
    </w:p>
    <w:p w:rsidR="00747376" w:rsidRDefault="00747376" w:rsidP="000E4633">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-تمكين الطالب من التمييز بين النصوص وفق خصائص معينة ومحددة.</w:t>
      </w:r>
    </w:p>
    <w:p w:rsidR="00747376" w:rsidRPr="00683213" w:rsidRDefault="001272A0" w:rsidP="000E4633">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-تعزيز معرفته النظرية والتطبيقية فيما يخص التحليل اللساني النصي أي تمكين الطالب من فهم عوامل نصية النص نظريا وتطبيقيا من خلال</w:t>
      </w:r>
      <w:r w:rsidR="000E4633">
        <w:rPr>
          <w:rFonts w:ascii="Simplified Arabic" w:hAnsi="Simplified Arabic" w:cs="Simplified Arabic" w:hint="cs"/>
          <w:sz w:val="32"/>
          <w:szCs w:val="32"/>
          <w:rtl/>
          <w:lang w:bidi="ar-DZ"/>
        </w:rPr>
        <w:t xml:space="preserve"> جعله يطبق ويحلل نصوص مختلفة وفق التحليل اللساني النصي.</w:t>
      </w:r>
    </w:p>
    <w:p w:rsidR="008445D1" w:rsidRPr="00CA7D15" w:rsidRDefault="008445D1" w:rsidP="002F432E">
      <w:pPr>
        <w:rPr>
          <w:rFonts w:ascii="Simplified Arabic" w:hAnsi="Simplified Arabic" w:cs="Simplified Arabic"/>
          <w:b/>
          <w:bCs/>
          <w:sz w:val="32"/>
          <w:szCs w:val="32"/>
          <w:rtl/>
          <w:lang w:bidi="ar-DZ"/>
        </w:rPr>
      </w:pPr>
    </w:p>
    <w:p w:rsidR="008445D1" w:rsidRPr="00CA7D15" w:rsidRDefault="008445D1" w:rsidP="002F432E">
      <w:pPr>
        <w:rPr>
          <w:rFonts w:ascii="Simplified Arabic" w:hAnsi="Simplified Arabic" w:cs="Simplified Arabic"/>
          <w:b/>
          <w:bCs/>
          <w:sz w:val="32"/>
          <w:szCs w:val="32"/>
          <w:lang w:bidi="ar-DZ"/>
        </w:rPr>
      </w:pPr>
    </w:p>
    <w:p w:rsidR="00B93F7E" w:rsidRPr="00CA7D15" w:rsidRDefault="00B93F7E" w:rsidP="00B93F7E">
      <w:pPr>
        <w:rPr>
          <w:rFonts w:ascii="Simplified Arabic" w:hAnsi="Simplified Arabic" w:cs="Simplified Arabic"/>
          <w:sz w:val="32"/>
          <w:szCs w:val="32"/>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0E4633" w:rsidRDefault="000E4633" w:rsidP="00B93F7E">
      <w:pPr>
        <w:jc w:val="center"/>
        <w:rPr>
          <w:rFonts w:ascii="Simplified Arabic" w:hAnsi="Simplified Arabic" w:cs="Simplified Arabic"/>
          <w:b/>
          <w:bCs/>
          <w:sz w:val="40"/>
          <w:szCs w:val="40"/>
          <w:rtl/>
          <w:lang w:bidi="ar-DZ"/>
        </w:rPr>
      </w:pPr>
    </w:p>
    <w:p w:rsidR="002F432E" w:rsidRPr="00CA7D15" w:rsidRDefault="002F432E" w:rsidP="00B93F7E">
      <w:pPr>
        <w:jc w:val="center"/>
        <w:rPr>
          <w:rFonts w:ascii="Simplified Arabic" w:hAnsi="Simplified Arabic" w:cs="Simplified Arabic"/>
          <w:b/>
          <w:bCs/>
          <w:sz w:val="32"/>
          <w:szCs w:val="32"/>
          <w:rtl/>
          <w:lang w:bidi="ar-DZ"/>
        </w:rPr>
      </w:pPr>
      <w:r w:rsidRPr="00A8604F">
        <w:rPr>
          <w:rFonts w:ascii="Simplified Arabic" w:hAnsi="Simplified Arabic" w:cs="Simplified Arabic"/>
          <w:b/>
          <w:bCs/>
          <w:sz w:val="40"/>
          <w:szCs w:val="40"/>
          <w:rtl/>
          <w:lang w:bidi="ar-DZ"/>
        </w:rPr>
        <w:lastRenderedPageBreak/>
        <w:t>المحاضرة الأولى</w:t>
      </w:r>
      <w:r w:rsidR="008445D1" w:rsidRPr="00A8604F">
        <w:rPr>
          <w:rFonts w:ascii="Simplified Arabic" w:hAnsi="Simplified Arabic" w:cs="Simplified Arabic"/>
          <w:b/>
          <w:bCs/>
          <w:sz w:val="40"/>
          <w:szCs w:val="40"/>
          <w:rtl/>
          <w:lang w:bidi="ar-DZ"/>
        </w:rPr>
        <w:t>:</w:t>
      </w:r>
      <w:r w:rsidR="00B93F7E" w:rsidRPr="00A8604F">
        <w:rPr>
          <w:rFonts w:ascii="Simplified Arabic" w:hAnsi="Simplified Arabic" w:cs="Simplified Arabic"/>
          <w:b/>
          <w:bCs/>
          <w:sz w:val="40"/>
          <w:szCs w:val="40"/>
          <w:rtl/>
          <w:lang w:bidi="ar-DZ"/>
        </w:rPr>
        <w:t xml:space="preserve">  من سوسور إلى هاريس</w:t>
      </w:r>
      <w:r w:rsidR="00B93F7E" w:rsidRPr="00CA7D15">
        <w:rPr>
          <w:rFonts w:ascii="Simplified Arabic" w:hAnsi="Simplified Arabic" w:cs="Simplified Arabic"/>
          <w:b/>
          <w:bCs/>
          <w:sz w:val="32"/>
          <w:szCs w:val="32"/>
          <w:rtl/>
          <w:lang w:bidi="ar-DZ"/>
        </w:rPr>
        <w:t>.</w:t>
      </w:r>
    </w:p>
    <w:p w:rsidR="00B93F7E" w:rsidRPr="00CA7D15" w:rsidRDefault="00B93F7E" w:rsidP="00B93F7E">
      <w:pPr>
        <w:jc w:val="center"/>
        <w:rPr>
          <w:rFonts w:ascii="Simplified Arabic" w:hAnsi="Simplified Arabic" w:cs="Simplified Arabic"/>
          <w:b/>
          <w:bCs/>
          <w:sz w:val="32"/>
          <w:szCs w:val="32"/>
          <w:rtl/>
          <w:lang w:bidi="ar-DZ"/>
        </w:rPr>
      </w:pPr>
    </w:p>
    <w:p w:rsidR="002164DE" w:rsidRPr="00CA7D15" w:rsidRDefault="002F432E" w:rsidP="002F432E">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lang w:bidi="ar-DZ"/>
        </w:rPr>
        <w:t xml:space="preserve">Mongin Ferdinand de Saussure </w:t>
      </w:r>
      <w:r w:rsidRPr="00CA7D15">
        <w:rPr>
          <w:rFonts w:ascii="Simplified Arabic" w:hAnsi="Simplified Arabic" w:cs="Simplified Arabic"/>
          <w:sz w:val="32"/>
          <w:szCs w:val="32"/>
          <w:rtl/>
          <w:lang w:bidi="ar-DZ"/>
        </w:rPr>
        <w:t xml:space="preserve"> فردين</w:t>
      </w:r>
      <w:r w:rsidR="003260A1" w:rsidRPr="00CA7D15">
        <w:rPr>
          <w:rFonts w:ascii="Simplified Arabic" w:hAnsi="Simplified Arabic" w:cs="Simplified Arabic"/>
          <w:sz w:val="32"/>
          <w:szCs w:val="32"/>
          <w:rtl/>
          <w:lang w:bidi="ar-DZ"/>
        </w:rPr>
        <w:t>اند دي سوسور</w:t>
      </w:r>
      <w:r w:rsidR="002153E0" w:rsidRPr="00CA7D15">
        <w:rPr>
          <w:rFonts w:ascii="Simplified Arabic" w:hAnsi="Simplified Arabic" w:cs="Simplified Arabic"/>
          <w:sz w:val="32"/>
          <w:szCs w:val="32"/>
          <w:rtl/>
          <w:lang w:bidi="ar-DZ"/>
        </w:rPr>
        <w:t xml:space="preserve"> </w:t>
      </w:r>
      <w:r w:rsidR="002153E0" w:rsidRPr="00CA7D15">
        <w:rPr>
          <w:rStyle w:val="Appelnotedebasdep"/>
          <w:rFonts w:ascii="Simplified Arabic" w:hAnsi="Simplified Arabic" w:cs="Simplified Arabic"/>
          <w:sz w:val="32"/>
          <w:szCs w:val="32"/>
          <w:rtl/>
          <w:lang w:bidi="ar-DZ"/>
        </w:rPr>
        <w:footnoteReference w:id="2"/>
      </w:r>
      <w:r w:rsidR="003260A1" w:rsidRPr="00CA7D15">
        <w:rPr>
          <w:rFonts w:ascii="Simplified Arabic" w:hAnsi="Simplified Arabic" w:cs="Simplified Arabic"/>
          <w:sz w:val="32"/>
          <w:szCs w:val="32"/>
          <w:rtl/>
          <w:lang w:bidi="ar-DZ"/>
        </w:rPr>
        <w:t>عالم لساني لقب بالأب الروحي لعلم اللسان أو اللسانيات الحديثة مع أنه أفنى حياته في دراسة</w:t>
      </w:r>
      <w:r w:rsidR="002153E0" w:rsidRPr="00CA7D15">
        <w:rPr>
          <w:rFonts w:ascii="Simplified Arabic" w:hAnsi="Simplified Arabic" w:cs="Simplified Arabic"/>
          <w:sz w:val="32"/>
          <w:szCs w:val="32"/>
          <w:rtl/>
          <w:lang w:bidi="ar-DZ"/>
        </w:rPr>
        <w:t xml:space="preserve"> و</w:t>
      </w:r>
      <w:r w:rsidR="003260A1" w:rsidRPr="00CA7D15">
        <w:rPr>
          <w:rFonts w:ascii="Simplified Arabic" w:hAnsi="Simplified Arabic" w:cs="Simplified Arabic"/>
          <w:sz w:val="32"/>
          <w:szCs w:val="32"/>
          <w:rtl/>
          <w:lang w:bidi="ar-DZ"/>
        </w:rPr>
        <w:t xml:space="preserve"> تدريس ما يعرف باللسانيات التاريخية و المقارنة، و هذا يدفعنا إل</w:t>
      </w:r>
      <w:r w:rsidR="00B93F7E" w:rsidRPr="00CA7D15">
        <w:rPr>
          <w:rFonts w:ascii="Simplified Arabic" w:hAnsi="Simplified Arabic" w:cs="Simplified Arabic"/>
          <w:sz w:val="32"/>
          <w:szCs w:val="32"/>
          <w:rtl/>
          <w:lang w:bidi="ar-DZ"/>
        </w:rPr>
        <w:t>ى الج</w:t>
      </w:r>
      <w:r w:rsidR="005D3AF5" w:rsidRPr="00CA7D15">
        <w:rPr>
          <w:rFonts w:ascii="Simplified Arabic" w:hAnsi="Simplified Arabic" w:cs="Simplified Arabic"/>
          <w:sz w:val="32"/>
          <w:szCs w:val="32"/>
          <w:rtl/>
          <w:lang w:bidi="ar-DZ"/>
        </w:rPr>
        <w:t>زم بأن النظريات اللغوية و إ</w:t>
      </w:r>
      <w:r w:rsidR="00B93F7E" w:rsidRPr="00CA7D15">
        <w:rPr>
          <w:rFonts w:ascii="Simplified Arabic" w:hAnsi="Simplified Arabic" w:cs="Simplified Arabic"/>
          <w:sz w:val="32"/>
          <w:szCs w:val="32"/>
          <w:rtl/>
          <w:lang w:bidi="ar-DZ"/>
        </w:rPr>
        <w:t>ن اختلفت لا يلغي بعضها البعض، وعليه ولفهم الدرس اللس</w:t>
      </w:r>
      <w:r w:rsidR="003260A1" w:rsidRPr="00CA7D15">
        <w:rPr>
          <w:rFonts w:ascii="Simplified Arabic" w:hAnsi="Simplified Arabic" w:cs="Simplified Arabic"/>
          <w:sz w:val="32"/>
          <w:szCs w:val="32"/>
          <w:rtl/>
          <w:lang w:bidi="ar-DZ"/>
        </w:rPr>
        <w:t>اني النصي أي لسانيات النص نرى من الضروري</w:t>
      </w:r>
      <w:r w:rsidR="002164DE" w:rsidRPr="00CA7D15">
        <w:rPr>
          <w:rFonts w:ascii="Simplified Arabic" w:hAnsi="Simplified Arabic" w:cs="Simplified Arabic"/>
          <w:sz w:val="32"/>
          <w:szCs w:val="32"/>
          <w:rtl/>
          <w:lang w:bidi="ar-DZ"/>
        </w:rPr>
        <w:t xml:space="preserve"> الوقوف عند أهم النظريات اللسانية السابقة لها و التركيز خاصة </w:t>
      </w:r>
      <w:r w:rsidR="005D3AF5" w:rsidRPr="00CA7D15">
        <w:rPr>
          <w:rFonts w:ascii="Simplified Arabic" w:hAnsi="Simplified Arabic" w:cs="Simplified Arabic"/>
          <w:sz w:val="32"/>
          <w:szCs w:val="32"/>
          <w:rtl/>
          <w:lang w:bidi="ar-DZ"/>
        </w:rPr>
        <w:t xml:space="preserve">على </w:t>
      </w:r>
      <w:r w:rsidR="002164DE" w:rsidRPr="00CA7D15">
        <w:rPr>
          <w:rFonts w:ascii="Simplified Arabic" w:hAnsi="Simplified Arabic" w:cs="Simplified Arabic"/>
          <w:sz w:val="32"/>
          <w:szCs w:val="32"/>
          <w:rtl/>
          <w:lang w:bidi="ar-DZ"/>
        </w:rPr>
        <w:t>سو</w:t>
      </w:r>
      <w:r w:rsidR="00B93F7E" w:rsidRPr="00CA7D15">
        <w:rPr>
          <w:rFonts w:ascii="Simplified Arabic" w:hAnsi="Simplified Arabic" w:cs="Simplified Arabic"/>
          <w:sz w:val="32"/>
          <w:szCs w:val="32"/>
          <w:rtl/>
          <w:lang w:bidi="ar-DZ"/>
        </w:rPr>
        <w:t>سور و</w:t>
      </w:r>
      <w:r w:rsidR="002164DE" w:rsidRPr="00CA7D15">
        <w:rPr>
          <w:rFonts w:ascii="Simplified Arabic" w:hAnsi="Simplified Arabic" w:cs="Simplified Arabic"/>
          <w:sz w:val="32"/>
          <w:szCs w:val="32"/>
          <w:rtl/>
          <w:lang w:bidi="ar-DZ"/>
        </w:rPr>
        <w:t>ما جاء</w:t>
      </w:r>
      <w:r w:rsidR="00B93F7E" w:rsidRPr="00CA7D15">
        <w:rPr>
          <w:rFonts w:ascii="Simplified Arabic" w:hAnsi="Simplified Arabic" w:cs="Simplified Arabic"/>
          <w:sz w:val="32"/>
          <w:szCs w:val="32"/>
          <w:rtl/>
          <w:lang w:bidi="ar-DZ"/>
        </w:rPr>
        <w:t xml:space="preserve"> بعده في الدرس اللساني الجملي</w:t>
      </w:r>
      <w:r w:rsidR="00752635" w:rsidRPr="00CA7D15">
        <w:rPr>
          <w:rFonts w:ascii="Simplified Arabic" w:hAnsi="Simplified Arabic" w:cs="Simplified Arabic"/>
          <w:sz w:val="32"/>
          <w:szCs w:val="32"/>
          <w:rtl/>
          <w:lang w:bidi="ar-DZ"/>
        </w:rPr>
        <w:t>،</w:t>
      </w:r>
      <w:r w:rsidR="00B93F7E" w:rsidRPr="00CA7D15">
        <w:rPr>
          <w:rFonts w:ascii="Simplified Arabic" w:hAnsi="Simplified Arabic" w:cs="Simplified Arabic"/>
          <w:sz w:val="32"/>
          <w:szCs w:val="32"/>
          <w:rtl/>
          <w:lang w:bidi="ar-DZ"/>
        </w:rPr>
        <w:t xml:space="preserve"> و</w:t>
      </w:r>
      <w:r w:rsidR="002164DE" w:rsidRPr="00CA7D15">
        <w:rPr>
          <w:rFonts w:ascii="Simplified Arabic" w:hAnsi="Simplified Arabic" w:cs="Simplified Arabic"/>
          <w:sz w:val="32"/>
          <w:szCs w:val="32"/>
          <w:rtl/>
          <w:lang w:bidi="ar-DZ"/>
        </w:rPr>
        <w:t xml:space="preserve">قبل </w:t>
      </w:r>
      <w:r w:rsidR="00B93F7E" w:rsidRPr="00CA7D15">
        <w:rPr>
          <w:rFonts w:ascii="Simplified Arabic" w:hAnsi="Simplified Arabic" w:cs="Simplified Arabic"/>
          <w:sz w:val="32"/>
          <w:szCs w:val="32"/>
          <w:rtl/>
          <w:lang w:bidi="ar-DZ"/>
        </w:rPr>
        <w:t>ذلك نتوقف عند مفهوم اللسانيات</w:t>
      </w:r>
      <w:r w:rsidR="00752635" w:rsidRPr="00CA7D15">
        <w:rPr>
          <w:rFonts w:ascii="Simplified Arabic" w:hAnsi="Simplified Arabic" w:cs="Simplified Arabic"/>
          <w:sz w:val="32"/>
          <w:szCs w:val="32"/>
          <w:rtl/>
          <w:lang w:bidi="ar-DZ"/>
        </w:rPr>
        <w:t>،</w:t>
      </w:r>
      <w:r w:rsidR="00B93F7E" w:rsidRPr="00CA7D15">
        <w:rPr>
          <w:rFonts w:ascii="Simplified Arabic" w:hAnsi="Simplified Arabic" w:cs="Simplified Arabic"/>
          <w:sz w:val="32"/>
          <w:szCs w:val="32"/>
          <w:rtl/>
          <w:lang w:bidi="ar-DZ"/>
        </w:rPr>
        <w:t xml:space="preserve"> و</w:t>
      </w:r>
      <w:r w:rsidR="002164DE" w:rsidRPr="00CA7D15">
        <w:rPr>
          <w:rFonts w:ascii="Simplified Arabic" w:hAnsi="Simplified Arabic" w:cs="Simplified Arabic"/>
          <w:sz w:val="32"/>
          <w:szCs w:val="32"/>
          <w:rtl/>
          <w:lang w:bidi="ar-DZ"/>
        </w:rPr>
        <w:t>أقسام الدرس اللساني قبل ظهور اللسانيات الوصفية.</w:t>
      </w:r>
    </w:p>
    <w:p w:rsidR="002164DE" w:rsidRPr="00CA7D15" w:rsidRDefault="002164DE" w:rsidP="002164DE">
      <w:pPr>
        <w:pStyle w:val="Paragraphedeliste"/>
        <w:numPr>
          <w:ilvl w:val="0"/>
          <w:numId w:val="18"/>
        </w:numPr>
        <w:spacing w:line="276" w:lineRule="auto"/>
        <w:jc w:val="both"/>
        <w:rPr>
          <w:rFonts w:ascii="Simplified Arabic" w:hAnsi="Simplified Arabic" w:cs="Simplified Arabic"/>
          <w:b/>
          <w:bCs/>
          <w:sz w:val="32"/>
          <w:szCs w:val="32"/>
          <w:lang w:bidi="ar-DZ"/>
        </w:rPr>
      </w:pPr>
      <w:r w:rsidRPr="00CA7D15">
        <w:rPr>
          <w:rFonts w:ascii="Simplified Arabic" w:hAnsi="Simplified Arabic" w:cs="Simplified Arabic"/>
          <w:b/>
          <w:bCs/>
          <w:sz w:val="32"/>
          <w:szCs w:val="32"/>
          <w:rtl/>
          <w:lang w:bidi="ar-DZ"/>
        </w:rPr>
        <w:t>مفهوم اللسانيات (علم اللسان):</w:t>
      </w:r>
    </w:p>
    <w:p w:rsidR="004E5BF1" w:rsidRPr="00CA7D15" w:rsidRDefault="00752635" w:rsidP="00B93F7E">
      <w:pPr>
        <w:pStyle w:val="Paragraphedeliste"/>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اللسانيات مفهوم حديث العهد ي</w:t>
      </w:r>
      <w:r w:rsidR="002164DE" w:rsidRPr="00CA7D15">
        <w:rPr>
          <w:rFonts w:ascii="Simplified Arabic" w:hAnsi="Simplified Arabic" w:cs="Simplified Arabic"/>
          <w:sz w:val="32"/>
          <w:szCs w:val="32"/>
          <w:rtl/>
          <w:lang w:bidi="ar-DZ"/>
        </w:rPr>
        <w:t xml:space="preserve">تماهى مع </w:t>
      </w:r>
      <w:r w:rsidR="0009407A" w:rsidRPr="00CA7D15">
        <w:rPr>
          <w:rFonts w:ascii="Simplified Arabic" w:hAnsi="Simplified Arabic" w:cs="Simplified Arabic"/>
          <w:sz w:val="32"/>
          <w:szCs w:val="32"/>
          <w:rtl/>
          <w:lang w:bidi="ar-DZ"/>
        </w:rPr>
        <w:t xml:space="preserve">مفهوم علم اللسان، ظهرت في بداية </w:t>
      </w:r>
      <w:r w:rsidR="002164DE" w:rsidRPr="00CA7D15">
        <w:rPr>
          <w:rFonts w:ascii="Simplified Arabic" w:hAnsi="Simplified Arabic" w:cs="Simplified Arabic"/>
          <w:sz w:val="32"/>
          <w:szCs w:val="32"/>
          <w:rtl/>
          <w:lang w:bidi="ar-DZ"/>
        </w:rPr>
        <w:t>القرن العشرين على يد السو</w:t>
      </w:r>
      <w:r w:rsidR="002153E0" w:rsidRPr="00CA7D15">
        <w:rPr>
          <w:rFonts w:ascii="Simplified Arabic" w:hAnsi="Simplified Arabic" w:cs="Simplified Arabic"/>
          <w:sz w:val="32"/>
          <w:szCs w:val="32"/>
          <w:rtl/>
          <w:lang w:bidi="ar-DZ"/>
        </w:rPr>
        <w:t>يسر</w:t>
      </w:r>
      <w:r w:rsidR="002164DE" w:rsidRPr="00CA7D15">
        <w:rPr>
          <w:rFonts w:ascii="Simplified Arabic" w:hAnsi="Simplified Arabic" w:cs="Simplified Arabic"/>
          <w:sz w:val="32"/>
          <w:szCs w:val="32"/>
          <w:rtl/>
          <w:lang w:bidi="ar-DZ"/>
        </w:rPr>
        <w:t xml:space="preserve">ي </w:t>
      </w:r>
      <w:r w:rsidR="00F0011C" w:rsidRPr="00CA7D15">
        <w:rPr>
          <w:rFonts w:ascii="Simplified Arabic" w:hAnsi="Simplified Arabic" w:cs="Simplified Arabic"/>
          <w:sz w:val="32"/>
          <w:szCs w:val="32"/>
          <w:rtl/>
          <w:lang w:bidi="ar-DZ"/>
        </w:rPr>
        <w:t>فردينا</w:t>
      </w:r>
      <w:r w:rsidR="002164DE" w:rsidRPr="00CA7D15">
        <w:rPr>
          <w:rFonts w:ascii="Simplified Arabic" w:hAnsi="Simplified Arabic" w:cs="Simplified Arabic"/>
          <w:sz w:val="32"/>
          <w:szCs w:val="32"/>
          <w:rtl/>
          <w:lang w:bidi="ar-DZ"/>
        </w:rPr>
        <w:t>ن</w:t>
      </w:r>
      <w:r w:rsidR="00F0011C" w:rsidRPr="00CA7D15">
        <w:rPr>
          <w:rFonts w:ascii="Simplified Arabic" w:hAnsi="Simplified Arabic" w:cs="Simplified Arabic"/>
          <w:sz w:val="32"/>
          <w:szCs w:val="32"/>
          <w:rtl/>
          <w:lang w:bidi="ar-DZ"/>
        </w:rPr>
        <w:t xml:space="preserve"> </w:t>
      </w:r>
      <w:r w:rsidR="002164DE" w:rsidRPr="00CA7D15">
        <w:rPr>
          <w:rFonts w:ascii="Simplified Arabic" w:hAnsi="Simplified Arabic" w:cs="Simplified Arabic"/>
          <w:sz w:val="32"/>
          <w:szCs w:val="32"/>
          <w:rtl/>
          <w:lang w:bidi="ar-DZ"/>
        </w:rPr>
        <w:t xml:space="preserve">دي سوسور </w:t>
      </w:r>
      <w:r w:rsidR="002153E0" w:rsidRPr="00CA7D15">
        <w:rPr>
          <w:rFonts w:ascii="Simplified Arabic" w:hAnsi="Simplified Arabic" w:cs="Simplified Arabic"/>
          <w:sz w:val="32"/>
          <w:szCs w:val="32"/>
          <w:rtl/>
          <w:lang w:bidi="ar-DZ"/>
        </w:rPr>
        <w:t xml:space="preserve">و تقدم على أنها " الدراسة العلمية </w:t>
      </w:r>
      <w:r w:rsidR="00B93F7E" w:rsidRPr="00CA7D15">
        <w:rPr>
          <w:rFonts w:ascii="Simplified Arabic" w:hAnsi="Simplified Arabic" w:cs="Simplified Arabic"/>
          <w:sz w:val="32"/>
          <w:szCs w:val="32"/>
          <w:rtl/>
          <w:lang w:bidi="ar-DZ"/>
        </w:rPr>
        <w:t>و</w:t>
      </w:r>
      <w:r w:rsidR="002153E0" w:rsidRPr="00CA7D15">
        <w:rPr>
          <w:rFonts w:ascii="Simplified Arabic" w:hAnsi="Simplified Arabic" w:cs="Simplified Arabic"/>
          <w:sz w:val="32"/>
          <w:szCs w:val="32"/>
          <w:rtl/>
          <w:lang w:bidi="ar-DZ"/>
        </w:rPr>
        <w:t>الموضوعية</w:t>
      </w:r>
      <w:r w:rsidR="00F0011C" w:rsidRPr="00CA7D15">
        <w:rPr>
          <w:rFonts w:ascii="Simplified Arabic" w:hAnsi="Simplified Arabic" w:cs="Simplified Arabic"/>
          <w:sz w:val="32"/>
          <w:szCs w:val="32"/>
          <w:rtl/>
          <w:lang w:bidi="ar-DZ"/>
        </w:rPr>
        <w:t xml:space="preserve"> </w:t>
      </w:r>
      <w:r w:rsidR="002153E0" w:rsidRPr="00CA7D15">
        <w:rPr>
          <w:rFonts w:ascii="Simplified Arabic" w:hAnsi="Simplified Arabic" w:cs="Simplified Arabic"/>
          <w:sz w:val="32"/>
          <w:szCs w:val="32"/>
          <w:rtl/>
          <w:lang w:bidi="ar-DZ"/>
        </w:rPr>
        <w:t>للسان البشر</w:t>
      </w:r>
      <w:r w:rsidR="00B93F7E" w:rsidRPr="00CA7D15">
        <w:rPr>
          <w:rFonts w:ascii="Simplified Arabic" w:hAnsi="Simplified Arabic" w:cs="Simplified Arabic"/>
          <w:sz w:val="32"/>
          <w:szCs w:val="32"/>
          <w:rtl/>
          <w:lang w:bidi="ar-DZ"/>
        </w:rPr>
        <w:t>ي أي دراسة تلك الظاهرة العامة و</w:t>
      </w:r>
      <w:r w:rsidR="002153E0" w:rsidRPr="00CA7D15">
        <w:rPr>
          <w:rFonts w:ascii="Simplified Arabic" w:hAnsi="Simplified Arabic" w:cs="Simplified Arabic"/>
          <w:sz w:val="32"/>
          <w:szCs w:val="32"/>
          <w:rtl/>
          <w:lang w:bidi="ar-DZ"/>
        </w:rPr>
        <w:t xml:space="preserve">المشتركة </w:t>
      </w:r>
      <w:r w:rsidR="002153E0" w:rsidRPr="00CA7D15">
        <w:rPr>
          <w:rFonts w:ascii="Simplified Arabic" w:hAnsi="Simplified Arabic" w:cs="Simplified Arabic"/>
          <w:sz w:val="32"/>
          <w:szCs w:val="32"/>
          <w:rtl/>
          <w:lang w:bidi="ar-DZ"/>
        </w:rPr>
        <w:lastRenderedPageBreak/>
        <w:t xml:space="preserve">بين </w:t>
      </w:r>
      <w:r w:rsidR="00B93F7E" w:rsidRPr="00CA7D15">
        <w:rPr>
          <w:rFonts w:ascii="Simplified Arabic" w:hAnsi="Simplified Arabic" w:cs="Simplified Arabic"/>
          <w:sz w:val="32"/>
          <w:szCs w:val="32"/>
          <w:rtl/>
          <w:lang w:bidi="ar-DZ"/>
        </w:rPr>
        <w:t xml:space="preserve">بني </w:t>
      </w:r>
      <w:r w:rsidR="00925580" w:rsidRPr="00CA7D15">
        <w:rPr>
          <w:rFonts w:ascii="Simplified Arabic" w:hAnsi="Simplified Arabic" w:cs="Simplified Arabic"/>
          <w:sz w:val="32"/>
          <w:szCs w:val="32"/>
          <w:rtl/>
          <w:lang w:bidi="ar-DZ"/>
        </w:rPr>
        <w:t>البشر و</w:t>
      </w:r>
      <w:r w:rsidR="00B93F7E" w:rsidRPr="00CA7D15">
        <w:rPr>
          <w:rFonts w:ascii="Simplified Arabic" w:hAnsi="Simplified Arabic" w:cs="Simplified Arabic"/>
          <w:sz w:val="32"/>
          <w:szCs w:val="32"/>
          <w:rtl/>
          <w:lang w:bidi="ar-DZ"/>
        </w:rPr>
        <w:t>الجديرة بالاهتمام و</w:t>
      </w:r>
      <w:r w:rsidR="002153E0" w:rsidRPr="00CA7D15">
        <w:rPr>
          <w:rFonts w:ascii="Simplified Arabic" w:hAnsi="Simplified Arabic" w:cs="Simplified Arabic"/>
          <w:sz w:val="32"/>
          <w:szCs w:val="32"/>
          <w:rtl/>
          <w:lang w:bidi="ar-DZ"/>
        </w:rPr>
        <w:t>الد</w:t>
      </w:r>
      <w:r w:rsidR="00B93F7E" w:rsidRPr="00CA7D15">
        <w:rPr>
          <w:rFonts w:ascii="Simplified Arabic" w:hAnsi="Simplified Arabic" w:cs="Simplified Arabic"/>
          <w:sz w:val="32"/>
          <w:szCs w:val="32"/>
          <w:rtl/>
          <w:lang w:bidi="ar-DZ"/>
        </w:rPr>
        <w:t xml:space="preserve">راسة بغض النظر عن كل الاعتبارات </w:t>
      </w:r>
      <w:r w:rsidR="004E5BF1" w:rsidRPr="00CA7D15">
        <w:rPr>
          <w:rFonts w:ascii="Simplified Arabic" w:hAnsi="Simplified Arabic" w:cs="Simplified Arabic"/>
          <w:sz w:val="32"/>
          <w:szCs w:val="32"/>
          <w:rtl/>
          <w:lang w:bidi="ar-DZ"/>
        </w:rPr>
        <w:t xml:space="preserve">الأخرى التي لا تعد من صلب اهتمام اللسانيين (...) </w:t>
      </w:r>
      <w:r w:rsidR="00F0011C" w:rsidRPr="00CA7D15">
        <w:rPr>
          <w:rFonts w:ascii="Simplified Arabic" w:hAnsi="Simplified Arabic" w:cs="Simplified Arabic"/>
          <w:sz w:val="32"/>
          <w:szCs w:val="32"/>
          <w:rtl/>
          <w:lang w:bidi="ar-DZ"/>
        </w:rPr>
        <w:t>أما علم اللسان فل</w:t>
      </w:r>
      <w:r w:rsidR="00925580" w:rsidRPr="00CA7D15">
        <w:rPr>
          <w:rFonts w:ascii="Simplified Arabic" w:hAnsi="Simplified Arabic" w:cs="Simplified Arabic"/>
          <w:sz w:val="32"/>
          <w:szCs w:val="32"/>
          <w:rtl/>
          <w:lang w:bidi="ar-DZ"/>
        </w:rPr>
        <w:t>ا ينظر إلا في خصائصها الذاتية و</w:t>
      </w:r>
      <w:r w:rsidR="00F0011C" w:rsidRPr="00CA7D15">
        <w:rPr>
          <w:rFonts w:ascii="Simplified Arabic" w:hAnsi="Simplified Arabic" w:cs="Simplified Arabic"/>
          <w:sz w:val="32"/>
          <w:szCs w:val="32"/>
          <w:rtl/>
          <w:lang w:bidi="ar-DZ"/>
        </w:rPr>
        <w:t>قد حدد دي سوسور مجاله فقال أنه دراسة اللسان منه و إليه أي من أجله و لذاته</w:t>
      </w:r>
      <w:r w:rsidR="00365099" w:rsidRPr="00CA7D15">
        <w:rPr>
          <w:rFonts w:ascii="Simplified Arabic" w:hAnsi="Simplified Arabic" w:cs="Simplified Arabic"/>
          <w:sz w:val="32"/>
          <w:szCs w:val="32"/>
          <w:rtl/>
          <w:lang w:bidi="ar-DZ"/>
        </w:rPr>
        <w:t>، بهدف اكتشاف المميزات العامة المشتركة بظاهرة اللسان البشري."</w:t>
      </w:r>
      <w:r w:rsidR="00365099" w:rsidRPr="00CA7D15">
        <w:rPr>
          <w:rStyle w:val="Appelnotedebasdep"/>
          <w:rFonts w:ascii="Simplified Arabic" w:hAnsi="Simplified Arabic" w:cs="Simplified Arabic"/>
          <w:sz w:val="32"/>
          <w:szCs w:val="32"/>
          <w:rtl/>
          <w:lang w:bidi="ar-DZ"/>
        </w:rPr>
        <w:footnoteReference w:id="3"/>
      </w:r>
      <w:r w:rsidR="00F0011C" w:rsidRPr="00CA7D15">
        <w:rPr>
          <w:rFonts w:ascii="Simplified Arabic" w:hAnsi="Simplified Arabic" w:cs="Simplified Arabic"/>
          <w:sz w:val="32"/>
          <w:szCs w:val="32"/>
          <w:rtl/>
          <w:lang w:bidi="ar-DZ"/>
        </w:rPr>
        <w:t xml:space="preserve"> </w:t>
      </w:r>
    </w:p>
    <w:p w:rsidR="00AD0D08" w:rsidRPr="00CA7D15" w:rsidRDefault="00DB5011" w:rsidP="008C2086">
      <w:pPr>
        <w:pStyle w:val="Paragraphedeliste"/>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بمعنى أن موضوع اللسانيات الوحيد هو اللغة التي ي</w:t>
      </w:r>
      <w:r w:rsidR="008C2086" w:rsidRPr="00CA7D15">
        <w:rPr>
          <w:rFonts w:ascii="Simplified Arabic" w:hAnsi="Simplified Arabic" w:cs="Simplified Arabic"/>
          <w:sz w:val="32"/>
          <w:szCs w:val="32"/>
          <w:rtl/>
          <w:lang w:bidi="ar-DZ"/>
        </w:rPr>
        <w:t>نظر إليها كواقعة قائمة بذاتها و</w:t>
      </w:r>
      <w:r w:rsidRPr="00CA7D15">
        <w:rPr>
          <w:rFonts w:ascii="Simplified Arabic" w:hAnsi="Simplified Arabic" w:cs="Simplified Arabic"/>
          <w:sz w:val="32"/>
          <w:szCs w:val="32"/>
          <w:rtl/>
          <w:lang w:bidi="ar-DZ"/>
        </w:rPr>
        <w:t xml:space="preserve">تتم دراستها لذاتها، بغض النظر عن الجوانب الثانوية للسان بحكمه تركيبه </w:t>
      </w:r>
      <w:r w:rsidR="003E2935" w:rsidRPr="00CA7D15">
        <w:rPr>
          <w:rFonts w:ascii="Simplified Arabic" w:hAnsi="Simplified Arabic" w:cs="Simplified Arabic"/>
          <w:sz w:val="32"/>
          <w:szCs w:val="32"/>
          <w:rtl/>
          <w:lang w:bidi="ar-DZ"/>
        </w:rPr>
        <w:t>معقدة يمكن لبعض العلوم أن تتناول جوانب منه مثل علم الاجتماع علم النفس... و تتميز الدراسة اللسانية بثلاثة خصائص</w:t>
      </w:r>
      <w:r w:rsidR="003E2935" w:rsidRPr="00CA7D15">
        <w:rPr>
          <w:rStyle w:val="Appelnotedebasdep"/>
          <w:rFonts w:ascii="Simplified Arabic" w:hAnsi="Simplified Arabic" w:cs="Simplified Arabic"/>
          <w:sz w:val="32"/>
          <w:szCs w:val="32"/>
          <w:rtl/>
          <w:lang w:bidi="ar-DZ"/>
        </w:rPr>
        <w:footnoteReference w:id="4"/>
      </w:r>
      <w:r w:rsidR="003E2935" w:rsidRPr="00CA7D15">
        <w:rPr>
          <w:rFonts w:ascii="Simplified Arabic" w:hAnsi="Simplified Arabic" w:cs="Simplified Arabic"/>
          <w:sz w:val="32"/>
          <w:szCs w:val="32"/>
          <w:rtl/>
          <w:lang w:bidi="ar-DZ"/>
        </w:rPr>
        <w:t xml:space="preserve"> أساسية تتمثل في كل من الشمولية التي يقصد بها دراسة الظاهرة اللغوية</w:t>
      </w:r>
      <w:r w:rsidR="008C2086" w:rsidRPr="00CA7D15">
        <w:rPr>
          <w:rFonts w:ascii="Simplified Arabic" w:hAnsi="Simplified Arabic" w:cs="Simplified Arabic"/>
          <w:sz w:val="32"/>
          <w:szCs w:val="32"/>
          <w:rtl/>
          <w:lang w:bidi="ar-DZ"/>
        </w:rPr>
        <w:t xml:space="preserve"> </w:t>
      </w:r>
      <w:r w:rsidR="00AD0D08" w:rsidRPr="00CA7D15">
        <w:rPr>
          <w:rFonts w:ascii="Simplified Arabic" w:hAnsi="Simplified Arabic" w:cs="Simplified Arabic"/>
          <w:sz w:val="32"/>
          <w:szCs w:val="32"/>
          <w:rtl/>
          <w:lang w:bidi="ar-DZ"/>
        </w:rPr>
        <w:t xml:space="preserve">بشكل شمولي دون نقص، و الانسجام </w:t>
      </w:r>
      <w:r w:rsidR="003F5FFF" w:rsidRPr="00CA7D15">
        <w:rPr>
          <w:rFonts w:ascii="Simplified Arabic" w:hAnsi="Simplified Arabic" w:cs="Simplified Arabic"/>
          <w:sz w:val="32"/>
          <w:szCs w:val="32"/>
          <w:rtl/>
          <w:lang w:bidi="ar-DZ"/>
        </w:rPr>
        <w:t>الذي يعني على الدراسة اللسانية ل</w:t>
      </w:r>
      <w:r w:rsidR="00AD0D08" w:rsidRPr="00CA7D15">
        <w:rPr>
          <w:rFonts w:ascii="Simplified Arabic" w:hAnsi="Simplified Arabic" w:cs="Simplified Arabic"/>
          <w:sz w:val="32"/>
          <w:szCs w:val="32"/>
          <w:rtl/>
          <w:lang w:bidi="ar-DZ"/>
        </w:rPr>
        <w:t>ظاهرة لغوية أن تأتي متماسكة غير متناقضة أو متنافرة في أجزائها المشكلة لكليت</w:t>
      </w:r>
      <w:r w:rsidR="005D3199" w:rsidRPr="00CA7D15">
        <w:rPr>
          <w:rFonts w:ascii="Simplified Arabic" w:hAnsi="Simplified Arabic" w:cs="Simplified Arabic"/>
          <w:sz w:val="32"/>
          <w:szCs w:val="32"/>
          <w:rtl/>
          <w:lang w:bidi="ar-DZ"/>
        </w:rPr>
        <w:t>ها، و</w:t>
      </w:r>
      <w:r w:rsidR="003F5FFF" w:rsidRPr="00CA7D15">
        <w:rPr>
          <w:rFonts w:ascii="Simplified Arabic" w:hAnsi="Simplified Arabic" w:cs="Simplified Arabic"/>
          <w:sz w:val="32"/>
          <w:szCs w:val="32"/>
          <w:rtl/>
          <w:lang w:bidi="ar-DZ"/>
        </w:rPr>
        <w:t>الاقتصاد الذي يعني الإيجاز</w:t>
      </w:r>
      <w:r w:rsidR="005D3199" w:rsidRPr="00CA7D15">
        <w:rPr>
          <w:rFonts w:ascii="Simplified Arabic" w:hAnsi="Simplified Arabic" w:cs="Simplified Arabic"/>
          <w:sz w:val="32"/>
          <w:szCs w:val="32"/>
          <w:rtl/>
          <w:lang w:bidi="ar-DZ"/>
        </w:rPr>
        <w:t xml:space="preserve"> و</w:t>
      </w:r>
      <w:r w:rsidR="00AD0D08" w:rsidRPr="00CA7D15">
        <w:rPr>
          <w:rFonts w:ascii="Simplified Arabic" w:hAnsi="Simplified Arabic" w:cs="Simplified Arabic"/>
          <w:sz w:val="32"/>
          <w:szCs w:val="32"/>
          <w:rtl/>
          <w:lang w:bidi="ar-DZ"/>
        </w:rPr>
        <w:t>الدقة في الدراسة.</w:t>
      </w:r>
    </w:p>
    <w:p w:rsidR="00AD0D08" w:rsidRPr="00CA7D15" w:rsidRDefault="00AD0D08" w:rsidP="00AD0D08">
      <w:pPr>
        <w:pStyle w:val="Paragraphedeliste"/>
        <w:numPr>
          <w:ilvl w:val="0"/>
          <w:numId w:val="18"/>
        </w:numPr>
        <w:spacing w:line="276" w:lineRule="auto"/>
        <w:jc w:val="both"/>
        <w:rPr>
          <w:rFonts w:ascii="Simplified Arabic" w:hAnsi="Simplified Arabic" w:cs="Simplified Arabic"/>
          <w:b/>
          <w:bCs/>
          <w:sz w:val="32"/>
          <w:szCs w:val="32"/>
          <w:lang w:bidi="ar-DZ"/>
        </w:rPr>
      </w:pPr>
      <w:r w:rsidRPr="00CA7D15">
        <w:rPr>
          <w:rFonts w:ascii="Simplified Arabic" w:hAnsi="Simplified Arabic" w:cs="Simplified Arabic"/>
          <w:b/>
          <w:bCs/>
          <w:sz w:val="32"/>
          <w:szCs w:val="32"/>
          <w:rtl/>
          <w:lang w:bidi="ar-DZ"/>
        </w:rPr>
        <w:t>أنواع اللسانيات:</w:t>
      </w:r>
    </w:p>
    <w:p w:rsidR="00AD0D08" w:rsidRPr="00CA7D15" w:rsidRDefault="00AD0D08" w:rsidP="00AD0D08">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b/>
          <w:bCs/>
          <w:sz w:val="32"/>
          <w:szCs w:val="32"/>
          <w:rtl/>
          <w:lang w:bidi="ar-DZ"/>
        </w:rPr>
        <w:t>2-1- اللسانيات التاريخية:</w:t>
      </w:r>
      <w:r w:rsidRPr="00CA7D15">
        <w:rPr>
          <w:rFonts w:ascii="Simplified Arabic" w:hAnsi="Simplified Arabic" w:cs="Simplified Arabic"/>
          <w:sz w:val="32"/>
          <w:szCs w:val="32"/>
          <w:rtl/>
          <w:lang w:bidi="ar-DZ"/>
        </w:rPr>
        <w:t xml:space="preserve">  </w:t>
      </w:r>
    </w:p>
    <w:p w:rsidR="00AD0D08" w:rsidRPr="00CA7D15" w:rsidRDefault="00AD0D08" w:rsidP="00AD0D08">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هي العلم الذي يهتم بدراسة الظاهرة اللغوية عبر حقب زمنية مختلفة للوقو</w:t>
      </w:r>
      <w:r w:rsidR="003F5FFF" w:rsidRPr="00CA7D15">
        <w:rPr>
          <w:rFonts w:ascii="Simplified Arabic" w:hAnsi="Simplified Arabic" w:cs="Simplified Arabic"/>
          <w:sz w:val="32"/>
          <w:szCs w:val="32"/>
          <w:rtl/>
          <w:lang w:bidi="ar-DZ"/>
        </w:rPr>
        <w:t>ف</w:t>
      </w:r>
      <w:r w:rsidRPr="00CA7D15">
        <w:rPr>
          <w:rFonts w:ascii="Simplified Arabic" w:hAnsi="Simplified Arabic" w:cs="Simplified Arabic"/>
          <w:sz w:val="32"/>
          <w:szCs w:val="32"/>
          <w:rtl/>
          <w:lang w:bidi="ar-DZ"/>
        </w:rPr>
        <w:t xml:space="preserve"> عند المتغير من</w:t>
      </w:r>
      <w:r w:rsidR="005D3199" w:rsidRPr="00CA7D15">
        <w:rPr>
          <w:rFonts w:ascii="Simplified Arabic" w:hAnsi="Simplified Arabic" w:cs="Simplified Arabic"/>
          <w:sz w:val="32"/>
          <w:szCs w:val="32"/>
          <w:rtl/>
          <w:lang w:bidi="ar-DZ"/>
        </w:rPr>
        <w:t>ها مع بيان أسباب تلك التغيرات و</w:t>
      </w:r>
      <w:r w:rsidRPr="00CA7D15">
        <w:rPr>
          <w:rFonts w:ascii="Simplified Arabic" w:hAnsi="Simplified Arabic" w:cs="Simplified Arabic"/>
          <w:sz w:val="32"/>
          <w:szCs w:val="32"/>
          <w:rtl/>
          <w:lang w:bidi="ar-DZ"/>
        </w:rPr>
        <w:t xml:space="preserve">قد أطلق دي سوسور على " هذا الضرب من الدراسة </w:t>
      </w:r>
      <w:r w:rsidR="003033EC" w:rsidRPr="00CA7D15">
        <w:rPr>
          <w:rFonts w:ascii="Simplified Arabic" w:hAnsi="Simplified Arabic" w:cs="Simplified Arabic"/>
          <w:sz w:val="32"/>
          <w:szCs w:val="32"/>
          <w:rtl/>
          <w:lang w:bidi="ar-DZ"/>
        </w:rPr>
        <w:t>اسم "</w:t>
      </w:r>
      <w:r w:rsidRPr="00CA7D15">
        <w:rPr>
          <w:rFonts w:ascii="Simplified Arabic" w:hAnsi="Simplified Arabic" w:cs="Simplified Arabic"/>
          <w:sz w:val="32"/>
          <w:szCs w:val="32"/>
          <w:rtl/>
          <w:lang w:bidi="ar-DZ"/>
        </w:rPr>
        <w:t>اللسانيات</w:t>
      </w:r>
      <w:r w:rsidR="00D04D7C" w:rsidRPr="00CA7D15">
        <w:rPr>
          <w:rFonts w:ascii="Simplified Arabic" w:hAnsi="Simplified Arabic" w:cs="Simplified Arabic"/>
          <w:sz w:val="32"/>
          <w:szCs w:val="32"/>
          <w:rtl/>
          <w:lang w:bidi="ar-DZ"/>
        </w:rPr>
        <w:t xml:space="preserve"> التطورية</w:t>
      </w:r>
      <w:r w:rsidR="003033EC" w:rsidRPr="00CA7D15">
        <w:rPr>
          <w:rFonts w:ascii="Simplified Arabic" w:hAnsi="Simplified Arabic" w:cs="Simplified Arabic"/>
          <w:sz w:val="32"/>
          <w:szCs w:val="32"/>
          <w:rtl/>
          <w:lang w:bidi="ar-DZ"/>
        </w:rPr>
        <w:t>"</w:t>
      </w:r>
      <w:r w:rsidR="00D04D7C" w:rsidRPr="00CA7D15">
        <w:rPr>
          <w:rFonts w:ascii="Simplified Arabic" w:hAnsi="Simplified Arabic" w:cs="Simplified Arabic"/>
          <w:sz w:val="32"/>
          <w:szCs w:val="32"/>
          <w:rtl/>
          <w:lang w:bidi="ar-DZ"/>
        </w:rPr>
        <w:t xml:space="preserve"> (</w:t>
      </w:r>
      <w:r w:rsidR="00D04D7C" w:rsidRPr="00CA7D15">
        <w:rPr>
          <w:rFonts w:ascii="Simplified Arabic" w:hAnsi="Simplified Arabic" w:cs="Simplified Arabic"/>
          <w:sz w:val="32"/>
          <w:szCs w:val="32"/>
          <w:lang w:bidi="ar-DZ"/>
        </w:rPr>
        <w:t>Linguistique diachronique</w:t>
      </w:r>
      <w:r w:rsidR="00D04D7C" w:rsidRPr="00CA7D15">
        <w:rPr>
          <w:rFonts w:ascii="Simplified Arabic" w:hAnsi="Simplified Arabic" w:cs="Simplified Arabic"/>
          <w:sz w:val="32"/>
          <w:szCs w:val="32"/>
          <w:rtl/>
          <w:lang w:bidi="ar-DZ"/>
        </w:rPr>
        <w:t xml:space="preserve">) مستلهما هذا المصطلح من اللغة اللاتينية: إذ السابقة </w:t>
      </w:r>
      <w:r w:rsidR="00D04D7C" w:rsidRPr="00CA7D15">
        <w:rPr>
          <w:rFonts w:ascii="Simplified Arabic" w:hAnsi="Simplified Arabic" w:cs="Simplified Arabic"/>
          <w:sz w:val="32"/>
          <w:szCs w:val="32"/>
          <w:lang w:bidi="ar-DZ"/>
        </w:rPr>
        <w:t xml:space="preserve">dia </w:t>
      </w:r>
      <w:r w:rsidR="00D04D7C" w:rsidRPr="00CA7D15">
        <w:rPr>
          <w:rFonts w:ascii="Simplified Arabic" w:hAnsi="Simplified Arabic" w:cs="Simplified Arabic"/>
          <w:sz w:val="32"/>
          <w:szCs w:val="32"/>
          <w:rtl/>
          <w:lang w:bidi="ar-DZ"/>
        </w:rPr>
        <w:t xml:space="preserve"> (عبر) و الجذر (</w:t>
      </w:r>
      <w:r w:rsidR="00D04D7C" w:rsidRPr="00CA7D15">
        <w:rPr>
          <w:rFonts w:ascii="Simplified Arabic" w:hAnsi="Simplified Arabic" w:cs="Simplified Arabic"/>
          <w:sz w:val="32"/>
          <w:szCs w:val="32"/>
          <w:lang w:bidi="ar-DZ"/>
        </w:rPr>
        <w:t>cronas</w:t>
      </w:r>
      <w:r w:rsidR="00D04D7C" w:rsidRPr="00CA7D15">
        <w:rPr>
          <w:rFonts w:ascii="Simplified Arabic" w:hAnsi="Simplified Arabic" w:cs="Simplified Arabic"/>
          <w:sz w:val="32"/>
          <w:szCs w:val="32"/>
          <w:rtl/>
          <w:lang w:bidi="ar-DZ"/>
        </w:rPr>
        <w:t>) يعني الزمن، و هكذا يكون المعنى الكامل دراسة اللغة عبر الزمن و بهذه النظرة الاست</w:t>
      </w:r>
      <w:r w:rsidR="003F5FFF" w:rsidRPr="00CA7D15">
        <w:rPr>
          <w:rFonts w:ascii="Simplified Arabic" w:hAnsi="Simplified Arabic" w:cs="Simplified Arabic"/>
          <w:sz w:val="32"/>
          <w:szCs w:val="32"/>
          <w:rtl/>
          <w:lang w:bidi="ar-DZ"/>
        </w:rPr>
        <w:t>ي</w:t>
      </w:r>
      <w:r w:rsidR="00D04D7C" w:rsidRPr="00CA7D15">
        <w:rPr>
          <w:rFonts w:ascii="Simplified Arabic" w:hAnsi="Simplified Arabic" w:cs="Simplified Arabic"/>
          <w:sz w:val="32"/>
          <w:szCs w:val="32"/>
          <w:rtl/>
          <w:lang w:bidi="ar-DZ"/>
        </w:rPr>
        <w:t>عادية فإن الدراسة التطورية تشبه إلى حد بعيد ال</w:t>
      </w:r>
      <w:r w:rsidR="003F5FFF" w:rsidRPr="00CA7D15">
        <w:rPr>
          <w:rFonts w:ascii="Simplified Arabic" w:hAnsi="Simplified Arabic" w:cs="Simplified Arabic"/>
          <w:sz w:val="32"/>
          <w:szCs w:val="32"/>
          <w:rtl/>
          <w:lang w:bidi="ar-DZ"/>
        </w:rPr>
        <w:t>علم الذي يسمى بالجيولوجيا</w:t>
      </w:r>
      <w:r w:rsidR="00D04D7C" w:rsidRPr="00CA7D15">
        <w:rPr>
          <w:rFonts w:ascii="Simplified Arabic" w:hAnsi="Simplified Arabic" w:cs="Simplified Arabic"/>
          <w:sz w:val="32"/>
          <w:szCs w:val="32"/>
          <w:rtl/>
          <w:lang w:bidi="ar-DZ"/>
        </w:rPr>
        <w:t xml:space="preserve"> (...) و كان علماء اللغة في هذا القرن يعتقدون أن المنهج الصحيح و الوحيد الذي يجب اتباعه في دراسة الظواهر اللغوية </w:t>
      </w:r>
      <w:r w:rsidR="00D04D7C" w:rsidRPr="00CA7D15">
        <w:rPr>
          <w:rFonts w:ascii="Simplified Arabic" w:hAnsi="Simplified Arabic" w:cs="Simplified Arabic"/>
          <w:sz w:val="32"/>
          <w:szCs w:val="32"/>
          <w:rtl/>
          <w:lang w:bidi="ar-DZ"/>
        </w:rPr>
        <w:lastRenderedPageBreak/>
        <w:t xml:space="preserve">هو ذلك الذي يقدمه المؤرخ معتمدا فيه على معطيات لغوية قديمة </w:t>
      </w:r>
      <w:r w:rsidR="004A3D10" w:rsidRPr="00CA7D15">
        <w:rPr>
          <w:rFonts w:ascii="Simplified Arabic" w:hAnsi="Simplified Arabic" w:cs="Simplified Arabic"/>
          <w:sz w:val="32"/>
          <w:szCs w:val="32"/>
          <w:rtl/>
          <w:lang w:bidi="ar-DZ"/>
        </w:rPr>
        <w:t>و مستعينا في تحرياته بعلم النقوش (</w:t>
      </w:r>
      <w:r w:rsidR="004A3D10" w:rsidRPr="00CA7D15">
        <w:rPr>
          <w:rFonts w:ascii="Simplified Arabic" w:hAnsi="Simplified Arabic" w:cs="Simplified Arabic"/>
          <w:sz w:val="32"/>
          <w:szCs w:val="32"/>
          <w:lang w:bidi="ar-DZ"/>
        </w:rPr>
        <w:t>Epigraphy</w:t>
      </w:r>
      <w:r w:rsidR="004A3D10" w:rsidRPr="00CA7D15">
        <w:rPr>
          <w:rFonts w:ascii="Simplified Arabic" w:hAnsi="Simplified Arabic" w:cs="Simplified Arabic"/>
          <w:sz w:val="32"/>
          <w:szCs w:val="32"/>
          <w:rtl/>
          <w:lang w:bidi="ar-DZ"/>
        </w:rPr>
        <w:t>) و علم الوثائق (</w:t>
      </w:r>
      <w:r w:rsidR="004A3D10" w:rsidRPr="00CA7D15">
        <w:rPr>
          <w:rFonts w:ascii="Simplified Arabic" w:hAnsi="Simplified Arabic" w:cs="Simplified Arabic"/>
          <w:sz w:val="32"/>
          <w:szCs w:val="32"/>
          <w:lang w:bidi="ar-DZ"/>
        </w:rPr>
        <w:t>paleography</w:t>
      </w:r>
      <w:r w:rsidR="004A3D10" w:rsidRPr="00CA7D15">
        <w:rPr>
          <w:rFonts w:ascii="Simplified Arabic" w:hAnsi="Simplified Arabic" w:cs="Simplified Arabic"/>
          <w:sz w:val="32"/>
          <w:szCs w:val="32"/>
          <w:rtl/>
          <w:lang w:bidi="ar-DZ"/>
        </w:rPr>
        <w:t>)"</w:t>
      </w:r>
      <w:r w:rsidR="00074CE5" w:rsidRPr="00CA7D15">
        <w:rPr>
          <w:rStyle w:val="Appelnotedebasdep"/>
          <w:rFonts w:ascii="Simplified Arabic" w:hAnsi="Simplified Arabic" w:cs="Simplified Arabic"/>
          <w:sz w:val="32"/>
          <w:szCs w:val="32"/>
          <w:rtl/>
          <w:lang w:bidi="ar-DZ"/>
        </w:rPr>
        <w:footnoteReference w:id="5"/>
      </w:r>
      <w:r w:rsidR="00D04D7C" w:rsidRPr="00CA7D15">
        <w:rPr>
          <w:rFonts w:ascii="Simplified Arabic" w:hAnsi="Simplified Arabic" w:cs="Simplified Arabic"/>
          <w:sz w:val="32"/>
          <w:szCs w:val="32"/>
          <w:rtl/>
          <w:lang w:bidi="ar-DZ"/>
        </w:rPr>
        <w:t xml:space="preserve">  </w:t>
      </w:r>
      <w:r w:rsidR="00074CE5" w:rsidRPr="00CA7D15">
        <w:rPr>
          <w:rFonts w:ascii="Simplified Arabic" w:hAnsi="Simplified Arabic" w:cs="Simplified Arabic"/>
          <w:sz w:val="32"/>
          <w:szCs w:val="32"/>
          <w:rtl/>
          <w:lang w:bidi="ar-DZ"/>
        </w:rPr>
        <w:t xml:space="preserve">فاللسانيات </w:t>
      </w:r>
      <w:r w:rsidR="003F5FFF" w:rsidRPr="00CA7D15">
        <w:rPr>
          <w:rFonts w:ascii="Simplified Arabic" w:hAnsi="Simplified Arabic" w:cs="Simplified Arabic"/>
          <w:sz w:val="32"/>
          <w:szCs w:val="32"/>
          <w:rtl/>
          <w:lang w:bidi="ar-DZ"/>
        </w:rPr>
        <w:t>ال</w:t>
      </w:r>
      <w:r w:rsidR="00074CE5" w:rsidRPr="00CA7D15">
        <w:rPr>
          <w:rFonts w:ascii="Simplified Arabic" w:hAnsi="Simplified Arabic" w:cs="Simplified Arabic"/>
          <w:sz w:val="32"/>
          <w:szCs w:val="32"/>
          <w:rtl/>
          <w:lang w:bidi="ar-DZ"/>
        </w:rPr>
        <w:t>تاريخية هي دراسة اللغة عبر الزمن و يعتبر فري</w:t>
      </w:r>
      <w:r w:rsidR="00923BC0" w:rsidRPr="00CA7D15">
        <w:rPr>
          <w:rFonts w:ascii="Simplified Arabic" w:hAnsi="Simplified Arabic" w:cs="Simplified Arabic"/>
          <w:sz w:val="32"/>
          <w:szCs w:val="32"/>
          <w:rtl/>
          <w:lang w:bidi="ar-DZ"/>
        </w:rPr>
        <w:t>دي</w:t>
      </w:r>
      <w:r w:rsidR="00074CE5" w:rsidRPr="00CA7D15">
        <w:rPr>
          <w:rFonts w:ascii="Simplified Arabic" w:hAnsi="Simplified Arabic" w:cs="Simplified Arabic"/>
          <w:sz w:val="32"/>
          <w:szCs w:val="32"/>
          <w:rtl/>
          <w:lang w:bidi="ar-DZ"/>
        </w:rPr>
        <w:t>ريك اوقسط</w:t>
      </w:r>
      <w:r w:rsidRPr="00CA7D15">
        <w:rPr>
          <w:rFonts w:ascii="Simplified Arabic" w:hAnsi="Simplified Arabic" w:cs="Simplified Arabic"/>
          <w:sz w:val="32"/>
          <w:szCs w:val="32"/>
          <w:rtl/>
          <w:lang w:bidi="ar-DZ"/>
        </w:rPr>
        <w:t xml:space="preserve"> </w:t>
      </w:r>
      <w:r w:rsidR="00074CE5" w:rsidRPr="00CA7D15">
        <w:rPr>
          <w:rFonts w:ascii="Simplified Arabic" w:hAnsi="Simplified Arabic" w:cs="Simplified Arabic"/>
          <w:sz w:val="32"/>
          <w:szCs w:val="32"/>
          <w:rtl/>
          <w:lang w:bidi="ar-DZ"/>
        </w:rPr>
        <w:t>ووف (</w:t>
      </w:r>
      <w:r w:rsidR="005525B3" w:rsidRPr="00CA7D15">
        <w:rPr>
          <w:rFonts w:ascii="Simplified Arabic" w:hAnsi="Simplified Arabic" w:cs="Simplified Arabic"/>
          <w:sz w:val="32"/>
          <w:szCs w:val="32"/>
          <w:lang w:bidi="ar-DZ"/>
        </w:rPr>
        <w:t>Fri</w:t>
      </w:r>
      <w:r w:rsidR="00923BC0" w:rsidRPr="00CA7D15">
        <w:rPr>
          <w:rFonts w:ascii="Simplified Arabic" w:hAnsi="Simplified Arabic" w:cs="Simplified Arabic"/>
          <w:sz w:val="32"/>
          <w:szCs w:val="32"/>
          <w:lang w:bidi="ar-DZ"/>
        </w:rPr>
        <w:t>drich</w:t>
      </w:r>
      <w:r w:rsidR="00207BDE" w:rsidRPr="00CA7D15">
        <w:rPr>
          <w:rFonts w:ascii="Simplified Arabic" w:hAnsi="Simplified Arabic" w:cs="Simplified Arabic"/>
          <w:sz w:val="32"/>
          <w:szCs w:val="32"/>
          <w:lang w:bidi="ar-DZ"/>
        </w:rPr>
        <w:t xml:space="preserve"> August wof</w:t>
      </w:r>
      <w:r w:rsidR="00923BC0" w:rsidRPr="00CA7D15">
        <w:rPr>
          <w:rFonts w:ascii="Simplified Arabic" w:hAnsi="Simplified Arabic" w:cs="Simplified Arabic"/>
          <w:sz w:val="32"/>
          <w:szCs w:val="32"/>
          <w:rtl/>
          <w:lang w:bidi="ar-DZ"/>
        </w:rPr>
        <w:t xml:space="preserve">) </w:t>
      </w:r>
      <w:r w:rsidR="00207BDE" w:rsidRPr="00CA7D15">
        <w:rPr>
          <w:rFonts w:ascii="Simplified Arabic" w:hAnsi="Simplified Arabic" w:cs="Simplified Arabic"/>
          <w:sz w:val="32"/>
          <w:szCs w:val="32"/>
          <w:rtl/>
          <w:lang w:bidi="ar-DZ"/>
        </w:rPr>
        <w:t xml:space="preserve">مؤسس هذا العلم ابتداء من سنة 1877 مع العلم أن الهدف من الدراسة التاريخية لم يكن الوقوف عند </w:t>
      </w:r>
      <w:r w:rsidR="003F5FFF" w:rsidRPr="00CA7D15">
        <w:rPr>
          <w:rFonts w:ascii="Simplified Arabic" w:hAnsi="Simplified Arabic" w:cs="Simplified Arabic"/>
          <w:sz w:val="32"/>
          <w:szCs w:val="32"/>
          <w:rtl/>
          <w:lang w:bidi="ar-DZ"/>
        </w:rPr>
        <w:t>القضايا اللغوية بالدرجة الأولى ب</w:t>
      </w:r>
      <w:r w:rsidR="00207BDE" w:rsidRPr="00CA7D15">
        <w:rPr>
          <w:rFonts w:ascii="Simplified Arabic" w:hAnsi="Simplified Arabic" w:cs="Simplified Arabic"/>
          <w:sz w:val="32"/>
          <w:szCs w:val="32"/>
          <w:rtl/>
          <w:lang w:bidi="ar-DZ"/>
        </w:rPr>
        <w:t>قدر ما كان الهدف منها ت</w:t>
      </w:r>
      <w:r w:rsidR="003F5FFF" w:rsidRPr="00CA7D15">
        <w:rPr>
          <w:rFonts w:ascii="Simplified Arabic" w:hAnsi="Simplified Arabic" w:cs="Simplified Arabic"/>
          <w:sz w:val="32"/>
          <w:szCs w:val="32"/>
          <w:rtl/>
          <w:lang w:bidi="ar-DZ"/>
        </w:rPr>
        <w:t>أويل النصوص القديمة و الاضطلاع</w:t>
      </w:r>
      <w:r w:rsidR="00207BDE" w:rsidRPr="00CA7D15">
        <w:rPr>
          <w:rFonts w:ascii="Simplified Arabic" w:hAnsi="Simplified Arabic" w:cs="Simplified Arabic"/>
          <w:sz w:val="32"/>
          <w:szCs w:val="32"/>
          <w:rtl/>
          <w:lang w:bidi="ar-DZ"/>
        </w:rPr>
        <w:t xml:space="preserve"> على الأدب القديم </w:t>
      </w:r>
      <w:r w:rsidR="005D3199" w:rsidRPr="00CA7D15">
        <w:rPr>
          <w:rFonts w:ascii="Simplified Arabic" w:hAnsi="Simplified Arabic" w:cs="Simplified Arabic"/>
          <w:sz w:val="32"/>
          <w:szCs w:val="32"/>
          <w:rtl/>
          <w:lang w:bidi="ar-DZ"/>
        </w:rPr>
        <w:t>،وعادات الشعوب، و</w:t>
      </w:r>
      <w:r w:rsidR="00207BDE" w:rsidRPr="00CA7D15">
        <w:rPr>
          <w:rFonts w:ascii="Simplified Arabic" w:hAnsi="Simplified Arabic" w:cs="Simplified Arabic"/>
          <w:sz w:val="32"/>
          <w:szCs w:val="32"/>
          <w:rtl/>
          <w:lang w:bidi="ar-DZ"/>
        </w:rPr>
        <w:t>فك رموز لغة قديمة جدا أو منقرضة.</w:t>
      </w:r>
      <w:r w:rsidR="00207BDE" w:rsidRPr="00CA7D15">
        <w:rPr>
          <w:rStyle w:val="Appelnotedebasdep"/>
          <w:rFonts w:ascii="Simplified Arabic" w:hAnsi="Simplified Arabic" w:cs="Simplified Arabic"/>
          <w:sz w:val="32"/>
          <w:szCs w:val="32"/>
          <w:rtl/>
          <w:lang w:bidi="ar-DZ"/>
        </w:rPr>
        <w:footnoteReference w:id="6"/>
      </w:r>
    </w:p>
    <w:p w:rsidR="00A33024" w:rsidRPr="00CA7D15" w:rsidRDefault="00A33024" w:rsidP="00AD0D08">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2</w:t>
      </w:r>
      <w:r w:rsidRPr="00CA7D15">
        <w:rPr>
          <w:rFonts w:ascii="Simplified Arabic" w:hAnsi="Simplified Arabic" w:cs="Simplified Arabic"/>
          <w:b/>
          <w:bCs/>
          <w:sz w:val="32"/>
          <w:szCs w:val="32"/>
          <w:rtl/>
          <w:lang w:bidi="ar-DZ"/>
        </w:rPr>
        <w:t>-2 اللسانيات المقارنة:</w:t>
      </w:r>
    </w:p>
    <w:p w:rsidR="00A33024" w:rsidRPr="00CA7D15" w:rsidRDefault="00A33024" w:rsidP="00AD0D08">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5D3199" w:rsidRPr="00CA7D15">
        <w:rPr>
          <w:rFonts w:ascii="Simplified Arabic" w:hAnsi="Simplified Arabic" w:cs="Simplified Arabic"/>
          <w:sz w:val="32"/>
          <w:szCs w:val="32"/>
          <w:rtl/>
          <w:lang w:bidi="ar-DZ"/>
        </w:rPr>
        <w:t xml:space="preserve">            اللسانيات المقارنة تعنى بالمقارنة بين اللغات، و</w:t>
      </w:r>
      <w:r w:rsidRPr="00CA7D15">
        <w:rPr>
          <w:rFonts w:ascii="Simplified Arabic" w:hAnsi="Simplified Arabic" w:cs="Simplified Arabic"/>
          <w:sz w:val="32"/>
          <w:szCs w:val="32"/>
          <w:rtl/>
          <w:lang w:bidi="ar-DZ"/>
        </w:rPr>
        <w:t xml:space="preserve">ظهرت في القرن التاسع عشر بعد اكتشاف اللغة السنسكريتية </w:t>
      </w:r>
      <w:r w:rsidR="005D3199" w:rsidRPr="00CA7D15">
        <w:rPr>
          <w:rFonts w:ascii="Simplified Arabic" w:hAnsi="Simplified Arabic" w:cs="Simplified Arabic"/>
          <w:sz w:val="32"/>
          <w:szCs w:val="32"/>
          <w:rtl/>
          <w:lang w:bidi="ar-DZ"/>
        </w:rPr>
        <w:t>و</w:t>
      </w:r>
      <w:r w:rsidRPr="00CA7D15">
        <w:rPr>
          <w:rFonts w:ascii="Simplified Arabic" w:hAnsi="Simplified Arabic" w:cs="Simplified Arabic"/>
          <w:sz w:val="32"/>
          <w:szCs w:val="32"/>
          <w:rtl/>
          <w:lang w:bidi="ar-DZ"/>
        </w:rPr>
        <w:t>يعتبر فرانز بوب</w:t>
      </w:r>
      <w:r w:rsidR="008A5942" w:rsidRPr="00CA7D15">
        <w:rPr>
          <w:rFonts w:ascii="Simplified Arabic" w:hAnsi="Simplified Arabic" w:cs="Simplified Arabic"/>
          <w:sz w:val="32"/>
          <w:szCs w:val="32"/>
          <w:lang w:bidi="ar-DZ"/>
        </w:rPr>
        <w:t xml:space="preserve"> (Franz bopp) </w:t>
      </w:r>
      <w:r w:rsidR="008A5942" w:rsidRPr="00CA7D15">
        <w:rPr>
          <w:rFonts w:ascii="Simplified Arabic" w:hAnsi="Simplified Arabic" w:cs="Simplified Arabic"/>
          <w:sz w:val="32"/>
          <w:szCs w:val="32"/>
          <w:rtl/>
          <w:lang w:bidi="ar-DZ"/>
        </w:rPr>
        <w:t>المؤسس لهذ</w:t>
      </w:r>
      <w:r w:rsidR="00C83173" w:rsidRPr="00CA7D15">
        <w:rPr>
          <w:rFonts w:ascii="Simplified Arabic" w:hAnsi="Simplified Arabic" w:cs="Simplified Arabic"/>
          <w:sz w:val="32"/>
          <w:szCs w:val="32"/>
          <w:rtl/>
          <w:lang w:bidi="ar-DZ"/>
        </w:rPr>
        <w:t>ا الاتجاه غير</w:t>
      </w:r>
      <w:r w:rsidR="006D3768" w:rsidRPr="00CA7D15">
        <w:rPr>
          <w:rFonts w:ascii="Simplified Arabic" w:hAnsi="Simplified Arabic" w:cs="Simplified Arabic"/>
          <w:sz w:val="32"/>
          <w:szCs w:val="32"/>
          <w:rtl/>
          <w:lang w:bidi="ar-DZ"/>
        </w:rPr>
        <w:t xml:space="preserve"> أن أبحاثه اقتصرت على المقارنة و</w:t>
      </w:r>
      <w:r w:rsidR="00C83173" w:rsidRPr="00CA7D15">
        <w:rPr>
          <w:rFonts w:ascii="Simplified Arabic" w:hAnsi="Simplified Arabic" w:cs="Simplified Arabic"/>
          <w:sz w:val="32"/>
          <w:szCs w:val="32"/>
          <w:rtl/>
          <w:lang w:bidi="ar-DZ"/>
        </w:rPr>
        <w:t>ا</w:t>
      </w:r>
      <w:r w:rsidR="006D3768" w:rsidRPr="00CA7D15">
        <w:rPr>
          <w:rFonts w:ascii="Simplified Arabic" w:hAnsi="Simplified Arabic" w:cs="Simplified Arabic"/>
          <w:sz w:val="32"/>
          <w:szCs w:val="32"/>
          <w:rtl/>
          <w:lang w:bidi="ar-DZ"/>
        </w:rPr>
        <w:t>ستخراج أوجه الشبه بين اللغات، و</w:t>
      </w:r>
      <w:r w:rsidR="00C83173" w:rsidRPr="00CA7D15">
        <w:rPr>
          <w:rFonts w:ascii="Simplified Arabic" w:hAnsi="Simplified Arabic" w:cs="Simplified Arabic"/>
          <w:sz w:val="32"/>
          <w:szCs w:val="32"/>
          <w:rtl/>
          <w:lang w:bidi="ar-DZ"/>
        </w:rPr>
        <w:t xml:space="preserve">قد تدارك ذلك وتناي   </w:t>
      </w:r>
      <w:r w:rsidR="00C83173" w:rsidRPr="00CA7D15">
        <w:rPr>
          <w:rFonts w:ascii="Simplified Arabic" w:hAnsi="Simplified Arabic" w:cs="Simplified Arabic"/>
          <w:sz w:val="32"/>
          <w:szCs w:val="32"/>
          <w:lang w:bidi="ar-DZ"/>
        </w:rPr>
        <w:t>(Witeney)</w:t>
      </w:r>
      <w:r w:rsidR="00C83173" w:rsidRPr="00CA7D15">
        <w:rPr>
          <w:rFonts w:ascii="Simplified Arabic" w:hAnsi="Simplified Arabic" w:cs="Simplified Arabic"/>
          <w:sz w:val="32"/>
          <w:szCs w:val="32"/>
          <w:rtl/>
          <w:lang w:bidi="ar-DZ"/>
        </w:rPr>
        <w:t xml:space="preserve"> سنة 1875 بكتابه حياة اللغة </w:t>
      </w:r>
      <w:r w:rsidR="00C83173" w:rsidRPr="00CA7D15">
        <w:rPr>
          <w:rFonts w:ascii="Simplified Arabic" w:hAnsi="Simplified Arabic" w:cs="Simplified Arabic"/>
          <w:sz w:val="32"/>
          <w:szCs w:val="32"/>
          <w:lang w:bidi="ar-DZ"/>
        </w:rPr>
        <w:t>( La vie du langage)</w:t>
      </w:r>
      <w:r w:rsidR="00C83173" w:rsidRPr="00CA7D15">
        <w:rPr>
          <w:rFonts w:ascii="Simplified Arabic" w:hAnsi="Simplified Arabic" w:cs="Simplified Arabic"/>
          <w:sz w:val="32"/>
          <w:szCs w:val="32"/>
          <w:rtl/>
          <w:lang w:bidi="ar-DZ"/>
        </w:rPr>
        <w:t xml:space="preserve"> و مجموعة من العلماء الألمان أمثال أوستوف </w:t>
      </w:r>
      <w:r w:rsidR="001313EF" w:rsidRPr="00CA7D15">
        <w:rPr>
          <w:rFonts w:ascii="Simplified Arabic" w:hAnsi="Simplified Arabic" w:cs="Simplified Arabic"/>
          <w:sz w:val="32"/>
          <w:szCs w:val="32"/>
          <w:lang w:bidi="ar-DZ"/>
        </w:rPr>
        <w:t>Ostheff</w:t>
      </w:r>
      <w:r w:rsidR="004C7C60" w:rsidRPr="00CA7D15">
        <w:rPr>
          <w:rFonts w:ascii="Simplified Arabic" w:hAnsi="Simplified Arabic" w:cs="Simplified Arabic"/>
          <w:sz w:val="32"/>
          <w:szCs w:val="32"/>
          <w:rtl/>
          <w:lang w:bidi="ar-DZ"/>
        </w:rPr>
        <w:t xml:space="preserve"> و برو</w:t>
      </w:r>
      <w:r w:rsidR="001313EF" w:rsidRPr="00CA7D15">
        <w:rPr>
          <w:rFonts w:ascii="Simplified Arabic" w:hAnsi="Simplified Arabic" w:cs="Simplified Arabic"/>
          <w:sz w:val="32"/>
          <w:szCs w:val="32"/>
          <w:rtl/>
          <w:lang w:bidi="ar-DZ"/>
        </w:rPr>
        <w:t xml:space="preserve">غمان </w:t>
      </w:r>
      <w:r w:rsidR="001313EF" w:rsidRPr="00CA7D15">
        <w:rPr>
          <w:rFonts w:ascii="Simplified Arabic" w:hAnsi="Simplified Arabic" w:cs="Simplified Arabic"/>
          <w:sz w:val="32"/>
          <w:szCs w:val="32"/>
          <w:lang w:bidi="ar-DZ"/>
        </w:rPr>
        <w:t xml:space="preserve">(K :Brogman) </w:t>
      </w:r>
      <w:r w:rsidR="001313EF" w:rsidRPr="00CA7D15">
        <w:rPr>
          <w:rFonts w:ascii="Simplified Arabic" w:hAnsi="Simplified Arabic" w:cs="Simplified Arabic"/>
          <w:sz w:val="32"/>
          <w:szCs w:val="32"/>
          <w:rtl/>
          <w:lang w:bidi="ar-DZ"/>
        </w:rPr>
        <w:t xml:space="preserve"> إذ يعود الفضل لهؤلاء " اللغويين في أنهم</w:t>
      </w:r>
      <w:r w:rsidR="004C7C60" w:rsidRPr="00CA7D15">
        <w:rPr>
          <w:rFonts w:ascii="Simplified Arabic" w:hAnsi="Simplified Arabic" w:cs="Simplified Arabic"/>
          <w:sz w:val="32"/>
          <w:szCs w:val="32"/>
          <w:rtl/>
          <w:lang w:bidi="ar-DZ"/>
        </w:rPr>
        <w:t xml:space="preserve"> سخروا نتائج الدراسات المقارنة ب</w:t>
      </w:r>
      <w:r w:rsidR="001313EF" w:rsidRPr="00CA7D15">
        <w:rPr>
          <w:rFonts w:ascii="Simplified Arabic" w:hAnsi="Simplified Arabic" w:cs="Simplified Arabic"/>
          <w:sz w:val="32"/>
          <w:szCs w:val="32"/>
          <w:rtl/>
          <w:lang w:bidi="ar-DZ"/>
        </w:rPr>
        <w:t>معرفة التطورات التي تلحق لغة من اللغات عبر الزمن، و يعود إليهم الفضل أيضا في النظر إلى اللغة، لا على أنها " جهاز عضوي"</w:t>
      </w:r>
      <w:r w:rsidR="00737172" w:rsidRPr="00CA7D15">
        <w:rPr>
          <w:rFonts w:ascii="Simplified Arabic" w:hAnsi="Simplified Arabic" w:cs="Simplified Arabic"/>
          <w:sz w:val="32"/>
          <w:szCs w:val="32"/>
          <w:rtl/>
          <w:lang w:bidi="ar-DZ"/>
        </w:rPr>
        <w:t xml:space="preserve"> </w:t>
      </w:r>
      <w:r w:rsidR="001313EF" w:rsidRPr="00CA7D15">
        <w:rPr>
          <w:rFonts w:ascii="Simplified Arabic" w:hAnsi="Simplified Arabic" w:cs="Simplified Arabic"/>
          <w:sz w:val="32"/>
          <w:szCs w:val="32"/>
          <w:rtl/>
          <w:lang w:bidi="ar-DZ"/>
        </w:rPr>
        <w:t>(</w:t>
      </w:r>
      <w:r w:rsidR="001313EF" w:rsidRPr="00CA7D15">
        <w:rPr>
          <w:rFonts w:ascii="Simplified Arabic" w:hAnsi="Simplified Arabic" w:cs="Simplified Arabic"/>
          <w:sz w:val="32"/>
          <w:szCs w:val="32"/>
          <w:lang w:bidi="ar-DZ"/>
        </w:rPr>
        <w:t>(organisme</w:t>
      </w:r>
      <w:r w:rsidR="00737172" w:rsidRPr="00CA7D15">
        <w:rPr>
          <w:rFonts w:ascii="Simplified Arabic" w:hAnsi="Simplified Arabic" w:cs="Simplified Arabic"/>
          <w:sz w:val="32"/>
          <w:szCs w:val="32"/>
          <w:rtl/>
          <w:lang w:bidi="ar-DZ"/>
        </w:rPr>
        <w:t xml:space="preserve"> يتطور من تلقاء نفسه، لكل على أساس أنها نتاج العقل الجمعي للمتكلمين بها"</w:t>
      </w:r>
      <w:r w:rsidR="00737172" w:rsidRPr="00CA7D15">
        <w:rPr>
          <w:rStyle w:val="Appelnotedebasdep"/>
          <w:rFonts w:ascii="Simplified Arabic" w:hAnsi="Simplified Arabic" w:cs="Simplified Arabic"/>
          <w:sz w:val="32"/>
          <w:szCs w:val="32"/>
          <w:rtl/>
          <w:lang w:bidi="ar-DZ"/>
        </w:rPr>
        <w:footnoteReference w:id="7"/>
      </w:r>
      <w:r w:rsidR="00737172" w:rsidRPr="00CA7D15">
        <w:rPr>
          <w:rFonts w:ascii="Simplified Arabic" w:hAnsi="Simplified Arabic" w:cs="Simplified Arabic"/>
          <w:sz w:val="32"/>
          <w:szCs w:val="32"/>
          <w:rtl/>
          <w:lang w:bidi="ar-DZ"/>
        </w:rPr>
        <w:t xml:space="preserve"> كما اسفرت الدراسات ال</w:t>
      </w:r>
      <w:r w:rsidR="004C7C60" w:rsidRPr="00CA7D15">
        <w:rPr>
          <w:rFonts w:ascii="Simplified Arabic" w:hAnsi="Simplified Arabic" w:cs="Simplified Arabic"/>
          <w:sz w:val="32"/>
          <w:szCs w:val="32"/>
          <w:rtl/>
          <w:lang w:bidi="ar-DZ"/>
        </w:rPr>
        <w:t>لسانية المقارنة إلى أن أصل اللغات</w:t>
      </w:r>
      <w:r w:rsidR="005A65BE" w:rsidRPr="00CA7D15">
        <w:rPr>
          <w:rFonts w:ascii="Simplified Arabic" w:hAnsi="Simplified Arabic" w:cs="Simplified Arabic"/>
          <w:sz w:val="32"/>
          <w:szCs w:val="32"/>
          <w:rtl/>
          <w:lang w:bidi="ar-DZ"/>
        </w:rPr>
        <w:t xml:space="preserve"> لغة واحدة هي اللغة الهندوأ</w:t>
      </w:r>
      <w:r w:rsidR="00737172" w:rsidRPr="00CA7D15">
        <w:rPr>
          <w:rFonts w:ascii="Simplified Arabic" w:hAnsi="Simplified Arabic" w:cs="Simplified Arabic"/>
          <w:sz w:val="32"/>
          <w:szCs w:val="32"/>
          <w:rtl/>
          <w:lang w:bidi="ar-DZ"/>
        </w:rPr>
        <w:t>وروبية التي انبثقت منها</w:t>
      </w:r>
      <w:r w:rsidR="005A65BE" w:rsidRPr="00CA7D15">
        <w:rPr>
          <w:rFonts w:ascii="Simplified Arabic" w:hAnsi="Simplified Arabic" w:cs="Simplified Arabic"/>
          <w:sz w:val="32"/>
          <w:szCs w:val="32"/>
          <w:rtl/>
          <w:lang w:bidi="ar-DZ"/>
        </w:rPr>
        <w:t xml:space="preserve"> اللغات الأوروبية (اللاتينية) والهندية و</w:t>
      </w:r>
      <w:r w:rsidR="00737172" w:rsidRPr="00CA7D15">
        <w:rPr>
          <w:rFonts w:ascii="Simplified Arabic" w:hAnsi="Simplified Arabic" w:cs="Simplified Arabic"/>
          <w:sz w:val="32"/>
          <w:szCs w:val="32"/>
          <w:rtl/>
          <w:lang w:bidi="ar-DZ"/>
        </w:rPr>
        <w:t>الفارسية.</w:t>
      </w:r>
    </w:p>
    <w:p w:rsidR="00737172" w:rsidRPr="00CA7D15" w:rsidRDefault="005A65BE" w:rsidP="00AD0D08">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4C7C60" w:rsidRPr="00CA7D15">
        <w:rPr>
          <w:rFonts w:ascii="Simplified Arabic" w:hAnsi="Simplified Arabic" w:cs="Simplified Arabic"/>
          <w:sz w:val="32"/>
          <w:szCs w:val="32"/>
          <w:rtl/>
          <w:lang w:bidi="ar-DZ"/>
        </w:rPr>
        <w:t>اهتمت اللسانيات</w:t>
      </w:r>
      <w:r w:rsidRPr="00CA7D15">
        <w:rPr>
          <w:rFonts w:ascii="Simplified Arabic" w:hAnsi="Simplified Arabic" w:cs="Simplified Arabic"/>
          <w:sz w:val="32"/>
          <w:szCs w:val="32"/>
          <w:rtl/>
          <w:lang w:bidi="ar-DZ"/>
        </w:rPr>
        <w:t xml:space="preserve"> المقارنة بدراسة الصلة</w:t>
      </w:r>
      <w:r w:rsidR="00737172" w:rsidRPr="00CA7D15">
        <w:rPr>
          <w:rFonts w:ascii="Simplified Arabic" w:hAnsi="Simplified Arabic" w:cs="Simplified Arabic"/>
          <w:sz w:val="32"/>
          <w:szCs w:val="32"/>
          <w:rtl/>
          <w:lang w:bidi="ar-DZ"/>
        </w:rPr>
        <w:t xml:space="preserve"> بين اللغات من أجل الوصول إلى اللغة الأصل و الوق</w:t>
      </w:r>
      <w:r w:rsidRPr="00CA7D15">
        <w:rPr>
          <w:rFonts w:ascii="Simplified Arabic" w:hAnsi="Simplified Arabic" w:cs="Simplified Arabic"/>
          <w:sz w:val="32"/>
          <w:szCs w:val="32"/>
          <w:rtl/>
          <w:lang w:bidi="ar-DZ"/>
        </w:rPr>
        <w:t>وف عند العوامل المشتركة بينها، وقد اتصفت هذه الدراسة بالصرامة و</w:t>
      </w:r>
      <w:r w:rsidR="00737172" w:rsidRPr="00CA7D15">
        <w:rPr>
          <w:rFonts w:ascii="Simplified Arabic" w:hAnsi="Simplified Arabic" w:cs="Simplified Arabic"/>
          <w:sz w:val="32"/>
          <w:szCs w:val="32"/>
          <w:rtl/>
          <w:lang w:bidi="ar-DZ"/>
        </w:rPr>
        <w:t>الدقة فكانت دراسة علمية بامتياز.</w:t>
      </w:r>
    </w:p>
    <w:p w:rsidR="00737172" w:rsidRPr="00CA7D15" w:rsidRDefault="00737172" w:rsidP="00AD0D08">
      <w:pPr>
        <w:spacing w:line="276" w:lineRule="auto"/>
        <w:jc w:val="both"/>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lastRenderedPageBreak/>
        <w:t>2-3- اللسانيات الوصفية</w:t>
      </w:r>
      <w:r w:rsidR="000E664A" w:rsidRPr="00CA7D15">
        <w:rPr>
          <w:rFonts w:ascii="Simplified Arabic" w:hAnsi="Simplified Arabic" w:cs="Simplified Arabic"/>
          <w:b/>
          <w:bCs/>
          <w:sz w:val="32"/>
          <w:szCs w:val="32"/>
          <w:rtl/>
          <w:lang w:bidi="ar-DZ"/>
        </w:rPr>
        <w:t>:</w:t>
      </w:r>
    </w:p>
    <w:p w:rsidR="000E664A" w:rsidRPr="00CA7D15" w:rsidRDefault="000E664A" w:rsidP="00AD0D08">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5A65BE"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 xml:space="preserve"> ارتبطت اللسانيات الوصفي</w:t>
      </w:r>
      <w:r w:rsidR="005A65BE" w:rsidRPr="00CA7D15">
        <w:rPr>
          <w:rFonts w:ascii="Simplified Arabic" w:hAnsi="Simplified Arabic" w:cs="Simplified Arabic"/>
          <w:sz w:val="32"/>
          <w:szCs w:val="32"/>
          <w:rtl/>
          <w:lang w:bidi="ar-DZ"/>
        </w:rPr>
        <w:t>ة بدي سوسور فهو من أرسى أسسها ومبادئها و</w:t>
      </w:r>
      <w:r w:rsidRPr="00CA7D15">
        <w:rPr>
          <w:rFonts w:ascii="Simplified Arabic" w:hAnsi="Simplified Arabic" w:cs="Simplified Arabic"/>
          <w:sz w:val="32"/>
          <w:szCs w:val="32"/>
          <w:rtl/>
          <w:lang w:bidi="ar-DZ"/>
        </w:rPr>
        <w:t>تعتبر "أهم قسم في الدراسات اللسانية ذلك لأنها تختص بدراسة اللغة و</w:t>
      </w:r>
      <w:r w:rsidR="005A65BE" w:rsidRPr="00CA7D15">
        <w:rPr>
          <w:rFonts w:ascii="Simplified Arabic" w:hAnsi="Simplified Arabic" w:cs="Simplified Arabic"/>
          <w:sz w:val="32"/>
          <w:szCs w:val="32"/>
          <w:rtl/>
          <w:lang w:bidi="ar-DZ"/>
        </w:rPr>
        <w:t>تحليل وظيفتها و</w:t>
      </w:r>
      <w:r w:rsidRPr="00CA7D15">
        <w:rPr>
          <w:rFonts w:ascii="Simplified Arabic" w:hAnsi="Simplified Arabic" w:cs="Simplified Arabic"/>
          <w:sz w:val="32"/>
          <w:szCs w:val="32"/>
          <w:rtl/>
          <w:lang w:bidi="ar-DZ"/>
        </w:rPr>
        <w:t xml:space="preserve">كذلك استعمال هذه اللغة من قبل الجماعة اللغوية في حيز زمني معين: </w:t>
      </w:r>
    </w:p>
    <w:p w:rsidR="000E664A" w:rsidRPr="00CA7D15" w:rsidRDefault="000E664A" w:rsidP="006D19C3">
      <w:pPr>
        <w:pStyle w:val="Paragraphedeliste"/>
        <w:numPr>
          <w:ilvl w:val="0"/>
          <w:numId w:val="19"/>
        </w:numPr>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في الحاضر حين يتعلق الأمر باللغات الت</w:t>
      </w:r>
      <w:r w:rsidR="006D19C3" w:rsidRPr="00CA7D15">
        <w:rPr>
          <w:rFonts w:ascii="Simplified Arabic" w:hAnsi="Simplified Arabic" w:cs="Simplified Arabic"/>
          <w:sz w:val="32"/>
          <w:szCs w:val="32"/>
          <w:rtl/>
          <w:lang w:bidi="ar-DZ"/>
        </w:rPr>
        <w:t>ي تركز بالدرجة الأولى على النطق</w:t>
      </w:r>
      <w:r w:rsidR="006D19C3" w:rsidRPr="00CA7D15">
        <w:rPr>
          <w:rFonts w:ascii="Simplified Arabic" w:hAnsi="Simplified Arabic" w:cs="Simplified Arabic"/>
          <w:sz w:val="32"/>
          <w:szCs w:val="32"/>
          <w:lang w:bidi="ar-DZ"/>
        </w:rPr>
        <w:t>.</w:t>
      </w:r>
    </w:p>
    <w:p w:rsidR="006D19C3" w:rsidRPr="00CA7D15" w:rsidRDefault="006D19C3" w:rsidP="002F5550">
      <w:pPr>
        <w:pStyle w:val="Paragraphedeliste"/>
        <w:numPr>
          <w:ilvl w:val="0"/>
          <w:numId w:val="19"/>
        </w:numPr>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و في الماضي حين يتعلق الأمر باللغات المكتوبة سواء أكانت ميتة (كاللاتينية مثلا) </w:t>
      </w:r>
      <w:r w:rsidR="00F645BC" w:rsidRPr="00CA7D15">
        <w:rPr>
          <w:rFonts w:ascii="Simplified Arabic" w:hAnsi="Simplified Arabic" w:cs="Simplified Arabic"/>
          <w:sz w:val="32"/>
          <w:szCs w:val="32"/>
          <w:rtl/>
          <w:lang w:bidi="ar-DZ"/>
        </w:rPr>
        <w:t>أم حية"</w:t>
      </w:r>
      <w:r w:rsidR="00F645BC" w:rsidRPr="00CA7D15">
        <w:rPr>
          <w:rStyle w:val="Appelnotedebasdep"/>
          <w:rFonts w:ascii="Simplified Arabic" w:hAnsi="Simplified Arabic" w:cs="Simplified Arabic"/>
          <w:sz w:val="32"/>
          <w:szCs w:val="32"/>
          <w:rtl/>
          <w:lang w:bidi="ar-DZ"/>
        </w:rPr>
        <w:footnoteReference w:id="8"/>
      </w:r>
      <w:r w:rsidR="00F645BC" w:rsidRPr="00CA7D15">
        <w:rPr>
          <w:rFonts w:ascii="Simplified Arabic" w:hAnsi="Simplified Arabic" w:cs="Simplified Arabic"/>
          <w:sz w:val="32"/>
          <w:szCs w:val="32"/>
          <w:rtl/>
          <w:lang w:bidi="ar-DZ"/>
        </w:rPr>
        <w:t xml:space="preserve"> و عليه فإن اللسانيات الوصفية التي جاء بها دي سوسور هي علم يهتم بدراسة اللغة البشرية دراسة آنية </w:t>
      </w:r>
      <w:r w:rsidR="00F645BC" w:rsidRPr="00CA7D15">
        <w:rPr>
          <w:rFonts w:ascii="Simplified Arabic" w:hAnsi="Simplified Arabic" w:cs="Simplified Arabic"/>
          <w:sz w:val="32"/>
          <w:szCs w:val="32"/>
          <w:lang w:bidi="ar-DZ"/>
        </w:rPr>
        <w:t>(Synchronique)</w:t>
      </w:r>
      <w:r w:rsidR="00F645BC" w:rsidRPr="00CA7D15">
        <w:rPr>
          <w:rFonts w:ascii="Simplified Arabic" w:hAnsi="Simplified Arabic" w:cs="Simplified Arabic"/>
          <w:sz w:val="32"/>
          <w:szCs w:val="32"/>
          <w:rtl/>
          <w:lang w:bidi="ar-DZ"/>
        </w:rPr>
        <w:t xml:space="preserve"> بالدرجة الأولى </w:t>
      </w:r>
      <w:r w:rsidR="00A37767" w:rsidRPr="00CA7D15">
        <w:rPr>
          <w:rFonts w:ascii="Simplified Arabic" w:hAnsi="Simplified Arabic" w:cs="Simplified Arabic"/>
          <w:sz w:val="32"/>
          <w:szCs w:val="32"/>
          <w:rtl/>
          <w:lang w:bidi="ar-DZ"/>
        </w:rPr>
        <w:t>لتأتي الدراسة التاريخية (</w:t>
      </w:r>
      <w:r w:rsidR="00A37767" w:rsidRPr="00CA7D15">
        <w:rPr>
          <w:rFonts w:ascii="Simplified Arabic" w:hAnsi="Simplified Arabic" w:cs="Simplified Arabic"/>
          <w:sz w:val="32"/>
          <w:szCs w:val="32"/>
          <w:lang w:bidi="ar-DZ"/>
        </w:rPr>
        <w:t>(diachronique</w:t>
      </w:r>
      <w:r w:rsidR="004C7C60" w:rsidRPr="00CA7D15">
        <w:rPr>
          <w:rFonts w:ascii="Simplified Arabic" w:hAnsi="Simplified Arabic" w:cs="Simplified Arabic"/>
          <w:sz w:val="32"/>
          <w:szCs w:val="32"/>
          <w:rtl/>
          <w:lang w:bidi="ar-DZ"/>
        </w:rPr>
        <w:t xml:space="preserve"> </w:t>
      </w:r>
      <w:r w:rsidR="00A37767" w:rsidRPr="00CA7D15">
        <w:rPr>
          <w:rFonts w:ascii="Simplified Arabic" w:hAnsi="Simplified Arabic" w:cs="Simplified Arabic"/>
          <w:sz w:val="32"/>
          <w:szCs w:val="32"/>
          <w:rtl/>
          <w:lang w:bidi="ar-DZ"/>
        </w:rPr>
        <w:t>في الدرجة الثانية و يرجع ذلك إلى كون الدراسة الآنية أكثر ع</w:t>
      </w:r>
      <w:r w:rsidR="002F5550" w:rsidRPr="00CA7D15">
        <w:rPr>
          <w:rFonts w:ascii="Simplified Arabic" w:hAnsi="Simplified Arabic" w:cs="Simplified Arabic"/>
          <w:sz w:val="32"/>
          <w:szCs w:val="32"/>
          <w:rtl/>
          <w:lang w:bidi="ar-DZ"/>
        </w:rPr>
        <w:t>لمية لكونها تسمح بتشريح اللغة واستخراج قواعدها وقوانينها الصوتية والنحوية والتركيبية و</w:t>
      </w:r>
      <w:r w:rsidR="00A37767" w:rsidRPr="00CA7D15">
        <w:rPr>
          <w:rFonts w:ascii="Simplified Arabic" w:hAnsi="Simplified Arabic" w:cs="Simplified Arabic"/>
          <w:sz w:val="32"/>
          <w:szCs w:val="32"/>
          <w:rtl/>
          <w:lang w:bidi="ar-DZ"/>
        </w:rPr>
        <w:t xml:space="preserve">حتى الدلالية، ركز سوسور على الآنية لأهميتها دون </w:t>
      </w:r>
      <w:r w:rsidR="004C7C60" w:rsidRPr="00CA7D15">
        <w:rPr>
          <w:rFonts w:ascii="Simplified Arabic" w:hAnsi="Simplified Arabic" w:cs="Simplified Arabic"/>
          <w:sz w:val="32"/>
          <w:szCs w:val="32"/>
          <w:rtl/>
          <w:lang w:bidi="ar-DZ"/>
        </w:rPr>
        <w:t>إلغاء</w:t>
      </w:r>
      <w:r w:rsidR="002F5550" w:rsidRPr="00CA7D15">
        <w:rPr>
          <w:rFonts w:ascii="Simplified Arabic" w:hAnsi="Simplified Arabic" w:cs="Simplified Arabic"/>
          <w:sz w:val="32"/>
          <w:szCs w:val="32"/>
          <w:rtl/>
          <w:lang w:bidi="ar-DZ"/>
        </w:rPr>
        <w:t xml:space="preserve"> للتزامنية و</w:t>
      </w:r>
      <w:r w:rsidR="00A37767" w:rsidRPr="00CA7D15">
        <w:rPr>
          <w:rFonts w:ascii="Simplified Arabic" w:hAnsi="Simplified Arabic" w:cs="Simplified Arabic"/>
          <w:sz w:val="32"/>
          <w:szCs w:val="32"/>
          <w:rtl/>
          <w:lang w:bidi="ar-DZ"/>
        </w:rPr>
        <w:t>بذلك لم يحدث قط</w:t>
      </w:r>
      <w:r w:rsidR="005A65BE" w:rsidRPr="00CA7D15">
        <w:rPr>
          <w:rFonts w:ascii="Simplified Arabic" w:hAnsi="Simplified Arabic" w:cs="Simplified Arabic"/>
          <w:sz w:val="32"/>
          <w:szCs w:val="32"/>
          <w:rtl/>
          <w:lang w:bidi="ar-DZ"/>
        </w:rPr>
        <w:t>يعة قطعية مع الدراسات السابقة و</w:t>
      </w:r>
      <w:r w:rsidR="00E20DEF" w:rsidRPr="00CA7D15">
        <w:rPr>
          <w:rFonts w:ascii="Simplified Arabic" w:hAnsi="Simplified Arabic" w:cs="Simplified Arabic"/>
          <w:sz w:val="32"/>
          <w:szCs w:val="32"/>
          <w:rtl/>
          <w:lang w:bidi="ar-DZ"/>
        </w:rPr>
        <w:t>إنما</w:t>
      </w:r>
      <w:r w:rsidR="00A37767" w:rsidRPr="00CA7D15">
        <w:rPr>
          <w:rFonts w:ascii="Simplified Arabic" w:hAnsi="Simplified Arabic" w:cs="Simplified Arabic"/>
          <w:sz w:val="32"/>
          <w:szCs w:val="32"/>
          <w:rtl/>
          <w:lang w:bidi="ar-DZ"/>
        </w:rPr>
        <w:t xml:space="preserve"> </w:t>
      </w:r>
      <w:r w:rsidR="002F5550" w:rsidRPr="00CA7D15">
        <w:rPr>
          <w:rFonts w:ascii="Simplified Arabic" w:hAnsi="Simplified Arabic" w:cs="Simplified Arabic"/>
          <w:sz w:val="32"/>
          <w:szCs w:val="32"/>
          <w:rtl/>
          <w:lang w:bidi="ar-DZ"/>
        </w:rPr>
        <w:t>أ</w:t>
      </w:r>
      <w:r w:rsidR="00A37767" w:rsidRPr="00CA7D15">
        <w:rPr>
          <w:rFonts w:ascii="Simplified Arabic" w:hAnsi="Simplified Arabic" w:cs="Simplified Arabic"/>
          <w:sz w:val="32"/>
          <w:szCs w:val="32"/>
          <w:rtl/>
          <w:lang w:bidi="ar-DZ"/>
        </w:rPr>
        <w:t>حدث قطيعة ابستيمولوجية.</w:t>
      </w:r>
    </w:p>
    <w:p w:rsidR="00A37767" w:rsidRPr="00CA7D15" w:rsidRDefault="00D82D86" w:rsidP="00D82D86">
      <w:pPr>
        <w:spacing w:line="276" w:lineRule="auto"/>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2-2-1</w:t>
      </w:r>
      <w:r w:rsidR="00CA7D15">
        <w:rPr>
          <w:rFonts w:ascii="Simplified Arabic" w:hAnsi="Simplified Arabic" w:cs="Simplified Arabic" w:hint="cs"/>
          <w:b/>
          <w:bCs/>
          <w:sz w:val="32"/>
          <w:szCs w:val="32"/>
          <w:rtl/>
          <w:lang w:bidi="ar-DZ"/>
        </w:rPr>
        <w:t>-</w:t>
      </w:r>
      <w:r w:rsidR="00F0286A" w:rsidRPr="00CA7D15">
        <w:rPr>
          <w:rFonts w:ascii="Simplified Arabic" w:hAnsi="Simplified Arabic" w:cs="Simplified Arabic"/>
          <w:b/>
          <w:bCs/>
          <w:sz w:val="32"/>
          <w:szCs w:val="32"/>
          <w:rtl/>
          <w:lang w:bidi="ar-DZ"/>
        </w:rPr>
        <w:t>أهم ما جاء به سوسور</w:t>
      </w:r>
    </w:p>
    <w:p w:rsidR="0060100C" w:rsidRPr="00CA7D15" w:rsidRDefault="00E20DEF" w:rsidP="002F5550">
      <w:pPr>
        <w:spacing w:line="276" w:lineRule="auto"/>
        <w:ind w:left="360"/>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5A65BE"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 xml:space="preserve"> </w:t>
      </w:r>
      <w:r w:rsidR="005A65BE" w:rsidRPr="00CA7D15">
        <w:rPr>
          <w:rFonts w:ascii="Simplified Arabic" w:hAnsi="Simplified Arabic" w:cs="Simplified Arabic"/>
          <w:sz w:val="32"/>
          <w:szCs w:val="32"/>
          <w:rtl/>
          <w:lang w:bidi="ar-DZ"/>
        </w:rPr>
        <w:t xml:space="preserve">  </w:t>
      </w:r>
      <w:r w:rsidR="00F0286A" w:rsidRPr="00CA7D15">
        <w:rPr>
          <w:rFonts w:ascii="Simplified Arabic" w:hAnsi="Simplified Arabic" w:cs="Simplified Arabic"/>
          <w:sz w:val="32"/>
          <w:szCs w:val="32"/>
          <w:rtl/>
          <w:lang w:bidi="ar-DZ"/>
        </w:rPr>
        <w:t>أهم ما جاء به سوسور وصفه للغة بأنها واقعة اجتماعية علينا دراستها دراسة الموجودات أي دراستها دراسة آنية كما ركز على ضرورة د</w:t>
      </w:r>
      <w:r w:rsidR="009E67BA" w:rsidRPr="00CA7D15">
        <w:rPr>
          <w:rFonts w:ascii="Simplified Arabic" w:hAnsi="Simplified Arabic" w:cs="Simplified Arabic"/>
          <w:sz w:val="32"/>
          <w:szCs w:val="32"/>
          <w:rtl/>
          <w:lang w:bidi="ar-DZ"/>
        </w:rPr>
        <w:t>راسة اللغة في ذاتها و لذاتها، و</w:t>
      </w:r>
      <w:r w:rsidR="00F0286A" w:rsidRPr="00CA7D15">
        <w:rPr>
          <w:rFonts w:ascii="Simplified Arabic" w:hAnsi="Simplified Arabic" w:cs="Simplified Arabic"/>
          <w:sz w:val="32"/>
          <w:szCs w:val="32"/>
          <w:rtl/>
          <w:lang w:bidi="ar-DZ"/>
        </w:rPr>
        <w:t>من أه</w:t>
      </w:r>
      <w:r w:rsidR="002F5550" w:rsidRPr="00CA7D15">
        <w:rPr>
          <w:rFonts w:ascii="Simplified Arabic" w:hAnsi="Simplified Arabic" w:cs="Simplified Arabic"/>
          <w:sz w:val="32"/>
          <w:szCs w:val="32"/>
          <w:rtl/>
          <w:lang w:bidi="ar-DZ"/>
        </w:rPr>
        <w:t>داف دراسته صب</w:t>
      </w:r>
      <w:r w:rsidR="00F0286A" w:rsidRPr="00CA7D15">
        <w:rPr>
          <w:rFonts w:ascii="Simplified Arabic" w:hAnsi="Simplified Arabic" w:cs="Simplified Arabic"/>
          <w:sz w:val="32"/>
          <w:szCs w:val="32"/>
          <w:rtl/>
          <w:lang w:bidi="ar-DZ"/>
        </w:rPr>
        <w:t xml:space="preserve">ر أغوار اللسان البشري باعتباره ظاهرة وجودية عامة يشترك فيها جميع أفراد المجتمعات البشرية، </w:t>
      </w:r>
      <w:r w:rsidR="002F5550" w:rsidRPr="00CA7D15">
        <w:rPr>
          <w:rFonts w:ascii="Simplified Arabic" w:hAnsi="Simplified Arabic" w:cs="Simplified Arabic"/>
          <w:sz w:val="32"/>
          <w:szCs w:val="32"/>
          <w:rtl/>
          <w:lang w:bidi="ar-DZ"/>
        </w:rPr>
        <w:t>إ</w:t>
      </w:r>
      <w:r w:rsidR="00F0286A" w:rsidRPr="00CA7D15">
        <w:rPr>
          <w:rFonts w:ascii="Simplified Arabic" w:hAnsi="Simplified Arabic" w:cs="Simplified Arabic"/>
          <w:sz w:val="32"/>
          <w:szCs w:val="32"/>
          <w:rtl/>
          <w:lang w:bidi="ar-DZ"/>
        </w:rPr>
        <w:t>ضافة إلى اعتباره للغة بنية يجب الوقوف ع</w:t>
      </w:r>
      <w:r w:rsidR="002F5550" w:rsidRPr="00CA7D15">
        <w:rPr>
          <w:rFonts w:ascii="Simplified Arabic" w:hAnsi="Simplified Arabic" w:cs="Simplified Arabic"/>
          <w:sz w:val="32"/>
          <w:szCs w:val="32"/>
          <w:rtl/>
          <w:lang w:bidi="ar-DZ"/>
        </w:rPr>
        <w:t>ندها لاستخراج القوانين العامة و</w:t>
      </w:r>
      <w:r w:rsidR="00F0286A" w:rsidRPr="00CA7D15">
        <w:rPr>
          <w:rFonts w:ascii="Simplified Arabic" w:hAnsi="Simplified Arabic" w:cs="Simplified Arabic"/>
          <w:sz w:val="32"/>
          <w:szCs w:val="32"/>
          <w:rtl/>
          <w:lang w:bidi="ar-DZ"/>
        </w:rPr>
        <w:t>الضمنية التي تتحكم في بنية كل لغة وذلك للوصول إلى وضع قوانين عامة تشترك فيها كل ا</w:t>
      </w:r>
      <w:r w:rsidR="002F5550" w:rsidRPr="00CA7D15">
        <w:rPr>
          <w:rFonts w:ascii="Simplified Arabic" w:hAnsi="Simplified Arabic" w:cs="Simplified Arabic"/>
          <w:sz w:val="32"/>
          <w:szCs w:val="32"/>
          <w:rtl/>
          <w:lang w:bidi="ar-DZ"/>
        </w:rPr>
        <w:t>للغات، ومما ميز سوسور و</w:t>
      </w:r>
      <w:r w:rsidR="00F0286A" w:rsidRPr="00CA7D15">
        <w:rPr>
          <w:rFonts w:ascii="Simplified Arabic" w:hAnsi="Simplified Arabic" w:cs="Simplified Arabic"/>
          <w:sz w:val="32"/>
          <w:szCs w:val="32"/>
          <w:rtl/>
          <w:lang w:bidi="ar-DZ"/>
        </w:rPr>
        <w:t>دراسته فكرة الثنائيا</w:t>
      </w:r>
      <w:r w:rsidR="002F5550" w:rsidRPr="00CA7D15">
        <w:rPr>
          <w:rFonts w:ascii="Simplified Arabic" w:hAnsi="Simplified Arabic" w:cs="Simplified Arabic"/>
          <w:sz w:val="32"/>
          <w:szCs w:val="32"/>
          <w:rtl/>
          <w:lang w:bidi="ar-DZ"/>
        </w:rPr>
        <w:t xml:space="preserve">ت التي أعطت عمله طابع العلمية والوضوح والمصداقية ومن تلك الثنائيات نذكر اللغة </w:t>
      </w:r>
      <w:r w:rsidR="002F5550" w:rsidRPr="00CA7D15">
        <w:rPr>
          <w:rFonts w:ascii="Simplified Arabic" w:hAnsi="Simplified Arabic" w:cs="Simplified Arabic"/>
          <w:sz w:val="32"/>
          <w:szCs w:val="32"/>
          <w:rtl/>
          <w:lang w:bidi="ar-DZ"/>
        </w:rPr>
        <w:lastRenderedPageBreak/>
        <w:t>والكلام، الآنية و</w:t>
      </w:r>
      <w:r w:rsidR="00F0286A" w:rsidRPr="00CA7D15">
        <w:rPr>
          <w:rFonts w:ascii="Simplified Arabic" w:hAnsi="Simplified Arabic" w:cs="Simplified Arabic"/>
          <w:sz w:val="32"/>
          <w:szCs w:val="32"/>
          <w:rtl/>
          <w:lang w:bidi="ar-DZ"/>
        </w:rPr>
        <w:t>الزمانية</w:t>
      </w:r>
      <w:r w:rsidR="0060100C" w:rsidRPr="00CA7D15">
        <w:rPr>
          <w:rFonts w:ascii="Simplified Arabic" w:hAnsi="Simplified Arabic" w:cs="Simplified Arabic"/>
          <w:sz w:val="32"/>
          <w:szCs w:val="32"/>
          <w:rtl/>
          <w:lang w:bidi="ar-DZ"/>
        </w:rPr>
        <w:t>- العلامة اللغوية: الدال و المدلول...الخ</w:t>
      </w:r>
      <w:r w:rsidR="0060100C" w:rsidRPr="00CA7D15">
        <w:rPr>
          <w:rStyle w:val="Appelnotedebasdep"/>
          <w:rFonts w:ascii="Simplified Arabic" w:hAnsi="Simplified Arabic" w:cs="Simplified Arabic"/>
          <w:sz w:val="32"/>
          <w:szCs w:val="32"/>
          <w:rtl/>
          <w:lang w:bidi="ar-DZ"/>
        </w:rPr>
        <w:footnoteReference w:id="9"/>
      </w:r>
      <w:r w:rsidR="0060100C" w:rsidRPr="00CA7D15">
        <w:rPr>
          <w:rFonts w:ascii="Simplified Arabic" w:hAnsi="Simplified Arabic" w:cs="Simplified Arabic"/>
          <w:sz w:val="32"/>
          <w:szCs w:val="32"/>
          <w:rtl/>
          <w:lang w:bidi="ar-DZ"/>
        </w:rPr>
        <w:t xml:space="preserve">، و تعبر هذه الثنائيات </w:t>
      </w:r>
      <w:r w:rsidR="002F5550" w:rsidRPr="00CA7D15">
        <w:rPr>
          <w:rFonts w:ascii="Simplified Arabic" w:hAnsi="Simplified Arabic" w:cs="Simplified Arabic"/>
          <w:sz w:val="32"/>
          <w:szCs w:val="32"/>
          <w:rtl/>
          <w:lang w:bidi="ar-DZ"/>
        </w:rPr>
        <w:t>و كل ما جاء به سوسور اللبن</w:t>
      </w:r>
      <w:r w:rsidR="0060100C" w:rsidRPr="00CA7D15">
        <w:rPr>
          <w:rFonts w:ascii="Simplified Arabic" w:hAnsi="Simplified Arabic" w:cs="Simplified Arabic"/>
          <w:sz w:val="32"/>
          <w:szCs w:val="32"/>
          <w:rtl/>
          <w:lang w:bidi="ar-DZ"/>
        </w:rPr>
        <w:t xml:space="preserve">ة الأساسية </w:t>
      </w:r>
      <w:r w:rsidR="002F5550" w:rsidRPr="00CA7D15">
        <w:rPr>
          <w:rFonts w:ascii="Simplified Arabic" w:hAnsi="Simplified Arabic" w:cs="Simplified Arabic"/>
          <w:sz w:val="32"/>
          <w:szCs w:val="32"/>
          <w:rtl/>
          <w:lang w:bidi="ar-DZ"/>
        </w:rPr>
        <w:t>التي ارتكزت عليها كل الدراسات و</w:t>
      </w:r>
      <w:r w:rsidR="0060100C" w:rsidRPr="00CA7D15">
        <w:rPr>
          <w:rFonts w:ascii="Simplified Arabic" w:hAnsi="Simplified Arabic" w:cs="Simplified Arabic"/>
          <w:sz w:val="32"/>
          <w:szCs w:val="32"/>
          <w:rtl/>
          <w:lang w:bidi="ar-DZ"/>
        </w:rPr>
        <w:t>النظريات اللسانية الحديثة دون استثناء.</w:t>
      </w:r>
    </w:p>
    <w:p w:rsidR="0079719C" w:rsidRPr="00CA7D15" w:rsidRDefault="0060100C" w:rsidP="0079719C">
      <w:pPr>
        <w:spacing w:line="276" w:lineRule="auto"/>
        <w:ind w:left="360"/>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2F5550" w:rsidRPr="00CA7D15">
        <w:rPr>
          <w:rFonts w:ascii="Simplified Arabic" w:hAnsi="Simplified Arabic" w:cs="Simplified Arabic"/>
          <w:sz w:val="32"/>
          <w:szCs w:val="32"/>
          <w:rtl/>
          <w:lang w:bidi="ar-DZ"/>
        </w:rPr>
        <w:t xml:space="preserve">      </w:t>
      </w:r>
      <w:r w:rsidR="0079719C" w:rsidRPr="00CA7D15">
        <w:rPr>
          <w:rFonts w:ascii="Simplified Arabic" w:hAnsi="Simplified Arabic" w:cs="Simplified Arabic"/>
          <w:sz w:val="32"/>
          <w:szCs w:val="32"/>
          <w:rtl/>
          <w:lang w:bidi="ar-DZ"/>
        </w:rPr>
        <w:t>إن المتتبع للدرس اللساني الحديث يمكنه ملاحظة أن هذا الأخير ينقسم إلى نوعين رئيسيين ه</w:t>
      </w:r>
      <w:r w:rsidR="002F5550" w:rsidRPr="00CA7D15">
        <w:rPr>
          <w:rFonts w:ascii="Simplified Arabic" w:hAnsi="Simplified Arabic" w:cs="Simplified Arabic"/>
          <w:sz w:val="32"/>
          <w:szCs w:val="32"/>
          <w:rtl/>
          <w:lang w:bidi="ar-DZ"/>
        </w:rPr>
        <w:t>ما على التوالي لسانيات الجملة و</w:t>
      </w:r>
      <w:r w:rsidR="0072733F" w:rsidRPr="00CA7D15">
        <w:rPr>
          <w:rFonts w:ascii="Simplified Arabic" w:hAnsi="Simplified Arabic" w:cs="Simplified Arabic"/>
          <w:sz w:val="32"/>
          <w:szCs w:val="32"/>
          <w:rtl/>
          <w:lang w:bidi="ar-DZ"/>
        </w:rPr>
        <w:t>لسانيات النص و</w:t>
      </w:r>
      <w:r w:rsidR="0079719C" w:rsidRPr="00CA7D15">
        <w:rPr>
          <w:rFonts w:ascii="Simplified Arabic" w:hAnsi="Simplified Arabic" w:cs="Simplified Arabic"/>
          <w:sz w:val="32"/>
          <w:szCs w:val="32"/>
          <w:rtl/>
          <w:lang w:bidi="ar-DZ"/>
        </w:rPr>
        <w:t>قبل الخوض في هذه الأخيرة بشكل تفصيلي دقيق سنقف عند الأولى أي لسانيات الجملة من خلال نموذجين اثنين هما لسانيات الجملة من خلال أعمال اندري مارتيني و نوام شمومسكي و ذلك على سبيل التمثيل لا الحصر.</w:t>
      </w:r>
    </w:p>
    <w:p w:rsidR="0079719C" w:rsidRPr="00D82D86" w:rsidRDefault="00D82D86" w:rsidP="00D82D86">
      <w:pPr>
        <w:spacing w:line="276" w:lineRule="auto"/>
        <w:ind w:left="36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2-2-2</w:t>
      </w:r>
      <w:r w:rsidR="0079719C" w:rsidRPr="00D82D86">
        <w:rPr>
          <w:rFonts w:ascii="Simplified Arabic" w:hAnsi="Simplified Arabic" w:cs="Simplified Arabic"/>
          <w:b/>
          <w:bCs/>
          <w:sz w:val="32"/>
          <w:szCs w:val="32"/>
          <w:rtl/>
          <w:lang w:bidi="ar-DZ"/>
        </w:rPr>
        <w:t>نموذج أندري مارتيني:</w:t>
      </w:r>
    </w:p>
    <w:p w:rsidR="0079719C" w:rsidRPr="00CA7D15" w:rsidRDefault="009E67BA" w:rsidP="0079719C">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79719C" w:rsidRPr="00CA7D15">
        <w:rPr>
          <w:rFonts w:ascii="Simplified Arabic" w:hAnsi="Simplified Arabic" w:cs="Simplified Arabic"/>
          <w:sz w:val="32"/>
          <w:szCs w:val="32"/>
          <w:rtl/>
          <w:lang w:bidi="ar-DZ"/>
        </w:rPr>
        <w:t xml:space="preserve">تصنف أعمال اندري مارتيني ضمن اللسانيات البنوية الأوروبية بالتحديد المدرسة الوظيفية التي ظهرت بعد النقد الذي وجهه دي سوسور للمنهج التاريخي، و قد أطلق على رواد هذه المدرسة اسم "الوظيفيون" لكون منطلقهم </w:t>
      </w:r>
      <w:r w:rsidR="00EB04E5" w:rsidRPr="00CA7D15">
        <w:rPr>
          <w:rFonts w:ascii="Simplified Arabic" w:hAnsi="Simplified Arabic" w:cs="Simplified Arabic"/>
          <w:sz w:val="32"/>
          <w:szCs w:val="32"/>
          <w:rtl/>
          <w:lang w:bidi="ar-DZ"/>
        </w:rPr>
        <w:t>في الدراسة هو البحث عن الوظائف أو الأدوار التي يمكن أن تؤديها عناصر اللغة البشرية وعليه فإن مصطلح الوظيفية</w:t>
      </w:r>
      <w:r w:rsidR="00BF2C90" w:rsidRPr="00CA7D15">
        <w:rPr>
          <w:rStyle w:val="Appelnotedebasdep"/>
          <w:rFonts w:ascii="Simplified Arabic" w:hAnsi="Simplified Arabic" w:cs="Simplified Arabic"/>
          <w:sz w:val="32"/>
          <w:szCs w:val="32"/>
          <w:rtl/>
          <w:lang w:bidi="ar-DZ"/>
        </w:rPr>
        <w:footnoteReference w:id="10"/>
      </w:r>
      <w:r w:rsidR="00EB04E5" w:rsidRPr="00CA7D15">
        <w:rPr>
          <w:rFonts w:ascii="Simplified Arabic" w:hAnsi="Simplified Arabic" w:cs="Simplified Arabic"/>
          <w:sz w:val="32"/>
          <w:szCs w:val="32"/>
          <w:rtl/>
          <w:lang w:bidi="ar-DZ"/>
        </w:rPr>
        <w:t xml:space="preserve"> عند البنويين بصفة عامة يتحدد في الدور الذي تؤديه وحدة لغ</w:t>
      </w:r>
      <w:r w:rsidR="00CE0ABE" w:rsidRPr="00CA7D15">
        <w:rPr>
          <w:rFonts w:ascii="Simplified Arabic" w:hAnsi="Simplified Arabic" w:cs="Simplified Arabic"/>
          <w:sz w:val="32"/>
          <w:szCs w:val="32"/>
          <w:rtl/>
          <w:lang w:bidi="ar-DZ"/>
        </w:rPr>
        <w:t>وية ما في بنية نحوية لتركيب ما،</w:t>
      </w:r>
      <w:r w:rsidR="00EB04E5" w:rsidRPr="00CA7D15">
        <w:rPr>
          <w:rFonts w:ascii="Simplified Arabic" w:hAnsi="Simplified Arabic" w:cs="Simplified Arabic"/>
          <w:sz w:val="32"/>
          <w:szCs w:val="32"/>
          <w:rtl/>
          <w:lang w:bidi="ar-DZ"/>
        </w:rPr>
        <w:t>فكل وحدة لغوية وظيفة داخل تركيب أو عبارة ينظر إليها على أنها عنصر له دور في بناء المعنى الكلي للعبارة.</w:t>
      </w:r>
    </w:p>
    <w:p w:rsidR="00EB04E5" w:rsidRPr="00CA7D15" w:rsidRDefault="00EB04E5" w:rsidP="0079719C">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مرّ التحليل الوظيفي في المدرسة الوظيفية التابعة للسانيات البنوية الاوروبية بثلاثة مراحل أساسية.</w:t>
      </w:r>
    </w:p>
    <w:p w:rsidR="00EB04E5" w:rsidRPr="00CA7D15" w:rsidRDefault="00EB04E5" w:rsidP="00EB04E5">
      <w:pPr>
        <w:pStyle w:val="Paragraphedeliste"/>
        <w:numPr>
          <w:ilvl w:val="0"/>
          <w:numId w:val="20"/>
        </w:numPr>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مرحلة التحليل الوظيفي على المستوى الصوتي و تمثله أعمال حلقة براغ</w:t>
      </w:r>
      <w:r w:rsidR="00A56C2D" w:rsidRPr="00CA7D15">
        <w:rPr>
          <w:rFonts w:ascii="Simplified Arabic" w:hAnsi="Simplified Arabic" w:cs="Simplified Arabic"/>
          <w:sz w:val="32"/>
          <w:szCs w:val="32"/>
          <w:rtl/>
          <w:lang w:bidi="ar-DZ"/>
        </w:rPr>
        <w:t>.</w:t>
      </w:r>
      <w:r w:rsidRPr="00CA7D15">
        <w:rPr>
          <w:rStyle w:val="Appelnotedebasdep"/>
          <w:rFonts w:ascii="Simplified Arabic" w:hAnsi="Simplified Arabic" w:cs="Simplified Arabic"/>
          <w:sz w:val="32"/>
          <w:szCs w:val="32"/>
          <w:rtl/>
          <w:lang w:bidi="ar-DZ"/>
        </w:rPr>
        <w:footnoteReference w:id="11"/>
      </w:r>
    </w:p>
    <w:p w:rsidR="00A56C2D" w:rsidRPr="00CA7D15" w:rsidRDefault="00A56C2D" w:rsidP="00EB04E5">
      <w:pPr>
        <w:pStyle w:val="Paragraphedeliste"/>
        <w:numPr>
          <w:ilvl w:val="0"/>
          <w:numId w:val="20"/>
        </w:numPr>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lastRenderedPageBreak/>
        <w:t>مرحلة التحليل الوظيفي على مستوى التركيب و تمثله أعمال أندري مارتيني.</w:t>
      </w:r>
    </w:p>
    <w:p w:rsidR="00A56C2D" w:rsidRPr="00CA7D15" w:rsidRDefault="00A56C2D" w:rsidP="00EB04E5">
      <w:pPr>
        <w:pStyle w:val="Paragraphedeliste"/>
        <w:numPr>
          <w:ilvl w:val="0"/>
          <w:numId w:val="20"/>
        </w:num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مرحلة التحليل الوظيفي السيميائي للويس يامسليف في (الجلوسيماتيكية) نظرية الغلوسيماتيك التابعة لمدرسة كوبنهاغن</w:t>
      </w:r>
      <w:r w:rsidRPr="00CA7D15">
        <w:rPr>
          <w:rStyle w:val="Appelnotedebasdep"/>
          <w:rFonts w:ascii="Simplified Arabic" w:hAnsi="Simplified Arabic" w:cs="Simplified Arabic"/>
          <w:sz w:val="32"/>
          <w:szCs w:val="32"/>
          <w:rtl/>
          <w:lang w:bidi="ar-DZ"/>
        </w:rPr>
        <w:footnoteReference w:id="12"/>
      </w:r>
      <w:r w:rsidRPr="00CA7D15">
        <w:rPr>
          <w:rFonts w:ascii="Simplified Arabic" w:hAnsi="Simplified Arabic" w:cs="Simplified Arabic"/>
          <w:sz w:val="32"/>
          <w:szCs w:val="32"/>
          <w:rtl/>
          <w:lang w:bidi="ar-DZ"/>
        </w:rPr>
        <w:t xml:space="preserve"> </w:t>
      </w:r>
    </w:p>
    <w:p w:rsidR="00F0286A" w:rsidRPr="00CA7D15" w:rsidRDefault="00F0286A" w:rsidP="0079719C">
      <w:pPr>
        <w:spacing w:line="276" w:lineRule="auto"/>
        <w:jc w:val="both"/>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 </w:t>
      </w:r>
      <w:r w:rsidR="00D82D86">
        <w:rPr>
          <w:rFonts w:ascii="Simplified Arabic" w:hAnsi="Simplified Arabic" w:cs="Simplified Arabic" w:hint="cs"/>
          <w:b/>
          <w:bCs/>
          <w:sz w:val="32"/>
          <w:szCs w:val="32"/>
          <w:rtl/>
          <w:lang w:bidi="ar-DZ"/>
        </w:rPr>
        <w:t>أ-</w:t>
      </w:r>
      <w:r w:rsidR="008D13C3" w:rsidRPr="00CA7D15">
        <w:rPr>
          <w:rFonts w:ascii="Simplified Arabic" w:hAnsi="Simplified Arabic" w:cs="Simplified Arabic"/>
          <w:b/>
          <w:bCs/>
          <w:sz w:val="32"/>
          <w:szCs w:val="32"/>
          <w:rtl/>
          <w:lang w:bidi="ar-DZ"/>
        </w:rPr>
        <w:t>وظيفة اللغة عند مارتيني:</w:t>
      </w:r>
    </w:p>
    <w:p w:rsidR="008D13C3" w:rsidRPr="00CA7D15" w:rsidRDefault="008D13C3" w:rsidP="0079719C">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CE0ABE"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 xml:space="preserve">يرى مارتيني كغيره من الوظيفيين أن التواصل هو الوظيفة الأساسية للغة وليست الوحيدة بمعنى أنهم لا ينفون أن للغة وظائف ثانوية تؤديها </w:t>
      </w:r>
      <w:r w:rsidR="00CE0ABE" w:rsidRPr="00CA7D15">
        <w:rPr>
          <w:rFonts w:ascii="Simplified Arabic" w:hAnsi="Simplified Arabic" w:cs="Simplified Arabic"/>
          <w:sz w:val="32"/>
          <w:szCs w:val="32"/>
          <w:rtl/>
          <w:lang w:bidi="ar-DZ"/>
        </w:rPr>
        <w:t>لكنها ليست بقدر أهمية التواصل و</w:t>
      </w:r>
      <w:r w:rsidRPr="00CA7D15">
        <w:rPr>
          <w:rFonts w:ascii="Simplified Arabic" w:hAnsi="Simplified Arabic" w:cs="Simplified Arabic"/>
          <w:sz w:val="32"/>
          <w:szCs w:val="32"/>
          <w:rtl/>
          <w:lang w:bidi="ar-DZ"/>
        </w:rPr>
        <w:t>التبليغ.</w:t>
      </w:r>
    </w:p>
    <w:p w:rsidR="00585E04" w:rsidRPr="00CA7D15" w:rsidRDefault="008D13C3" w:rsidP="0079719C">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كان منطلق مارتيني في دراس</w:t>
      </w:r>
      <w:r w:rsidR="0057154A" w:rsidRPr="00CA7D15">
        <w:rPr>
          <w:rFonts w:ascii="Simplified Arabic" w:hAnsi="Simplified Arabic" w:cs="Simplified Arabic"/>
          <w:sz w:val="32"/>
          <w:szCs w:val="32"/>
          <w:rtl/>
          <w:lang w:bidi="ar-DZ"/>
        </w:rPr>
        <w:t>ته الوظيفية من مبدأ أساسي ألا و</w:t>
      </w:r>
      <w:r w:rsidRPr="00CA7D15">
        <w:rPr>
          <w:rFonts w:ascii="Simplified Arabic" w:hAnsi="Simplified Arabic" w:cs="Simplified Arabic"/>
          <w:sz w:val="32"/>
          <w:szCs w:val="32"/>
          <w:rtl/>
          <w:lang w:bidi="ar-DZ"/>
        </w:rPr>
        <w:t>هو اعتقاده أن اللغة ليست مجرد نسخ أو تجسيد الاشياء كما هي في ال</w:t>
      </w:r>
      <w:r w:rsidR="0057154A" w:rsidRPr="00CA7D15">
        <w:rPr>
          <w:rFonts w:ascii="Simplified Arabic" w:hAnsi="Simplified Arabic" w:cs="Simplified Arabic"/>
          <w:sz w:val="32"/>
          <w:szCs w:val="32"/>
          <w:rtl/>
          <w:lang w:bidi="ar-DZ"/>
        </w:rPr>
        <w:t>واقع وإنما بنى</w:t>
      </w:r>
      <w:r w:rsidR="00971573" w:rsidRPr="00CA7D15">
        <w:rPr>
          <w:rFonts w:ascii="Simplified Arabic" w:hAnsi="Simplified Arabic" w:cs="Simplified Arabic"/>
          <w:sz w:val="32"/>
          <w:szCs w:val="32"/>
          <w:rtl/>
          <w:lang w:bidi="ar-DZ"/>
        </w:rPr>
        <w:t xml:space="preserve"> </w:t>
      </w:r>
      <w:r w:rsidR="0057154A" w:rsidRPr="00CA7D15">
        <w:rPr>
          <w:rFonts w:ascii="Simplified Arabic" w:hAnsi="Simplified Arabic" w:cs="Simplified Arabic"/>
          <w:sz w:val="32"/>
          <w:szCs w:val="32"/>
          <w:rtl/>
          <w:lang w:bidi="ar-DZ"/>
        </w:rPr>
        <w:t>منتظمة تحلل الواقع و لا تنسخه و</w:t>
      </w:r>
      <w:r w:rsidR="00971573" w:rsidRPr="00CA7D15">
        <w:rPr>
          <w:rFonts w:ascii="Simplified Arabic" w:hAnsi="Simplified Arabic" w:cs="Simplified Arabic"/>
          <w:sz w:val="32"/>
          <w:szCs w:val="32"/>
          <w:rtl/>
          <w:lang w:bidi="ar-DZ"/>
        </w:rPr>
        <w:t>عليه فإن تعلم لغة أخرى بالنسبة له، لا يتم بمجرد وضع علامات لمعلومات ندركها باللغة الأم و إنما هو إكتساب نمط جديد</w:t>
      </w:r>
      <w:r w:rsidR="0057154A" w:rsidRPr="00CA7D15">
        <w:rPr>
          <w:rFonts w:ascii="Simplified Arabic" w:hAnsi="Simplified Arabic" w:cs="Simplified Arabic"/>
          <w:sz w:val="32"/>
          <w:szCs w:val="32"/>
          <w:rtl/>
          <w:lang w:bidi="ar-DZ"/>
        </w:rPr>
        <w:t>،</w:t>
      </w:r>
      <w:r w:rsidR="00971573" w:rsidRPr="00CA7D15">
        <w:rPr>
          <w:rFonts w:ascii="Simplified Arabic" w:hAnsi="Simplified Arabic" w:cs="Simplified Arabic"/>
          <w:sz w:val="32"/>
          <w:szCs w:val="32"/>
          <w:rtl/>
          <w:lang w:bidi="ar-DZ"/>
        </w:rPr>
        <w:t xml:space="preserve"> هذا النمط هو ما يميز </w:t>
      </w:r>
      <w:r w:rsidR="000D001F" w:rsidRPr="00CA7D15">
        <w:rPr>
          <w:rFonts w:ascii="Simplified Arabic" w:hAnsi="Simplified Arabic" w:cs="Simplified Arabic"/>
          <w:sz w:val="32"/>
          <w:szCs w:val="32"/>
          <w:rtl/>
          <w:lang w:bidi="ar-DZ"/>
        </w:rPr>
        <w:t>اللغة الأم عن اللغة الأخرى</w:t>
      </w:r>
      <w:r w:rsidR="0057154A" w:rsidRPr="00CA7D15">
        <w:rPr>
          <w:rFonts w:ascii="Simplified Arabic" w:hAnsi="Simplified Arabic" w:cs="Simplified Arabic"/>
          <w:sz w:val="32"/>
          <w:szCs w:val="32"/>
          <w:rtl/>
          <w:lang w:bidi="ar-DZ"/>
        </w:rPr>
        <w:t>.</w:t>
      </w:r>
    </w:p>
    <w:p w:rsidR="000D001F" w:rsidRPr="00CA7D15" w:rsidRDefault="000D001F" w:rsidP="0079719C">
      <w:pPr>
        <w:spacing w:line="276" w:lineRule="auto"/>
        <w:jc w:val="both"/>
        <w:rPr>
          <w:rFonts w:ascii="Simplified Arabic" w:hAnsi="Simplified Arabic" w:cs="Simplified Arabic"/>
          <w:b/>
          <w:bCs/>
          <w:sz w:val="32"/>
          <w:szCs w:val="32"/>
          <w:rtl/>
          <w:lang w:bidi="ar-DZ"/>
        </w:rPr>
      </w:pPr>
      <w:r w:rsidRPr="00CA7D15">
        <w:rPr>
          <w:rFonts w:ascii="Simplified Arabic" w:hAnsi="Simplified Arabic" w:cs="Simplified Arabic"/>
          <w:sz w:val="32"/>
          <w:szCs w:val="32"/>
          <w:rtl/>
          <w:lang w:bidi="ar-DZ"/>
        </w:rPr>
        <w:t xml:space="preserve"> </w:t>
      </w:r>
      <w:r w:rsidR="00D82D86">
        <w:rPr>
          <w:rFonts w:ascii="Simplified Arabic" w:hAnsi="Simplified Arabic" w:cs="Simplified Arabic" w:hint="cs"/>
          <w:sz w:val="32"/>
          <w:szCs w:val="32"/>
          <w:rtl/>
          <w:lang w:bidi="ar-DZ"/>
        </w:rPr>
        <w:t>ب-</w:t>
      </w:r>
      <w:r w:rsidR="00585E04" w:rsidRPr="00CA7D15">
        <w:rPr>
          <w:rFonts w:ascii="Simplified Arabic" w:hAnsi="Simplified Arabic" w:cs="Simplified Arabic"/>
          <w:b/>
          <w:bCs/>
          <w:sz w:val="32"/>
          <w:szCs w:val="32"/>
          <w:rtl/>
          <w:lang w:bidi="ar-DZ"/>
        </w:rPr>
        <w:t>مبادئ الدرس الوظيفي عند مارتيني:</w:t>
      </w:r>
    </w:p>
    <w:p w:rsidR="00E15A22" w:rsidRPr="00CA7D15" w:rsidRDefault="000D001F" w:rsidP="0079719C">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إلى جانب المبدأ الأساسي الذي انطلق منه مارتيني ألا وهو التواصل كوظيفة أساسية </w:t>
      </w:r>
      <w:r w:rsidR="00E15A22" w:rsidRPr="00CA7D15">
        <w:rPr>
          <w:rFonts w:ascii="Simplified Arabic" w:hAnsi="Simplified Arabic" w:cs="Simplified Arabic"/>
          <w:sz w:val="32"/>
          <w:szCs w:val="32"/>
          <w:rtl/>
          <w:lang w:bidi="ar-DZ"/>
        </w:rPr>
        <w:t xml:space="preserve">للغة نجده قد وضع مجموعة من المبادئ الأساسية نذكر منها </w:t>
      </w:r>
    </w:p>
    <w:p w:rsidR="00E15A22" w:rsidRPr="00CA7D15" w:rsidRDefault="00E15A22" w:rsidP="00E15A22">
      <w:pPr>
        <w:pStyle w:val="Paragraphedeliste"/>
        <w:numPr>
          <w:ilvl w:val="0"/>
          <w:numId w:val="19"/>
        </w:numPr>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b/>
          <w:bCs/>
          <w:sz w:val="32"/>
          <w:szCs w:val="32"/>
          <w:rtl/>
          <w:lang w:bidi="ar-DZ"/>
        </w:rPr>
        <w:t>مبدأ التقطيع المزدوج:</w:t>
      </w:r>
      <w:r w:rsidRPr="00CA7D15">
        <w:rPr>
          <w:rFonts w:ascii="Simplified Arabic" w:hAnsi="Simplified Arabic" w:cs="Simplified Arabic"/>
          <w:b/>
          <w:bCs/>
          <w:sz w:val="32"/>
          <w:szCs w:val="32"/>
          <w:lang w:bidi="ar-DZ"/>
        </w:rPr>
        <w:t>Double articulation </w:t>
      </w:r>
    </w:p>
    <w:p w:rsidR="00E15A22" w:rsidRPr="00CA7D15" w:rsidRDefault="00E15A22" w:rsidP="00E15A22">
      <w:pPr>
        <w:spacing w:line="276" w:lineRule="auto"/>
        <w:ind w:left="360"/>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التقطيع المزدوج هو تقطي</w:t>
      </w:r>
      <w:r w:rsidR="001B0923" w:rsidRPr="00CA7D15">
        <w:rPr>
          <w:rFonts w:ascii="Simplified Arabic" w:hAnsi="Simplified Arabic" w:cs="Simplified Arabic"/>
          <w:sz w:val="32"/>
          <w:szCs w:val="32"/>
          <w:rtl/>
          <w:lang w:bidi="ar-DZ"/>
        </w:rPr>
        <w:t>ع يحلل اللغة إلى وحدات محدودة و</w:t>
      </w:r>
      <w:r w:rsidRPr="00CA7D15">
        <w:rPr>
          <w:rFonts w:ascii="Simplified Arabic" w:hAnsi="Simplified Arabic" w:cs="Simplified Arabic"/>
          <w:sz w:val="32"/>
          <w:szCs w:val="32"/>
          <w:rtl/>
          <w:lang w:bidi="ar-DZ"/>
        </w:rPr>
        <w:t>سمي بالمزدوج لكونه يتم على مستويين:</w:t>
      </w:r>
    </w:p>
    <w:p w:rsidR="001B6B60" w:rsidRPr="00CA7D15" w:rsidRDefault="001B0923" w:rsidP="00E15A22">
      <w:pPr>
        <w:pStyle w:val="Paragraphedeliste"/>
        <w:numPr>
          <w:ilvl w:val="0"/>
          <w:numId w:val="19"/>
        </w:numPr>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الأول تقط</w:t>
      </w:r>
      <w:r w:rsidR="00E15A22" w:rsidRPr="00CA7D15">
        <w:rPr>
          <w:rFonts w:ascii="Simplified Arabic" w:hAnsi="Simplified Arabic" w:cs="Simplified Arabic"/>
          <w:sz w:val="32"/>
          <w:szCs w:val="32"/>
          <w:rtl/>
          <w:lang w:bidi="ar-DZ"/>
        </w:rPr>
        <w:t>ع فيه اللغة إلى وحدات دالة و تساهم هذه الوحدات و هي مجتمعة على تبليغ معنا يريد</w:t>
      </w:r>
      <w:r w:rsidRPr="00CA7D15">
        <w:rPr>
          <w:rFonts w:ascii="Simplified Arabic" w:hAnsi="Simplified Arabic" w:cs="Simplified Arabic"/>
          <w:sz w:val="32"/>
          <w:szCs w:val="32"/>
          <w:rtl/>
          <w:lang w:bidi="ar-DZ"/>
        </w:rPr>
        <w:t xml:space="preserve"> الانسان تبليغه و</w:t>
      </w:r>
      <w:r w:rsidR="00E15A22" w:rsidRPr="00CA7D15">
        <w:rPr>
          <w:rFonts w:ascii="Simplified Arabic" w:hAnsi="Simplified Arabic" w:cs="Simplified Arabic"/>
          <w:sz w:val="32"/>
          <w:szCs w:val="32"/>
          <w:rtl/>
          <w:lang w:bidi="ar-DZ"/>
        </w:rPr>
        <w:t>يطلق على هذه الوحدات اسم المونيمات أو الكلمات</w:t>
      </w:r>
      <w:r w:rsidR="001B6B60" w:rsidRPr="00CA7D15">
        <w:rPr>
          <w:rFonts w:ascii="Simplified Arabic" w:hAnsi="Simplified Arabic" w:cs="Simplified Arabic"/>
          <w:sz w:val="32"/>
          <w:szCs w:val="32"/>
          <w:rtl/>
          <w:lang w:bidi="ar-DZ"/>
        </w:rPr>
        <w:t>.</w:t>
      </w:r>
    </w:p>
    <w:p w:rsidR="001B6B60" w:rsidRPr="00CA7D15" w:rsidRDefault="001B6B60" w:rsidP="00E15A22">
      <w:pPr>
        <w:pStyle w:val="Paragraphedeliste"/>
        <w:numPr>
          <w:ilvl w:val="0"/>
          <w:numId w:val="19"/>
        </w:numPr>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الثاني: يتم على هذا المستوى تقطيع الكلمات أو</w:t>
      </w:r>
      <w:r w:rsidR="001B0923" w:rsidRPr="00CA7D15">
        <w:rPr>
          <w:rFonts w:ascii="Simplified Arabic" w:hAnsi="Simplified Arabic" w:cs="Simplified Arabic"/>
          <w:sz w:val="32"/>
          <w:szCs w:val="32"/>
          <w:rtl/>
          <w:lang w:bidi="ar-DZ"/>
        </w:rPr>
        <w:t xml:space="preserve"> المونيمات إلى وحدات غير دالة و</w:t>
      </w:r>
      <w:r w:rsidRPr="00CA7D15">
        <w:rPr>
          <w:rFonts w:ascii="Simplified Arabic" w:hAnsi="Simplified Arabic" w:cs="Simplified Arabic"/>
          <w:sz w:val="32"/>
          <w:szCs w:val="32"/>
          <w:rtl/>
          <w:lang w:bidi="ar-DZ"/>
        </w:rPr>
        <w:t>هي ما يسمى بالفونيمات.</w:t>
      </w:r>
    </w:p>
    <w:p w:rsidR="001B6B60" w:rsidRPr="00CA7D15" w:rsidRDefault="001B6B60" w:rsidP="001B6B60">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مثال: أشكو ألمًا فِي الرّأْسِ</w:t>
      </w:r>
    </w:p>
    <w:p w:rsidR="008D13C3" w:rsidRPr="00CA7D15" w:rsidRDefault="00A046CA" w:rsidP="001B6B60">
      <w:pPr>
        <w:spacing w:line="276"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211.9pt;margin-top:19.15pt;width:28.5pt;height:0;z-index:251658240" o:connectortype="straight">
            <v:stroke endarrow="block"/>
          </v:shape>
        </w:pict>
      </w:r>
      <w:r w:rsidR="001B6B60" w:rsidRPr="00CA7D15">
        <w:rPr>
          <w:rFonts w:ascii="Simplified Arabic" w:hAnsi="Simplified Arabic" w:cs="Simplified Arabic"/>
          <w:sz w:val="32"/>
          <w:szCs w:val="32"/>
          <w:rtl/>
          <w:lang w:bidi="ar-DZ"/>
        </w:rPr>
        <w:t xml:space="preserve">المستوى الأول أشكو/ ألما/ في/ ال/ رأس </w:t>
      </w:r>
      <w:r w:rsidR="008D13C3" w:rsidRPr="00CA7D15">
        <w:rPr>
          <w:rFonts w:ascii="Simplified Arabic" w:hAnsi="Simplified Arabic" w:cs="Simplified Arabic"/>
          <w:sz w:val="32"/>
          <w:szCs w:val="32"/>
          <w:rtl/>
          <w:lang w:bidi="ar-DZ"/>
        </w:rPr>
        <w:t xml:space="preserve"> </w:t>
      </w:r>
      <w:r w:rsidR="00CF114C" w:rsidRPr="00CA7D15">
        <w:rPr>
          <w:rFonts w:ascii="Simplified Arabic" w:hAnsi="Simplified Arabic" w:cs="Simplified Arabic"/>
          <w:sz w:val="32"/>
          <w:szCs w:val="32"/>
          <w:rtl/>
          <w:lang w:bidi="ar-DZ"/>
        </w:rPr>
        <w:t xml:space="preserve">       مونيمات</w:t>
      </w:r>
    </w:p>
    <w:p w:rsidR="00CF114C" w:rsidRPr="00CA7D15" w:rsidRDefault="00CF114C" w:rsidP="001B6B60">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نلاحظ على هذا المستوى من التقطيع الوحدات الدالة داخل التركيب قد تحمل دلالات أخرى ان عزلناها عنه ووضعناها داخل </w:t>
      </w:r>
      <w:r w:rsidR="00BA13E3" w:rsidRPr="00CA7D15">
        <w:rPr>
          <w:rFonts w:ascii="Simplified Arabic" w:hAnsi="Simplified Arabic" w:cs="Simplified Arabic"/>
          <w:sz w:val="32"/>
          <w:szCs w:val="32"/>
          <w:rtl/>
          <w:lang w:bidi="ar-DZ"/>
        </w:rPr>
        <w:t xml:space="preserve">تركيب اخر </w:t>
      </w:r>
    </w:p>
    <w:p w:rsidR="00BA13E3" w:rsidRPr="00CA7D15" w:rsidRDefault="00BA13E3" w:rsidP="001B6B60">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المستوى الثاني</w:t>
      </w:r>
    </w:p>
    <w:p w:rsidR="00BA13E3" w:rsidRPr="00CA7D15" w:rsidRDefault="00BA13E3" w:rsidP="001B6B60">
      <w:pPr>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أشكو ألما في الرأس</w:t>
      </w:r>
    </w:p>
    <w:p w:rsidR="00FA1709" w:rsidRPr="00CA7D15" w:rsidRDefault="00A046CA" w:rsidP="00FA1709">
      <w:pPr>
        <w:tabs>
          <w:tab w:val="center" w:pos="4536"/>
        </w:tabs>
        <w:spacing w:line="276"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27" type="#_x0000_t32" style="position:absolute;left:0;text-align:left;margin-left:235.9pt;margin-top:18.2pt;width:29.25pt;height:0;z-index:251659264" o:connectortype="straight">
            <v:stroke endarrow="block"/>
          </v:shape>
        </w:pict>
      </w:r>
      <w:r w:rsidR="00BA13E3" w:rsidRPr="00CA7D15">
        <w:rPr>
          <w:rFonts w:ascii="Simplified Arabic" w:hAnsi="Simplified Arabic" w:cs="Simplified Arabic"/>
          <w:sz w:val="32"/>
          <w:szCs w:val="32"/>
          <w:rtl/>
          <w:lang w:bidi="ar-DZ"/>
        </w:rPr>
        <w:t>أ/ش/ك/و/أ/ل/م/ا/ف/ي/ا/ل/ر/أ/س</w:t>
      </w:r>
      <w:r w:rsidR="00BA13E3" w:rsidRPr="00CA7D15">
        <w:rPr>
          <w:rFonts w:ascii="Simplified Arabic" w:hAnsi="Simplified Arabic" w:cs="Simplified Arabic"/>
          <w:sz w:val="32"/>
          <w:szCs w:val="32"/>
          <w:rtl/>
          <w:lang w:bidi="ar-DZ"/>
        </w:rPr>
        <w:tab/>
        <w:t xml:space="preserve">      فونيمات</w:t>
      </w:r>
    </w:p>
    <w:p w:rsidR="00FA1709" w:rsidRPr="00CA7D15" w:rsidRDefault="00FA1709" w:rsidP="00FA1709">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مبدأ الاقتصاد اللغوي:</w:t>
      </w:r>
    </w:p>
    <w:p w:rsidR="00FA1709" w:rsidRPr="00CA7D15" w:rsidRDefault="00A608E5" w:rsidP="00FA1709">
      <w:pPr>
        <w:pStyle w:val="Paragraphedeliste"/>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FA1709" w:rsidRPr="00CA7D15">
        <w:rPr>
          <w:rFonts w:ascii="Simplified Arabic" w:hAnsi="Simplified Arabic" w:cs="Simplified Arabic"/>
          <w:sz w:val="32"/>
          <w:szCs w:val="32"/>
          <w:rtl/>
          <w:lang w:bidi="ar-DZ"/>
        </w:rPr>
        <w:t>ينبثق هذا المبدأ من مبدأ التقطيع المزدوج</w:t>
      </w:r>
      <w:r w:rsidR="001B0923" w:rsidRPr="00CA7D15">
        <w:rPr>
          <w:rFonts w:ascii="Simplified Arabic" w:hAnsi="Simplified Arabic" w:cs="Simplified Arabic"/>
          <w:sz w:val="32"/>
          <w:szCs w:val="32"/>
          <w:rtl/>
          <w:lang w:bidi="ar-DZ"/>
        </w:rPr>
        <w:t>،</w:t>
      </w:r>
      <w:r w:rsidR="00FA1709" w:rsidRPr="00CA7D15">
        <w:rPr>
          <w:rFonts w:ascii="Simplified Arabic" w:hAnsi="Simplified Arabic" w:cs="Simplified Arabic"/>
          <w:sz w:val="32"/>
          <w:szCs w:val="32"/>
          <w:rtl/>
          <w:lang w:bidi="ar-DZ"/>
        </w:rPr>
        <w:t xml:space="preserve"> حيث ندرك من خلال التقطيع المزدوج أنه يمكن للفونيم الواحد أن يدخل في تركيب العديد </w:t>
      </w:r>
      <w:r w:rsidR="001B0923" w:rsidRPr="00CA7D15">
        <w:rPr>
          <w:rFonts w:ascii="Simplified Arabic" w:hAnsi="Simplified Arabic" w:cs="Simplified Arabic"/>
          <w:sz w:val="32"/>
          <w:szCs w:val="32"/>
          <w:rtl/>
          <w:lang w:bidi="ar-DZ"/>
        </w:rPr>
        <w:t>من المونيمات أي الكلمات، و</w:t>
      </w:r>
      <w:r w:rsidR="00834215" w:rsidRPr="00CA7D15">
        <w:rPr>
          <w:rFonts w:ascii="Simplified Arabic" w:hAnsi="Simplified Arabic" w:cs="Simplified Arabic"/>
          <w:sz w:val="32"/>
          <w:szCs w:val="32"/>
          <w:rtl/>
          <w:lang w:bidi="ar-DZ"/>
        </w:rPr>
        <w:t>الاقتصاد اللغوي هو التعبير عما تتطلبه الحياة الاجتماعية للانسان بأقل جهد ذهني</w:t>
      </w:r>
      <w:r w:rsidRPr="00CA7D15">
        <w:rPr>
          <w:rFonts w:ascii="Simplified Arabic" w:hAnsi="Simplified Arabic" w:cs="Simplified Arabic"/>
          <w:sz w:val="32"/>
          <w:szCs w:val="32"/>
          <w:rtl/>
          <w:lang w:bidi="ar-DZ"/>
        </w:rPr>
        <w:t>،</w:t>
      </w:r>
      <w:r w:rsidR="00834215" w:rsidRPr="00CA7D15">
        <w:rPr>
          <w:rFonts w:ascii="Simplified Arabic" w:hAnsi="Simplified Arabic" w:cs="Simplified Arabic"/>
          <w:sz w:val="32"/>
          <w:szCs w:val="32"/>
          <w:rtl/>
          <w:lang w:bidi="ar-DZ"/>
        </w:rPr>
        <w:t xml:space="preserve"> بمعنى آخر أن نتواصل باللغة في جميع مواقف الحياة بعدد محدود من الفونيم</w:t>
      </w:r>
      <w:r w:rsidR="00D129D2" w:rsidRPr="00CA7D15">
        <w:rPr>
          <w:rFonts w:ascii="Simplified Arabic" w:hAnsi="Simplified Arabic" w:cs="Simplified Arabic"/>
          <w:sz w:val="32"/>
          <w:szCs w:val="32"/>
          <w:rtl/>
          <w:lang w:bidi="ar-DZ"/>
        </w:rPr>
        <w:t>ات و</w:t>
      </w:r>
      <w:r w:rsidR="00834215" w:rsidRPr="00CA7D15">
        <w:rPr>
          <w:rFonts w:ascii="Simplified Arabic" w:hAnsi="Simplified Arabic" w:cs="Simplified Arabic"/>
          <w:sz w:val="32"/>
          <w:szCs w:val="32"/>
          <w:rtl/>
          <w:lang w:bidi="ar-DZ"/>
        </w:rPr>
        <w:t>هو ما نلمسه مثلا في اللغة العربية التي يمكن أن نعبر بها بمجموعة محدودة من الاصوات أو الفونيمات عن ت</w:t>
      </w:r>
      <w:r w:rsidR="00D129D2" w:rsidRPr="00CA7D15">
        <w:rPr>
          <w:rFonts w:ascii="Simplified Arabic" w:hAnsi="Simplified Arabic" w:cs="Simplified Arabic"/>
          <w:sz w:val="32"/>
          <w:szCs w:val="32"/>
          <w:rtl/>
          <w:lang w:bidi="ar-DZ"/>
        </w:rPr>
        <w:t>جاربنا غير المحدودة في الحياة و</w:t>
      </w:r>
      <w:r w:rsidR="00834215" w:rsidRPr="00CA7D15">
        <w:rPr>
          <w:rFonts w:ascii="Simplified Arabic" w:hAnsi="Simplified Arabic" w:cs="Simplified Arabic"/>
          <w:sz w:val="32"/>
          <w:szCs w:val="32"/>
          <w:rtl/>
          <w:lang w:bidi="ar-DZ"/>
        </w:rPr>
        <w:t xml:space="preserve">يتحقق هذا المبدأ في شكلين </w:t>
      </w:r>
    </w:p>
    <w:p w:rsidR="00834215" w:rsidRPr="00CA7D15" w:rsidRDefault="00834215" w:rsidP="00834215">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شكل المقابلة: أي أن نقابل </w:t>
      </w:r>
      <w:r w:rsidR="00471E1F" w:rsidRPr="00CA7D15">
        <w:rPr>
          <w:rFonts w:ascii="Simplified Arabic" w:hAnsi="Simplified Arabic" w:cs="Simplified Arabic"/>
          <w:sz w:val="32"/>
          <w:szCs w:val="32"/>
          <w:rtl/>
          <w:lang w:bidi="ar-DZ"/>
        </w:rPr>
        <w:t>بين: الفونيمات</w:t>
      </w:r>
    </w:p>
    <w:p w:rsidR="00471E1F" w:rsidRPr="00CA7D15" w:rsidRDefault="00471E1F" w:rsidP="00834215">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شكل التقليب: أي التقليب بين المونيمات</w:t>
      </w:r>
    </w:p>
    <w:p w:rsidR="00D129D2" w:rsidRPr="00CA7D15" w:rsidRDefault="00D129D2" w:rsidP="00D129D2">
      <w:pPr>
        <w:tabs>
          <w:tab w:val="center" w:pos="4536"/>
          <w:tab w:val="right" w:pos="9072"/>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و</w:t>
      </w:r>
      <w:r w:rsidR="00471E1F" w:rsidRPr="00CA7D15">
        <w:rPr>
          <w:rFonts w:ascii="Simplified Arabic" w:hAnsi="Simplified Arabic" w:cs="Simplified Arabic"/>
          <w:sz w:val="32"/>
          <w:szCs w:val="32"/>
          <w:rtl/>
          <w:lang w:bidi="ar-DZ"/>
        </w:rPr>
        <w:t>قد أسفرت الدراسة الوظيفية للغ</w:t>
      </w:r>
      <w:r w:rsidRPr="00CA7D15">
        <w:rPr>
          <w:rFonts w:ascii="Simplified Arabic" w:hAnsi="Simplified Arabic" w:cs="Simplified Arabic"/>
          <w:sz w:val="32"/>
          <w:szCs w:val="32"/>
          <w:rtl/>
          <w:lang w:bidi="ar-DZ"/>
        </w:rPr>
        <w:t>ة عند مارتيني بتصنيف المونيمات</w:t>
      </w:r>
      <w:r w:rsidRPr="00CA7D15">
        <w:rPr>
          <w:rFonts w:ascii="Simplified Arabic" w:hAnsi="Simplified Arabic" w:cs="Simplified Arabic"/>
          <w:sz w:val="32"/>
          <w:szCs w:val="32"/>
          <w:rtl/>
          <w:lang w:bidi="ar-DZ"/>
        </w:rPr>
        <w:tab/>
      </w:r>
    </w:p>
    <w:p w:rsidR="00471E1F" w:rsidRPr="00CA7D15" w:rsidRDefault="00471E1F" w:rsidP="00471E1F">
      <w:p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 </w:t>
      </w:r>
      <w:r w:rsidR="00D129D2" w:rsidRPr="00CA7D15">
        <w:rPr>
          <w:rFonts w:ascii="Simplified Arabic" w:hAnsi="Simplified Arabic" w:cs="Simplified Arabic"/>
          <w:sz w:val="32"/>
          <w:szCs w:val="32"/>
          <w:rtl/>
          <w:lang w:bidi="ar-DZ"/>
        </w:rPr>
        <w:t>و</w:t>
      </w:r>
      <w:r w:rsidRPr="00CA7D15">
        <w:rPr>
          <w:rFonts w:ascii="Simplified Arabic" w:hAnsi="Simplified Arabic" w:cs="Simplified Arabic"/>
          <w:sz w:val="32"/>
          <w:szCs w:val="32"/>
          <w:rtl/>
          <w:lang w:bidi="ar-DZ"/>
        </w:rPr>
        <w:t>المركبات إلى أنواع.</w:t>
      </w:r>
    </w:p>
    <w:p w:rsidR="006B06AC" w:rsidRPr="00CA7D15" w:rsidRDefault="00671729" w:rsidP="00671729">
      <w:pPr>
        <w:pStyle w:val="Paragraphedeliste"/>
        <w:numPr>
          <w:ilvl w:val="0"/>
          <w:numId w:val="21"/>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أنواع المونيمات عند مارتيني:</w:t>
      </w:r>
    </w:p>
    <w:p w:rsidR="00671729" w:rsidRPr="00CA7D15" w:rsidRDefault="00671729" w:rsidP="00D129D2">
      <w:pPr>
        <w:pStyle w:val="Paragraphedeliste"/>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من النطلق الوظيفي </w:t>
      </w:r>
      <w:r w:rsidR="00D129D2" w:rsidRPr="00CA7D15">
        <w:rPr>
          <w:rFonts w:ascii="Simplified Arabic" w:hAnsi="Simplified Arabic" w:cs="Simplified Arabic"/>
          <w:sz w:val="32"/>
          <w:szCs w:val="32"/>
          <w:rtl/>
          <w:lang w:bidi="ar-DZ"/>
        </w:rPr>
        <w:t xml:space="preserve">توصل </w:t>
      </w:r>
      <w:r w:rsidRPr="00CA7D15">
        <w:rPr>
          <w:rFonts w:ascii="Simplified Arabic" w:hAnsi="Simplified Arabic" w:cs="Simplified Arabic"/>
          <w:sz w:val="32"/>
          <w:szCs w:val="32"/>
          <w:rtl/>
          <w:lang w:bidi="ar-DZ"/>
        </w:rPr>
        <w:t>م</w:t>
      </w:r>
      <w:r w:rsidR="00D129D2" w:rsidRPr="00CA7D15">
        <w:rPr>
          <w:rFonts w:ascii="Simplified Arabic" w:hAnsi="Simplified Arabic" w:cs="Simplified Arabic"/>
          <w:sz w:val="32"/>
          <w:szCs w:val="32"/>
          <w:rtl/>
          <w:lang w:bidi="ar-DZ"/>
        </w:rPr>
        <w:t>ا</w:t>
      </w:r>
      <w:r w:rsidRPr="00CA7D15">
        <w:rPr>
          <w:rFonts w:ascii="Simplified Arabic" w:hAnsi="Simplified Arabic" w:cs="Simplified Arabic"/>
          <w:sz w:val="32"/>
          <w:szCs w:val="32"/>
          <w:rtl/>
          <w:lang w:bidi="ar-DZ"/>
        </w:rPr>
        <w:t xml:space="preserve">رتيني إلى أن المونيمات تختلف وظائفها حسب السياق و قد قسمها إلى: </w:t>
      </w:r>
    </w:p>
    <w:p w:rsidR="00671729" w:rsidRPr="00CA7D15" w:rsidRDefault="00671729" w:rsidP="00671729">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المونيم الحر </w:t>
      </w:r>
      <w:r w:rsidRPr="00CA7D15">
        <w:rPr>
          <w:rFonts w:ascii="Simplified Arabic" w:hAnsi="Simplified Arabic" w:cs="Simplified Arabic"/>
          <w:sz w:val="32"/>
          <w:szCs w:val="32"/>
          <w:lang w:bidi="ar-DZ"/>
        </w:rPr>
        <w:t>«Le monème autonome »  </w:t>
      </w:r>
    </w:p>
    <w:p w:rsidR="00883F80" w:rsidRPr="00CA7D15" w:rsidRDefault="00671729" w:rsidP="00671729">
      <w:pPr>
        <w:pStyle w:val="Paragraphedeliste"/>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lastRenderedPageBreak/>
        <w:t>يتمثل المونيم الحر في تلك الوحدات الدالة التي تحمل دلالتها في ذاتها و ليست مرهونة بغيرها من الوحدات أو موقع في التركيب</w:t>
      </w:r>
      <w:r w:rsidR="00883F80" w:rsidRPr="00CA7D15">
        <w:rPr>
          <w:rFonts w:ascii="Simplified Arabic" w:hAnsi="Simplified Arabic" w:cs="Simplified Arabic"/>
          <w:sz w:val="32"/>
          <w:szCs w:val="32"/>
          <w:rtl/>
          <w:lang w:bidi="ar-DZ"/>
        </w:rPr>
        <w:t xml:space="preserve"> إذ يمكن لها أن تأتي في بداية التركيب أو في وسطه أو حتى في آخره دون أن يتغير المعنى العام لتركيب و مثل مارتيني لهذا النوع بظروف الزمان و الأفعال.</w:t>
      </w:r>
    </w:p>
    <w:p w:rsidR="00671729" w:rsidRPr="00CA7D15" w:rsidRDefault="00883F80" w:rsidP="00883F80">
      <w:pPr>
        <w:pStyle w:val="Paragraphedeliste"/>
        <w:numPr>
          <w:ilvl w:val="0"/>
          <w:numId w:val="19"/>
        </w:num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المونيم المقيد </w:t>
      </w:r>
      <w:r w:rsidRPr="00CA7D15">
        <w:rPr>
          <w:rFonts w:ascii="Simplified Arabic" w:hAnsi="Simplified Arabic" w:cs="Simplified Arabic"/>
          <w:sz w:val="32"/>
          <w:szCs w:val="32"/>
          <w:lang w:bidi="ar-DZ"/>
        </w:rPr>
        <w:t>Monème dépendant</w:t>
      </w:r>
      <w:r w:rsidRPr="00CA7D15">
        <w:rPr>
          <w:rFonts w:ascii="Simplified Arabic" w:hAnsi="Simplified Arabic" w:cs="Simplified Arabic"/>
          <w:sz w:val="32"/>
          <w:szCs w:val="32"/>
          <w:rtl/>
          <w:lang w:bidi="ar-DZ"/>
        </w:rPr>
        <w:t xml:space="preserve"> </w:t>
      </w:r>
    </w:p>
    <w:p w:rsidR="00883F80" w:rsidRPr="00CA7D15" w:rsidRDefault="00883F80" w:rsidP="00883F80">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المونيم المقيد على خلاف المونيم الحرّ، فالمقيد عبارة عن مونيم لا يحمل دلالة بمعزل عن موقعه في التركيب فأي عبث في موقعه داخل الجملة يؤدي إلى خلل في المعنى العام لتلك الجملة و يمكن التمثيل له بالمضاف و المضاف إليه و التمييز العددي.</w:t>
      </w:r>
    </w:p>
    <w:p w:rsidR="00883F80" w:rsidRPr="00CA7D15" w:rsidRDefault="00883F80" w:rsidP="00883F80">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المونيم المساعد: </w:t>
      </w:r>
      <w:r w:rsidRPr="00CA7D15">
        <w:rPr>
          <w:rFonts w:ascii="Simplified Arabic" w:hAnsi="Simplified Arabic" w:cs="Simplified Arabic"/>
          <w:sz w:val="32"/>
          <w:szCs w:val="32"/>
          <w:lang w:bidi="ar-DZ"/>
        </w:rPr>
        <w:t>Monème fonctionelles</w:t>
      </w:r>
    </w:p>
    <w:p w:rsidR="00DF75E0" w:rsidRPr="00CA7D15" w:rsidRDefault="00883F80" w:rsidP="00DF75E0">
      <w:pPr>
        <w:tabs>
          <w:tab w:val="center" w:pos="4536"/>
        </w:tabs>
        <w:spacing w:line="276" w:lineRule="auto"/>
        <w:ind w:left="720"/>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المونيم المساعد هو ذلك المونيم الذي لا يحمل دلته ف</w:t>
      </w:r>
      <w:r w:rsidR="00DF75E0" w:rsidRPr="00CA7D15">
        <w:rPr>
          <w:rFonts w:ascii="Simplified Arabic" w:hAnsi="Simplified Arabic" w:cs="Simplified Arabic"/>
          <w:sz w:val="32"/>
          <w:szCs w:val="32"/>
          <w:rtl/>
          <w:lang w:bidi="ar-DZ"/>
        </w:rPr>
        <w:t>ي ذاته لكنه يلعب دورا لا يمكن الاستغناء عنه في أداء المونيمات الأخرى لوظائفها و منه نذكر في اللغة العربية مثلا أدوات النص و الجزم و حروف الجر.</w:t>
      </w:r>
    </w:p>
    <w:p w:rsidR="00DF75E0" w:rsidRPr="00CA7D15" w:rsidRDefault="00DF75E0" w:rsidP="00DF75E0">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أنواع المركبات عند مارتيني</w:t>
      </w:r>
    </w:p>
    <w:p w:rsidR="00DF75E0" w:rsidRPr="00CA7D15" w:rsidRDefault="00DF75E0" w:rsidP="00DF75E0">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التركيب الحر </w:t>
      </w:r>
      <w:r w:rsidRPr="00CA7D15">
        <w:rPr>
          <w:rFonts w:ascii="Simplified Arabic" w:hAnsi="Simplified Arabic" w:cs="Simplified Arabic"/>
          <w:sz w:val="32"/>
          <w:szCs w:val="32"/>
          <w:lang w:bidi="ar-DZ"/>
        </w:rPr>
        <w:t>Syntagme predicatif</w:t>
      </w:r>
    </w:p>
    <w:p w:rsidR="006B06AC" w:rsidRPr="00CA7D15" w:rsidRDefault="00DF75E0" w:rsidP="00DF75E0">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التركيب الحر هو لب السلسلة الكلامية و يحمل في ذاته المعنى الأساسي المراد منها ونجده في اللغة العربية يتمثل في المبتدأ و الخبر في الجملة ال</w:t>
      </w:r>
      <w:r w:rsidR="00D129D2" w:rsidRPr="00CA7D15">
        <w:rPr>
          <w:rFonts w:ascii="Simplified Arabic" w:hAnsi="Simplified Arabic" w:cs="Simplified Arabic"/>
          <w:sz w:val="32"/>
          <w:szCs w:val="32"/>
          <w:rtl/>
          <w:lang w:bidi="ar-DZ"/>
        </w:rPr>
        <w:t>اسمية و الفعل و الفاعل (قد يمتد</w:t>
      </w:r>
      <w:r w:rsidRPr="00CA7D15">
        <w:rPr>
          <w:rFonts w:ascii="Simplified Arabic" w:hAnsi="Simplified Arabic" w:cs="Simplified Arabic"/>
          <w:sz w:val="32"/>
          <w:szCs w:val="32"/>
          <w:rtl/>
          <w:lang w:bidi="ar-DZ"/>
        </w:rPr>
        <w:t xml:space="preserve"> إلى المفعول به أحيانا) في الجملة الفعلية. </w:t>
      </w:r>
      <w:r w:rsidR="00883F80" w:rsidRPr="00CA7D15">
        <w:rPr>
          <w:rFonts w:ascii="Simplified Arabic" w:hAnsi="Simplified Arabic" w:cs="Simplified Arabic"/>
          <w:sz w:val="32"/>
          <w:szCs w:val="32"/>
          <w:lang w:bidi="ar-DZ"/>
        </w:rPr>
        <w:t xml:space="preserve">  </w:t>
      </w:r>
    </w:p>
    <w:p w:rsidR="00DF75E0" w:rsidRPr="00CA7D15" w:rsidRDefault="00DF75E0" w:rsidP="00DF75E0">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التركيب المكتفي:</w:t>
      </w:r>
    </w:p>
    <w:p w:rsidR="00494603" w:rsidRPr="00CA7D15" w:rsidRDefault="00494603" w:rsidP="00DF75E0">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DF75E0" w:rsidRPr="00CA7D15">
        <w:rPr>
          <w:rFonts w:ascii="Simplified Arabic" w:hAnsi="Simplified Arabic" w:cs="Simplified Arabic"/>
          <w:sz w:val="32"/>
          <w:szCs w:val="32"/>
          <w:rtl/>
          <w:lang w:bidi="ar-DZ"/>
        </w:rPr>
        <w:t xml:space="preserve">هو مركب يتكون </w:t>
      </w:r>
      <w:r w:rsidRPr="00CA7D15">
        <w:rPr>
          <w:rFonts w:ascii="Simplified Arabic" w:hAnsi="Simplified Arabic" w:cs="Simplified Arabic"/>
          <w:sz w:val="32"/>
          <w:szCs w:val="32"/>
          <w:rtl/>
          <w:lang w:bidi="ar-DZ"/>
        </w:rPr>
        <w:t>من وحدتين فما أكثر تربطها على وثيقة و تتحدد وظيفته و هو كل لا أجزاء أي لا تتحدد دلالته بموقعه و لا بدلالة كل وحدة أو مونيم منه نحو الجار و المجرور</w:t>
      </w:r>
    </w:p>
    <w:p w:rsidR="00494603" w:rsidRPr="00CA7D15" w:rsidRDefault="00494603" w:rsidP="00494603">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الالحاق في التركيب:</w:t>
      </w:r>
    </w:p>
    <w:p w:rsidR="00B06DB0" w:rsidRPr="00CA7D15" w:rsidRDefault="00494603" w:rsidP="00494603">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والالحاق كل ما يضاف إلى المركب الحر نحو </w:t>
      </w:r>
      <w:r w:rsidR="00B06DB0" w:rsidRPr="00CA7D15">
        <w:rPr>
          <w:rFonts w:ascii="Simplified Arabic" w:hAnsi="Simplified Arabic" w:cs="Simplified Arabic"/>
          <w:sz w:val="32"/>
          <w:szCs w:val="32"/>
          <w:rtl/>
          <w:lang w:bidi="ar-DZ"/>
        </w:rPr>
        <w:t>الفضلة في النحو العربي و قد قسمه مارتيني إلى قسمين</w:t>
      </w:r>
    </w:p>
    <w:p w:rsidR="00B06DB0" w:rsidRPr="00CA7D15" w:rsidRDefault="00B06DB0" w:rsidP="00B06DB0">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lastRenderedPageBreak/>
        <w:t>الالحاق بالعطف – الالحاق بالتعلق (كالصفة، المفعول به...</w:t>
      </w:r>
    </w:p>
    <w:p w:rsidR="00AC62B3" w:rsidRPr="00CA7D15" w:rsidRDefault="00B06DB0" w:rsidP="00B06DB0">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المزج: هو أن يتداخل مدلولين في دال واحد تصعب فيه عملية التحليل و التجزئة وهو موجود بكثرة في اللغة الفرنسية و في اللغة العربية يمكن التمثيل له ب عمّا الذي يعتبر تركيبا ممزوجا من كل </w:t>
      </w:r>
      <w:r w:rsidR="00AC62B3" w:rsidRPr="00CA7D15">
        <w:rPr>
          <w:rFonts w:ascii="Simplified Arabic" w:hAnsi="Simplified Arabic" w:cs="Simplified Arabic"/>
          <w:sz w:val="32"/>
          <w:szCs w:val="32"/>
          <w:rtl/>
          <w:lang w:bidi="ar-DZ"/>
        </w:rPr>
        <w:t>من "عن" و "ما".</w:t>
      </w:r>
    </w:p>
    <w:p w:rsidR="00DF75E0" w:rsidRPr="00CA7D15" w:rsidRDefault="00925580" w:rsidP="00AC62B3">
      <w:p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لقد اهتم الدرس اللساني  قبل ظهور لسانيات النص ب</w:t>
      </w:r>
      <w:r w:rsidR="00202EFC" w:rsidRPr="00CA7D15">
        <w:rPr>
          <w:rFonts w:ascii="Simplified Arabic" w:hAnsi="Simplified Arabic" w:cs="Simplified Arabic"/>
          <w:sz w:val="32"/>
          <w:szCs w:val="32"/>
          <w:rtl/>
          <w:lang w:bidi="ar-DZ"/>
        </w:rPr>
        <w:t>كل من الفونيم والمونام والجملة أي بكل من الصوت والكلمة والجملة،ويطلق على هذا الدرس اسم اللسانيات البنوية</w:t>
      </w:r>
      <w:r w:rsidR="00DE6CBE" w:rsidRPr="00CA7D15">
        <w:rPr>
          <w:rFonts w:ascii="Simplified Arabic" w:hAnsi="Simplified Arabic" w:cs="Simplified Arabic"/>
          <w:sz w:val="32"/>
          <w:szCs w:val="32"/>
          <w:rtl/>
          <w:lang w:bidi="ar-DZ"/>
        </w:rPr>
        <w:t>،وقد سيطرت هذه الأخيرة لمدة عقدين من الزمن حتى أضحت الأبحاث تكرر نفسها، مما استدعى  التفكير في تجاوز الجملة إلى ماهو أكبر ألا وهو النص،ففي النصف الثاني من القرن العشرين ظهر إلى الوجود مجموعة من الدع</w:t>
      </w:r>
      <w:r w:rsidR="00FC72B3" w:rsidRPr="00CA7D15">
        <w:rPr>
          <w:rFonts w:ascii="Simplified Arabic" w:hAnsi="Simplified Arabic" w:cs="Simplified Arabic"/>
          <w:sz w:val="32"/>
          <w:szCs w:val="32"/>
          <w:rtl/>
          <w:lang w:bidi="ar-DZ"/>
        </w:rPr>
        <w:t>وات إلى الاهتمام بالنص ويعتبر عمل هاريس تلميذ بلومفيد أول إرهاص لظهور لسانيات النص.</w:t>
      </w:r>
      <w:r w:rsidR="00494603" w:rsidRPr="00CA7D15">
        <w:rPr>
          <w:rFonts w:ascii="Simplified Arabic" w:hAnsi="Simplified Arabic" w:cs="Simplified Arabic"/>
          <w:sz w:val="32"/>
          <w:szCs w:val="32"/>
          <w:rtl/>
          <w:lang w:bidi="ar-DZ"/>
        </w:rPr>
        <w:t xml:space="preserve">  </w:t>
      </w: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154812" w:rsidRDefault="00AC62B3" w:rsidP="0072733F">
      <w:pPr>
        <w:tabs>
          <w:tab w:val="center" w:pos="4536"/>
        </w:tabs>
        <w:spacing w:line="276" w:lineRule="auto"/>
        <w:jc w:val="center"/>
        <w:rPr>
          <w:rFonts w:ascii="Simplified Arabic" w:hAnsi="Simplified Arabic" w:cs="Simplified Arabic"/>
          <w:b/>
          <w:bCs/>
          <w:sz w:val="40"/>
          <w:szCs w:val="40"/>
          <w:rtl/>
          <w:lang w:bidi="ar-DZ"/>
        </w:rPr>
      </w:pPr>
      <w:r w:rsidRPr="00154812">
        <w:rPr>
          <w:rFonts w:ascii="Simplified Arabic" w:hAnsi="Simplified Arabic" w:cs="Simplified Arabic"/>
          <w:b/>
          <w:bCs/>
          <w:sz w:val="40"/>
          <w:szCs w:val="40"/>
          <w:rtl/>
          <w:lang w:bidi="ar-DZ"/>
        </w:rPr>
        <w:t>المحاضرة 2</w:t>
      </w:r>
      <w:r w:rsidR="00D82D86" w:rsidRPr="00154812">
        <w:rPr>
          <w:rFonts w:ascii="Simplified Arabic" w:hAnsi="Simplified Arabic" w:cs="Simplified Arabic" w:hint="cs"/>
          <w:b/>
          <w:bCs/>
          <w:sz w:val="40"/>
          <w:szCs w:val="40"/>
          <w:rtl/>
          <w:lang w:bidi="ar-DZ"/>
        </w:rPr>
        <w:t>:</w:t>
      </w:r>
      <w:r w:rsidRPr="00154812">
        <w:rPr>
          <w:rFonts w:ascii="Simplified Arabic" w:hAnsi="Simplified Arabic" w:cs="Simplified Arabic"/>
          <w:b/>
          <w:bCs/>
          <w:sz w:val="40"/>
          <w:szCs w:val="40"/>
          <w:rtl/>
          <w:lang w:bidi="ar-DZ"/>
        </w:rPr>
        <w:t xml:space="preserve"> النص و تعريفاته.</w:t>
      </w:r>
    </w:p>
    <w:p w:rsidR="0072733F" w:rsidRPr="00CA7D15" w:rsidRDefault="0072733F" w:rsidP="0072733F">
      <w:pPr>
        <w:tabs>
          <w:tab w:val="center" w:pos="4536"/>
        </w:tabs>
        <w:spacing w:line="276" w:lineRule="auto"/>
        <w:jc w:val="center"/>
        <w:rPr>
          <w:rFonts w:ascii="Simplified Arabic" w:hAnsi="Simplified Arabic" w:cs="Simplified Arabic"/>
          <w:b/>
          <w:bCs/>
          <w:sz w:val="32"/>
          <w:szCs w:val="32"/>
          <w:rtl/>
          <w:lang w:bidi="ar-DZ"/>
        </w:rPr>
      </w:pPr>
    </w:p>
    <w:p w:rsidR="00AC62B3" w:rsidRPr="00CA7D15" w:rsidRDefault="00AC62B3" w:rsidP="00471E1F">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lastRenderedPageBreak/>
        <w:t xml:space="preserve">    يعتبر النص محور الدراسات اللسانية النصية التي ظهرت في منتصف القرن العشرين، إذ يعتبر الوحدة الأساسية للتحليل بعد أن كانت ا</w:t>
      </w:r>
      <w:r w:rsidR="0072733F" w:rsidRPr="00CA7D15">
        <w:rPr>
          <w:rFonts w:ascii="Simplified Arabic" w:hAnsi="Simplified Arabic" w:cs="Simplified Arabic"/>
          <w:sz w:val="32"/>
          <w:szCs w:val="32"/>
          <w:rtl/>
          <w:lang w:bidi="ar-DZ"/>
        </w:rPr>
        <w:t>لجملة محور الدراسات اللسانية، ولا يكاد</w:t>
      </w:r>
      <w:r w:rsidRPr="00CA7D15">
        <w:rPr>
          <w:rFonts w:ascii="Simplified Arabic" w:hAnsi="Simplified Arabic" w:cs="Simplified Arabic"/>
          <w:sz w:val="32"/>
          <w:szCs w:val="32"/>
          <w:rtl/>
          <w:lang w:bidi="ar-DZ"/>
        </w:rPr>
        <w:t xml:space="preserve"> يختلف اثنان </w:t>
      </w:r>
      <w:r w:rsidR="0072733F" w:rsidRPr="00CA7D15">
        <w:rPr>
          <w:rFonts w:ascii="Simplified Arabic" w:hAnsi="Simplified Arabic" w:cs="Simplified Arabic"/>
          <w:sz w:val="32"/>
          <w:szCs w:val="32"/>
          <w:rtl/>
          <w:lang w:bidi="ar-DZ"/>
        </w:rPr>
        <w:t>في كون النص مبحثا صعب التحديد و</w:t>
      </w:r>
      <w:r w:rsidRPr="00CA7D15">
        <w:rPr>
          <w:rFonts w:ascii="Simplified Arabic" w:hAnsi="Simplified Arabic" w:cs="Simplified Arabic"/>
          <w:sz w:val="32"/>
          <w:szCs w:val="32"/>
          <w:rtl/>
          <w:lang w:bidi="ar-DZ"/>
        </w:rPr>
        <w:t>التعريف لا لقلة المتط</w:t>
      </w:r>
      <w:r w:rsidR="0072733F" w:rsidRPr="00CA7D15">
        <w:rPr>
          <w:rFonts w:ascii="Simplified Arabic" w:hAnsi="Simplified Arabic" w:cs="Simplified Arabic"/>
          <w:sz w:val="32"/>
          <w:szCs w:val="32"/>
          <w:rtl/>
          <w:lang w:bidi="ar-DZ"/>
        </w:rPr>
        <w:t>رقين إليه و</w:t>
      </w:r>
      <w:r w:rsidR="00A076B6" w:rsidRPr="00CA7D15">
        <w:rPr>
          <w:rFonts w:ascii="Simplified Arabic" w:hAnsi="Simplified Arabic" w:cs="Simplified Arabic"/>
          <w:sz w:val="32"/>
          <w:szCs w:val="32"/>
          <w:rtl/>
          <w:lang w:bidi="ar-DZ"/>
        </w:rPr>
        <w:t>إنما لتعدد الم</w:t>
      </w:r>
      <w:r w:rsidR="0072733F" w:rsidRPr="00CA7D15">
        <w:rPr>
          <w:rFonts w:ascii="Simplified Arabic" w:hAnsi="Simplified Arabic" w:cs="Simplified Arabic"/>
          <w:sz w:val="32"/>
          <w:szCs w:val="32"/>
          <w:rtl/>
          <w:lang w:bidi="ar-DZ"/>
        </w:rPr>
        <w:t>فاهيم التي قدمت له، و</w:t>
      </w:r>
      <w:r w:rsidR="00A076B6" w:rsidRPr="00CA7D15">
        <w:rPr>
          <w:rFonts w:ascii="Simplified Arabic" w:hAnsi="Simplified Arabic" w:cs="Simplified Arabic"/>
          <w:sz w:val="32"/>
          <w:szCs w:val="32"/>
          <w:rtl/>
          <w:lang w:bidi="ar-DZ"/>
        </w:rPr>
        <w:t>عليه سنعمد إلى تعريفه لغة فاصطلاحا</w:t>
      </w:r>
      <w:r w:rsidR="009F6E30" w:rsidRPr="00CA7D15">
        <w:rPr>
          <w:rFonts w:ascii="Simplified Arabic" w:hAnsi="Simplified Arabic" w:cs="Simplified Arabic"/>
          <w:sz w:val="32"/>
          <w:szCs w:val="32"/>
          <w:rtl/>
          <w:lang w:bidi="ar-DZ"/>
        </w:rPr>
        <w:t>،</w:t>
      </w:r>
      <w:r w:rsidR="00A076B6" w:rsidRPr="00CA7D15">
        <w:rPr>
          <w:rFonts w:ascii="Simplified Arabic" w:hAnsi="Simplified Arabic" w:cs="Simplified Arabic"/>
          <w:sz w:val="32"/>
          <w:szCs w:val="32"/>
          <w:rtl/>
          <w:lang w:bidi="ar-DZ"/>
        </w:rPr>
        <w:t xml:space="preserve"> مع العمل في تعريفه الاصطلاحي على تقديم مجموعة من التعاريف الغربية و العربية.</w:t>
      </w:r>
    </w:p>
    <w:p w:rsidR="00A076B6" w:rsidRPr="00CA7D15" w:rsidRDefault="00D82D86" w:rsidP="00471E1F">
      <w:pPr>
        <w:tabs>
          <w:tab w:val="center" w:pos="4536"/>
        </w:tabs>
        <w:spacing w:line="276"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A076B6" w:rsidRPr="00CA7D15">
        <w:rPr>
          <w:rFonts w:ascii="Simplified Arabic" w:hAnsi="Simplified Arabic" w:cs="Simplified Arabic"/>
          <w:b/>
          <w:bCs/>
          <w:sz w:val="32"/>
          <w:szCs w:val="32"/>
          <w:rtl/>
          <w:lang w:bidi="ar-DZ"/>
        </w:rPr>
        <w:t>مفهوم النص:</w:t>
      </w:r>
    </w:p>
    <w:p w:rsidR="00A076B6" w:rsidRPr="00CA7D15" w:rsidRDefault="00D82D86" w:rsidP="00471E1F">
      <w:pPr>
        <w:tabs>
          <w:tab w:val="center" w:pos="4536"/>
        </w:tabs>
        <w:spacing w:line="276"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w:t>
      </w:r>
      <w:r w:rsidR="00A076B6" w:rsidRPr="00CA7D15">
        <w:rPr>
          <w:rFonts w:ascii="Simplified Arabic" w:hAnsi="Simplified Arabic" w:cs="Simplified Arabic"/>
          <w:b/>
          <w:bCs/>
          <w:sz w:val="32"/>
          <w:szCs w:val="32"/>
          <w:rtl/>
          <w:lang w:bidi="ar-DZ"/>
        </w:rPr>
        <w:t>النص لغة:</w:t>
      </w:r>
    </w:p>
    <w:p w:rsidR="00436DAD" w:rsidRPr="00CA7D15" w:rsidRDefault="00A076B6" w:rsidP="00471E1F">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جاء في لسان العرب ل</w:t>
      </w:r>
      <w:r w:rsidR="009F6E30" w:rsidRPr="00CA7D15">
        <w:rPr>
          <w:rFonts w:ascii="Simplified Arabic" w:hAnsi="Simplified Arabic" w:cs="Simplified Arabic"/>
          <w:sz w:val="32"/>
          <w:szCs w:val="32"/>
          <w:rtl/>
          <w:lang w:bidi="ar-DZ"/>
        </w:rPr>
        <w:t>"</w:t>
      </w:r>
      <w:r w:rsidRPr="00CA7D15">
        <w:rPr>
          <w:rFonts w:ascii="Simplified Arabic" w:hAnsi="Simplified Arabic" w:cs="Simplified Arabic"/>
          <w:sz w:val="32"/>
          <w:szCs w:val="32"/>
          <w:rtl/>
          <w:lang w:bidi="ar-DZ"/>
        </w:rPr>
        <w:t>ابن منظور</w:t>
      </w:r>
      <w:r w:rsidR="009F6E30" w:rsidRPr="00CA7D15">
        <w:rPr>
          <w:rFonts w:ascii="Simplified Arabic" w:hAnsi="Simplified Arabic" w:cs="Simplified Arabic"/>
          <w:sz w:val="32"/>
          <w:szCs w:val="32"/>
          <w:rtl/>
          <w:lang w:bidi="ar-DZ"/>
        </w:rPr>
        <w:t>"</w:t>
      </w:r>
      <w:r w:rsidRPr="00CA7D15">
        <w:rPr>
          <w:rFonts w:ascii="Simplified Arabic" w:hAnsi="Simplified Arabic" w:cs="Simplified Arabic"/>
          <w:sz w:val="32"/>
          <w:szCs w:val="32"/>
          <w:rtl/>
          <w:lang w:bidi="ar-DZ"/>
        </w:rPr>
        <w:t xml:space="preserve"> تحت المادة المعجمية (ن ص ص ) ما يلي: " النص رفعك الشيء</w:t>
      </w:r>
      <w:r w:rsidR="00436DAD" w:rsidRPr="00CA7D15">
        <w:rPr>
          <w:rFonts w:ascii="Simplified Arabic" w:hAnsi="Simplified Arabic" w:cs="Simplified Arabic"/>
          <w:sz w:val="32"/>
          <w:szCs w:val="32"/>
          <w:rtl/>
          <w:lang w:bidi="ar-DZ"/>
        </w:rPr>
        <w:t xml:space="preserve">. نص الحديث ينصه نصا: رفعه. و كل ما أظهر فقد نص: يقال نص </w:t>
      </w:r>
      <w:r w:rsidR="009F6E30" w:rsidRPr="00CA7D15">
        <w:rPr>
          <w:rFonts w:ascii="Simplified Arabic" w:hAnsi="Simplified Arabic" w:cs="Simplified Arabic"/>
          <w:sz w:val="32"/>
          <w:szCs w:val="32"/>
          <w:rtl/>
          <w:lang w:bidi="ar-DZ"/>
        </w:rPr>
        <w:t>إلى</w:t>
      </w:r>
      <w:r w:rsidR="00436DAD" w:rsidRPr="00CA7D15">
        <w:rPr>
          <w:rFonts w:ascii="Simplified Arabic" w:hAnsi="Simplified Arabic" w:cs="Simplified Arabic"/>
          <w:sz w:val="32"/>
          <w:szCs w:val="32"/>
          <w:rtl/>
          <w:lang w:bidi="ar-DZ"/>
        </w:rPr>
        <w:t xml:space="preserve"> فلان أي رفعه. و كذلك نصصه إليه، و نصت الظبية جيدها: رفعته ووضع على المنصة أي غاية الفضيحة و الظهور (...) و النص و النصيص: السيد الشديد و الحث و لهذا قيل: نصصت الشيء رفعته و منه منصة العروس.</w:t>
      </w:r>
    </w:p>
    <w:p w:rsidR="00A076B6" w:rsidRPr="00CA7D15" w:rsidRDefault="00436DAD" w:rsidP="00471E1F">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و أصل النص أقصى الشيء و غايته، ثم سمي به ضرب من السير سريع... نص الرجل نصا إذا سأله عن شيء حتى استقصى ما عنده، و نص كل شيء منتهاه..."</w:t>
      </w:r>
      <w:r w:rsidRPr="00CA7D15">
        <w:rPr>
          <w:rStyle w:val="Appelnotedebasdep"/>
          <w:rFonts w:ascii="Simplified Arabic" w:hAnsi="Simplified Arabic" w:cs="Simplified Arabic"/>
          <w:sz w:val="32"/>
          <w:szCs w:val="32"/>
          <w:rtl/>
          <w:lang w:bidi="ar-DZ"/>
        </w:rPr>
        <w:footnoteReference w:id="13"/>
      </w:r>
      <w:r w:rsidRPr="00CA7D15">
        <w:rPr>
          <w:rFonts w:ascii="Simplified Arabic" w:hAnsi="Simplified Arabic" w:cs="Simplified Arabic"/>
          <w:sz w:val="32"/>
          <w:szCs w:val="32"/>
          <w:rtl/>
          <w:lang w:bidi="ar-DZ"/>
        </w:rPr>
        <w:t xml:space="preserve"> </w:t>
      </w:r>
    </w:p>
    <w:p w:rsidR="0072733F" w:rsidRDefault="00AC62B3" w:rsidP="00154812">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1A1B61" w:rsidRPr="00CA7D15">
        <w:rPr>
          <w:rFonts w:ascii="Simplified Arabic" w:hAnsi="Simplified Arabic" w:cs="Simplified Arabic"/>
          <w:sz w:val="32"/>
          <w:szCs w:val="32"/>
          <w:rtl/>
          <w:lang w:bidi="ar-DZ"/>
        </w:rPr>
        <w:t>يحمل النص من خلال ما أدرج تحت مادة ( ن ص ص) معاني كثيرة من بينها الرفع و الإظهار ووضع الشيء فوق بعضه، و الاستقصاء و أقصى الشيء و غايته، مع الاشارة إلى أنه لا يوجد اختلاف يذكر في المعاجم العربية الأخرى فيما يخص النص.</w:t>
      </w:r>
    </w:p>
    <w:p w:rsidR="00154812" w:rsidRDefault="00154812" w:rsidP="00154812">
      <w:pPr>
        <w:tabs>
          <w:tab w:val="center" w:pos="4536"/>
        </w:tabs>
        <w:spacing w:line="276" w:lineRule="auto"/>
        <w:jc w:val="both"/>
        <w:rPr>
          <w:rFonts w:ascii="Simplified Arabic" w:hAnsi="Simplified Arabic" w:cs="Simplified Arabic"/>
          <w:sz w:val="32"/>
          <w:szCs w:val="32"/>
          <w:rtl/>
          <w:lang w:bidi="ar-DZ"/>
        </w:rPr>
      </w:pPr>
    </w:p>
    <w:p w:rsidR="00154812" w:rsidRPr="00154812" w:rsidRDefault="00154812" w:rsidP="00154812">
      <w:pPr>
        <w:tabs>
          <w:tab w:val="center" w:pos="4536"/>
        </w:tabs>
        <w:spacing w:line="276" w:lineRule="auto"/>
        <w:jc w:val="both"/>
        <w:rPr>
          <w:rFonts w:ascii="Simplified Arabic" w:hAnsi="Simplified Arabic" w:cs="Simplified Arabic"/>
          <w:sz w:val="32"/>
          <w:szCs w:val="32"/>
          <w:rtl/>
          <w:lang w:bidi="ar-DZ"/>
        </w:rPr>
      </w:pPr>
    </w:p>
    <w:p w:rsidR="001A1B61" w:rsidRPr="00CA7D15" w:rsidRDefault="00D82D86" w:rsidP="00471E1F">
      <w:pPr>
        <w:tabs>
          <w:tab w:val="center" w:pos="4536"/>
        </w:tabs>
        <w:spacing w:line="276"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w:t>
      </w:r>
      <w:r w:rsidR="001A1B61" w:rsidRPr="00CA7D15">
        <w:rPr>
          <w:rFonts w:ascii="Simplified Arabic" w:hAnsi="Simplified Arabic" w:cs="Simplified Arabic"/>
          <w:b/>
          <w:bCs/>
          <w:sz w:val="32"/>
          <w:szCs w:val="32"/>
          <w:rtl/>
          <w:lang w:bidi="ar-DZ"/>
        </w:rPr>
        <w:t>النص اصطلاحا:</w:t>
      </w:r>
    </w:p>
    <w:p w:rsidR="00AC62B3" w:rsidRPr="00CA7D15" w:rsidRDefault="00636052" w:rsidP="00471E1F">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lastRenderedPageBreak/>
        <w:t>للنص تعريفات ومفاهيم متنوعة ومتعددة لا يمكن إحصاؤها و</w:t>
      </w:r>
      <w:r w:rsidR="001A1B61" w:rsidRPr="00CA7D15">
        <w:rPr>
          <w:rFonts w:ascii="Simplified Arabic" w:hAnsi="Simplified Arabic" w:cs="Simplified Arabic"/>
          <w:sz w:val="32"/>
          <w:szCs w:val="32"/>
          <w:rtl/>
          <w:lang w:bidi="ar-DZ"/>
        </w:rPr>
        <w:t xml:space="preserve">يرجع ذلك إلى اختلاف </w:t>
      </w:r>
      <w:r w:rsidRPr="00CA7D15">
        <w:rPr>
          <w:rFonts w:ascii="Simplified Arabic" w:hAnsi="Simplified Arabic" w:cs="Simplified Arabic"/>
          <w:sz w:val="32"/>
          <w:szCs w:val="32"/>
          <w:rtl/>
          <w:lang w:bidi="ar-DZ"/>
        </w:rPr>
        <w:t>المنطلقات و الاتجاهات الفكرية والخلفيات المعرفية و</w:t>
      </w:r>
      <w:r w:rsidR="001A1B61" w:rsidRPr="00CA7D15">
        <w:rPr>
          <w:rFonts w:ascii="Simplified Arabic" w:hAnsi="Simplified Arabic" w:cs="Simplified Arabic"/>
          <w:sz w:val="32"/>
          <w:szCs w:val="32"/>
          <w:rtl/>
          <w:lang w:bidi="ar-DZ"/>
        </w:rPr>
        <w:t xml:space="preserve">حتى القناعات الشخصية لواضعيها، غير أن الواقع يثبت </w:t>
      </w:r>
      <w:r w:rsidR="0040586B" w:rsidRPr="00CA7D15">
        <w:rPr>
          <w:rFonts w:ascii="Simplified Arabic" w:hAnsi="Simplified Arabic" w:cs="Simplified Arabic"/>
          <w:sz w:val="32"/>
          <w:szCs w:val="32"/>
          <w:rtl/>
          <w:lang w:bidi="ar-DZ"/>
        </w:rPr>
        <w:t>أن كل هذه التعاريف المقدمة للن</w:t>
      </w:r>
      <w:r w:rsidRPr="00CA7D15">
        <w:rPr>
          <w:rFonts w:ascii="Simplified Arabic" w:hAnsi="Simplified Arabic" w:cs="Simplified Arabic"/>
          <w:sz w:val="32"/>
          <w:szCs w:val="32"/>
          <w:rtl/>
          <w:lang w:bidi="ar-DZ"/>
        </w:rPr>
        <w:t>ص على اختلاف مشارب أصحابها لا تح</w:t>
      </w:r>
      <w:r w:rsidR="0040586B" w:rsidRPr="00CA7D15">
        <w:rPr>
          <w:rFonts w:ascii="Simplified Arabic" w:hAnsi="Simplified Arabic" w:cs="Simplified Arabic"/>
          <w:sz w:val="32"/>
          <w:szCs w:val="32"/>
          <w:rtl/>
          <w:lang w:bidi="ar-DZ"/>
        </w:rPr>
        <w:t>يد عن أحد المعايير التالية</w:t>
      </w:r>
      <w:r w:rsidRPr="00CA7D15">
        <w:rPr>
          <w:rFonts w:ascii="Simplified Arabic" w:hAnsi="Simplified Arabic" w:cs="Simplified Arabic"/>
          <w:sz w:val="32"/>
          <w:szCs w:val="32"/>
          <w:rtl/>
          <w:lang w:bidi="ar-DZ"/>
        </w:rPr>
        <w:t>:</w:t>
      </w:r>
      <w:r w:rsidR="0040586B" w:rsidRPr="00CA7D15">
        <w:rPr>
          <w:rStyle w:val="Appelnotedebasdep"/>
          <w:rFonts w:ascii="Simplified Arabic" w:hAnsi="Simplified Arabic" w:cs="Simplified Arabic"/>
          <w:sz w:val="32"/>
          <w:szCs w:val="32"/>
          <w:rtl/>
          <w:lang w:bidi="ar-DZ"/>
        </w:rPr>
        <w:footnoteReference w:id="14"/>
      </w:r>
      <w:r w:rsidR="001A1B61" w:rsidRPr="00CA7D15">
        <w:rPr>
          <w:rFonts w:ascii="Simplified Arabic" w:hAnsi="Simplified Arabic" w:cs="Simplified Arabic"/>
          <w:sz w:val="32"/>
          <w:szCs w:val="32"/>
          <w:rtl/>
          <w:lang w:bidi="ar-DZ"/>
        </w:rPr>
        <w:t xml:space="preserve"> </w:t>
      </w:r>
      <w:r w:rsidR="00AC62B3" w:rsidRPr="00CA7D15">
        <w:rPr>
          <w:rFonts w:ascii="Simplified Arabic" w:hAnsi="Simplified Arabic" w:cs="Simplified Arabic"/>
          <w:sz w:val="32"/>
          <w:szCs w:val="32"/>
          <w:rtl/>
          <w:lang w:bidi="ar-DZ"/>
        </w:rPr>
        <w:t xml:space="preserve"> </w:t>
      </w:r>
    </w:p>
    <w:p w:rsidR="0040586B" w:rsidRPr="00CA7D15" w:rsidRDefault="0040586B" w:rsidP="0040586B">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كون النص منطوقا أو مكتوبا أو كليهما معا.</w:t>
      </w:r>
    </w:p>
    <w:p w:rsidR="0040586B" w:rsidRPr="00CA7D15" w:rsidRDefault="0040586B" w:rsidP="0040586B">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مراعاة الجانب الدلالي أو التداولي أو كليهما معا.</w:t>
      </w:r>
    </w:p>
    <w:p w:rsidR="0040586B" w:rsidRPr="00CA7D15" w:rsidRDefault="0040586B" w:rsidP="0040586B">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مراعاة السياق و هو معيار مرتبط بالجانب التداولي</w:t>
      </w:r>
      <w:r w:rsidR="009610D6" w:rsidRPr="00CA7D15">
        <w:rPr>
          <w:rFonts w:ascii="Simplified Arabic" w:hAnsi="Simplified Arabic" w:cs="Simplified Arabic"/>
          <w:sz w:val="32"/>
          <w:szCs w:val="32"/>
          <w:rtl/>
          <w:lang w:bidi="ar-DZ"/>
        </w:rPr>
        <w:t>.</w:t>
      </w:r>
    </w:p>
    <w:p w:rsidR="009610D6" w:rsidRPr="00CA7D15" w:rsidRDefault="009610D6" w:rsidP="0040586B">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مراعاة التحديد الحجمي للنص.</w:t>
      </w:r>
    </w:p>
    <w:p w:rsidR="009610D6" w:rsidRPr="00CA7D15" w:rsidRDefault="009610D6" w:rsidP="0040586B">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مراعاة معايير النصية المعت</w:t>
      </w:r>
      <w:r w:rsidR="00EF6D8D" w:rsidRPr="00CA7D15">
        <w:rPr>
          <w:rFonts w:ascii="Simplified Arabic" w:hAnsi="Simplified Arabic" w:cs="Simplified Arabic"/>
          <w:sz w:val="32"/>
          <w:szCs w:val="32"/>
          <w:rtl/>
          <w:lang w:bidi="ar-DZ"/>
        </w:rPr>
        <w:t xml:space="preserve">مد </w:t>
      </w:r>
      <w:r w:rsidR="00636052" w:rsidRPr="00CA7D15">
        <w:rPr>
          <w:rFonts w:ascii="Simplified Arabic" w:hAnsi="Simplified Arabic" w:cs="Simplified Arabic"/>
          <w:sz w:val="32"/>
          <w:szCs w:val="32"/>
          <w:rtl/>
          <w:lang w:bidi="ar-DZ"/>
        </w:rPr>
        <w:t>في التحليل النصي كالاتساق والانسجام و</w:t>
      </w:r>
      <w:r w:rsidRPr="00CA7D15">
        <w:rPr>
          <w:rFonts w:ascii="Simplified Arabic" w:hAnsi="Simplified Arabic" w:cs="Simplified Arabic"/>
          <w:sz w:val="32"/>
          <w:szCs w:val="32"/>
          <w:rtl/>
          <w:lang w:bidi="ar-DZ"/>
        </w:rPr>
        <w:t>المقصدية...الخ.</w:t>
      </w:r>
    </w:p>
    <w:p w:rsidR="009610D6" w:rsidRPr="00CA7D15" w:rsidRDefault="00636052" w:rsidP="0040586B">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الاهتمام بالجانب الوظيفي والتواصلي لنص و</w:t>
      </w:r>
      <w:r w:rsidR="009610D6" w:rsidRPr="00CA7D15">
        <w:rPr>
          <w:rFonts w:ascii="Simplified Arabic" w:hAnsi="Simplified Arabic" w:cs="Simplified Arabic"/>
          <w:sz w:val="32"/>
          <w:szCs w:val="32"/>
          <w:rtl/>
          <w:lang w:bidi="ar-DZ"/>
        </w:rPr>
        <w:t>ابراز كونه مقيدا تعتبر هذه المعايير من ا</w:t>
      </w:r>
      <w:r w:rsidRPr="00CA7D15">
        <w:rPr>
          <w:rFonts w:ascii="Simplified Arabic" w:hAnsi="Simplified Arabic" w:cs="Simplified Arabic"/>
          <w:sz w:val="32"/>
          <w:szCs w:val="32"/>
          <w:rtl/>
          <w:lang w:bidi="ar-DZ"/>
        </w:rPr>
        <w:t>لأساسيات التي يقوم عليها النص و</w:t>
      </w:r>
      <w:r w:rsidR="009610D6" w:rsidRPr="00CA7D15">
        <w:rPr>
          <w:rFonts w:ascii="Simplified Arabic" w:hAnsi="Simplified Arabic" w:cs="Simplified Arabic"/>
          <w:sz w:val="32"/>
          <w:szCs w:val="32"/>
          <w:rtl/>
          <w:lang w:bidi="ar-DZ"/>
        </w:rPr>
        <w:t>عليه فإن أكثر التعاريف الشاملة و الواضحة للنص تلك التي ركزت على أكبر عدد ممكن من هذه المعايير، و فيما يلي مجموعة من التعاريف الغربية و العربية التي تمس أهم الخصائص النوعية لما يطلق عليه مصطلح النص.</w:t>
      </w:r>
    </w:p>
    <w:p w:rsidR="009610D6" w:rsidRPr="00CA7D15" w:rsidRDefault="009610D6" w:rsidP="0040586B">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يرى اللغوي الألما</w:t>
      </w:r>
      <w:r w:rsidR="006401CB" w:rsidRPr="00CA7D15">
        <w:rPr>
          <w:rFonts w:ascii="Simplified Arabic" w:hAnsi="Simplified Arabic" w:cs="Simplified Arabic"/>
          <w:sz w:val="32"/>
          <w:szCs w:val="32"/>
          <w:rtl/>
          <w:lang w:bidi="ar-DZ"/>
        </w:rPr>
        <w:t>ني هارولد وينريش أن النص " كل يش</w:t>
      </w:r>
      <w:r w:rsidRPr="00CA7D15">
        <w:rPr>
          <w:rFonts w:ascii="Simplified Arabic" w:hAnsi="Simplified Arabic" w:cs="Simplified Arabic"/>
          <w:sz w:val="32"/>
          <w:szCs w:val="32"/>
          <w:rtl/>
          <w:lang w:bidi="ar-DZ"/>
        </w:rPr>
        <w:t xml:space="preserve">تمل على عدد من العناصر التي ترتبط فيما بينها بعلاقات تبعية متبادلة، و تأتي هذه العناصر أو مجموعات </w:t>
      </w:r>
      <w:r w:rsidR="00C86977" w:rsidRPr="00CA7D15">
        <w:rPr>
          <w:rFonts w:ascii="Simplified Arabic" w:hAnsi="Simplified Arabic" w:cs="Simplified Arabic"/>
          <w:sz w:val="32"/>
          <w:szCs w:val="32"/>
          <w:rtl/>
          <w:lang w:bidi="ar-DZ"/>
        </w:rPr>
        <w:t xml:space="preserve">العناصر متتابعة في نظام منسجم و حصيف تسهم كل قطعة نصية فيه </w:t>
      </w:r>
      <w:r w:rsidR="00C86977" w:rsidRPr="00CA7D15">
        <w:rPr>
          <w:rFonts w:ascii="Simplified Arabic" w:hAnsi="Simplified Arabic" w:cs="Simplified Arabic"/>
          <w:sz w:val="32"/>
          <w:szCs w:val="32"/>
          <w:lang w:bidi="ar-DZ"/>
        </w:rPr>
        <w:t xml:space="preserve">(chaque segment textuel) </w:t>
      </w:r>
      <w:r w:rsidR="00C86977" w:rsidRPr="00CA7D15">
        <w:rPr>
          <w:rFonts w:ascii="Simplified Arabic" w:hAnsi="Simplified Arabic" w:cs="Simplified Arabic"/>
          <w:sz w:val="32"/>
          <w:szCs w:val="32"/>
          <w:rtl/>
          <w:lang w:bidi="ar-DZ"/>
        </w:rPr>
        <w:t xml:space="preserve"> في توضيح القطعة التي تليها و تسهم هذه الأخيرة بدورها في توضيح سابقتها"</w:t>
      </w:r>
      <w:r w:rsidR="00C86977" w:rsidRPr="00CA7D15">
        <w:rPr>
          <w:rStyle w:val="Appelnotedebasdep"/>
          <w:rFonts w:ascii="Simplified Arabic" w:hAnsi="Simplified Arabic" w:cs="Simplified Arabic"/>
          <w:sz w:val="32"/>
          <w:szCs w:val="32"/>
          <w:rtl/>
          <w:lang w:bidi="ar-DZ"/>
        </w:rPr>
        <w:footnoteReference w:id="15"/>
      </w:r>
      <w:r w:rsidRPr="00CA7D15">
        <w:rPr>
          <w:rFonts w:ascii="Simplified Arabic" w:hAnsi="Simplified Arabic" w:cs="Simplified Arabic"/>
          <w:sz w:val="32"/>
          <w:szCs w:val="32"/>
          <w:rtl/>
          <w:lang w:bidi="ar-DZ"/>
        </w:rPr>
        <w:t xml:space="preserve"> </w:t>
      </w:r>
      <w:r w:rsidR="00C86977" w:rsidRPr="00CA7D15">
        <w:rPr>
          <w:rFonts w:ascii="Simplified Arabic" w:hAnsi="Simplified Arabic" w:cs="Simplified Arabic"/>
          <w:sz w:val="32"/>
          <w:szCs w:val="32"/>
          <w:rtl/>
          <w:lang w:bidi="ar-DZ"/>
        </w:rPr>
        <w:t xml:space="preserve"> يبين هذا التعريف أن النص كل يكتنف مجموعة من </w:t>
      </w:r>
      <w:r w:rsidR="00C86977" w:rsidRPr="00CA7D15">
        <w:rPr>
          <w:rFonts w:ascii="Simplified Arabic" w:hAnsi="Simplified Arabic" w:cs="Simplified Arabic"/>
          <w:sz w:val="32"/>
          <w:szCs w:val="32"/>
          <w:rtl/>
          <w:lang w:bidi="ar-DZ"/>
        </w:rPr>
        <w:lastRenderedPageBreak/>
        <w:t>العناصر التي تنتظم بخاصية التتابع، و هو نظام منسجم كما يسفر هذا التعريف على تمثيل للنص يمكن تجسيده على النحو التالي:</w:t>
      </w:r>
    </w:p>
    <w:p w:rsidR="00732C04" w:rsidRPr="00CA7D15" w:rsidRDefault="00A046CA" w:rsidP="00732C04">
      <w:pPr>
        <w:pStyle w:val="Paragraphedeliste"/>
        <w:tabs>
          <w:tab w:val="center" w:pos="4536"/>
        </w:tabs>
        <w:spacing w:line="276" w:lineRule="auto"/>
        <w:jc w:val="both"/>
        <w:rPr>
          <w:rFonts w:ascii="Simplified Arabic" w:hAnsi="Simplified Arabic" w:cs="Simplified Arabic"/>
          <w:sz w:val="32"/>
          <w:szCs w:val="32"/>
          <w:lang w:bidi="ar-DZ"/>
        </w:rPr>
      </w:pPr>
      <w:r>
        <w:rPr>
          <w:rFonts w:ascii="Simplified Arabic" w:hAnsi="Simplified Arabic" w:cs="Simplified Arabic"/>
          <w:noProof/>
          <w:sz w:val="32"/>
          <w:szCs w:val="32"/>
          <w:lang w:eastAsia="fr-FR"/>
        </w:rPr>
        <w:pict>
          <v:shapetype id="_x0000_t202" coordsize="21600,21600" o:spt="202" path="m,l,21600r21600,l21600,xe">
            <v:stroke joinstyle="miter"/>
            <v:path gradientshapeok="t" o:connecttype="rect"/>
          </v:shapetype>
          <v:shape id="_x0000_s1050" type="#_x0000_t202" style="position:absolute;left:0;text-align:left;margin-left:37.9pt;margin-top:4.9pt;width:357pt;height:113.25pt;z-index:251684864">
            <v:textbox style="mso-next-textbox:#_x0000_s1050">
              <w:txbxContent>
                <w:p w:rsidR="00217340" w:rsidRDefault="00217340">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732C04">
                    <w:rPr>
                      <w:rFonts w:ascii="Simplified Arabic" w:hAnsi="Simplified Arabic" w:cs="Simplified Arabic"/>
                      <w:sz w:val="32"/>
                      <w:szCs w:val="32"/>
                      <w:rtl/>
                      <w:lang w:bidi="ar-DZ"/>
                    </w:rPr>
                    <w:t>النص</w:t>
                  </w:r>
                </w:p>
                <w:p w:rsidR="00217340" w:rsidRDefault="00217340">
                  <w:pPr>
                    <w:rPr>
                      <w:rFonts w:ascii="Simplified Arabic" w:hAnsi="Simplified Arabic" w:cs="Simplified Arabic"/>
                      <w:sz w:val="32"/>
                      <w:szCs w:val="32"/>
                      <w:rtl/>
                      <w:lang w:bidi="ar-DZ"/>
                    </w:rPr>
                  </w:pPr>
                </w:p>
                <w:p w:rsidR="00217340" w:rsidRDefault="00217340">
                  <w:pPr>
                    <w:rPr>
                      <w:rFonts w:ascii="Simplified Arabic" w:hAnsi="Simplified Arabic" w:cs="Simplified Arabic"/>
                      <w:sz w:val="32"/>
                      <w:szCs w:val="32"/>
                      <w:rtl/>
                      <w:lang w:bidi="ar-DZ"/>
                    </w:rPr>
                  </w:pPr>
                </w:p>
                <w:p w:rsidR="00217340" w:rsidRPr="00732C04" w:rsidRDefault="00217340">
                  <w:pPr>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كل                    نظام منسجم               تتابع</w:t>
                  </w:r>
                </w:p>
              </w:txbxContent>
            </v:textbox>
          </v:shape>
        </w:pict>
      </w:r>
    </w:p>
    <w:p w:rsidR="006B06AC" w:rsidRPr="00CA7D15" w:rsidRDefault="00A046CA" w:rsidP="00471E1F">
      <w:pPr>
        <w:tabs>
          <w:tab w:val="center" w:pos="4536"/>
        </w:tabs>
        <w:spacing w:line="276" w:lineRule="auto"/>
        <w:jc w:val="both"/>
        <w:rPr>
          <w:rFonts w:ascii="Simplified Arabic" w:hAnsi="Simplified Arabic" w:cs="Simplified Arabic"/>
          <w:sz w:val="32"/>
          <w:szCs w:val="32"/>
          <w:lang w:bidi="ar-DZ"/>
        </w:rPr>
      </w:pPr>
      <w:r>
        <w:rPr>
          <w:rFonts w:ascii="Simplified Arabic" w:hAnsi="Simplified Arabic" w:cs="Simplified Arabic"/>
          <w:noProof/>
          <w:sz w:val="32"/>
          <w:szCs w:val="32"/>
          <w:lang w:eastAsia="fr-FR"/>
        </w:rPr>
        <w:pict>
          <v:shape id="_x0000_s1053" type="#_x0000_t32" style="position:absolute;left:0;text-align:left;margin-left:199.9pt;margin-top:4.4pt;width:131.25pt;height:50.25pt;z-index:251687936" o:connectortype="straight">
            <v:stroke endarrow="block"/>
          </v:shape>
        </w:pict>
      </w:r>
      <w:r>
        <w:rPr>
          <w:rFonts w:ascii="Simplified Arabic" w:hAnsi="Simplified Arabic" w:cs="Simplified Arabic"/>
          <w:noProof/>
          <w:sz w:val="32"/>
          <w:szCs w:val="32"/>
          <w:lang w:eastAsia="fr-FR"/>
        </w:rPr>
        <w:pict>
          <v:shape id="_x0000_s1052" type="#_x0000_t32" style="position:absolute;left:0;text-align:left;margin-left:199.9pt;margin-top:4.4pt;width:0;height:50.25pt;z-index:251686912" o:connectortype="straight">
            <v:stroke endarrow="block"/>
          </v:shape>
        </w:pict>
      </w:r>
      <w:r>
        <w:rPr>
          <w:rFonts w:ascii="Simplified Arabic" w:hAnsi="Simplified Arabic" w:cs="Simplified Arabic"/>
          <w:noProof/>
          <w:sz w:val="32"/>
          <w:szCs w:val="32"/>
          <w:lang w:eastAsia="fr-FR"/>
        </w:rPr>
        <w:pict>
          <v:shape id="_x0000_s1051" type="#_x0000_t32" style="position:absolute;left:0;text-align:left;margin-left:67.15pt;margin-top:4.4pt;width:132.75pt;height:50.25pt;flip:x;z-index:251685888" o:connectortype="straight">
            <v:stroke endarrow="block"/>
          </v:shape>
        </w:pict>
      </w: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rtl/>
          <w:lang w:bidi="ar-DZ"/>
        </w:rPr>
      </w:pPr>
    </w:p>
    <w:p w:rsidR="0040586B" w:rsidRPr="00CA7D15" w:rsidRDefault="0040586B" w:rsidP="00471E1F">
      <w:pPr>
        <w:tabs>
          <w:tab w:val="center" w:pos="4536"/>
        </w:tabs>
        <w:spacing w:line="276" w:lineRule="auto"/>
        <w:jc w:val="both"/>
        <w:rPr>
          <w:rFonts w:ascii="Simplified Arabic" w:hAnsi="Simplified Arabic" w:cs="Simplified Arabic"/>
          <w:sz w:val="32"/>
          <w:szCs w:val="32"/>
          <w:rtl/>
          <w:lang w:bidi="ar-DZ"/>
        </w:rPr>
      </w:pPr>
    </w:p>
    <w:p w:rsidR="00FB4937" w:rsidRDefault="00ED6664" w:rsidP="00FB4937">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يبين هذا التمثيل تقاربا كبيرا بين مفهوم ونريش للنص و تصور هاريس له وهو ما يظهره الشكل التالي</w:t>
      </w:r>
      <w:r w:rsidRPr="00CA7D15">
        <w:rPr>
          <w:rStyle w:val="Appelnotedebasdep"/>
          <w:rFonts w:ascii="Simplified Arabic" w:hAnsi="Simplified Arabic" w:cs="Simplified Arabic"/>
          <w:sz w:val="32"/>
          <w:szCs w:val="32"/>
          <w:rtl/>
          <w:lang w:bidi="ar-DZ"/>
        </w:rPr>
        <w:footnoteReference w:id="16"/>
      </w:r>
      <w:r w:rsidRPr="00CA7D15">
        <w:rPr>
          <w:rFonts w:ascii="Simplified Arabic" w:hAnsi="Simplified Arabic" w:cs="Simplified Arabic"/>
          <w:sz w:val="32"/>
          <w:szCs w:val="32"/>
          <w:rtl/>
          <w:lang w:bidi="ar-DZ"/>
        </w:rPr>
        <w:t xml:space="preserve"> الذي </w:t>
      </w:r>
      <w:r w:rsidR="00401586" w:rsidRPr="00CA7D15">
        <w:rPr>
          <w:rFonts w:ascii="Simplified Arabic" w:hAnsi="Simplified Arabic" w:cs="Simplified Arabic"/>
          <w:sz w:val="32"/>
          <w:szCs w:val="32"/>
          <w:rtl/>
          <w:lang w:bidi="ar-DZ"/>
        </w:rPr>
        <w:t>يمثل تصور هاريس للنص.</w:t>
      </w:r>
    </w:p>
    <w:p w:rsidR="00401586" w:rsidRPr="00CA7D15" w:rsidRDefault="00A046CA" w:rsidP="00FB4937">
      <w:pPr>
        <w:tabs>
          <w:tab w:val="center" w:pos="4536"/>
        </w:tabs>
        <w:spacing w:line="276"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55" type="#_x0000_t202" style="position:absolute;left:0;text-align:left;margin-left:16.15pt;margin-top:28.4pt;width:404.25pt;height:149.25pt;z-index:251688960">
            <v:textbox>
              <w:txbxContent>
                <w:p w:rsidR="00217340" w:rsidRDefault="00217340">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401586">
                    <w:rPr>
                      <w:rFonts w:ascii="Simplified Arabic" w:hAnsi="Simplified Arabic" w:cs="Simplified Arabic"/>
                      <w:sz w:val="32"/>
                      <w:szCs w:val="32"/>
                      <w:rtl/>
                      <w:lang w:bidi="ar-DZ"/>
                    </w:rPr>
                    <w:t xml:space="preserve">النص   </w:t>
                  </w:r>
                </w:p>
                <w:p w:rsidR="00217340" w:rsidRDefault="00217340">
                  <w:pPr>
                    <w:rPr>
                      <w:rFonts w:ascii="Simplified Arabic" w:hAnsi="Simplified Arabic" w:cs="Simplified Arabic"/>
                      <w:sz w:val="32"/>
                      <w:szCs w:val="32"/>
                      <w:rtl/>
                      <w:lang w:bidi="ar-DZ"/>
                    </w:rPr>
                  </w:pPr>
                </w:p>
                <w:p w:rsidR="00217340" w:rsidRDefault="00217340">
                  <w:pPr>
                    <w:rPr>
                      <w:rFonts w:ascii="Simplified Arabic" w:hAnsi="Simplified Arabic" w:cs="Simplified Arabic"/>
                      <w:sz w:val="32"/>
                      <w:szCs w:val="32"/>
                      <w:rtl/>
                      <w:lang w:bidi="ar-DZ"/>
                    </w:rPr>
                  </w:pPr>
                </w:p>
                <w:p w:rsidR="00217340" w:rsidRDefault="00217340">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كل</w:t>
                  </w:r>
                  <w:r w:rsidRPr="00401586">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بنية                    تتابع</w:t>
                  </w:r>
                </w:p>
                <w:p w:rsidR="00217340" w:rsidRDefault="00217340">
                  <w:pPr>
                    <w:rPr>
                      <w:rFonts w:ascii="Simplified Arabic" w:hAnsi="Simplified Arabic" w:cs="Simplified Arabic"/>
                      <w:sz w:val="32"/>
                      <w:szCs w:val="32"/>
                      <w:rtl/>
                      <w:lang w:bidi="ar-DZ"/>
                    </w:rPr>
                  </w:pPr>
                </w:p>
                <w:p w:rsidR="00217340" w:rsidRDefault="00217340">
                  <w:pPr>
                    <w:rPr>
                      <w:rFonts w:ascii="Simplified Arabic" w:hAnsi="Simplified Arabic" w:cs="Simplified Arabic"/>
                      <w:sz w:val="32"/>
                      <w:szCs w:val="32"/>
                      <w:rtl/>
                      <w:lang w:bidi="ar-DZ"/>
                    </w:rPr>
                  </w:pPr>
                </w:p>
                <w:p w:rsidR="00217340" w:rsidRPr="00401586" w:rsidRDefault="00217340">
                  <w:pPr>
                    <w:rPr>
                      <w:rFonts w:ascii="Simplified Arabic" w:hAnsi="Simplified Arabic" w:cs="Simplified Arabic"/>
                      <w:sz w:val="32"/>
                      <w:szCs w:val="32"/>
                      <w:lang w:bidi="ar-DZ"/>
                    </w:rPr>
                  </w:pPr>
                </w:p>
              </w:txbxContent>
            </v:textbox>
          </v:shape>
        </w:pict>
      </w:r>
      <w:r w:rsidR="00401586" w:rsidRPr="00CA7D15">
        <w:rPr>
          <w:rFonts w:ascii="Simplified Arabic" w:hAnsi="Simplified Arabic" w:cs="Simplified Arabic"/>
          <w:sz w:val="32"/>
          <w:szCs w:val="32"/>
          <w:rtl/>
          <w:lang w:bidi="ar-DZ"/>
        </w:rPr>
        <w:t xml:space="preserve">           </w:t>
      </w:r>
    </w:p>
    <w:p w:rsidR="0040586B" w:rsidRPr="00CA7D15" w:rsidRDefault="00A046CA" w:rsidP="00471E1F">
      <w:pPr>
        <w:tabs>
          <w:tab w:val="center" w:pos="4536"/>
        </w:tabs>
        <w:spacing w:line="276"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59" type="#_x0000_t32" style="position:absolute;left:0;text-align:left;margin-left:221.65pt;margin-top:24.9pt;width:0;height:58.5pt;z-index:251693056" o:connectortype="straight">
            <v:stroke endarrow="block"/>
          </v:shape>
        </w:pict>
      </w:r>
      <w:r>
        <w:rPr>
          <w:rFonts w:ascii="Simplified Arabic" w:hAnsi="Simplified Arabic" w:cs="Simplified Arabic"/>
          <w:noProof/>
          <w:sz w:val="32"/>
          <w:szCs w:val="32"/>
          <w:rtl/>
          <w:lang w:eastAsia="fr-FR"/>
        </w:rPr>
        <w:pict>
          <v:shape id="_x0000_s1058" type="#_x0000_t32" style="position:absolute;left:0;text-align:left;margin-left:221.65pt;margin-top:24.9pt;width:127.5pt;height:58.5pt;z-index:251692032" o:connectortype="straight">
            <v:stroke endarrow="block"/>
          </v:shape>
        </w:pict>
      </w:r>
      <w:r>
        <w:rPr>
          <w:rFonts w:ascii="Simplified Arabic" w:hAnsi="Simplified Arabic" w:cs="Simplified Arabic"/>
          <w:noProof/>
          <w:sz w:val="32"/>
          <w:szCs w:val="32"/>
          <w:rtl/>
          <w:lang w:eastAsia="fr-FR"/>
        </w:rPr>
        <w:pict>
          <v:shape id="_x0000_s1057" type="#_x0000_t32" style="position:absolute;left:0;text-align:left;margin-left:101.65pt;margin-top:24.9pt;width:120pt;height:58.5pt;flip:x;z-index:251691008" o:connectortype="straight">
            <v:stroke endarrow="block"/>
          </v:shape>
        </w:pict>
      </w:r>
    </w:p>
    <w:p w:rsidR="0040586B" w:rsidRPr="00CA7D15" w:rsidRDefault="0040586B" w:rsidP="00471E1F">
      <w:pPr>
        <w:tabs>
          <w:tab w:val="center" w:pos="4536"/>
        </w:tabs>
        <w:spacing w:line="276" w:lineRule="auto"/>
        <w:jc w:val="both"/>
        <w:rPr>
          <w:rFonts w:ascii="Simplified Arabic" w:hAnsi="Simplified Arabic" w:cs="Simplified Arabic"/>
          <w:sz w:val="32"/>
          <w:szCs w:val="32"/>
          <w:rtl/>
          <w:lang w:bidi="ar-DZ"/>
        </w:rPr>
      </w:pPr>
    </w:p>
    <w:p w:rsidR="0040586B" w:rsidRPr="00CA7D15" w:rsidRDefault="0040586B" w:rsidP="00471E1F">
      <w:pPr>
        <w:tabs>
          <w:tab w:val="center" w:pos="4536"/>
        </w:tabs>
        <w:spacing w:line="276" w:lineRule="auto"/>
        <w:jc w:val="both"/>
        <w:rPr>
          <w:rFonts w:ascii="Simplified Arabic" w:hAnsi="Simplified Arabic" w:cs="Simplified Arabic"/>
          <w:sz w:val="32"/>
          <w:szCs w:val="32"/>
          <w:rtl/>
          <w:lang w:bidi="ar-DZ"/>
        </w:rPr>
      </w:pPr>
    </w:p>
    <w:p w:rsidR="0040586B" w:rsidRPr="00CA7D15" w:rsidRDefault="0040586B" w:rsidP="00471E1F">
      <w:pPr>
        <w:tabs>
          <w:tab w:val="center" w:pos="4536"/>
        </w:tabs>
        <w:spacing w:line="276" w:lineRule="auto"/>
        <w:jc w:val="both"/>
        <w:rPr>
          <w:rFonts w:ascii="Simplified Arabic" w:hAnsi="Simplified Arabic" w:cs="Simplified Arabic"/>
          <w:sz w:val="32"/>
          <w:szCs w:val="32"/>
          <w:rtl/>
          <w:lang w:bidi="ar-DZ"/>
        </w:rPr>
      </w:pPr>
    </w:p>
    <w:p w:rsidR="0040586B" w:rsidRPr="00CA7D15" w:rsidRDefault="0040586B" w:rsidP="00471E1F">
      <w:pPr>
        <w:tabs>
          <w:tab w:val="center" w:pos="4536"/>
        </w:tabs>
        <w:spacing w:line="276" w:lineRule="auto"/>
        <w:jc w:val="both"/>
        <w:rPr>
          <w:rFonts w:ascii="Simplified Arabic" w:hAnsi="Simplified Arabic" w:cs="Simplified Arabic"/>
          <w:sz w:val="32"/>
          <w:szCs w:val="32"/>
          <w:rtl/>
          <w:lang w:bidi="ar-DZ"/>
        </w:rPr>
      </w:pPr>
    </w:p>
    <w:p w:rsidR="0040586B" w:rsidRPr="00CA7D15" w:rsidRDefault="0040586B" w:rsidP="00471E1F">
      <w:pPr>
        <w:tabs>
          <w:tab w:val="center" w:pos="4536"/>
        </w:tabs>
        <w:spacing w:line="276" w:lineRule="auto"/>
        <w:jc w:val="both"/>
        <w:rPr>
          <w:rFonts w:ascii="Simplified Arabic" w:hAnsi="Simplified Arabic" w:cs="Simplified Arabic"/>
          <w:sz w:val="32"/>
          <w:szCs w:val="32"/>
          <w:rtl/>
          <w:lang w:bidi="ar-DZ"/>
        </w:rPr>
      </w:pPr>
    </w:p>
    <w:p w:rsidR="008517BF" w:rsidRPr="00CA7D15" w:rsidRDefault="00401586" w:rsidP="00471E1F">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و قد ميز وينشريس بين نوعين من التتابع في النص، الأول يتم بين عدد من العناصر- الكلمات- وفق علاقات تبادلية و الثاني بين مجموعات العناصر – الجمل- المتتابعة وفق نظام منسجم وحصيف</w:t>
      </w:r>
      <w:r w:rsidR="007D2734" w:rsidRPr="00CA7D15">
        <w:rPr>
          <w:rFonts w:ascii="Simplified Arabic" w:hAnsi="Simplified Arabic" w:cs="Simplified Arabic"/>
          <w:sz w:val="32"/>
          <w:szCs w:val="32"/>
          <w:rtl/>
          <w:lang w:bidi="ar-DZ"/>
        </w:rPr>
        <w:t xml:space="preserve"> لا يمكن المساس به، و هو نفس ما ذهب إليه هاريس في حديثه عن التتابع، إذ يرى أن التوزيع توزيعان "توزيع للوحدات داخل الجملة و ميزته إمكانية تغيير الترتيب فيه و خير ما يجسد هذ</w:t>
      </w:r>
      <w:r w:rsidR="00183D2E" w:rsidRPr="00CA7D15">
        <w:rPr>
          <w:rFonts w:ascii="Simplified Arabic" w:hAnsi="Simplified Arabic" w:cs="Simplified Arabic"/>
          <w:sz w:val="32"/>
          <w:szCs w:val="32"/>
          <w:rtl/>
          <w:lang w:bidi="ar-DZ"/>
        </w:rPr>
        <w:t xml:space="preserve"> رة</w:t>
      </w:r>
      <w:r w:rsidR="007D2734" w:rsidRPr="00CA7D15">
        <w:rPr>
          <w:rFonts w:ascii="Simplified Arabic" w:hAnsi="Simplified Arabic" w:cs="Simplified Arabic"/>
          <w:sz w:val="32"/>
          <w:szCs w:val="32"/>
          <w:rtl/>
          <w:lang w:bidi="ar-DZ"/>
        </w:rPr>
        <w:t xml:space="preserve">ه الإمكانيات الانتقال من البناء للمعلوم إلى البناء </w:t>
      </w:r>
      <w:r w:rsidR="007D2734" w:rsidRPr="00CA7D15">
        <w:rPr>
          <w:rFonts w:ascii="Simplified Arabic" w:hAnsi="Simplified Arabic" w:cs="Simplified Arabic"/>
          <w:sz w:val="32"/>
          <w:szCs w:val="32"/>
          <w:rtl/>
          <w:lang w:bidi="ar-DZ"/>
        </w:rPr>
        <w:lastRenderedPageBreak/>
        <w:t>للمجهول، و توزيع الجمل داخل النص، وهو توزيع يتصف بخاصية الثبات و من ثم فإن أي تغيير في ترتيب الجمل التي نجدها في نص ما يعني ببساطة</w:t>
      </w:r>
      <w:r w:rsidR="008517BF" w:rsidRPr="00CA7D15">
        <w:rPr>
          <w:rFonts w:ascii="Simplified Arabic" w:hAnsi="Simplified Arabic" w:cs="Simplified Arabic"/>
          <w:sz w:val="32"/>
          <w:szCs w:val="32"/>
          <w:rtl/>
          <w:lang w:bidi="ar-DZ"/>
        </w:rPr>
        <w:t xml:space="preserve"> أنه أصبح نصا آخر"</w:t>
      </w:r>
      <w:r w:rsidR="008517BF" w:rsidRPr="00CA7D15">
        <w:rPr>
          <w:rStyle w:val="Appelnotedebasdep"/>
          <w:rFonts w:ascii="Simplified Arabic" w:hAnsi="Simplified Arabic" w:cs="Simplified Arabic"/>
          <w:sz w:val="32"/>
          <w:szCs w:val="32"/>
          <w:rtl/>
          <w:lang w:bidi="ar-DZ"/>
        </w:rPr>
        <w:footnoteReference w:id="17"/>
      </w:r>
    </w:p>
    <w:p w:rsidR="00401586" w:rsidRPr="00CA7D15" w:rsidRDefault="00636052" w:rsidP="008517BF">
      <w:pPr>
        <w:pStyle w:val="Paragraphedeliste"/>
        <w:numPr>
          <w:ilvl w:val="0"/>
          <w:numId w:val="19"/>
        </w:num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النص عند هاليداي و</w:t>
      </w:r>
      <w:r w:rsidR="008517BF" w:rsidRPr="00CA7D15">
        <w:rPr>
          <w:rFonts w:ascii="Simplified Arabic" w:hAnsi="Simplified Arabic" w:cs="Simplified Arabic"/>
          <w:sz w:val="32"/>
          <w:szCs w:val="32"/>
          <w:rtl/>
          <w:lang w:bidi="ar-DZ"/>
        </w:rPr>
        <w:t xml:space="preserve">رقية حسن </w:t>
      </w:r>
      <w:r w:rsidR="008517BF" w:rsidRPr="00CA7D15">
        <w:rPr>
          <w:rFonts w:ascii="Simplified Arabic" w:hAnsi="Simplified Arabic" w:cs="Simplified Arabic"/>
          <w:sz w:val="32"/>
          <w:szCs w:val="32"/>
          <w:lang w:bidi="ar-DZ"/>
        </w:rPr>
        <w:t>Halliday et Ruqaya Hassan</w:t>
      </w:r>
      <w:r w:rsidR="008517BF" w:rsidRPr="00CA7D15">
        <w:rPr>
          <w:rFonts w:ascii="Simplified Arabic" w:hAnsi="Simplified Arabic" w:cs="Simplified Arabic"/>
          <w:sz w:val="32"/>
          <w:szCs w:val="32"/>
          <w:rtl/>
          <w:lang w:bidi="ar-DZ"/>
        </w:rPr>
        <w:t xml:space="preserve"> هو: " كلمة تستخدم في علم النص للاشارة إلى قطعة منطوقة أو</w:t>
      </w:r>
      <w:r w:rsidRPr="00CA7D15">
        <w:rPr>
          <w:rFonts w:ascii="Simplified Arabic" w:hAnsi="Simplified Arabic" w:cs="Simplified Arabic"/>
          <w:sz w:val="32"/>
          <w:szCs w:val="32"/>
          <w:rtl/>
          <w:lang w:bidi="ar-DZ"/>
        </w:rPr>
        <w:t xml:space="preserve"> مكتوبة مهما طالت أو امتدت... و</w:t>
      </w:r>
      <w:r w:rsidR="008517BF" w:rsidRPr="00CA7D15">
        <w:rPr>
          <w:rFonts w:ascii="Simplified Arabic" w:hAnsi="Simplified Arabic" w:cs="Simplified Arabic"/>
          <w:sz w:val="32"/>
          <w:szCs w:val="32"/>
          <w:rtl/>
          <w:lang w:bidi="ar-DZ"/>
        </w:rPr>
        <w:t xml:space="preserve">النص يرتبط بالجمل </w:t>
      </w:r>
      <w:r w:rsidR="003F35C7" w:rsidRPr="00CA7D15">
        <w:rPr>
          <w:rFonts w:ascii="Simplified Arabic" w:hAnsi="Simplified Arabic" w:cs="Simplified Arabic"/>
          <w:sz w:val="32"/>
          <w:szCs w:val="32"/>
          <w:rtl/>
          <w:lang w:bidi="ar-DZ"/>
        </w:rPr>
        <w:t>بالطريقة التي</w:t>
      </w:r>
      <w:r w:rsidRPr="00CA7D15">
        <w:rPr>
          <w:rFonts w:ascii="Simplified Arabic" w:hAnsi="Simplified Arabic" w:cs="Simplified Arabic"/>
          <w:sz w:val="32"/>
          <w:szCs w:val="32"/>
          <w:rtl/>
          <w:lang w:bidi="ar-DZ"/>
        </w:rPr>
        <w:t xml:space="preserve"> ترتبط بها الجمل بالعبارات... و</w:t>
      </w:r>
      <w:r w:rsidR="003F35C7" w:rsidRPr="00CA7D15">
        <w:rPr>
          <w:rFonts w:ascii="Simplified Arabic" w:hAnsi="Simplified Arabic" w:cs="Simplified Arabic"/>
          <w:sz w:val="32"/>
          <w:szCs w:val="32"/>
          <w:rtl/>
          <w:lang w:bidi="ar-DZ"/>
        </w:rPr>
        <w:t xml:space="preserve">أفضل نظرة إلى النص أنه وحدة دلالية </w:t>
      </w:r>
      <w:r w:rsidR="003F35C7" w:rsidRPr="00CA7D15">
        <w:rPr>
          <w:rFonts w:ascii="Simplified Arabic" w:hAnsi="Simplified Arabic" w:cs="Simplified Arabic"/>
          <w:sz w:val="32"/>
          <w:szCs w:val="32"/>
          <w:lang w:bidi="ar-DZ"/>
        </w:rPr>
        <w:t>(Semantic unit)</w:t>
      </w:r>
      <w:r w:rsidR="003F35C7" w:rsidRPr="00CA7D15">
        <w:rPr>
          <w:rFonts w:ascii="Simplified Arabic" w:hAnsi="Simplified Arabic" w:cs="Simplified Arabic"/>
          <w:sz w:val="32"/>
          <w:szCs w:val="32"/>
          <w:rtl/>
          <w:lang w:bidi="ar-DZ"/>
        </w:rPr>
        <w:t>"</w:t>
      </w:r>
      <w:r w:rsidR="003F35C7" w:rsidRPr="00CA7D15">
        <w:rPr>
          <w:rStyle w:val="Appelnotedebasdep"/>
          <w:rFonts w:ascii="Simplified Arabic" w:hAnsi="Simplified Arabic" w:cs="Simplified Arabic"/>
          <w:sz w:val="32"/>
          <w:szCs w:val="32"/>
          <w:rtl/>
          <w:lang w:bidi="ar-DZ"/>
        </w:rPr>
        <w:footnoteReference w:id="18"/>
      </w:r>
      <w:r w:rsidR="008517BF" w:rsidRPr="00CA7D15">
        <w:rPr>
          <w:rFonts w:ascii="Simplified Arabic" w:hAnsi="Simplified Arabic" w:cs="Simplified Arabic"/>
          <w:sz w:val="32"/>
          <w:szCs w:val="32"/>
          <w:rtl/>
          <w:lang w:bidi="ar-DZ"/>
        </w:rPr>
        <w:t xml:space="preserve"> </w:t>
      </w:r>
      <w:r w:rsidR="003F35C7" w:rsidRPr="00CA7D15">
        <w:rPr>
          <w:rFonts w:ascii="Simplified Arabic" w:hAnsi="Simplified Arabic" w:cs="Simplified Arabic"/>
          <w:sz w:val="32"/>
          <w:szCs w:val="32"/>
          <w:rtl/>
          <w:lang w:bidi="ar-DZ"/>
        </w:rPr>
        <w:t xml:space="preserve">فالنص عندهما </w:t>
      </w:r>
      <w:r w:rsidR="00801F8B" w:rsidRPr="00CA7D15">
        <w:rPr>
          <w:rFonts w:ascii="Simplified Arabic" w:hAnsi="Simplified Arabic" w:cs="Simplified Arabic"/>
          <w:sz w:val="32"/>
          <w:szCs w:val="32"/>
          <w:rtl/>
          <w:lang w:bidi="ar-DZ"/>
        </w:rPr>
        <w:t>هو كل متتالية من الجمل مهما كان طولها قصيرة أو طويلة منطوقة أو مكتوبة و ما الجملة إلا وسيلة يتحقق بها شريطة أن تكون بين الجمل المشكلة له علاقة ترابط"</w:t>
      </w:r>
      <w:r w:rsidR="00801F8B" w:rsidRPr="00CA7D15">
        <w:rPr>
          <w:rStyle w:val="Appelnotedebasdep"/>
          <w:rFonts w:ascii="Simplified Arabic" w:hAnsi="Simplified Arabic" w:cs="Simplified Arabic"/>
          <w:sz w:val="32"/>
          <w:szCs w:val="32"/>
          <w:rtl/>
          <w:lang w:bidi="ar-DZ"/>
        </w:rPr>
        <w:footnoteReference w:id="19"/>
      </w:r>
    </w:p>
    <w:p w:rsidR="008D79D6" w:rsidRPr="00CA7D15" w:rsidRDefault="00801F8B" w:rsidP="00801F8B">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يقدم عبد السلام المسدي النص على أنه "كيان عضوي يحدده انسجام نوعي ناتج عن علاقة التناسب القائمة بين أجزائه، ذلك أن النص إنما هو موجود فعالجه معالجة الموجودات، هو موجود تركيبي، بمعنى أنه جملة من العلاقات المكتفية بذاتها تكاد تكون منغلقة</w:t>
      </w:r>
      <w:r w:rsidR="008D79D6" w:rsidRPr="00CA7D15">
        <w:rPr>
          <w:rFonts w:ascii="Simplified Arabic" w:hAnsi="Simplified Arabic" w:cs="Simplified Arabic"/>
          <w:sz w:val="32"/>
          <w:szCs w:val="32"/>
          <w:rtl/>
          <w:lang w:bidi="ar-DZ"/>
        </w:rPr>
        <w:t>."</w:t>
      </w:r>
      <w:r w:rsidR="008D79D6" w:rsidRPr="00CA7D15">
        <w:rPr>
          <w:rStyle w:val="Appelnotedebasdep"/>
          <w:rFonts w:ascii="Simplified Arabic" w:hAnsi="Simplified Arabic" w:cs="Simplified Arabic"/>
          <w:sz w:val="32"/>
          <w:szCs w:val="32"/>
          <w:rtl/>
          <w:lang w:bidi="ar-DZ"/>
        </w:rPr>
        <w:footnoteReference w:id="20"/>
      </w:r>
      <w:r w:rsidR="008D79D6" w:rsidRPr="00CA7D15">
        <w:rPr>
          <w:rFonts w:ascii="Simplified Arabic" w:hAnsi="Simplified Arabic" w:cs="Simplified Arabic"/>
          <w:sz w:val="32"/>
          <w:szCs w:val="32"/>
          <w:rtl/>
          <w:lang w:bidi="ar-DZ"/>
        </w:rPr>
        <w:t xml:space="preserve"> يظهر هذا التعريف أن النص وحده كلية شاملة وذلك من خلال وصفه بالكيان العضوي تنتظم أجزاؤه وفق نظام خاص مترتب عن علاقة التناسب الموجودة بين أجزائه، و كأنه يشبه النص بالكائنات الوجودية و يدعو إلى التعامل معه كما تتعامل معها لأنه كيان تركيبي ينتظم وفق مجموعة من العلاقات الخاصة به.</w:t>
      </w:r>
    </w:p>
    <w:p w:rsidR="003A1945" w:rsidRPr="00CA7D15" w:rsidRDefault="008D79D6" w:rsidP="001D3540">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لقد ربطت التعاريف السابقة الذكر كغيرها من التعاريف التي لم نذكرها النص بخاصية أو مجموعة من الخصائص الخاصة به</w:t>
      </w:r>
      <w:r w:rsidR="005B0051" w:rsidRPr="00CA7D15">
        <w:rPr>
          <w:rFonts w:ascii="Simplified Arabic" w:hAnsi="Simplified Arabic" w:cs="Simplified Arabic"/>
          <w:sz w:val="32"/>
          <w:szCs w:val="32"/>
          <w:rtl/>
          <w:lang w:bidi="ar-DZ"/>
        </w:rPr>
        <w:t xml:space="preserve"> و لم تحمل كل المعايير التي يتميز بها، و لعل من أهم التعاريف و أشملها لمفهوم النص ذلك التعريف الذي قدمه روبيرت دي بوجر</w:t>
      </w:r>
      <w:r w:rsidR="007C2777" w:rsidRPr="00CA7D15">
        <w:rPr>
          <w:rFonts w:ascii="Simplified Arabic" w:hAnsi="Simplified Arabic" w:cs="Simplified Arabic"/>
          <w:sz w:val="32"/>
          <w:szCs w:val="32"/>
          <w:rtl/>
          <w:lang w:bidi="ar-DZ"/>
        </w:rPr>
        <w:t>اند واضع</w:t>
      </w:r>
      <w:r w:rsidR="005B0051" w:rsidRPr="00CA7D15">
        <w:rPr>
          <w:rFonts w:ascii="Simplified Arabic" w:hAnsi="Simplified Arabic" w:cs="Simplified Arabic"/>
          <w:sz w:val="32"/>
          <w:szCs w:val="32"/>
          <w:rtl/>
          <w:lang w:bidi="ar-DZ"/>
        </w:rPr>
        <w:t xml:space="preserve"> معايير النصية السبعة في قوله عن النص أنه "حدث تواصلي يلزم لكونه نصا أن تتوفر له </w:t>
      </w:r>
      <w:r w:rsidR="005B0051" w:rsidRPr="00CA7D15">
        <w:rPr>
          <w:rFonts w:ascii="Simplified Arabic" w:hAnsi="Simplified Arabic" w:cs="Simplified Arabic"/>
          <w:sz w:val="32"/>
          <w:szCs w:val="32"/>
          <w:rtl/>
          <w:lang w:bidi="ar-DZ"/>
        </w:rPr>
        <w:lastRenderedPageBreak/>
        <w:t xml:space="preserve">سبعة معايير:1- السبك </w:t>
      </w:r>
      <w:r w:rsidR="005B0051" w:rsidRPr="00CA7D15">
        <w:rPr>
          <w:rFonts w:ascii="Simplified Arabic" w:hAnsi="Simplified Arabic" w:cs="Simplified Arabic"/>
          <w:sz w:val="32"/>
          <w:szCs w:val="32"/>
          <w:lang w:bidi="ar-DZ"/>
        </w:rPr>
        <w:t>Cohesion</w:t>
      </w:r>
      <w:r w:rsidR="005B0051" w:rsidRPr="00CA7D15">
        <w:rPr>
          <w:rFonts w:ascii="Simplified Arabic" w:hAnsi="Simplified Arabic" w:cs="Simplified Arabic"/>
          <w:sz w:val="32"/>
          <w:szCs w:val="32"/>
          <w:rtl/>
          <w:lang w:bidi="ar-DZ"/>
        </w:rPr>
        <w:t xml:space="preserve"> أو الترابط النحوي </w:t>
      </w:r>
      <w:r w:rsidR="005B0051" w:rsidRPr="00CA7D15">
        <w:rPr>
          <w:rFonts w:ascii="Simplified Arabic" w:hAnsi="Simplified Arabic" w:cs="Simplified Arabic"/>
          <w:sz w:val="32"/>
          <w:szCs w:val="32"/>
          <w:lang w:bidi="ar-DZ"/>
        </w:rPr>
        <w:t>2</w:t>
      </w:r>
      <w:r w:rsidR="005B0051" w:rsidRPr="00CA7D15">
        <w:rPr>
          <w:rFonts w:ascii="Simplified Arabic" w:hAnsi="Simplified Arabic" w:cs="Simplified Arabic"/>
          <w:sz w:val="32"/>
          <w:szCs w:val="32"/>
          <w:rtl/>
          <w:lang w:bidi="ar-DZ"/>
        </w:rPr>
        <w:t xml:space="preserve">- الحبك </w:t>
      </w:r>
      <w:r w:rsidR="005B0051" w:rsidRPr="00CA7D15">
        <w:rPr>
          <w:rFonts w:ascii="Simplified Arabic" w:hAnsi="Simplified Arabic" w:cs="Simplified Arabic"/>
          <w:sz w:val="32"/>
          <w:szCs w:val="32"/>
          <w:lang w:bidi="ar-DZ"/>
        </w:rPr>
        <w:t>Coherence</w:t>
      </w:r>
      <w:r w:rsidR="005B0051" w:rsidRPr="00CA7D15">
        <w:rPr>
          <w:rFonts w:ascii="Simplified Arabic" w:hAnsi="Simplified Arabic" w:cs="Simplified Arabic"/>
          <w:sz w:val="32"/>
          <w:szCs w:val="32"/>
          <w:rtl/>
          <w:lang w:bidi="ar-DZ"/>
        </w:rPr>
        <w:t xml:space="preserve"> أو التماسك الدلا</w:t>
      </w:r>
      <w:r w:rsidR="007E4069" w:rsidRPr="00CA7D15">
        <w:rPr>
          <w:rFonts w:ascii="Simplified Arabic" w:hAnsi="Simplified Arabic" w:cs="Simplified Arabic"/>
          <w:sz w:val="32"/>
          <w:szCs w:val="32"/>
          <w:rtl/>
          <w:lang w:bidi="ar-DZ"/>
        </w:rPr>
        <w:t>لي و ترجمها د. تمام حسان بالالتح</w:t>
      </w:r>
      <w:r w:rsidR="005B0051" w:rsidRPr="00CA7D15">
        <w:rPr>
          <w:rFonts w:ascii="Simplified Arabic" w:hAnsi="Simplified Arabic" w:cs="Simplified Arabic"/>
          <w:sz w:val="32"/>
          <w:szCs w:val="32"/>
          <w:rtl/>
          <w:lang w:bidi="ar-DZ"/>
        </w:rPr>
        <w:t xml:space="preserve">ام 3- القصدية </w:t>
      </w:r>
      <w:r w:rsidR="005B0051" w:rsidRPr="00CA7D15">
        <w:rPr>
          <w:rFonts w:ascii="Simplified Arabic" w:hAnsi="Simplified Arabic" w:cs="Simplified Arabic"/>
          <w:sz w:val="32"/>
          <w:szCs w:val="32"/>
          <w:lang w:bidi="ar-DZ"/>
        </w:rPr>
        <w:t>I</w:t>
      </w:r>
      <w:r w:rsidR="001D3540" w:rsidRPr="00CA7D15">
        <w:rPr>
          <w:rFonts w:ascii="Simplified Arabic" w:hAnsi="Simplified Arabic" w:cs="Simplified Arabic"/>
          <w:sz w:val="32"/>
          <w:szCs w:val="32"/>
          <w:lang w:bidi="ar-DZ"/>
        </w:rPr>
        <w:t>ntentionality</w:t>
      </w:r>
      <w:r w:rsidR="005B0051" w:rsidRPr="00CA7D15">
        <w:rPr>
          <w:rFonts w:ascii="Simplified Arabic" w:hAnsi="Simplified Arabic" w:cs="Simplified Arabic"/>
          <w:sz w:val="32"/>
          <w:szCs w:val="32"/>
          <w:rtl/>
          <w:lang w:bidi="ar-DZ"/>
        </w:rPr>
        <w:t xml:space="preserve"> </w:t>
      </w:r>
      <w:r w:rsidR="001D3540" w:rsidRPr="00CA7D15">
        <w:rPr>
          <w:rFonts w:ascii="Simplified Arabic" w:hAnsi="Simplified Arabic" w:cs="Simplified Arabic"/>
          <w:sz w:val="32"/>
          <w:szCs w:val="32"/>
          <w:rtl/>
          <w:lang w:bidi="ar-DZ"/>
        </w:rPr>
        <w:t xml:space="preserve">أي هدف النص 4- القبول أو المقبولية </w:t>
      </w:r>
      <w:r w:rsidR="001D3540" w:rsidRPr="00CA7D15">
        <w:rPr>
          <w:rFonts w:ascii="Simplified Arabic" w:hAnsi="Simplified Arabic" w:cs="Simplified Arabic"/>
          <w:sz w:val="32"/>
          <w:szCs w:val="32"/>
          <w:lang w:bidi="ar-DZ"/>
        </w:rPr>
        <w:t>Acceptability</w:t>
      </w:r>
      <w:r w:rsidR="001D3540" w:rsidRPr="00CA7D15">
        <w:rPr>
          <w:rFonts w:ascii="Simplified Arabic" w:hAnsi="Simplified Arabic" w:cs="Simplified Arabic"/>
          <w:sz w:val="32"/>
          <w:szCs w:val="32"/>
          <w:rtl/>
          <w:lang w:bidi="ar-DZ"/>
        </w:rPr>
        <w:t xml:space="preserve"> و تتعلق بموقف المتلقي من قبول النص   5- الاخبارية أو الاعلام </w:t>
      </w:r>
      <w:r w:rsidR="001D3540" w:rsidRPr="00CA7D15">
        <w:rPr>
          <w:rFonts w:ascii="Simplified Arabic" w:hAnsi="Simplified Arabic" w:cs="Simplified Arabic"/>
          <w:sz w:val="32"/>
          <w:szCs w:val="32"/>
          <w:lang w:bidi="ar-DZ"/>
        </w:rPr>
        <w:t>Informativity</w:t>
      </w:r>
      <w:r w:rsidRPr="00CA7D15">
        <w:rPr>
          <w:rFonts w:ascii="Simplified Arabic" w:hAnsi="Simplified Arabic" w:cs="Simplified Arabic"/>
          <w:sz w:val="32"/>
          <w:szCs w:val="32"/>
          <w:rtl/>
          <w:lang w:bidi="ar-DZ"/>
        </w:rPr>
        <w:t xml:space="preserve"> </w:t>
      </w:r>
      <w:r w:rsidR="001D3540" w:rsidRPr="00CA7D15">
        <w:rPr>
          <w:rFonts w:ascii="Simplified Arabic" w:hAnsi="Simplified Arabic" w:cs="Simplified Arabic"/>
          <w:sz w:val="32"/>
          <w:szCs w:val="32"/>
          <w:rtl/>
          <w:lang w:bidi="ar-DZ"/>
        </w:rPr>
        <w:t xml:space="preserve">أي توقع المعلومات الواردة فيه أو عدمه       6- المقامية </w:t>
      </w:r>
      <w:r w:rsidR="001D3540" w:rsidRPr="00CA7D15">
        <w:rPr>
          <w:rFonts w:ascii="Simplified Arabic" w:hAnsi="Simplified Arabic" w:cs="Simplified Arabic"/>
          <w:sz w:val="32"/>
          <w:szCs w:val="32"/>
          <w:lang w:bidi="ar-DZ"/>
        </w:rPr>
        <w:t xml:space="preserve">Situatianality </w:t>
      </w:r>
      <w:r w:rsidR="001D3540" w:rsidRPr="00CA7D15">
        <w:rPr>
          <w:rFonts w:ascii="Simplified Arabic" w:hAnsi="Simplified Arabic" w:cs="Simplified Arabic"/>
          <w:sz w:val="32"/>
          <w:szCs w:val="32"/>
          <w:rtl/>
          <w:lang w:bidi="ar-DZ"/>
        </w:rPr>
        <w:t xml:space="preserve"> و تتعلق بمناسبة النص للموقف 7- التناص </w:t>
      </w:r>
      <w:r w:rsidR="001D3540" w:rsidRPr="00CA7D15">
        <w:rPr>
          <w:rFonts w:ascii="Simplified Arabic" w:hAnsi="Simplified Arabic" w:cs="Simplified Arabic"/>
          <w:sz w:val="32"/>
          <w:szCs w:val="32"/>
          <w:lang w:bidi="ar-DZ"/>
        </w:rPr>
        <w:t>Intertextuality </w:t>
      </w:r>
      <w:r w:rsidR="001D3540" w:rsidRPr="00CA7D15">
        <w:rPr>
          <w:rFonts w:ascii="Simplified Arabic" w:hAnsi="Simplified Arabic" w:cs="Simplified Arabic"/>
          <w:sz w:val="32"/>
          <w:szCs w:val="32"/>
          <w:rtl/>
          <w:lang w:bidi="ar-DZ"/>
        </w:rPr>
        <w:t xml:space="preserve"> "</w:t>
      </w:r>
      <w:r w:rsidR="001D3540" w:rsidRPr="00CA7D15">
        <w:rPr>
          <w:rStyle w:val="Appelnotedebasdep"/>
          <w:rFonts w:ascii="Simplified Arabic" w:hAnsi="Simplified Arabic" w:cs="Simplified Arabic"/>
          <w:sz w:val="32"/>
          <w:szCs w:val="32"/>
          <w:rtl/>
          <w:lang w:bidi="ar-DZ"/>
        </w:rPr>
        <w:footnoteReference w:id="21"/>
      </w:r>
      <w:r w:rsidR="00E5740C" w:rsidRPr="00CA7D15">
        <w:rPr>
          <w:rFonts w:ascii="Simplified Arabic" w:hAnsi="Simplified Arabic" w:cs="Simplified Arabic"/>
          <w:sz w:val="32"/>
          <w:szCs w:val="32"/>
          <w:rtl/>
          <w:lang w:bidi="ar-DZ"/>
        </w:rPr>
        <w:t xml:space="preserve"> إن ما جعل جل الباحثين يزكون هذا التعريف على أنه أكثر التعاريف المقدمة للنص شمولا كون دي بوجراند قد تطرق فيه إلى الجانب الشكلي و الدلالي و التداولي و اعتبره حدثا تواصليا بالدرجة الأولى و بذلك أعطى أهمية كبيرة لمنتج النص و متلقيه (المرسل و المرسل إليه). </w:t>
      </w:r>
    </w:p>
    <w:p w:rsidR="003A1945" w:rsidRPr="00CA7D15" w:rsidRDefault="00FB4937" w:rsidP="001D3540">
      <w:pPr>
        <w:tabs>
          <w:tab w:val="center" w:pos="4536"/>
        </w:tabs>
        <w:spacing w:line="276"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417A8D" w:rsidRPr="00CA7D15">
        <w:rPr>
          <w:rFonts w:ascii="Simplified Arabic" w:hAnsi="Simplified Arabic" w:cs="Simplified Arabic"/>
          <w:b/>
          <w:bCs/>
          <w:sz w:val="32"/>
          <w:szCs w:val="32"/>
          <w:rtl/>
          <w:lang w:bidi="ar-DZ"/>
        </w:rPr>
        <w:t>الخطاب و النص</w:t>
      </w:r>
      <w:r w:rsidR="007750FD" w:rsidRPr="00CA7D15">
        <w:rPr>
          <w:rFonts w:ascii="Simplified Arabic" w:hAnsi="Simplified Arabic" w:cs="Simplified Arabic"/>
          <w:b/>
          <w:bCs/>
          <w:sz w:val="32"/>
          <w:szCs w:val="32"/>
          <w:rtl/>
          <w:lang w:bidi="ar-DZ"/>
        </w:rPr>
        <w:t>:</w:t>
      </w:r>
    </w:p>
    <w:p w:rsidR="007750FD" w:rsidRPr="00CA7D15" w:rsidRDefault="007750FD" w:rsidP="001D3540">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b/>
          <w:bCs/>
          <w:sz w:val="32"/>
          <w:szCs w:val="32"/>
          <w:rtl/>
          <w:lang w:bidi="ar-DZ"/>
        </w:rPr>
        <w:t xml:space="preserve">  </w:t>
      </w:r>
      <w:r w:rsidRPr="00CA7D15">
        <w:rPr>
          <w:rFonts w:ascii="Simplified Arabic" w:hAnsi="Simplified Arabic" w:cs="Simplified Arabic"/>
          <w:sz w:val="32"/>
          <w:szCs w:val="32"/>
          <w:rtl/>
          <w:lang w:bidi="ar-DZ"/>
        </w:rPr>
        <w:t xml:space="preserve">لتباين موقف الدارسين فيما يخص مصطلحي النص </w:t>
      </w:r>
      <w:r w:rsidR="007327AB" w:rsidRPr="00CA7D15">
        <w:rPr>
          <w:rFonts w:ascii="Simplified Arabic" w:hAnsi="Simplified Arabic" w:cs="Simplified Arabic"/>
          <w:sz w:val="32"/>
          <w:szCs w:val="32"/>
          <w:rtl/>
          <w:lang w:bidi="ar-DZ"/>
        </w:rPr>
        <w:t>و الخطاب مما أدى إلى تداخل دلالتهما و تقاطعها حينا و تكاملها حينا أخرى، و لقد أسفرت الدراسات التي تناولت المصطلحين و العلاقة بينهما موقفين أساسيين هما</w:t>
      </w:r>
      <w:r w:rsidR="007327AB" w:rsidRPr="00CA7D15">
        <w:rPr>
          <w:rStyle w:val="Appelnotedebasdep"/>
          <w:rFonts w:ascii="Simplified Arabic" w:hAnsi="Simplified Arabic" w:cs="Simplified Arabic"/>
          <w:sz w:val="32"/>
          <w:szCs w:val="32"/>
          <w:rtl/>
          <w:lang w:bidi="ar-DZ"/>
        </w:rPr>
        <w:footnoteReference w:id="22"/>
      </w:r>
      <w:r w:rsidR="007327AB" w:rsidRPr="00CA7D15">
        <w:rPr>
          <w:rFonts w:ascii="Simplified Arabic" w:hAnsi="Simplified Arabic" w:cs="Simplified Arabic"/>
          <w:sz w:val="32"/>
          <w:szCs w:val="32"/>
          <w:rtl/>
          <w:lang w:bidi="ar-DZ"/>
        </w:rPr>
        <w:t xml:space="preserve"> </w:t>
      </w:r>
    </w:p>
    <w:p w:rsidR="003A1945" w:rsidRPr="00CA7D15" w:rsidRDefault="007F0CCC" w:rsidP="007F0CCC">
      <w:pPr>
        <w:pStyle w:val="Paragraphedeliste"/>
        <w:numPr>
          <w:ilvl w:val="0"/>
          <w:numId w:val="26"/>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موقف يقوم على عدم التمييز بينهما، بمعنى اعتماد " الخطاب" و النص للدلالة على شيء واحد.</w:t>
      </w:r>
    </w:p>
    <w:p w:rsidR="007F0CCC" w:rsidRPr="00CA7D15" w:rsidRDefault="007F0CCC" w:rsidP="007F0CCC">
      <w:pPr>
        <w:pStyle w:val="Paragraphedeliste"/>
        <w:numPr>
          <w:ilvl w:val="0"/>
          <w:numId w:val="26"/>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موقف يقوم على التمييز بينهما، حيث يرى أصحاب هذا الموقف أن مصطلحي الخطاب و النص يمثلان معنيين مختلفين و يستعملانه للدلالة على معان وقيم نوعية مختلفة.</w:t>
      </w:r>
    </w:p>
    <w:p w:rsidR="007F0CCC" w:rsidRPr="00CA7D15" w:rsidRDefault="007F0CCC" w:rsidP="007F0CCC">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سنركز في هذا العنصر على الموقف الثاني نظرا لتعدد المنطلقات</w:t>
      </w:r>
      <w:r w:rsidR="00FA74BD" w:rsidRPr="00CA7D15">
        <w:rPr>
          <w:rFonts w:ascii="Simplified Arabic" w:hAnsi="Simplified Arabic" w:cs="Simplified Arabic"/>
          <w:sz w:val="32"/>
          <w:szCs w:val="32"/>
          <w:rtl/>
          <w:lang w:bidi="ar-DZ"/>
        </w:rPr>
        <w:t xml:space="preserve"> التي تم التفريق من خلالها بين النص و الخطاب و فيها ما يلي عرض لبعض الآراء التمييزية.</w:t>
      </w:r>
    </w:p>
    <w:p w:rsidR="00FA74BD" w:rsidRPr="00CA7D15" w:rsidRDefault="00FA74BD" w:rsidP="00FA74BD">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lastRenderedPageBreak/>
        <w:t xml:space="preserve">التمييز الأول: هناك من ميز بين النص و الخطاب من منطلق التكامل </w:t>
      </w:r>
      <w:r w:rsidR="00A862AB" w:rsidRPr="00CA7D15">
        <w:rPr>
          <w:rFonts w:ascii="Simplified Arabic" w:hAnsi="Simplified Arabic" w:cs="Simplified Arabic"/>
          <w:sz w:val="32"/>
          <w:szCs w:val="32"/>
          <w:rtl/>
          <w:lang w:bidi="ar-DZ"/>
        </w:rPr>
        <w:t xml:space="preserve">حيث اعتبروا النص شكل العمل (الأدبي) أي البنية السطحية في حين نظروا إلى الخطاب على أنه مضمون العمل أي بنيته السطحية و نلمس ذلك </w:t>
      </w:r>
      <w:r w:rsidR="00971593" w:rsidRPr="00CA7D15">
        <w:rPr>
          <w:rFonts w:ascii="Simplified Arabic" w:hAnsi="Simplified Arabic" w:cs="Simplified Arabic"/>
          <w:sz w:val="32"/>
          <w:szCs w:val="32"/>
          <w:rtl/>
          <w:lang w:bidi="ar-DZ"/>
        </w:rPr>
        <w:t>جليا من خلال ما ذهب إليه رائد هذا المنطلق "روجر فاولر" في تعريفه للنص والخطاب</w:t>
      </w:r>
      <w:r w:rsidR="00971593" w:rsidRPr="00CA7D15">
        <w:rPr>
          <w:rStyle w:val="Appelnotedebasdep"/>
          <w:rFonts w:ascii="Simplified Arabic" w:hAnsi="Simplified Arabic" w:cs="Simplified Arabic"/>
          <w:sz w:val="32"/>
          <w:szCs w:val="32"/>
          <w:rtl/>
          <w:lang w:bidi="ar-DZ"/>
        </w:rPr>
        <w:footnoteReference w:id="23"/>
      </w:r>
      <w:r w:rsidR="00971593" w:rsidRPr="00CA7D15">
        <w:rPr>
          <w:rFonts w:ascii="Simplified Arabic" w:hAnsi="Simplified Arabic" w:cs="Simplified Arabic"/>
          <w:sz w:val="32"/>
          <w:szCs w:val="32"/>
          <w:rtl/>
          <w:lang w:bidi="ar-DZ"/>
        </w:rPr>
        <w:t xml:space="preserve"> على النحو التالي:</w:t>
      </w:r>
    </w:p>
    <w:p w:rsidR="00971593" w:rsidRPr="00CA7D15" w:rsidRDefault="00971593" w:rsidP="00971593">
      <w:pPr>
        <w:pStyle w:val="Paragraphedeliste"/>
        <w:numPr>
          <w:ilvl w:val="0"/>
          <w:numId w:val="27"/>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النص هو " البنية السطحية الأكثر </w:t>
      </w:r>
      <w:r w:rsidR="00194BF4" w:rsidRPr="00CA7D15">
        <w:rPr>
          <w:rFonts w:ascii="Simplified Arabic" w:hAnsi="Simplified Arabic" w:cs="Simplified Arabic"/>
          <w:sz w:val="32"/>
          <w:szCs w:val="32"/>
          <w:rtl/>
          <w:lang w:bidi="ar-DZ"/>
        </w:rPr>
        <w:t>إدراكا و معاينة"</w:t>
      </w:r>
    </w:p>
    <w:p w:rsidR="00194BF4" w:rsidRPr="00CA7D15" w:rsidRDefault="00194BF4" w:rsidP="00971593">
      <w:pPr>
        <w:pStyle w:val="Paragraphedeliste"/>
        <w:numPr>
          <w:ilvl w:val="0"/>
          <w:numId w:val="27"/>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الخطاب: "ما تؤديه اللغة عن معتقدات الكاتب و تطور أفكار الشخصيات، و قيمها و الراوي و الشخصيات و القارئ"</w:t>
      </w:r>
    </w:p>
    <w:p w:rsidR="00AA3723" w:rsidRPr="00CA7D15" w:rsidRDefault="00D136B6" w:rsidP="00AA3723">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التمييز الثاني: و هو تمييز يفرق بين النص و الخطاب على أساس التداخل بينهما أي على أساس "أن النص هو ما ينصصه الخطاب، أي ما يظهره الخطاب و يبرزه، و من هنا رأينا فان دايك يعرف النص بأنه البناء النظري المجرد </w:t>
      </w:r>
      <w:r w:rsidR="00750CE2" w:rsidRPr="00CA7D15">
        <w:rPr>
          <w:rFonts w:ascii="Simplified Arabic" w:hAnsi="Simplified Arabic" w:cs="Simplified Arabic"/>
          <w:sz w:val="32"/>
          <w:szCs w:val="32"/>
          <w:rtl/>
          <w:lang w:bidi="ar-DZ"/>
        </w:rPr>
        <w:t>" أو أنه وحدة ذهنية مجردة" لا تتجسد إلا من خلال الخطاب كفعل تواصلي... لذلك وجدناه يقول في مادة "نص" ... إن الخطاب هو في آن واحد، فعل الانتاج اللفظي (للنص) و نتيجته الملموسة و المسموعة و المرئية"</w:t>
      </w:r>
      <w:r w:rsidR="00750CE2" w:rsidRPr="00CA7D15">
        <w:rPr>
          <w:rStyle w:val="Appelnotedebasdep"/>
          <w:rFonts w:ascii="Simplified Arabic" w:hAnsi="Simplified Arabic" w:cs="Simplified Arabic"/>
          <w:sz w:val="32"/>
          <w:szCs w:val="32"/>
          <w:rtl/>
          <w:lang w:bidi="ar-DZ"/>
        </w:rPr>
        <w:footnoteReference w:id="24"/>
      </w:r>
      <w:r w:rsidR="00AA3723" w:rsidRPr="00CA7D15">
        <w:rPr>
          <w:rFonts w:ascii="Simplified Arabic" w:hAnsi="Simplified Arabic" w:cs="Simplified Arabic"/>
          <w:sz w:val="32"/>
          <w:szCs w:val="32"/>
          <w:lang w:bidi="ar-DZ"/>
        </w:rPr>
        <w:t xml:space="preserve"> </w:t>
      </w:r>
      <w:r w:rsidR="00AA3723" w:rsidRPr="00CA7D15">
        <w:rPr>
          <w:rFonts w:ascii="Simplified Arabic" w:hAnsi="Simplified Arabic" w:cs="Simplified Arabic"/>
          <w:sz w:val="32"/>
          <w:szCs w:val="32"/>
          <w:rtl/>
          <w:lang w:bidi="ar-DZ"/>
        </w:rPr>
        <w:t xml:space="preserve"> و عليه يمكن القول أن هذا التمييز انطلق من قناعة مفادها أن النص هو ذلك البناء اللغوي النظري المجرد و أن الخطاب هو التجسيد الفعلي للنص في السياق التداولي.</w:t>
      </w:r>
    </w:p>
    <w:p w:rsidR="00AA3723" w:rsidRPr="00CA7D15" w:rsidRDefault="00AA3723" w:rsidP="00AA3723">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التمييز الثالث: هذا التمييز ركز على الشكل الانجازي لكل من النص و الخطاب، حيث ربط الأول بالكتابة و الثاني بالمنطوق و من الباحثين </w:t>
      </w:r>
      <w:r w:rsidR="00BE4AB1" w:rsidRPr="00CA7D15">
        <w:rPr>
          <w:rFonts w:ascii="Simplified Arabic" w:hAnsi="Simplified Arabic" w:cs="Simplified Arabic"/>
          <w:sz w:val="32"/>
          <w:szCs w:val="32"/>
          <w:rtl/>
          <w:lang w:bidi="ar-DZ"/>
        </w:rPr>
        <w:t>الذين اقروا بهذا التمييز نجد بول ريكور من خلال تعريفه للنص على أنه " خطاب مثبت بواسطة الكتابة"</w:t>
      </w:r>
      <w:r w:rsidR="00BE4AB1" w:rsidRPr="00CA7D15">
        <w:rPr>
          <w:rStyle w:val="Appelnotedebasdep"/>
          <w:rFonts w:ascii="Simplified Arabic" w:hAnsi="Simplified Arabic" w:cs="Simplified Arabic"/>
          <w:sz w:val="32"/>
          <w:szCs w:val="32"/>
          <w:rtl/>
          <w:lang w:bidi="ar-DZ"/>
        </w:rPr>
        <w:footnoteReference w:id="25"/>
      </w:r>
      <w:r w:rsidR="00BE4AB1" w:rsidRPr="00CA7D15">
        <w:rPr>
          <w:rFonts w:ascii="Simplified Arabic" w:hAnsi="Simplified Arabic" w:cs="Simplified Arabic"/>
          <w:sz w:val="32"/>
          <w:szCs w:val="32"/>
          <w:rtl/>
          <w:lang w:bidi="ar-DZ"/>
        </w:rPr>
        <w:t xml:space="preserve"> بمعنى أن النص هو ذلك الشكل الخطي الذي يثبت به الخطاب و في هذه الحالة </w:t>
      </w:r>
      <w:r w:rsidR="00BE4AB1" w:rsidRPr="00CA7D15">
        <w:rPr>
          <w:rFonts w:ascii="Simplified Arabic" w:hAnsi="Simplified Arabic" w:cs="Simplified Arabic"/>
          <w:sz w:val="32"/>
          <w:szCs w:val="32"/>
          <w:rtl/>
          <w:lang w:bidi="ar-DZ"/>
        </w:rPr>
        <w:lastRenderedPageBreak/>
        <w:t xml:space="preserve">ينظر إلى الخطاب على أنه ذلك النشاط التواصلي الذي يقوم في الأساس على اللغة المنطوقة و قد خرج أصحاب هذا التمييز إلى ما يلي: </w:t>
      </w:r>
    </w:p>
    <w:p w:rsidR="00BE4AB1" w:rsidRPr="00CA7D15" w:rsidRDefault="00BE4AB1" w:rsidP="00BE4AB1">
      <w:pPr>
        <w:tabs>
          <w:tab w:val="center" w:pos="4536"/>
        </w:tabs>
        <w:spacing w:line="276" w:lineRule="auto"/>
        <w:ind w:left="360"/>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النص: الخطاب </w:t>
      </w:r>
      <w:r w:rsidR="000260AB" w:rsidRPr="00CA7D15">
        <w:rPr>
          <w:rFonts w:ascii="Simplified Arabic" w:hAnsi="Simplified Arabic" w:cs="Simplified Arabic"/>
          <w:sz w:val="32"/>
          <w:szCs w:val="32"/>
          <w:rtl/>
          <w:lang w:bidi="ar-DZ"/>
        </w:rPr>
        <w:t>–</w:t>
      </w:r>
      <w:r w:rsidRPr="00CA7D15">
        <w:rPr>
          <w:rFonts w:ascii="Simplified Arabic" w:hAnsi="Simplified Arabic" w:cs="Simplified Arabic"/>
          <w:sz w:val="32"/>
          <w:szCs w:val="32"/>
          <w:rtl/>
          <w:lang w:bidi="ar-DZ"/>
        </w:rPr>
        <w:t xml:space="preserve"> السياق</w:t>
      </w:r>
    </w:p>
    <w:p w:rsidR="000260AB" w:rsidRPr="00CA7D15" w:rsidRDefault="000260AB" w:rsidP="00BE4AB1">
      <w:pPr>
        <w:tabs>
          <w:tab w:val="center" w:pos="4536"/>
        </w:tabs>
        <w:spacing w:line="276" w:lineRule="auto"/>
        <w:ind w:left="360"/>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الخطاب: النص + السياق</w:t>
      </w:r>
    </w:p>
    <w:p w:rsidR="000260AB" w:rsidRPr="00CA7D15" w:rsidRDefault="000260AB" w:rsidP="000260AB">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تشير عند هذا الحد إلى أن أغلب الباحثين الذين فرقوا بين النص و الخطاب و إن تعددت منطلقاتهم يحيدون التمييز الثالث بشكل أو بآخر و ينظرون إلى الخطاب بشكل شمولي شامل للنص.</w:t>
      </w:r>
    </w:p>
    <w:p w:rsidR="003A1945" w:rsidRPr="00CA7D15" w:rsidRDefault="003A1945" w:rsidP="001D3540">
      <w:pPr>
        <w:tabs>
          <w:tab w:val="center" w:pos="4536"/>
        </w:tabs>
        <w:spacing w:line="276" w:lineRule="auto"/>
        <w:jc w:val="both"/>
        <w:rPr>
          <w:rFonts w:ascii="Simplified Arabic" w:hAnsi="Simplified Arabic" w:cs="Simplified Arabic"/>
          <w:sz w:val="32"/>
          <w:szCs w:val="32"/>
          <w:rtl/>
          <w:lang w:bidi="ar-DZ"/>
        </w:rPr>
      </w:pPr>
    </w:p>
    <w:p w:rsidR="003A1945" w:rsidRDefault="003A1945" w:rsidP="001D3540">
      <w:pPr>
        <w:tabs>
          <w:tab w:val="center" w:pos="4536"/>
        </w:tabs>
        <w:spacing w:line="276" w:lineRule="auto"/>
        <w:jc w:val="both"/>
        <w:rPr>
          <w:rFonts w:ascii="Simplified Arabic" w:hAnsi="Simplified Arabic" w:cs="Simplified Arabic"/>
          <w:sz w:val="32"/>
          <w:szCs w:val="32"/>
          <w:rtl/>
          <w:lang w:bidi="ar-DZ"/>
        </w:rPr>
      </w:pPr>
    </w:p>
    <w:p w:rsidR="00154812" w:rsidRDefault="00154812" w:rsidP="001D3540">
      <w:pPr>
        <w:tabs>
          <w:tab w:val="center" w:pos="4536"/>
        </w:tabs>
        <w:spacing w:line="276" w:lineRule="auto"/>
        <w:jc w:val="both"/>
        <w:rPr>
          <w:rFonts w:ascii="Simplified Arabic" w:hAnsi="Simplified Arabic" w:cs="Simplified Arabic"/>
          <w:sz w:val="32"/>
          <w:szCs w:val="32"/>
          <w:rtl/>
          <w:lang w:bidi="ar-DZ"/>
        </w:rPr>
      </w:pPr>
    </w:p>
    <w:p w:rsidR="00154812" w:rsidRPr="00CA7D15" w:rsidRDefault="00154812" w:rsidP="001D3540">
      <w:pPr>
        <w:tabs>
          <w:tab w:val="center" w:pos="4536"/>
        </w:tabs>
        <w:spacing w:line="276" w:lineRule="auto"/>
        <w:jc w:val="both"/>
        <w:rPr>
          <w:rFonts w:ascii="Simplified Arabic" w:hAnsi="Simplified Arabic" w:cs="Simplified Arabic"/>
          <w:sz w:val="32"/>
          <w:szCs w:val="32"/>
          <w:rtl/>
          <w:lang w:bidi="ar-DZ"/>
        </w:rPr>
      </w:pPr>
    </w:p>
    <w:p w:rsidR="003A1945" w:rsidRPr="00CA7D15" w:rsidRDefault="003A1945" w:rsidP="001D3540">
      <w:pPr>
        <w:tabs>
          <w:tab w:val="center" w:pos="4536"/>
        </w:tabs>
        <w:spacing w:line="276" w:lineRule="auto"/>
        <w:jc w:val="both"/>
        <w:rPr>
          <w:rFonts w:ascii="Simplified Arabic" w:hAnsi="Simplified Arabic" w:cs="Simplified Arabic"/>
          <w:sz w:val="32"/>
          <w:szCs w:val="32"/>
          <w:rtl/>
          <w:lang w:bidi="ar-DZ"/>
        </w:rPr>
      </w:pPr>
    </w:p>
    <w:p w:rsidR="003A1945" w:rsidRPr="00CA7D15" w:rsidRDefault="003A1945" w:rsidP="001D3540">
      <w:pPr>
        <w:tabs>
          <w:tab w:val="center" w:pos="4536"/>
        </w:tabs>
        <w:spacing w:line="276" w:lineRule="auto"/>
        <w:jc w:val="both"/>
        <w:rPr>
          <w:rFonts w:ascii="Simplified Arabic" w:hAnsi="Simplified Arabic" w:cs="Simplified Arabic"/>
          <w:sz w:val="32"/>
          <w:szCs w:val="32"/>
          <w:rtl/>
          <w:lang w:bidi="ar-DZ"/>
        </w:rPr>
      </w:pPr>
    </w:p>
    <w:p w:rsidR="003A1945" w:rsidRPr="00CA7D15" w:rsidRDefault="003A1945" w:rsidP="001D3540">
      <w:pPr>
        <w:tabs>
          <w:tab w:val="center" w:pos="4536"/>
        </w:tabs>
        <w:spacing w:line="276" w:lineRule="auto"/>
        <w:jc w:val="both"/>
        <w:rPr>
          <w:rFonts w:ascii="Simplified Arabic" w:hAnsi="Simplified Arabic" w:cs="Simplified Arabic"/>
          <w:sz w:val="32"/>
          <w:szCs w:val="32"/>
          <w:rtl/>
          <w:lang w:bidi="ar-DZ"/>
        </w:rPr>
      </w:pPr>
    </w:p>
    <w:p w:rsidR="003A1945" w:rsidRPr="00CA7D15" w:rsidRDefault="003A1945" w:rsidP="001D3540">
      <w:pPr>
        <w:tabs>
          <w:tab w:val="center" w:pos="4536"/>
        </w:tabs>
        <w:spacing w:line="276" w:lineRule="auto"/>
        <w:jc w:val="both"/>
        <w:rPr>
          <w:rFonts w:ascii="Simplified Arabic" w:hAnsi="Simplified Arabic" w:cs="Simplified Arabic"/>
          <w:sz w:val="32"/>
          <w:szCs w:val="32"/>
          <w:rtl/>
          <w:lang w:bidi="ar-DZ"/>
        </w:rPr>
      </w:pPr>
    </w:p>
    <w:p w:rsidR="00C87DF2" w:rsidRPr="00CA7D15" w:rsidRDefault="00C87DF2" w:rsidP="001D3540">
      <w:pPr>
        <w:tabs>
          <w:tab w:val="center" w:pos="4536"/>
        </w:tabs>
        <w:spacing w:line="276" w:lineRule="auto"/>
        <w:jc w:val="both"/>
        <w:rPr>
          <w:rFonts w:ascii="Simplified Arabic" w:hAnsi="Simplified Arabic" w:cs="Simplified Arabic"/>
          <w:sz w:val="32"/>
          <w:szCs w:val="32"/>
          <w:rtl/>
          <w:lang w:bidi="ar-DZ"/>
        </w:rPr>
      </w:pPr>
    </w:p>
    <w:p w:rsidR="000260AB" w:rsidRPr="00CA7D15" w:rsidRDefault="000260AB" w:rsidP="001D3540">
      <w:pPr>
        <w:tabs>
          <w:tab w:val="center" w:pos="4536"/>
        </w:tabs>
        <w:spacing w:line="276" w:lineRule="auto"/>
        <w:jc w:val="both"/>
        <w:rPr>
          <w:rFonts w:ascii="Simplified Arabic" w:hAnsi="Simplified Arabic" w:cs="Simplified Arabic"/>
          <w:sz w:val="32"/>
          <w:szCs w:val="32"/>
          <w:rtl/>
          <w:lang w:bidi="ar-DZ"/>
        </w:rPr>
      </w:pPr>
    </w:p>
    <w:p w:rsidR="000260AB" w:rsidRPr="00CA7D15" w:rsidRDefault="000260AB" w:rsidP="001D3540">
      <w:pPr>
        <w:tabs>
          <w:tab w:val="center" w:pos="4536"/>
        </w:tabs>
        <w:spacing w:line="276" w:lineRule="auto"/>
        <w:jc w:val="both"/>
        <w:rPr>
          <w:rFonts w:ascii="Simplified Arabic" w:hAnsi="Simplified Arabic" w:cs="Simplified Arabic"/>
          <w:sz w:val="32"/>
          <w:szCs w:val="32"/>
          <w:rtl/>
          <w:lang w:bidi="ar-DZ"/>
        </w:rPr>
      </w:pPr>
    </w:p>
    <w:p w:rsidR="00154812" w:rsidRDefault="00154812" w:rsidP="00C87DF2">
      <w:pPr>
        <w:tabs>
          <w:tab w:val="center" w:pos="4536"/>
        </w:tabs>
        <w:spacing w:line="276" w:lineRule="auto"/>
        <w:jc w:val="center"/>
        <w:rPr>
          <w:rFonts w:ascii="Simplified Arabic" w:hAnsi="Simplified Arabic" w:cs="Simplified Arabic"/>
          <w:b/>
          <w:bCs/>
          <w:sz w:val="40"/>
          <w:szCs w:val="40"/>
          <w:rtl/>
          <w:lang w:bidi="ar-DZ"/>
        </w:rPr>
      </w:pPr>
    </w:p>
    <w:p w:rsidR="00154812" w:rsidRDefault="00154812" w:rsidP="00C87DF2">
      <w:pPr>
        <w:tabs>
          <w:tab w:val="center" w:pos="4536"/>
        </w:tabs>
        <w:spacing w:line="276" w:lineRule="auto"/>
        <w:jc w:val="center"/>
        <w:rPr>
          <w:rFonts w:ascii="Simplified Arabic" w:hAnsi="Simplified Arabic" w:cs="Simplified Arabic"/>
          <w:b/>
          <w:bCs/>
          <w:sz w:val="40"/>
          <w:szCs w:val="40"/>
          <w:rtl/>
          <w:lang w:bidi="ar-DZ"/>
        </w:rPr>
      </w:pPr>
    </w:p>
    <w:p w:rsidR="00154812" w:rsidRDefault="00154812" w:rsidP="00C87DF2">
      <w:pPr>
        <w:tabs>
          <w:tab w:val="center" w:pos="4536"/>
        </w:tabs>
        <w:spacing w:line="276" w:lineRule="auto"/>
        <w:jc w:val="center"/>
        <w:rPr>
          <w:rFonts w:ascii="Simplified Arabic" w:hAnsi="Simplified Arabic" w:cs="Simplified Arabic"/>
          <w:b/>
          <w:bCs/>
          <w:sz w:val="40"/>
          <w:szCs w:val="40"/>
          <w:rtl/>
          <w:lang w:bidi="ar-DZ"/>
        </w:rPr>
      </w:pPr>
    </w:p>
    <w:p w:rsidR="003A1945" w:rsidRPr="00FB4937" w:rsidRDefault="003A1945" w:rsidP="00C87DF2">
      <w:pPr>
        <w:tabs>
          <w:tab w:val="center" w:pos="4536"/>
        </w:tabs>
        <w:spacing w:line="276" w:lineRule="auto"/>
        <w:jc w:val="center"/>
        <w:rPr>
          <w:rFonts w:ascii="Simplified Arabic" w:hAnsi="Simplified Arabic" w:cs="Simplified Arabic"/>
          <w:b/>
          <w:bCs/>
          <w:sz w:val="40"/>
          <w:szCs w:val="40"/>
          <w:rtl/>
          <w:lang w:bidi="ar-DZ"/>
        </w:rPr>
      </w:pPr>
      <w:r w:rsidRPr="00FB4937">
        <w:rPr>
          <w:rFonts w:ascii="Simplified Arabic" w:hAnsi="Simplified Arabic" w:cs="Simplified Arabic"/>
          <w:b/>
          <w:bCs/>
          <w:sz w:val="40"/>
          <w:szCs w:val="40"/>
          <w:rtl/>
          <w:lang w:bidi="ar-DZ"/>
        </w:rPr>
        <w:t>المحاضرة 3: مفهوم لسانيات النص: من الجملة إلى النص</w:t>
      </w:r>
    </w:p>
    <w:p w:rsidR="00C87DF2" w:rsidRPr="00CA7D15" w:rsidRDefault="00C87DF2" w:rsidP="00C87DF2">
      <w:pPr>
        <w:tabs>
          <w:tab w:val="center" w:pos="4536"/>
        </w:tabs>
        <w:spacing w:line="276" w:lineRule="auto"/>
        <w:jc w:val="center"/>
        <w:rPr>
          <w:rFonts w:ascii="Simplified Arabic" w:hAnsi="Simplified Arabic" w:cs="Simplified Arabic"/>
          <w:b/>
          <w:bCs/>
          <w:sz w:val="32"/>
          <w:szCs w:val="32"/>
          <w:rtl/>
          <w:lang w:bidi="ar-DZ"/>
        </w:rPr>
      </w:pPr>
    </w:p>
    <w:p w:rsidR="00553EBD" w:rsidRPr="00CA7D15" w:rsidRDefault="00553EBD" w:rsidP="00553EBD">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D174C7" w:rsidRPr="00CA7D15">
        <w:rPr>
          <w:rFonts w:ascii="Simplified Arabic" w:hAnsi="Simplified Arabic" w:cs="Simplified Arabic"/>
          <w:sz w:val="32"/>
          <w:szCs w:val="32"/>
          <w:rtl/>
          <w:lang w:bidi="ar-DZ"/>
        </w:rPr>
        <w:t xml:space="preserve">      </w:t>
      </w:r>
      <w:r w:rsidR="003A1945" w:rsidRPr="00CA7D15">
        <w:rPr>
          <w:rFonts w:ascii="Simplified Arabic" w:hAnsi="Simplified Arabic" w:cs="Simplified Arabic"/>
          <w:sz w:val="32"/>
          <w:szCs w:val="32"/>
          <w:rtl/>
          <w:lang w:bidi="ar-DZ"/>
        </w:rPr>
        <w:t>لقد قررنا تقديم المحاضرة الرابعة على المحاضرة الثالث</w:t>
      </w:r>
      <w:r w:rsidR="00C87DF2" w:rsidRPr="00CA7D15">
        <w:rPr>
          <w:rFonts w:ascii="Simplified Arabic" w:hAnsi="Simplified Arabic" w:cs="Simplified Arabic"/>
          <w:sz w:val="32"/>
          <w:szCs w:val="32"/>
          <w:rtl/>
          <w:lang w:bidi="ar-DZ"/>
        </w:rPr>
        <w:t>ة و ذلك مراعاة للتسلسل الزمني و</w:t>
      </w:r>
      <w:r w:rsidR="003A1945" w:rsidRPr="00CA7D15">
        <w:rPr>
          <w:rFonts w:ascii="Simplified Arabic" w:hAnsi="Simplified Arabic" w:cs="Simplified Arabic"/>
          <w:sz w:val="32"/>
          <w:szCs w:val="32"/>
          <w:rtl/>
          <w:lang w:bidi="ar-DZ"/>
        </w:rPr>
        <w:t xml:space="preserve">المعرفي للمادة العلمية التي تقتضيها المحاضرتين فمن البديهي الخوض </w:t>
      </w:r>
      <w:r w:rsidRPr="00CA7D15">
        <w:rPr>
          <w:rFonts w:ascii="Simplified Arabic" w:hAnsi="Simplified Arabic" w:cs="Simplified Arabic"/>
          <w:sz w:val="32"/>
          <w:szCs w:val="32"/>
          <w:rtl/>
          <w:lang w:bidi="ar-DZ"/>
        </w:rPr>
        <w:t>فيما هو سائد في الدرس اللساني قبل ظهور لسانيات النص و البحث في أسباب الانتقال إلى دراسة النص كمقابل للجملة قبل الخوض في نشأة لسانيات النص و تطورها و أهم مباحثها و عليه</w:t>
      </w:r>
      <w:r w:rsidR="00971593"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 xml:space="preserve"> فإن الخوض في موضوع "من الجملة إلى النص" أولى بالتقديم من "لسانيات النص النشأة و التطور".</w:t>
      </w:r>
    </w:p>
    <w:p w:rsidR="00553EBD" w:rsidRPr="00FB4937" w:rsidRDefault="00FB4937" w:rsidP="00FB4937">
      <w:pPr>
        <w:tabs>
          <w:tab w:val="center" w:pos="4536"/>
        </w:tabs>
        <w:spacing w:line="276" w:lineRule="auto"/>
        <w:ind w:left="36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1-</w:t>
      </w:r>
      <w:r w:rsidR="00553EBD" w:rsidRPr="00FB4937">
        <w:rPr>
          <w:rFonts w:ascii="Simplified Arabic" w:hAnsi="Simplified Arabic" w:cs="Simplified Arabic"/>
          <w:b/>
          <w:bCs/>
          <w:sz w:val="32"/>
          <w:szCs w:val="32"/>
          <w:rtl/>
          <w:lang w:bidi="ar-DZ"/>
        </w:rPr>
        <w:t>الان</w:t>
      </w:r>
      <w:r>
        <w:rPr>
          <w:rFonts w:ascii="Simplified Arabic" w:hAnsi="Simplified Arabic" w:cs="Simplified Arabic"/>
          <w:b/>
          <w:bCs/>
          <w:sz w:val="32"/>
          <w:szCs w:val="32"/>
          <w:rtl/>
          <w:lang w:bidi="ar-DZ"/>
        </w:rPr>
        <w:t>تقال من لسانيات الجملة إلى النص</w:t>
      </w:r>
      <w:r w:rsidR="00553EBD" w:rsidRPr="00FB4937">
        <w:rPr>
          <w:rFonts w:ascii="Simplified Arabic" w:hAnsi="Simplified Arabic" w:cs="Simplified Arabic"/>
          <w:b/>
          <w:bCs/>
          <w:sz w:val="32"/>
          <w:szCs w:val="32"/>
          <w:rtl/>
          <w:lang w:bidi="ar-DZ"/>
        </w:rPr>
        <w:t xml:space="preserve">... ارهاسات أولية </w:t>
      </w:r>
      <w:r>
        <w:rPr>
          <w:rFonts w:ascii="Simplified Arabic" w:hAnsi="Simplified Arabic" w:cs="Simplified Arabic" w:hint="cs"/>
          <w:b/>
          <w:bCs/>
          <w:sz w:val="32"/>
          <w:szCs w:val="32"/>
          <w:rtl/>
          <w:lang w:bidi="ar-DZ"/>
        </w:rPr>
        <w:t>:</w:t>
      </w:r>
    </w:p>
    <w:p w:rsidR="00553EBD" w:rsidRPr="00CA7D15" w:rsidRDefault="00FB4937" w:rsidP="00553EBD">
      <w:pPr>
        <w:tabs>
          <w:tab w:val="center" w:pos="4536"/>
        </w:tabs>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53EBD" w:rsidRPr="00CA7D15">
        <w:rPr>
          <w:rFonts w:ascii="Simplified Arabic" w:hAnsi="Simplified Arabic" w:cs="Simplified Arabic"/>
          <w:sz w:val="32"/>
          <w:szCs w:val="32"/>
          <w:rtl/>
          <w:lang w:bidi="ar-DZ"/>
        </w:rPr>
        <w:t xml:space="preserve">إن الدعوة إلى الانتقال من الجملة إلى العناية بالنص لم تكن وليدة النصف الثاني من القرن العشرين، حيث نجد </w:t>
      </w:r>
      <w:r w:rsidR="00BB297A" w:rsidRPr="00CA7D15">
        <w:rPr>
          <w:rFonts w:ascii="Simplified Arabic" w:hAnsi="Simplified Arabic" w:cs="Simplified Arabic"/>
          <w:sz w:val="32"/>
          <w:szCs w:val="32"/>
          <w:rtl/>
          <w:lang w:bidi="ar-DZ"/>
        </w:rPr>
        <w:t xml:space="preserve">أن </w:t>
      </w:r>
      <w:r w:rsidR="00D10636" w:rsidRPr="00CA7D15">
        <w:rPr>
          <w:rFonts w:ascii="Simplified Arabic" w:hAnsi="Simplified Arabic" w:cs="Simplified Arabic"/>
          <w:sz w:val="32"/>
          <w:szCs w:val="32"/>
          <w:rtl/>
          <w:lang w:bidi="ar-DZ"/>
        </w:rPr>
        <w:t xml:space="preserve">رائد </w:t>
      </w:r>
      <w:r w:rsidR="00BB297A" w:rsidRPr="00CA7D15">
        <w:rPr>
          <w:rFonts w:ascii="Simplified Arabic" w:hAnsi="Simplified Arabic" w:cs="Simplified Arabic"/>
          <w:sz w:val="32"/>
          <w:szCs w:val="32"/>
          <w:rtl/>
          <w:lang w:bidi="ar-DZ"/>
        </w:rPr>
        <w:t xml:space="preserve">اللسانيات الحديثة فرديناند </w:t>
      </w:r>
      <w:r w:rsidR="00D10636" w:rsidRPr="00CA7D15">
        <w:rPr>
          <w:rFonts w:ascii="Simplified Arabic" w:hAnsi="Simplified Arabic" w:cs="Simplified Arabic"/>
          <w:sz w:val="32"/>
          <w:szCs w:val="32"/>
          <w:rtl/>
          <w:lang w:bidi="ar-DZ"/>
        </w:rPr>
        <w:t>دي سوسور قد أقر بأهمية الخطاب</w:t>
      </w:r>
      <w:r w:rsidR="009800E3">
        <w:rPr>
          <w:rFonts w:ascii="Simplified Arabic" w:hAnsi="Simplified Arabic" w:cs="Simplified Arabic" w:hint="cs"/>
          <w:sz w:val="32"/>
          <w:szCs w:val="32"/>
          <w:rtl/>
          <w:lang w:bidi="ar-DZ"/>
        </w:rPr>
        <w:t>،</w:t>
      </w:r>
      <w:r w:rsidR="00D10636" w:rsidRPr="00CA7D15">
        <w:rPr>
          <w:rFonts w:ascii="Simplified Arabic" w:hAnsi="Simplified Arabic" w:cs="Simplified Arabic"/>
          <w:sz w:val="32"/>
          <w:szCs w:val="32"/>
          <w:rtl/>
          <w:lang w:bidi="ar-DZ"/>
        </w:rPr>
        <w:t xml:space="preserve"> و</w:t>
      </w:r>
      <w:r w:rsidR="00BB297A" w:rsidRPr="00CA7D15">
        <w:rPr>
          <w:rFonts w:ascii="Simplified Arabic" w:hAnsi="Simplified Arabic" w:cs="Simplified Arabic"/>
          <w:sz w:val="32"/>
          <w:szCs w:val="32"/>
          <w:rtl/>
          <w:lang w:bidi="ar-DZ"/>
        </w:rPr>
        <w:t xml:space="preserve">أن </w:t>
      </w:r>
      <w:r w:rsidR="009F6E30" w:rsidRPr="00CA7D15">
        <w:rPr>
          <w:rFonts w:ascii="Simplified Arabic" w:hAnsi="Simplified Arabic" w:cs="Simplified Arabic"/>
          <w:sz w:val="32"/>
          <w:szCs w:val="32"/>
          <w:rtl/>
          <w:lang w:bidi="ar-DZ"/>
        </w:rPr>
        <w:t>الإنسان</w:t>
      </w:r>
      <w:r w:rsidR="00BB297A" w:rsidRPr="00CA7D15">
        <w:rPr>
          <w:rFonts w:ascii="Simplified Arabic" w:hAnsi="Simplified Arabic" w:cs="Simplified Arabic"/>
          <w:sz w:val="32"/>
          <w:szCs w:val="32"/>
          <w:rtl/>
          <w:lang w:bidi="ar-DZ"/>
        </w:rPr>
        <w:t xml:space="preserve"> لا يتواصل بكلمات منفصلة عن بعضها البعض</w:t>
      </w:r>
      <w:r w:rsidR="009800E3">
        <w:rPr>
          <w:rFonts w:ascii="Simplified Arabic" w:hAnsi="Simplified Arabic" w:cs="Simplified Arabic"/>
          <w:sz w:val="32"/>
          <w:szCs w:val="32"/>
          <w:rtl/>
          <w:lang w:bidi="ar-DZ"/>
        </w:rPr>
        <w:t xml:space="preserve"> لأنها لا تعبر عن أفكار معينة و</w:t>
      </w:r>
      <w:r w:rsidR="00BB297A" w:rsidRPr="00CA7D15">
        <w:rPr>
          <w:rFonts w:ascii="Simplified Arabic" w:hAnsi="Simplified Arabic" w:cs="Simplified Arabic"/>
          <w:sz w:val="32"/>
          <w:szCs w:val="32"/>
          <w:rtl/>
          <w:lang w:bidi="ar-DZ"/>
        </w:rPr>
        <w:t>لا توصل رسالة ما لم تجتمع بعلاقات مع بعضها</w:t>
      </w:r>
      <w:r w:rsidR="003064C4" w:rsidRPr="00CA7D15">
        <w:rPr>
          <w:rFonts w:ascii="Simplified Arabic" w:hAnsi="Simplified Arabic" w:cs="Simplified Arabic"/>
          <w:sz w:val="32"/>
          <w:szCs w:val="32"/>
          <w:rtl/>
          <w:lang w:bidi="ar-DZ"/>
        </w:rPr>
        <w:t>،</w:t>
      </w:r>
      <w:r w:rsidR="00BB297A" w:rsidRPr="00CA7D15">
        <w:rPr>
          <w:rFonts w:ascii="Simplified Arabic" w:hAnsi="Simplified Arabic" w:cs="Simplified Arabic"/>
          <w:sz w:val="32"/>
          <w:szCs w:val="32"/>
          <w:rtl/>
          <w:lang w:bidi="ar-DZ"/>
        </w:rPr>
        <w:t xml:space="preserve"> كما رأى بأهمية الكل</w:t>
      </w:r>
      <w:r w:rsidR="00D10636" w:rsidRPr="00CA7D15">
        <w:rPr>
          <w:rFonts w:ascii="Simplified Arabic" w:hAnsi="Simplified Arabic" w:cs="Simplified Arabic"/>
          <w:sz w:val="32"/>
          <w:szCs w:val="32"/>
          <w:rtl/>
          <w:lang w:bidi="ar-DZ"/>
        </w:rPr>
        <w:t>ام لكونه التأدية الفعلية للغة و</w:t>
      </w:r>
      <w:r w:rsidR="00BB297A" w:rsidRPr="00CA7D15">
        <w:rPr>
          <w:rFonts w:ascii="Simplified Arabic" w:hAnsi="Simplified Arabic" w:cs="Simplified Arabic"/>
          <w:sz w:val="32"/>
          <w:szCs w:val="32"/>
          <w:rtl/>
          <w:lang w:bidi="ar-DZ"/>
        </w:rPr>
        <w:t>به تتجسد العملية التواصلية بين أفراد المجتمع</w:t>
      </w:r>
      <w:r w:rsidR="003064C4" w:rsidRPr="00CA7D15">
        <w:rPr>
          <w:rFonts w:ascii="Simplified Arabic" w:hAnsi="Simplified Arabic" w:cs="Simplified Arabic"/>
          <w:sz w:val="32"/>
          <w:szCs w:val="32"/>
          <w:rtl/>
          <w:lang w:bidi="ar-DZ"/>
        </w:rPr>
        <w:t>، و</w:t>
      </w:r>
      <w:r w:rsidR="00BB297A" w:rsidRPr="00CA7D15">
        <w:rPr>
          <w:rFonts w:ascii="Simplified Arabic" w:hAnsi="Simplified Arabic" w:cs="Simplified Arabic"/>
          <w:sz w:val="32"/>
          <w:szCs w:val="32"/>
          <w:rtl/>
          <w:lang w:bidi="ar-DZ"/>
        </w:rPr>
        <w:t>بالتالي فإن دي سوسور قد أدرك أه</w:t>
      </w:r>
      <w:r w:rsidR="003064C4" w:rsidRPr="00CA7D15">
        <w:rPr>
          <w:rFonts w:ascii="Simplified Arabic" w:hAnsi="Simplified Arabic" w:cs="Simplified Arabic"/>
          <w:sz w:val="32"/>
          <w:szCs w:val="32"/>
          <w:rtl/>
          <w:lang w:bidi="ar-DZ"/>
        </w:rPr>
        <w:t>مية الخطاب و</w:t>
      </w:r>
      <w:r w:rsidR="00BB297A" w:rsidRPr="00CA7D15">
        <w:rPr>
          <w:rFonts w:ascii="Simplified Arabic" w:hAnsi="Simplified Arabic" w:cs="Simplified Arabic"/>
          <w:sz w:val="32"/>
          <w:szCs w:val="32"/>
          <w:rtl/>
          <w:lang w:bidi="ar-DZ"/>
        </w:rPr>
        <w:t xml:space="preserve">الكلام </w:t>
      </w:r>
      <w:r w:rsidR="003064C4" w:rsidRPr="00CA7D15">
        <w:rPr>
          <w:rFonts w:ascii="Simplified Arabic" w:hAnsi="Simplified Arabic" w:cs="Simplified Arabic"/>
          <w:sz w:val="32"/>
          <w:szCs w:val="32"/>
          <w:rtl/>
          <w:lang w:bidi="ar-DZ"/>
        </w:rPr>
        <w:t>و</w:t>
      </w:r>
      <w:r w:rsidR="009800E3">
        <w:rPr>
          <w:rFonts w:ascii="Simplified Arabic" w:hAnsi="Simplified Arabic" w:cs="Simplified Arabic"/>
          <w:sz w:val="32"/>
          <w:szCs w:val="32"/>
          <w:rtl/>
          <w:lang w:bidi="ar-DZ"/>
        </w:rPr>
        <w:t>إن كان صلب اهتمامه هو اللغة ودراستها في ذاتها و</w:t>
      </w:r>
      <w:r w:rsidR="00C44DF2" w:rsidRPr="00CA7D15">
        <w:rPr>
          <w:rFonts w:ascii="Simplified Arabic" w:hAnsi="Simplified Arabic" w:cs="Simplified Arabic"/>
          <w:sz w:val="32"/>
          <w:szCs w:val="32"/>
          <w:rtl/>
          <w:lang w:bidi="ar-DZ"/>
        </w:rPr>
        <w:t>لذاتها، كما دعا العديد من اللغويين في النصف الأول من القرن ال</w:t>
      </w:r>
      <w:r w:rsidR="00780A7A" w:rsidRPr="00CA7D15">
        <w:rPr>
          <w:rFonts w:ascii="Simplified Arabic" w:hAnsi="Simplified Arabic" w:cs="Simplified Arabic"/>
          <w:sz w:val="32"/>
          <w:szCs w:val="32"/>
          <w:rtl/>
          <w:lang w:bidi="ar-DZ"/>
        </w:rPr>
        <w:t>عشرين إلى ضرورة الاهتمام بالنص ك</w:t>
      </w:r>
      <w:r w:rsidR="009800E3">
        <w:rPr>
          <w:rFonts w:ascii="Simplified Arabic" w:hAnsi="Simplified Arabic" w:cs="Simplified Arabic"/>
          <w:sz w:val="32"/>
          <w:szCs w:val="32"/>
          <w:rtl/>
          <w:lang w:bidi="ar-DZ"/>
        </w:rPr>
        <w:t xml:space="preserve">مقابل </w:t>
      </w:r>
      <w:r w:rsidR="009800E3">
        <w:rPr>
          <w:rFonts w:ascii="Simplified Arabic" w:hAnsi="Simplified Arabic" w:cs="Simplified Arabic" w:hint="cs"/>
          <w:sz w:val="32"/>
          <w:szCs w:val="32"/>
          <w:rtl/>
          <w:lang w:bidi="ar-DZ"/>
        </w:rPr>
        <w:t>ل</w:t>
      </w:r>
      <w:r w:rsidR="009800E3">
        <w:rPr>
          <w:rFonts w:ascii="Simplified Arabic" w:hAnsi="Simplified Arabic" w:cs="Simplified Arabic"/>
          <w:sz w:val="32"/>
          <w:szCs w:val="32"/>
          <w:rtl/>
          <w:lang w:bidi="ar-DZ"/>
        </w:rPr>
        <w:t>لجملة و</w:t>
      </w:r>
      <w:r w:rsidR="00C44DF2" w:rsidRPr="00CA7D15">
        <w:rPr>
          <w:rFonts w:ascii="Simplified Arabic" w:hAnsi="Simplified Arabic" w:cs="Simplified Arabic"/>
          <w:sz w:val="32"/>
          <w:szCs w:val="32"/>
          <w:rtl/>
          <w:lang w:bidi="ar-DZ"/>
        </w:rPr>
        <w:t>التأسيس للسانيات يكون محورها النص بدل الدرس السائد المقتصر على الجملة</w:t>
      </w:r>
      <w:r w:rsidR="009800E3">
        <w:rPr>
          <w:rFonts w:ascii="Simplified Arabic" w:hAnsi="Simplified Arabic" w:cs="Simplified Arabic" w:hint="cs"/>
          <w:sz w:val="32"/>
          <w:szCs w:val="32"/>
          <w:rtl/>
          <w:lang w:bidi="ar-DZ"/>
        </w:rPr>
        <w:t>،</w:t>
      </w:r>
      <w:r w:rsidR="009800E3">
        <w:rPr>
          <w:rFonts w:ascii="Simplified Arabic" w:hAnsi="Simplified Arabic" w:cs="Simplified Arabic"/>
          <w:sz w:val="32"/>
          <w:szCs w:val="32"/>
          <w:rtl/>
          <w:lang w:bidi="ar-DZ"/>
        </w:rPr>
        <w:t xml:space="preserve"> </w:t>
      </w:r>
      <w:r w:rsidR="009800E3">
        <w:rPr>
          <w:rFonts w:ascii="Simplified Arabic" w:hAnsi="Simplified Arabic" w:cs="Simplified Arabic" w:hint="cs"/>
          <w:sz w:val="32"/>
          <w:szCs w:val="32"/>
          <w:rtl/>
          <w:lang w:bidi="ar-DZ"/>
        </w:rPr>
        <w:t>و</w:t>
      </w:r>
      <w:r w:rsidR="00C44DF2" w:rsidRPr="00CA7D15">
        <w:rPr>
          <w:rFonts w:ascii="Simplified Arabic" w:hAnsi="Simplified Arabic" w:cs="Simplified Arabic"/>
          <w:sz w:val="32"/>
          <w:szCs w:val="32"/>
          <w:rtl/>
          <w:lang w:bidi="ar-DZ"/>
        </w:rPr>
        <w:t xml:space="preserve">من بين هؤلاء الدنماركي لويس يلمسلف </w:t>
      </w:r>
      <w:r w:rsidR="00C44DF2" w:rsidRPr="00CA7D15">
        <w:rPr>
          <w:rFonts w:ascii="Simplified Arabic" w:hAnsi="Simplified Arabic" w:cs="Simplified Arabic"/>
          <w:sz w:val="32"/>
          <w:szCs w:val="32"/>
          <w:lang w:bidi="ar-DZ"/>
        </w:rPr>
        <w:t>(Louis Jelmeslev)</w:t>
      </w:r>
      <w:r w:rsidR="00C44DF2" w:rsidRPr="00CA7D15">
        <w:rPr>
          <w:rFonts w:ascii="Simplified Arabic" w:hAnsi="Simplified Arabic" w:cs="Simplified Arabic"/>
          <w:sz w:val="32"/>
          <w:szCs w:val="32"/>
          <w:rtl/>
          <w:lang w:bidi="ar-DZ"/>
        </w:rPr>
        <w:t xml:space="preserve"> و جاكوبسن</w:t>
      </w:r>
      <w:r w:rsidR="00784CED" w:rsidRPr="00CA7D15">
        <w:rPr>
          <w:rFonts w:ascii="Simplified Arabic" w:hAnsi="Simplified Arabic" w:cs="Simplified Arabic"/>
          <w:sz w:val="32"/>
          <w:szCs w:val="32"/>
          <w:lang w:bidi="ar-DZ"/>
        </w:rPr>
        <w:t xml:space="preserve"> (R.Jakobson)</w:t>
      </w:r>
      <w:r w:rsidR="00784CED" w:rsidRPr="00CA7D15">
        <w:rPr>
          <w:rFonts w:ascii="Simplified Arabic" w:hAnsi="Simplified Arabic" w:cs="Simplified Arabic"/>
          <w:sz w:val="32"/>
          <w:szCs w:val="32"/>
          <w:rtl/>
          <w:lang w:bidi="ar-DZ"/>
        </w:rPr>
        <w:t xml:space="preserve"> و ميخائيل بختبن الذي أقر بأن اللسانيات " لم تحاول أبدا سبر أغوار المجموعات اللغوية الكبرى كالملفوظات </w:t>
      </w:r>
      <w:r w:rsidR="00784CED" w:rsidRPr="00CA7D15">
        <w:rPr>
          <w:rFonts w:ascii="Simplified Arabic" w:hAnsi="Simplified Arabic" w:cs="Simplified Arabic"/>
          <w:sz w:val="32"/>
          <w:szCs w:val="32"/>
          <w:lang w:bidi="ar-DZ"/>
        </w:rPr>
        <w:t>(énoncés)</w:t>
      </w:r>
      <w:r w:rsidR="00784CED" w:rsidRPr="00CA7D15">
        <w:rPr>
          <w:rFonts w:ascii="Simplified Arabic" w:hAnsi="Simplified Arabic" w:cs="Simplified Arabic"/>
          <w:sz w:val="32"/>
          <w:szCs w:val="32"/>
          <w:rtl/>
          <w:lang w:bidi="ar-DZ"/>
        </w:rPr>
        <w:t xml:space="preserve"> الطويلة التي نستعملها في حياتنا العادية، مثل الحوارات و الخطابات و غيرها، يجب تعريف هذه الملفوظات و دراستها هي أيضا دراسة لسانية باعتبارها ظواهر لغوية ...</w:t>
      </w:r>
      <w:r w:rsidR="00C44DF2" w:rsidRPr="00CA7D15">
        <w:rPr>
          <w:rFonts w:ascii="Simplified Arabic" w:hAnsi="Simplified Arabic" w:cs="Simplified Arabic"/>
          <w:sz w:val="32"/>
          <w:szCs w:val="32"/>
          <w:rtl/>
          <w:lang w:bidi="ar-DZ"/>
        </w:rPr>
        <w:t xml:space="preserve"> </w:t>
      </w:r>
      <w:r w:rsidR="00396B37" w:rsidRPr="00CA7D15">
        <w:rPr>
          <w:rFonts w:ascii="Simplified Arabic" w:hAnsi="Simplified Arabic" w:cs="Simplified Arabic"/>
          <w:sz w:val="32"/>
          <w:szCs w:val="32"/>
          <w:rtl/>
          <w:lang w:bidi="ar-DZ"/>
        </w:rPr>
        <w:t xml:space="preserve">إنّ نحو الكتل اللغوية الكبرى ينتظر التأسيس، فاللسانيات لم تتقدم علميا إلى حد الآن ابعد من الجملة المركبة التي تعد أطول ظاهرة لغوية طالتها الدراسة العلمية (...) حتى و إن اقتضى ذلك الاستعانة بوجهات نظر </w:t>
      </w:r>
      <w:r w:rsidR="00396B37" w:rsidRPr="00CA7D15">
        <w:rPr>
          <w:rFonts w:ascii="Simplified Arabic" w:hAnsi="Simplified Arabic" w:cs="Simplified Arabic"/>
          <w:sz w:val="32"/>
          <w:szCs w:val="32"/>
          <w:rtl/>
          <w:lang w:bidi="ar-DZ"/>
        </w:rPr>
        <w:lastRenderedPageBreak/>
        <w:t>أخرى غريبة عن اللسانيات"</w:t>
      </w:r>
      <w:r w:rsidR="00396B37" w:rsidRPr="00CA7D15">
        <w:rPr>
          <w:rStyle w:val="Appelnotedebasdep"/>
          <w:rFonts w:ascii="Simplified Arabic" w:hAnsi="Simplified Arabic" w:cs="Simplified Arabic"/>
          <w:sz w:val="32"/>
          <w:szCs w:val="32"/>
          <w:rtl/>
          <w:lang w:bidi="ar-DZ"/>
        </w:rPr>
        <w:footnoteReference w:id="26"/>
      </w:r>
      <w:r w:rsidR="006F66B5" w:rsidRPr="00CA7D15">
        <w:rPr>
          <w:rFonts w:ascii="Simplified Arabic" w:hAnsi="Simplified Arabic" w:cs="Simplified Arabic"/>
          <w:sz w:val="32"/>
          <w:szCs w:val="32"/>
          <w:rtl/>
          <w:lang w:bidi="ar-DZ"/>
        </w:rPr>
        <w:t xml:space="preserve"> لقد أشار إذا العديد من الباحثين في النصف الأول من القرن العشرين إلى ضرورة الخوض فيما هو أكبر من الجملة، و لعل من أكثر الأعمال التي صنفت ضمن الارهاسات الأولى التي خاضت في النص بشكل عام تعود إلى الباحثة الأمريكية (</w:t>
      </w:r>
      <w:r w:rsidR="006F66B5" w:rsidRPr="00CA7D15">
        <w:rPr>
          <w:rFonts w:ascii="Simplified Arabic" w:hAnsi="Simplified Arabic" w:cs="Simplified Arabic"/>
          <w:sz w:val="32"/>
          <w:szCs w:val="32"/>
          <w:lang w:bidi="ar-DZ"/>
        </w:rPr>
        <w:t>Inye</w:t>
      </w:r>
      <w:r w:rsidR="006F66B5" w:rsidRPr="00CA7D15">
        <w:rPr>
          <w:rFonts w:ascii="Simplified Arabic" w:hAnsi="Simplified Arabic" w:cs="Simplified Arabic"/>
          <w:sz w:val="32"/>
          <w:szCs w:val="32"/>
          <w:rtl/>
          <w:lang w:bidi="ar-DZ"/>
        </w:rPr>
        <w:t>)</w:t>
      </w:r>
      <w:r w:rsidR="006F66B5" w:rsidRPr="00CA7D15">
        <w:rPr>
          <w:rStyle w:val="Appelnotedebasdep"/>
          <w:rFonts w:ascii="Simplified Arabic" w:hAnsi="Simplified Arabic" w:cs="Simplified Arabic"/>
          <w:sz w:val="32"/>
          <w:szCs w:val="32"/>
          <w:rtl/>
          <w:lang w:bidi="ar-DZ"/>
        </w:rPr>
        <w:footnoteReference w:id="27"/>
      </w:r>
      <w:r w:rsidR="006F66B5" w:rsidRPr="00CA7D15">
        <w:rPr>
          <w:rFonts w:ascii="Simplified Arabic" w:hAnsi="Simplified Arabic" w:cs="Simplified Arabic"/>
          <w:sz w:val="32"/>
          <w:szCs w:val="32"/>
          <w:rtl/>
          <w:lang w:bidi="ar-DZ"/>
        </w:rPr>
        <w:t xml:space="preserve"> </w:t>
      </w:r>
      <w:r w:rsidR="00144896" w:rsidRPr="00CA7D15">
        <w:rPr>
          <w:rFonts w:ascii="Simplified Arabic" w:hAnsi="Simplified Arabic" w:cs="Simplified Arabic"/>
          <w:sz w:val="32"/>
          <w:szCs w:val="32"/>
          <w:rtl/>
          <w:lang w:bidi="ar-DZ"/>
        </w:rPr>
        <w:t>في رسالتها التي قدمتها للدكتوراه عام 1912 و بالتالي يمكن الاق</w:t>
      </w:r>
      <w:r w:rsidR="006C0E67" w:rsidRPr="00CA7D15">
        <w:rPr>
          <w:rFonts w:ascii="Simplified Arabic" w:hAnsi="Simplified Arabic" w:cs="Simplified Arabic"/>
          <w:sz w:val="32"/>
          <w:szCs w:val="32"/>
          <w:rtl/>
          <w:lang w:bidi="ar-DZ"/>
        </w:rPr>
        <w:t xml:space="preserve">رار بوجود أعمال و دراسات سابقة عن </w:t>
      </w:r>
      <w:r w:rsidR="00144896" w:rsidRPr="00CA7D15">
        <w:rPr>
          <w:rFonts w:ascii="Simplified Arabic" w:hAnsi="Simplified Arabic" w:cs="Simplified Arabic"/>
          <w:sz w:val="32"/>
          <w:szCs w:val="32"/>
          <w:rtl/>
          <w:lang w:bidi="ar-DZ"/>
        </w:rPr>
        <w:t>زليخ هاريس (</w:t>
      </w:r>
      <w:r w:rsidR="00144896" w:rsidRPr="00CA7D15">
        <w:rPr>
          <w:rFonts w:ascii="Simplified Arabic" w:hAnsi="Simplified Arabic" w:cs="Simplified Arabic"/>
          <w:sz w:val="32"/>
          <w:szCs w:val="32"/>
          <w:lang w:bidi="ar-DZ"/>
        </w:rPr>
        <w:t>Z. Harris</w:t>
      </w:r>
      <w:r w:rsidR="00144896" w:rsidRPr="00CA7D15">
        <w:rPr>
          <w:rFonts w:ascii="Simplified Arabic" w:hAnsi="Simplified Arabic" w:cs="Simplified Arabic"/>
          <w:sz w:val="32"/>
          <w:szCs w:val="32"/>
          <w:rtl/>
          <w:lang w:bidi="ar-DZ"/>
        </w:rPr>
        <w:t>) دعت إلى دراسة الخطاب النص أو قامت بدراسته و قدمت أفكار جوهرية حوله غير أنها جاءت متناثرة و محدودة.</w:t>
      </w:r>
    </w:p>
    <w:p w:rsidR="00144896" w:rsidRPr="00CA7D15" w:rsidRDefault="00144896" w:rsidP="00553EBD">
      <w:pPr>
        <w:tabs>
          <w:tab w:val="center" w:pos="4536"/>
        </w:tabs>
        <w:spacing w:line="276" w:lineRule="auto"/>
        <w:jc w:val="both"/>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نحو الجملة</w:t>
      </w:r>
      <w:r w:rsidR="007F61C5" w:rsidRPr="00CA7D15">
        <w:rPr>
          <w:rFonts w:ascii="Simplified Arabic" w:hAnsi="Simplified Arabic" w:cs="Simplified Arabic"/>
          <w:b/>
          <w:bCs/>
          <w:sz w:val="32"/>
          <w:szCs w:val="32"/>
          <w:rtl/>
          <w:lang w:bidi="ar-DZ"/>
        </w:rPr>
        <w:t>:</w:t>
      </w:r>
    </w:p>
    <w:p w:rsidR="007F61C5" w:rsidRPr="00CA7D15" w:rsidRDefault="007F61C5" w:rsidP="00553EBD">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لقد ساد إلى عهد ليس ببعيد قناعة</w:t>
      </w:r>
      <w:r w:rsidR="009B6B21" w:rsidRPr="00CA7D15">
        <w:rPr>
          <w:rFonts w:ascii="Simplified Arabic" w:hAnsi="Simplified Arabic" w:cs="Simplified Arabic"/>
          <w:sz w:val="32"/>
          <w:szCs w:val="32"/>
          <w:rtl/>
          <w:lang w:bidi="ar-DZ"/>
        </w:rPr>
        <w:t xml:space="preserve"> مفادها أن الجملة هي أكبر وحدة ي</w:t>
      </w:r>
      <w:r w:rsidR="009800E3">
        <w:rPr>
          <w:rFonts w:ascii="Simplified Arabic" w:hAnsi="Simplified Arabic" w:cs="Simplified Arabic"/>
          <w:sz w:val="32"/>
          <w:szCs w:val="32"/>
          <w:rtl/>
          <w:lang w:bidi="ar-DZ"/>
        </w:rPr>
        <w:t>طالها التحليل، و</w:t>
      </w:r>
      <w:r w:rsidRPr="00CA7D15">
        <w:rPr>
          <w:rFonts w:ascii="Simplified Arabic" w:hAnsi="Simplified Arabic" w:cs="Simplified Arabic"/>
          <w:sz w:val="32"/>
          <w:szCs w:val="32"/>
          <w:rtl/>
          <w:lang w:bidi="ar-DZ"/>
        </w:rPr>
        <w:t xml:space="preserve">نالت حظا وافرا في </w:t>
      </w:r>
      <w:r w:rsidR="009800E3">
        <w:rPr>
          <w:rFonts w:ascii="Simplified Arabic" w:hAnsi="Simplified Arabic" w:cs="Simplified Arabic"/>
          <w:sz w:val="32"/>
          <w:szCs w:val="32"/>
          <w:rtl/>
          <w:lang w:bidi="ar-DZ"/>
        </w:rPr>
        <w:t>الدراسات اللغوية القديمة منها و</w:t>
      </w:r>
      <w:r w:rsidRPr="00CA7D15">
        <w:rPr>
          <w:rFonts w:ascii="Simplified Arabic" w:hAnsi="Simplified Arabic" w:cs="Simplified Arabic"/>
          <w:sz w:val="32"/>
          <w:szCs w:val="32"/>
          <w:rtl/>
          <w:lang w:bidi="ar-DZ"/>
        </w:rPr>
        <w:t>الحديثة، تمحورت دراستها في القضايا التالية:"</w:t>
      </w:r>
    </w:p>
    <w:p w:rsidR="00856FC9" w:rsidRPr="00CA7D15" w:rsidRDefault="007F61C5" w:rsidP="007F61C5">
      <w:pPr>
        <w:pStyle w:val="Paragraphedeliste"/>
        <w:numPr>
          <w:ilvl w:val="0"/>
          <w:numId w:val="22"/>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تعريف الجملة و مكوناتها، و أبعادها بالاعتماد </w:t>
      </w:r>
      <w:r w:rsidR="00856FC9" w:rsidRPr="00CA7D15">
        <w:rPr>
          <w:rFonts w:ascii="Simplified Arabic" w:hAnsi="Simplified Arabic" w:cs="Simplified Arabic"/>
          <w:sz w:val="32"/>
          <w:szCs w:val="32"/>
          <w:rtl/>
          <w:lang w:bidi="ar-DZ"/>
        </w:rPr>
        <w:t>على مفهوم الإسناد و مكوناته المباشرة.</w:t>
      </w:r>
    </w:p>
    <w:p w:rsidR="00856FC9" w:rsidRPr="00CA7D15" w:rsidRDefault="00856FC9" w:rsidP="007F61C5">
      <w:pPr>
        <w:pStyle w:val="Paragraphedeliste"/>
        <w:numPr>
          <w:ilvl w:val="0"/>
          <w:numId w:val="22"/>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تحليل الجملة و الوقوف على عناصرها، و ما تشتمل عليه من مركبات، من اسمى و فعلى و وصفي و ظرفي و غيرها.</w:t>
      </w:r>
    </w:p>
    <w:p w:rsidR="00856FC9" w:rsidRPr="00CA7D15" w:rsidRDefault="00856FC9" w:rsidP="007F61C5">
      <w:pPr>
        <w:pStyle w:val="Paragraphedeliste"/>
        <w:numPr>
          <w:ilvl w:val="0"/>
          <w:numId w:val="22"/>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بيان طرائق الربط بين عناصر الجملة.</w:t>
      </w:r>
    </w:p>
    <w:p w:rsidR="00856FC9" w:rsidRPr="00CA7D15" w:rsidRDefault="00856FC9" w:rsidP="007F61C5">
      <w:pPr>
        <w:pStyle w:val="Paragraphedeliste"/>
        <w:numPr>
          <w:ilvl w:val="0"/>
          <w:numId w:val="22"/>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وصف بنية الجمل و التمييز بينها من حيث البساطة و التركيب.</w:t>
      </w:r>
    </w:p>
    <w:p w:rsidR="007F61C5" w:rsidRPr="00CA7D15" w:rsidRDefault="00856FC9" w:rsidP="007F61C5">
      <w:pPr>
        <w:pStyle w:val="Paragraphedeliste"/>
        <w:numPr>
          <w:ilvl w:val="0"/>
          <w:numId w:val="22"/>
        </w:num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تحديد وظائف مختلف الجمل من تقريرية و استفهامية"</w:t>
      </w:r>
      <w:r w:rsidRPr="00CA7D15">
        <w:rPr>
          <w:rStyle w:val="Appelnotedebasdep"/>
          <w:rFonts w:ascii="Simplified Arabic" w:hAnsi="Simplified Arabic" w:cs="Simplified Arabic"/>
          <w:sz w:val="32"/>
          <w:szCs w:val="32"/>
          <w:rtl/>
          <w:lang w:bidi="ar-DZ"/>
        </w:rPr>
        <w:footnoteReference w:id="28"/>
      </w:r>
    </w:p>
    <w:p w:rsidR="00EE4A44" w:rsidRPr="00CA7D15" w:rsidRDefault="009800E3" w:rsidP="00442EE9">
      <w:pPr>
        <w:tabs>
          <w:tab w:val="center" w:pos="4536"/>
        </w:tabs>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7120F" w:rsidRPr="00CA7D15">
        <w:rPr>
          <w:rFonts w:ascii="Simplified Arabic" w:hAnsi="Simplified Arabic" w:cs="Simplified Arabic"/>
          <w:sz w:val="32"/>
          <w:szCs w:val="32"/>
          <w:rtl/>
          <w:lang w:bidi="ar-DZ"/>
        </w:rPr>
        <w:t>لقد سيطر الدرس الجمل</w:t>
      </w:r>
      <w:r>
        <w:rPr>
          <w:rFonts w:ascii="Simplified Arabic" w:hAnsi="Simplified Arabic" w:cs="Simplified Arabic"/>
          <w:sz w:val="32"/>
          <w:szCs w:val="32"/>
          <w:rtl/>
          <w:lang w:bidi="ar-DZ"/>
        </w:rPr>
        <w:t>ي لفترة طويلة كما تميز بالدقة و</w:t>
      </w:r>
      <w:r w:rsidR="0077120F" w:rsidRPr="00CA7D15">
        <w:rPr>
          <w:rFonts w:ascii="Simplified Arabic" w:hAnsi="Simplified Arabic" w:cs="Simplified Arabic"/>
          <w:sz w:val="32"/>
          <w:szCs w:val="32"/>
          <w:rtl/>
          <w:lang w:bidi="ar-DZ"/>
        </w:rPr>
        <w:t xml:space="preserve">العلمية سواء عند القدامى أو المحدثين و قد أرجع الأزهر الزناد ذلك إلى كونها بنية قارة في الكلام كما أنها لا تختلف من لغة </w:t>
      </w:r>
      <w:r>
        <w:rPr>
          <w:rFonts w:ascii="Simplified Arabic" w:hAnsi="Simplified Arabic" w:cs="Simplified Arabic"/>
          <w:sz w:val="32"/>
          <w:szCs w:val="32"/>
          <w:rtl/>
          <w:lang w:bidi="ar-DZ"/>
        </w:rPr>
        <w:t>إلى أخرى في كونها نوعان فعلية واسمية، و</w:t>
      </w:r>
      <w:r w:rsidR="0077120F" w:rsidRPr="00CA7D15">
        <w:rPr>
          <w:rFonts w:ascii="Simplified Arabic" w:hAnsi="Simplified Arabic" w:cs="Simplified Arabic"/>
          <w:sz w:val="32"/>
          <w:szCs w:val="32"/>
          <w:rtl/>
          <w:lang w:bidi="ar-DZ"/>
        </w:rPr>
        <w:t xml:space="preserve">لعل من الأمور التي جعلت </w:t>
      </w:r>
      <w:r w:rsidR="0077120F" w:rsidRPr="00CA7D15">
        <w:rPr>
          <w:rFonts w:ascii="Simplified Arabic" w:hAnsi="Simplified Arabic" w:cs="Simplified Arabic"/>
          <w:sz w:val="32"/>
          <w:szCs w:val="32"/>
          <w:rtl/>
          <w:lang w:bidi="ar-DZ"/>
        </w:rPr>
        <w:lastRenderedPageBreak/>
        <w:t>دراستها تتصف بالدقة أيضا حسب سعيد بحيري كونها تنتمي إلى نظام افتراضي</w:t>
      </w:r>
      <w:r w:rsidR="0077120F" w:rsidRPr="00CA7D15">
        <w:rPr>
          <w:rStyle w:val="Appelnotedebasdep"/>
          <w:rFonts w:ascii="Simplified Arabic" w:hAnsi="Simplified Arabic" w:cs="Simplified Arabic"/>
          <w:sz w:val="32"/>
          <w:szCs w:val="32"/>
          <w:rtl/>
          <w:lang w:bidi="ar-DZ"/>
        </w:rPr>
        <w:footnoteReference w:id="29"/>
      </w:r>
      <w:r w:rsidR="00EE4A44" w:rsidRPr="00CA7D15">
        <w:rPr>
          <w:rFonts w:ascii="Simplified Arabic" w:hAnsi="Simplified Arabic" w:cs="Simplified Arabic"/>
          <w:sz w:val="32"/>
          <w:szCs w:val="32"/>
          <w:rtl/>
          <w:lang w:bidi="ar-DZ"/>
        </w:rPr>
        <w:t xml:space="preserve"> ألا وهو النحو يحددها معيار أحادي هو القواعد يتصف بالعمومية.</w:t>
      </w:r>
    </w:p>
    <w:p w:rsidR="0030476E" w:rsidRPr="00CA7D15" w:rsidRDefault="003064C4" w:rsidP="002C40AC">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غيبت</w:t>
      </w:r>
      <w:r w:rsidR="00442EE9" w:rsidRPr="00CA7D15">
        <w:rPr>
          <w:rFonts w:ascii="Simplified Arabic" w:hAnsi="Simplified Arabic" w:cs="Simplified Arabic"/>
          <w:sz w:val="32"/>
          <w:szCs w:val="32"/>
          <w:rtl/>
          <w:lang w:bidi="ar-DZ"/>
        </w:rPr>
        <w:t xml:space="preserve"> الدراسات اللسانية تحليل النص لعقود طويلة من الزمن، حيث أعطت جل اهتماماتها للجملة التي تمت دراستها من جميع جوانبها</w:t>
      </w:r>
      <w:r w:rsidR="009800E3">
        <w:rPr>
          <w:rFonts w:ascii="Simplified Arabic" w:hAnsi="Simplified Arabic" w:cs="Simplified Arabic" w:hint="cs"/>
          <w:sz w:val="32"/>
          <w:szCs w:val="32"/>
          <w:rtl/>
          <w:lang w:bidi="ar-DZ"/>
        </w:rPr>
        <w:t>،</w:t>
      </w:r>
      <w:r w:rsidR="00442EE9" w:rsidRPr="00CA7D15">
        <w:rPr>
          <w:rFonts w:ascii="Simplified Arabic" w:hAnsi="Simplified Arabic" w:cs="Simplified Arabic"/>
          <w:sz w:val="32"/>
          <w:szCs w:val="32"/>
          <w:rtl/>
          <w:lang w:bidi="ar-DZ"/>
        </w:rPr>
        <w:t xml:space="preserve"> حتى أضحت أي محاولة لدراستها</w:t>
      </w:r>
      <w:r w:rsidR="002C40AC">
        <w:rPr>
          <w:rFonts w:ascii="Simplified Arabic" w:hAnsi="Simplified Arabic" w:cs="Simplified Arabic"/>
          <w:sz w:val="32"/>
          <w:szCs w:val="32"/>
          <w:rtl/>
          <w:lang w:bidi="ar-DZ"/>
        </w:rPr>
        <w:t xml:space="preserve"> مجرد إعادة للدراسات السابقة، و</w:t>
      </w:r>
      <w:r w:rsidR="00442EE9" w:rsidRPr="00CA7D15">
        <w:rPr>
          <w:rFonts w:ascii="Simplified Arabic" w:hAnsi="Simplified Arabic" w:cs="Simplified Arabic"/>
          <w:sz w:val="32"/>
          <w:szCs w:val="32"/>
          <w:rtl/>
          <w:lang w:bidi="ar-DZ"/>
        </w:rPr>
        <w:t>عليه ظهرت إ</w:t>
      </w:r>
      <w:r w:rsidR="000F602F" w:rsidRPr="00CA7D15">
        <w:rPr>
          <w:rFonts w:ascii="Simplified Arabic" w:hAnsi="Simplified Arabic" w:cs="Simplified Arabic"/>
          <w:sz w:val="32"/>
          <w:szCs w:val="32"/>
          <w:rtl/>
          <w:lang w:bidi="ar-DZ"/>
        </w:rPr>
        <w:t>لى الوجود مجموعة من الأصوات التي</w:t>
      </w:r>
      <w:r w:rsidR="00442EE9" w:rsidRPr="00CA7D15">
        <w:rPr>
          <w:rFonts w:ascii="Simplified Arabic" w:hAnsi="Simplified Arabic" w:cs="Simplified Arabic"/>
          <w:sz w:val="32"/>
          <w:szCs w:val="32"/>
          <w:rtl/>
          <w:lang w:bidi="ar-DZ"/>
        </w:rPr>
        <w:t xml:space="preserve"> رأت بضرورة تجاوز الجملة إلى ما هو أكبر إلا أنه</w:t>
      </w:r>
      <w:r w:rsidR="006D62C5" w:rsidRPr="00CA7D15">
        <w:rPr>
          <w:rFonts w:ascii="Simplified Arabic" w:hAnsi="Simplified Arabic" w:cs="Simplified Arabic"/>
          <w:sz w:val="32"/>
          <w:szCs w:val="32"/>
          <w:rtl/>
          <w:lang w:bidi="ar-DZ"/>
        </w:rPr>
        <w:t>ا</w:t>
      </w:r>
      <w:r w:rsidR="00442EE9" w:rsidRPr="00CA7D15">
        <w:rPr>
          <w:rFonts w:ascii="Simplified Arabic" w:hAnsi="Simplified Arabic" w:cs="Simplified Arabic"/>
          <w:sz w:val="32"/>
          <w:szCs w:val="32"/>
          <w:rtl/>
          <w:lang w:bidi="ar-DZ"/>
        </w:rPr>
        <w:t xml:space="preserve"> لم تخطو </w:t>
      </w:r>
      <w:r w:rsidR="006D62C5" w:rsidRPr="00CA7D15">
        <w:rPr>
          <w:rFonts w:ascii="Simplified Arabic" w:hAnsi="Simplified Arabic" w:cs="Simplified Arabic"/>
          <w:sz w:val="32"/>
          <w:szCs w:val="32"/>
          <w:rtl/>
          <w:lang w:bidi="ar-DZ"/>
        </w:rPr>
        <w:t xml:space="preserve"> الخطوة الأولى</w:t>
      </w:r>
      <w:r w:rsidR="002C40AC">
        <w:rPr>
          <w:rFonts w:ascii="Simplified Arabic" w:hAnsi="Simplified Arabic" w:cs="Simplified Arabic"/>
          <w:sz w:val="32"/>
          <w:szCs w:val="32"/>
          <w:rtl/>
          <w:lang w:bidi="ar-DZ"/>
        </w:rPr>
        <w:t xml:space="preserve"> إلى أن</w:t>
      </w:r>
      <w:r w:rsidR="00442EE9" w:rsidRPr="00CA7D15">
        <w:rPr>
          <w:rFonts w:ascii="Simplified Arabic" w:hAnsi="Simplified Arabic" w:cs="Simplified Arabic"/>
          <w:sz w:val="32"/>
          <w:szCs w:val="32"/>
          <w:rtl/>
          <w:lang w:bidi="ar-DZ"/>
        </w:rPr>
        <w:t xml:space="preserve"> نشر هاريس بحثا بعنوان تحليل الخطاب "</w:t>
      </w:r>
      <w:r w:rsidR="00442EE9" w:rsidRPr="00CA7D15">
        <w:rPr>
          <w:rFonts w:ascii="Simplified Arabic" w:hAnsi="Simplified Arabic" w:cs="Simplified Arabic"/>
          <w:sz w:val="32"/>
          <w:szCs w:val="32"/>
          <w:lang w:bidi="ar-DZ"/>
        </w:rPr>
        <w:t>Analyse du discours</w:t>
      </w:r>
      <w:r w:rsidR="00442EE9" w:rsidRPr="00CA7D15">
        <w:rPr>
          <w:rFonts w:ascii="Simplified Arabic" w:hAnsi="Simplified Arabic" w:cs="Simplified Arabic"/>
          <w:sz w:val="32"/>
          <w:szCs w:val="32"/>
          <w:rtl/>
          <w:lang w:bidi="ar-DZ"/>
        </w:rPr>
        <w:t xml:space="preserve"> " 19</w:t>
      </w:r>
      <w:r w:rsidR="00AA7473" w:rsidRPr="00CA7D15">
        <w:rPr>
          <w:rFonts w:ascii="Simplified Arabic" w:hAnsi="Simplified Arabic" w:cs="Simplified Arabic"/>
          <w:sz w:val="32"/>
          <w:szCs w:val="32"/>
          <w:rtl/>
          <w:lang w:bidi="ar-DZ"/>
        </w:rPr>
        <w:t>52. و اهتم ب</w:t>
      </w:r>
      <w:r w:rsidR="006D62C5" w:rsidRPr="00CA7D15">
        <w:rPr>
          <w:rFonts w:ascii="Simplified Arabic" w:hAnsi="Simplified Arabic" w:cs="Simplified Arabic"/>
          <w:sz w:val="32"/>
          <w:szCs w:val="32"/>
          <w:rtl/>
          <w:lang w:bidi="ar-DZ"/>
        </w:rPr>
        <w:t>توزيع العناصر اللغوية في النص و</w:t>
      </w:r>
      <w:r w:rsidR="00AA7473" w:rsidRPr="00CA7D15">
        <w:rPr>
          <w:rFonts w:ascii="Simplified Arabic" w:hAnsi="Simplified Arabic" w:cs="Simplified Arabic"/>
          <w:sz w:val="32"/>
          <w:szCs w:val="32"/>
          <w:rtl/>
          <w:lang w:bidi="ar-DZ"/>
        </w:rPr>
        <w:t xml:space="preserve">الروابط </w:t>
      </w:r>
      <w:r w:rsidR="00AA7473" w:rsidRPr="00CA7D15">
        <w:rPr>
          <w:rFonts w:ascii="Simplified Arabic" w:hAnsi="Simplified Arabic" w:cs="Simplified Arabic"/>
          <w:sz w:val="32"/>
          <w:szCs w:val="32"/>
          <w:lang w:bidi="ar-DZ"/>
        </w:rPr>
        <w:t>Links</w:t>
      </w:r>
      <w:r w:rsidR="00AA7473" w:rsidRPr="00CA7D15">
        <w:rPr>
          <w:rFonts w:ascii="Simplified Arabic" w:hAnsi="Simplified Arabic" w:cs="Simplified Arabic"/>
          <w:sz w:val="32"/>
          <w:szCs w:val="32"/>
          <w:rtl/>
          <w:lang w:bidi="ar-DZ"/>
        </w:rPr>
        <w:t xml:space="preserve"> بين </w:t>
      </w:r>
      <w:r w:rsidR="002C40AC">
        <w:rPr>
          <w:rFonts w:ascii="Simplified Arabic" w:hAnsi="Simplified Arabic" w:cs="Simplified Arabic"/>
          <w:sz w:val="32"/>
          <w:szCs w:val="32"/>
          <w:rtl/>
          <w:lang w:bidi="ar-DZ"/>
        </w:rPr>
        <w:t>النص وسياقه الاجتماعي، و</w:t>
      </w:r>
      <w:r w:rsidR="006D62C5" w:rsidRPr="00CA7D15">
        <w:rPr>
          <w:rFonts w:ascii="Simplified Arabic" w:hAnsi="Simplified Arabic" w:cs="Simplified Arabic"/>
          <w:sz w:val="32"/>
          <w:szCs w:val="32"/>
          <w:rtl/>
          <w:lang w:bidi="ar-DZ"/>
        </w:rPr>
        <w:t>قد لق</w:t>
      </w:r>
      <w:r w:rsidR="00AA7473" w:rsidRPr="00CA7D15">
        <w:rPr>
          <w:rFonts w:ascii="Simplified Arabic" w:hAnsi="Simplified Arabic" w:cs="Simplified Arabic"/>
          <w:sz w:val="32"/>
          <w:szCs w:val="32"/>
          <w:rtl/>
          <w:lang w:bidi="ar-DZ"/>
        </w:rPr>
        <w:t xml:space="preserve"> هذا البحث اهتماما كبيرا حتى اليوم ... ثم دراسة دل هيمز </w:t>
      </w:r>
      <w:r w:rsidR="00AA7473" w:rsidRPr="00CA7D15">
        <w:rPr>
          <w:rFonts w:ascii="Simplified Arabic" w:hAnsi="Simplified Arabic" w:cs="Simplified Arabic"/>
          <w:sz w:val="32"/>
          <w:szCs w:val="32"/>
          <w:lang w:bidi="ar-DZ"/>
        </w:rPr>
        <w:t>Dell Hymes</w:t>
      </w:r>
      <w:r w:rsidR="00AA7473" w:rsidRPr="00CA7D15">
        <w:rPr>
          <w:rFonts w:ascii="Simplified Arabic" w:hAnsi="Simplified Arabic" w:cs="Simplified Arabic"/>
          <w:sz w:val="32"/>
          <w:szCs w:val="32"/>
          <w:rtl/>
          <w:lang w:bidi="ar-DZ"/>
        </w:rPr>
        <w:t xml:space="preserve"> 1960، الذي ركز على الحدث الكلامي في مواقفه الاجتماعية، ثم جاء فلاسفة اللغة... ثم هاليداي </w:t>
      </w:r>
      <w:r w:rsidR="00AA7473" w:rsidRPr="00CA7D15">
        <w:rPr>
          <w:rFonts w:ascii="Simplified Arabic" w:hAnsi="Simplified Arabic" w:cs="Simplified Arabic"/>
          <w:sz w:val="32"/>
          <w:szCs w:val="32"/>
          <w:lang w:bidi="ar-DZ"/>
        </w:rPr>
        <w:t>M. A.K</w:t>
      </w:r>
      <w:r w:rsidR="008136A9" w:rsidRPr="00CA7D15">
        <w:rPr>
          <w:rFonts w:ascii="Simplified Arabic" w:hAnsi="Simplified Arabic" w:cs="Simplified Arabic"/>
          <w:sz w:val="32"/>
          <w:szCs w:val="32"/>
          <w:lang w:bidi="ar-DZ"/>
        </w:rPr>
        <w:t xml:space="preserve"> Halliday</w:t>
      </w:r>
      <w:r w:rsidR="008136A9" w:rsidRPr="00CA7D15">
        <w:rPr>
          <w:rFonts w:ascii="Simplified Arabic" w:hAnsi="Simplified Arabic" w:cs="Simplified Arabic"/>
          <w:sz w:val="32"/>
          <w:szCs w:val="32"/>
          <w:rtl/>
          <w:lang w:bidi="ar-DZ"/>
        </w:rPr>
        <w:t xml:space="preserve"> 1973 الذي قد أعظم عمل في تحليل الخطاب البريطاني ..." و عليه فإن الارهاص الأول لظهور لسانيات النص يعود إلى اللساني الأمريكي زليخ أريس من خلال مقاله الشهير 1952 الذي جاء تحت عنوان  " تحليل الخطاب</w:t>
      </w:r>
      <w:r w:rsidR="008136A9" w:rsidRPr="00CA7D15">
        <w:rPr>
          <w:rFonts w:ascii="Simplified Arabic" w:hAnsi="Simplified Arabic" w:cs="Simplified Arabic"/>
          <w:sz w:val="32"/>
          <w:szCs w:val="32"/>
          <w:lang w:bidi="ar-DZ"/>
        </w:rPr>
        <w:t> </w:t>
      </w:r>
      <w:r w:rsidR="008136A9" w:rsidRPr="00CA7D15">
        <w:rPr>
          <w:rFonts w:ascii="Simplified Arabic" w:hAnsi="Simplified Arabic" w:cs="Simplified Arabic"/>
          <w:sz w:val="32"/>
          <w:szCs w:val="32"/>
          <w:rtl/>
          <w:lang w:bidi="ar-DZ"/>
        </w:rPr>
        <w:t xml:space="preserve">" </w:t>
      </w:r>
      <w:r w:rsidR="008136A9" w:rsidRPr="00CA7D15">
        <w:rPr>
          <w:rFonts w:ascii="Simplified Arabic" w:hAnsi="Simplified Arabic" w:cs="Simplified Arabic"/>
          <w:sz w:val="32"/>
          <w:szCs w:val="32"/>
          <w:lang w:bidi="ar-DZ"/>
        </w:rPr>
        <w:t>«  Analyse de discours »</w:t>
      </w:r>
      <w:r w:rsidR="008136A9" w:rsidRPr="00CA7D15">
        <w:rPr>
          <w:rFonts w:ascii="Simplified Arabic" w:hAnsi="Simplified Arabic" w:cs="Simplified Arabic"/>
          <w:sz w:val="32"/>
          <w:szCs w:val="32"/>
          <w:rtl/>
          <w:lang w:bidi="ar-DZ"/>
        </w:rPr>
        <w:t xml:space="preserve"> حيث دعا من خلاله إلى الانتقال من</w:t>
      </w:r>
      <w:r w:rsidR="0030476E" w:rsidRPr="00CA7D15">
        <w:rPr>
          <w:rFonts w:ascii="Simplified Arabic" w:hAnsi="Simplified Arabic" w:cs="Simplified Arabic"/>
          <w:sz w:val="32"/>
          <w:szCs w:val="32"/>
          <w:rtl/>
          <w:lang w:bidi="ar-DZ"/>
        </w:rPr>
        <w:t xml:space="preserve"> دراسة</w:t>
      </w:r>
      <w:r w:rsidR="008136A9" w:rsidRPr="00CA7D15">
        <w:rPr>
          <w:rFonts w:ascii="Simplified Arabic" w:hAnsi="Simplified Arabic" w:cs="Simplified Arabic"/>
          <w:sz w:val="32"/>
          <w:szCs w:val="32"/>
          <w:rtl/>
          <w:lang w:bidi="ar-DZ"/>
        </w:rPr>
        <w:t xml:space="preserve"> الجملة إلى النص </w:t>
      </w:r>
      <w:r w:rsidR="0030476E" w:rsidRPr="00CA7D15">
        <w:rPr>
          <w:rFonts w:ascii="Simplified Arabic" w:hAnsi="Simplified Arabic" w:cs="Simplified Arabic"/>
          <w:sz w:val="32"/>
          <w:szCs w:val="32"/>
          <w:rtl/>
          <w:lang w:bidi="ar-DZ"/>
        </w:rPr>
        <w:t>مع الاهتمام بالعلاقة بين الثقافة و اللغة.</w:t>
      </w:r>
    </w:p>
    <w:p w:rsidR="00EE4A44" w:rsidRDefault="0030476E" w:rsidP="0030476E">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إن الانتقال من الجملة إلى النص أو لسانيات الجملة إلى لسانيات النص لا يعني أبدا دحض ما توصل إليه الدرس اللساني الجملي أو التشكيك في قيمته أو أه</w:t>
      </w:r>
      <w:r w:rsidR="002C40AC">
        <w:rPr>
          <w:rFonts w:ascii="Simplified Arabic" w:hAnsi="Simplified Arabic" w:cs="Simplified Arabic"/>
          <w:sz w:val="32"/>
          <w:szCs w:val="32"/>
          <w:rtl/>
          <w:lang w:bidi="ar-DZ"/>
        </w:rPr>
        <w:t xml:space="preserve">ميته، كما لا يعني هذا الانتقال </w:t>
      </w:r>
      <w:r w:rsidR="002C40AC">
        <w:rPr>
          <w:rFonts w:ascii="Simplified Arabic" w:hAnsi="Simplified Arabic" w:cs="Simplified Arabic" w:hint="cs"/>
          <w:sz w:val="32"/>
          <w:szCs w:val="32"/>
          <w:rtl/>
          <w:lang w:bidi="ar-DZ"/>
        </w:rPr>
        <w:t>إ</w:t>
      </w:r>
      <w:r w:rsidRPr="00CA7D15">
        <w:rPr>
          <w:rFonts w:ascii="Simplified Arabic" w:hAnsi="Simplified Arabic" w:cs="Simplified Arabic"/>
          <w:sz w:val="32"/>
          <w:szCs w:val="32"/>
          <w:rtl/>
          <w:lang w:bidi="ar-DZ"/>
        </w:rPr>
        <w:t>حداث قطيعة قطعية بين الدرسين الجملي و النصي.</w:t>
      </w:r>
    </w:p>
    <w:p w:rsidR="002C40AC" w:rsidRDefault="002C40AC" w:rsidP="0030476E">
      <w:pPr>
        <w:tabs>
          <w:tab w:val="center" w:pos="4536"/>
        </w:tabs>
        <w:spacing w:line="276" w:lineRule="auto"/>
        <w:jc w:val="both"/>
        <w:rPr>
          <w:rFonts w:ascii="Simplified Arabic" w:hAnsi="Simplified Arabic" w:cs="Simplified Arabic"/>
          <w:sz w:val="32"/>
          <w:szCs w:val="32"/>
          <w:rtl/>
          <w:lang w:bidi="ar-DZ"/>
        </w:rPr>
      </w:pPr>
    </w:p>
    <w:p w:rsidR="002C40AC" w:rsidRPr="00CA7D15" w:rsidRDefault="002C40AC" w:rsidP="0030476E">
      <w:pPr>
        <w:tabs>
          <w:tab w:val="center" w:pos="4536"/>
        </w:tabs>
        <w:spacing w:line="276" w:lineRule="auto"/>
        <w:jc w:val="both"/>
        <w:rPr>
          <w:rFonts w:ascii="Simplified Arabic" w:hAnsi="Simplified Arabic" w:cs="Simplified Arabic"/>
          <w:sz w:val="32"/>
          <w:szCs w:val="32"/>
          <w:rtl/>
          <w:lang w:bidi="ar-DZ"/>
        </w:rPr>
      </w:pPr>
    </w:p>
    <w:p w:rsidR="00EE4A44" w:rsidRPr="00E4174C" w:rsidRDefault="002C40AC" w:rsidP="00B32268">
      <w:pPr>
        <w:tabs>
          <w:tab w:val="center" w:pos="4536"/>
        </w:tabs>
        <w:spacing w:line="276" w:lineRule="auto"/>
        <w:jc w:val="center"/>
        <w:rPr>
          <w:rFonts w:ascii="Simplified Arabic" w:hAnsi="Simplified Arabic" w:cs="Simplified Arabic"/>
          <w:b/>
          <w:bCs/>
          <w:sz w:val="40"/>
          <w:szCs w:val="40"/>
          <w:rtl/>
          <w:lang w:bidi="ar-DZ"/>
        </w:rPr>
      </w:pPr>
      <w:r w:rsidRPr="00E4174C">
        <w:rPr>
          <w:rFonts w:ascii="Simplified Arabic" w:hAnsi="Simplified Arabic" w:cs="Simplified Arabic" w:hint="cs"/>
          <w:b/>
          <w:bCs/>
          <w:sz w:val="40"/>
          <w:szCs w:val="40"/>
          <w:rtl/>
          <w:lang w:bidi="ar-DZ"/>
        </w:rPr>
        <w:t xml:space="preserve">المحاضرة 4: </w:t>
      </w:r>
      <w:r w:rsidR="00EE4A44" w:rsidRPr="00E4174C">
        <w:rPr>
          <w:rFonts w:ascii="Simplified Arabic" w:hAnsi="Simplified Arabic" w:cs="Simplified Arabic"/>
          <w:b/>
          <w:bCs/>
          <w:sz w:val="40"/>
          <w:szCs w:val="40"/>
          <w:rtl/>
          <w:lang w:bidi="ar-DZ"/>
        </w:rPr>
        <w:t>لسانيات النص2</w:t>
      </w:r>
      <w:r w:rsidRPr="00E4174C">
        <w:rPr>
          <w:rFonts w:ascii="Simplified Arabic" w:hAnsi="Simplified Arabic" w:cs="Simplified Arabic" w:hint="cs"/>
          <w:b/>
          <w:bCs/>
          <w:sz w:val="40"/>
          <w:szCs w:val="40"/>
          <w:rtl/>
          <w:lang w:bidi="ar-DZ"/>
        </w:rPr>
        <w:t>:</w:t>
      </w:r>
      <w:r w:rsidRPr="00E4174C">
        <w:rPr>
          <w:rFonts w:ascii="Simplified Arabic" w:hAnsi="Simplified Arabic" w:cs="Simplified Arabic"/>
          <w:b/>
          <w:bCs/>
          <w:sz w:val="40"/>
          <w:szCs w:val="40"/>
          <w:rtl/>
          <w:lang w:bidi="ar-DZ"/>
        </w:rPr>
        <w:t xml:space="preserve"> النشأة و التطور</w:t>
      </w:r>
      <w:r w:rsidRPr="00E4174C">
        <w:rPr>
          <w:rFonts w:ascii="Simplified Arabic" w:hAnsi="Simplified Arabic" w:cs="Simplified Arabic" w:hint="cs"/>
          <w:b/>
          <w:bCs/>
          <w:sz w:val="40"/>
          <w:szCs w:val="40"/>
          <w:rtl/>
          <w:lang w:bidi="ar-DZ"/>
        </w:rPr>
        <w:t>.</w:t>
      </w:r>
    </w:p>
    <w:p w:rsidR="002C40AC" w:rsidRPr="00CA7D15" w:rsidRDefault="002C40AC" w:rsidP="00B32268">
      <w:pPr>
        <w:tabs>
          <w:tab w:val="center" w:pos="4536"/>
        </w:tabs>
        <w:spacing w:line="276" w:lineRule="auto"/>
        <w:jc w:val="center"/>
        <w:rPr>
          <w:rFonts w:ascii="Simplified Arabic" w:hAnsi="Simplified Arabic" w:cs="Simplified Arabic"/>
          <w:b/>
          <w:bCs/>
          <w:sz w:val="32"/>
          <w:szCs w:val="32"/>
          <w:rtl/>
          <w:lang w:bidi="ar-DZ"/>
        </w:rPr>
      </w:pPr>
    </w:p>
    <w:p w:rsidR="00EE4A44" w:rsidRPr="00CA7D15" w:rsidRDefault="00EE4A44" w:rsidP="00EE4A44">
      <w:pPr>
        <w:pStyle w:val="Paragraphedeliste"/>
        <w:numPr>
          <w:ilvl w:val="0"/>
          <w:numId w:val="23"/>
        </w:numPr>
        <w:tabs>
          <w:tab w:val="center" w:pos="4536"/>
        </w:tabs>
        <w:spacing w:line="276" w:lineRule="auto"/>
        <w:jc w:val="both"/>
        <w:rPr>
          <w:rFonts w:ascii="Simplified Arabic" w:hAnsi="Simplified Arabic" w:cs="Simplified Arabic"/>
          <w:b/>
          <w:bCs/>
          <w:sz w:val="32"/>
          <w:szCs w:val="32"/>
          <w:lang w:bidi="ar-DZ"/>
        </w:rPr>
      </w:pPr>
      <w:r w:rsidRPr="00CA7D15">
        <w:rPr>
          <w:rFonts w:ascii="Simplified Arabic" w:hAnsi="Simplified Arabic" w:cs="Simplified Arabic"/>
          <w:b/>
          <w:bCs/>
          <w:sz w:val="32"/>
          <w:szCs w:val="32"/>
          <w:rtl/>
          <w:lang w:bidi="ar-DZ"/>
        </w:rPr>
        <w:lastRenderedPageBreak/>
        <w:t>مفهوم لسانيات النص:</w:t>
      </w:r>
    </w:p>
    <w:p w:rsidR="00493D9C" w:rsidRPr="00CA7D15" w:rsidRDefault="00493D9C" w:rsidP="00493D9C">
      <w:pPr>
        <w:pStyle w:val="Paragraphedeliste"/>
        <w:numPr>
          <w:ilvl w:val="1"/>
          <w:numId w:val="24"/>
        </w:numPr>
        <w:tabs>
          <w:tab w:val="center" w:pos="4536"/>
        </w:tabs>
        <w:spacing w:line="276" w:lineRule="auto"/>
        <w:jc w:val="both"/>
        <w:rPr>
          <w:rFonts w:ascii="Simplified Arabic" w:hAnsi="Simplified Arabic" w:cs="Simplified Arabic"/>
          <w:b/>
          <w:bCs/>
          <w:sz w:val="32"/>
          <w:szCs w:val="32"/>
          <w:lang w:bidi="ar-DZ"/>
        </w:rPr>
      </w:pPr>
      <w:r w:rsidRPr="00CA7D15">
        <w:rPr>
          <w:rFonts w:ascii="Simplified Arabic" w:hAnsi="Simplified Arabic" w:cs="Simplified Arabic"/>
          <w:b/>
          <w:bCs/>
          <w:sz w:val="32"/>
          <w:szCs w:val="32"/>
          <w:rtl/>
          <w:lang w:bidi="ar-DZ"/>
        </w:rPr>
        <w:t>إشكالية المصطلح:</w:t>
      </w:r>
    </w:p>
    <w:p w:rsidR="002814A3" w:rsidRPr="00CA7D15" w:rsidRDefault="00493D9C" w:rsidP="00493D9C">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قبل تقديم مفهوم للسانيات النص سنعمل على طرح اشكالية الخلط بين مجموعة من التسميات أو المصطلحات التي يرى البعض أنها مرادفه للسانيات النص</w:t>
      </w:r>
      <w:r w:rsidR="006D62C5" w:rsidRPr="00CA7D15">
        <w:rPr>
          <w:rFonts w:ascii="Simplified Arabic" w:hAnsi="Simplified Arabic" w:cs="Simplified Arabic"/>
          <w:sz w:val="32"/>
          <w:szCs w:val="32"/>
          <w:rtl/>
          <w:lang w:bidi="ar-DZ"/>
        </w:rPr>
        <w:t>؛</w:t>
      </w:r>
      <w:r w:rsidRPr="00CA7D15">
        <w:rPr>
          <w:rFonts w:ascii="Simplified Arabic" w:hAnsi="Simplified Arabic" w:cs="Simplified Arabic"/>
          <w:sz w:val="32"/>
          <w:szCs w:val="32"/>
          <w:rtl/>
          <w:lang w:bidi="ar-DZ"/>
        </w:rPr>
        <w:t xml:space="preserve"> كعلم النص و علم اللغة النصي</w:t>
      </w:r>
      <w:r w:rsidR="006D62C5" w:rsidRPr="00CA7D15">
        <w:rPr>
          <w:rFonts w:ascii="Simplified Arabic" w:hAnsi="Simplified Arabic" w:cs="Simplified Arabic"/>
          <w:sz w:val="32"/>
          <w:szCs w:val="32"/>
          <w:rtl/>
          <w:lang w:bidi="ar-DZ"/>
        </w:rPr>
        <w:t>،</w:t>
      </w:r>
      <w:r w:rsidRPr="00CA7D15">
        <w:rPr>
          <w:rFonts w:ascii="Simplified Arabic" w:hAnsi="Simplified Arabic" w:cs="Simplified Arabic"/>
          <w:sz w:val="32"/>
          <w:szCs w:val="32"/>
          <w:rtl/>
          <w:lang w:bidi="ar-DZ"/>
        </w:rPr>
        <w:t xml:space="preserve"> و نحو النص</w:t>
      </w:r>
      <w:r w:rsidR="006D62C5" w:rsidRPr="00CA7D15">
        <w:rPr>
          <w:rFonts w:ascii="Simplified Arabic" w:hAnsi="Simplified Arabic" w:cs="Simplified Arabic"/>
          <w:sz w:val="32"/>
          <w:szCs w:val="32"/>
          <w:rtl/>
          <w:lang w:bidi="ar-DZ"/>
        </w:rPr>
        <w:t>،</w:t>
      </w:r>
      <w:r w:rsidRPr="00CA7D15">
        <w:rPr>
          <w:rFonts w:ascii="Simplified Arabic" w:hAnsi="Simplified Arabic" w:cs="Simplified Arabic"/>
          <w:sz w:val="32"/>
          <w:szCs w:val="32"/>
          <w:rtl/>
          <w:lang w:bidi="ar-DZ"/>
        </w:rPr>
        <w:t xml:space="preserve"> و يظهر ذلك جليا في معظم الكتب العربية الحديثة التي أصدرت في هذا المجال </w:t>
      </w:r>
      <w:r w:rsidR="002814A3" w:rsidRPr="00CA7D15">
        <w:rPr>
          <w:rFonts w:ascii="Simplified Arabic" w:hAnsi="Simplified Arabic" w:cs="Simplified Arabic"/>
          <w:sz w:val="32"/>
          <w:szCs w:val="32"/>
          <w:rtl/>
          <w:lang w:bidi="ar-DZ"/>
        </w:rPr>
        <w:t xml:space="preserve">و يمكن إرجاع ذلك إلى وجود مجموعة من التسميات في الأصل الغربي و التي تدور في فلك واحد على </w:t>
      </w:r>
      <w:r w:rsidR="006D62C5" w:rsidRPr="00CA7D15">
        <w:rPr>
          <w:rFonts w:ascii="Simplified Arabic" w:hAnsi="Simplified Arabic" w:cs="Simplified Arabic"/>
          <w:sz w:val="32"/>
          <w:szCs w:val="32"/>
          <w:rtl/>
          <w:lang w:bidi="ar-DZ"/>
        </w:rPr>
        <w:t xml:space="preserve">الرغم </w:t>
      </w:r>
      <w:r w:rsidR="002814A3" w:rsidRPr="00CA7D15">
        <w:rPr>
          <w:rFonts w:ascii="Simplified Arabic" w:hAnsi="Simplified Arabic" w:cs="Simplified Arabic"/>
          <w:sz w:val="32"/>
          <w:szCs w:val="32"/>
          <w:rtl/>
          <w:lang w:bidi="ar-DZ"/>
        </w:rPr>
        <w:t xml:space="preserve">من الاختلافات الجوهرية الموجودة بينها و تتمثل في </w:t>
      </w:r>
    </w:p>
    <w:p w:rsidR="002814A3" w:rsidRPr="00CA7D15" w:rsidRDefault="002814A3" w:rsidP="00493D9C">
      <w:p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lang w:bidi="ar-DZ"/>
        </w:rPr>
        <w:t>Grammaire textuelle, Science du texte, Linguistique textuelle</w:t>
      </w:r>
    </w:p>
    <w:p w:rsidR="00493D9C" w:rsidRPr="00CA7D15" w:rsidRDefault="002814A3" w:rsidP="00493D9C">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فالتداخل الكبير بين هذه المصطلحات </w:t>
      </w:r>
      <w:r w:rsidR="00292401" w:rsidRPr="00CA7D15">
        <w:rPr>
          <w:rFonts w:ascii="Simplified Arabic" w:hAnsi="Simplified Arabic" w:cs="Simplified Arabic"/>
          <w:sz w:val="32"/>
          <w:szCs w:val="32"/>
          <w:rtl/>
          <w:lang w:bidi="ar-DZ"/>
        </w:rPr>
        <w:t>أو العلوم إن صح التعبير هو الشيء الذي أدى إلى الخلط بينها إضافة إلى الاختلاف في ترجمة تلك التسميات فنجد من يساوي بين اللسانيات النصية و نحو النص و بين اللسانيات النصية و علم النص مع العلم أن علم النص أوسع من لسانيات النص حيث تمثل الدراسات اللغوية للنص جانب من الجوانب التي يهتم بها علم النص، و يمثل نحو النص الركيزة الأساسية التي تقوم عليها لسانيات النص مما</w:t>
      </w:r>
      <w:r w:rsidR="00763C64" w:rsidRPr="00CA7D15">
        <w:rPr>
          <w:rFonts w:ascii="Simplified Arabic" w:hAnsi="Simplified Arabic" w:cs="Simplified Arabic"/>
          <w:sz w:val="32"/>
          <w:szCs w:val="32"/>
          <w:rtl/>
          <w:lang w:bidi="ar-DZ"/>
        </w:rPr>
        <w:t xml:space="preserve"> يجعلهما يتماهيان عند بعض الباحثين، أما فيما يخص عدم التمييز بين لسانيات النص و العلوم السابقة فيمكن إرجاعه أولا إلى جو</w:t>
      </w:r>
      <w:r w:rsidR="00175629" w:rsidRPr="00CA7D15">
        <w:rPr>
          <w:rFonts w:ascii="Simplified Arabic" w:hAnsi="Simplified Arabic" w:cs="Simplified Arabic"/>
          <w:sz w:val="32"/>
          <w:szCs w:val="32"/>
          <w:rtl/>
          <w:lang w:bidi="ar-DZ"/>
        </w:rPr>
        <w:t>ه</w:t>
      </w:r>
      <w:r w:rsidR="00763C64" w:rsidRPr="00CA7D15">
        <w:rPr>
          <w:rFonts w:ascii="Simplified Arabic" w:hAnsi="Simplified Arabic" w:cs="Simplified Arabic"/>
          <w:sz w:val="32"/>
          <w:szCs w:val="32"/>
          <w:rtl/>
          <w:lang w:bidi="ar-DZ"/>
        </w:rPr>
        <w:t>ر لسانيات</w:t>
      </w:r>
      <w:r w:rsidR="00175629" w:rsidRPr="00CA7D15">
        <w:rPr>
          <w:rFonts w:ascii="Simplified Arabic" w:hAnsi="Simplified Arabic" w:cs="Simplified Arabic"/>
          <w:sz w:val="32"/>
          <w:szCs w:val="32"/>
          <w:rtl/>
          <w:lang w:bidi="ar-DZ"/>
        </w:rPr>
        <w:t xml:space="preserve"> النص المتمثل في الاهتمام ببنية النص و أهم العلاقات التي تضمن اتساقه و انسجامه و ما هي في حقيقة الأمر إلا علاقات لغوية نحوية، و ثانيا الاتجاه الشمولي الذي انتحاه الدرس اللساني في لسانيات النص في السنوات الأخيرة </w:t>
      </w:r>
      <w:r w:rsidR="00A96B05" w:rsidRPr="00CA7D15">
        <w:rPr>
          <w:rFonts w:ascii="Simplified Arabic" w:hAnsi="Simplified Arabic" w:cs="Simplified Arabic"/>
          <w:sz w:val="32"/>
          <w:szCs w:val="32"/>
          <w:rtl/>
          <w:lang w:bidi="ar-DZ"/>
        </w:rPr>
        <w:t>و حتى نحو النص و علم النص مما أدى إلى صعوبة رسم حدود كل واحد منها دون انفتاح فيما بينها مع العلم أننا عمدنا إلى المقاربة أو الجمع بين علم اللغة النصي      و لسانيات النص لكونهما ي</w:t>
      </w:r>
      <w:r w:rsidR="00F012DC" w:rsidRPr="00CA7D15">
        <w:rPr>
          <w:rFonts w:ascii="Simplified Arabic" w:hAnsi="Simplified Arabic" w:cs="Simplified Arabic"/>
          <w:sz w:val="32"/>
          <w:szCs w:val="32"/>
          <w:rtl/>
          <w:lang w:bidi="ar-DZ"/>
        </w:rPr>
        <w:t>رتبطان ارتباطا وثيقا بالنص</w:t>
      </w:r>
      <w:r w:rsidR="00A96B05" w:rsidRPr="00CA7D15">
        <w:rPr>
          <w:rFonts w:ascii="Simplified Arabic" w:hAnsi="Simplified Arabic" w:cs="Simplified Arabic"/>
          <w:sz w:val="32"/>
          <w:szCs w:val="32"/>
          <w:rtl/>
          <w:lang w:bidi="ar-DZ"/>
        </w:rPr>
        <w:t xml:space="preserve"> و يعملان على وصفه و دراسته دراسة لغوية </w:t>
      </w:r>
      <w:r w:rsidR="00556AA8" w:rsidRPr="00CA7D15">
        <w:rPr>
          <w:rFonts w:ascii="Simplified Arabic" w:hAnsi="Simplified Arabic" w:cs="Simplified Arabic"/>
          <w:sz w:val="32"/>
          <w:szCs w:val="32"/>
          <w:rtl/>
          <w:lang w:bidi="ar-DZ"/>
        </w:rPr>
        <w:t xml:space="preserve">للكشف عن مجموع القواعد التي ينتظم وفقها النص و المعايير التي تميز عن </w:t>
      </w:r>
      <w:r w:rsidR="00556AA8" w:rsidRPr="00CA7D15">
        <w:rPr>
          <w:rFonts w:ascii="Simplified Arabic" w:hAnsi="Simplified Arabic" w:cs="Simplified Arabic"/>
          <w:sz w:val="32"/>
          <w:szCs w:val="32"/>
          <w:rtl/>
          <w:lang w:bidi="ar-DZ"/>
        </w:rPr>
        <w:lastRenderedPageBreak/>
        <w:t>ال</w:t>
      </w:r>
      <w:r w:rsidR="00F012DC" w:rsidRPr="00CA7D15">
        <w:rPr>
          <w:rFonts w:ascii="Simplified Arabic" w:hAnsi="Simplified Arabic" w:cs="Simplified Arabic"/>
          <w:sz w:val="32"/>
          <w:szCs w:val="32"/>
          <w:rtl/>
          <w:lang w:bidi="ar-DZ"/>
        </w:rPr>
        <w:t>لا</w:t>
      </w:r>
      <w:r w:rsidR="00556AA8" w:rsidRPr="00CA7D15">
        <w:rPr>
          <w:rFonts w:ascii="Simplified Arabic" w:hAnsi="Simplified Arabic" w:cs="Simplified Arabic"/>
          <w:sz w:val="32"/>
          <w:szCs w:val="32"/>
          <w:rtl/>
          <w:lang w:bidi="ar-DZ"/>
        </w:rPr>
        <w:t>نص، فكلاهما يهتم بسير أغوار النظام الداخلي للنص و طريقة بنائه و كل ما يضمن اتساقه و كليته.</w:t>
      </w:r>
      <w:r w:rsidR="00175629" w:rsidRPr="00CA7D15">
        <w:rPr>
          <w:rFonts w:ascii="Simplified Arabic" w:hAnsi="Simplified Arabic" w:cs="Simplified Arabic"/>
          <w:sz w:val="32"/>
          <w:szCs w:val="32"/>
          <w:rtl/>
          <w:lang w:bidi="ar-DZ"/>
        </w:rPr>
        <w:t xml:space="preserve"> </w:t>
      </w:r>
      <w:r w:rsidR="00763C64" w:rsidRPr="00CA7D15">
        <w:rPr>
          <w:rFonts w:ascii="Simplified Arabic" w:hAnsi="Simplified Arabic" w:cs="Simplified Arabic"/>
          <w:sz w:val="32"/>
          <w:szCs w:val="32"/>
          <w:rtl/>
          <w:lang w:bidi="ar-DZ"/>
        </w:rPr>
        <w:t xml:space="preserve">  </w:t>
      </w:r>
      <w:r w:rsidR="00493D9C" w:rsidRPr="00CA7D15">
        <w:rPr>
          <w:rFonts w:ascii="Simplified Arabic" w:hAnsi="Simplified Arabic" w:cs="Simplified Arabic"/>
          <w:sz w:val="32"/>
          <w:szCs w:val="32"/>
          <w:rtl/>
          <w:lang w:bidi="ar-DZ"/>
        </w:rPr>
        <w:t xml:space="preserve"> </w:t>
      </w:r>
    </w:p>
    <w:p w:rsidR="00EE4A44" w:rsidRPr="00CA7D15" w:rsidRDefault="00885298" w:rsidP="00885298">
      <w:pPr>
        <w:pStyle w:val="Paragraphedeliste"/>
        <w:numPr>
          <w:ilvl w:val="1"/>
          <w:numId w:val="24"/>
        </w:numPr>
        <w:tabs>
          <w:tab w:val="center" w:pos="4536"/>
        </w:tabs>
        <w:spacing w:line="276" w:lineRule="auto"/>
        <w:jc w:val="both"/>
        <w:rPr>
          <w:rFonts w:ascii="Simplified Arabic" w:hAnsi="Simplified Arabic" w:cs="Simplified Arabic"/>
          <w:b/>
          <w:bCs/>
          <w:sz w:val="32"/>
          <w:szCs w:val="32"/>
          <w:lang w:bidi="ar-DZ"/>
        </w:rPr>
      </w:pPr>
      <w:r w:rsidRPr="00CA7D15">
        <w:rPr>
          <w:rFonts w:ascii="Simplified Arabic" w:hAnsi="Simplified Arabic" w:cs="Simplified Arabic"/>
          <w:b/>
          <w:bCs/>
          <w:sz w:val="32"/>
          <w:szCs w:val="32"/>
          <w:rtl/>
          <w:lang w:bidi="ar-DZ"/>
        </w:rPr>
        <w:t>تعريف لسانيات النص:</w:t>
      </w:r>
    </w:p>
    <w:p w:rsidR="00885298" w:rsidRPr="00CA7D15" w:rsidRDefault="00AD110E" w:rsidP="00F31C95">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885298" w:rsidRPr="00CA7D15">
        <w:rPr>
          <w:rFonts w:ascii="Simplified Arabic" w:hAnsi="Simplified Arabic" w:cs="Simplified Arabic"/>
          <w:sz w:val="32"/>
          <w:szCs w:val="32"/>
          <w:rtl/>
          <w:lang w:bidi="ar-DZ"/>
        </w:rPr>
        <w:t xml:space="preserve">تقدم لسانيات النص على أنها ذلك العلم الذي ظهر في النصف </w:t>
      </w:r>
      <w:r w:rsidR="00EC74DF" w:rsidRPr="00CA7D15">
        <w:rPr>
          <w:rFonts w:ascii="Simplified Arabic" w:hAnsi="Simplified Arabic" w:cs="Simplified Arabic"/>
          <w:sz w:val="32"/>
          <w:szCs w:val="32"/>
          <w:rtl/>
          <w:lang w:bidi="ar-DZ"/>
        </w:rPr>
        <w:t xml:space="preserve">الثاني من القرن الماضي و هي علم يعني بالنص و دراسة كل جوانبه النحوية الدلالية و التداولية خاصة بعد انتحاءها المنحى الشمولي، يعرفها </w:t>
      </w:r>
      <w:r w:rsidR="00AF2CFD" w:rsidRPr="00CA7D15">
        <w:rPr>
          <w:rFonts w:ascii="Simplified Arabic" w:hAnsi="Simplified Arabic" w:cs="Simplified Arabic"/>
          <w:sz w:val="32"/>
          <w:szCs w:val="32"/>
          <w:rtl/>
          <w:lang w:bidi="ar-DZ"/>
        </w:rPr>
        <w:t>الأزهر</w:t>
      </w:r>
      <w:r w:rsidR="00EC74DF" w:rsidRPr="00CA7D15">
        <w:rPr>
          <w:rFonts w:ascii="Simplified Arabic" w:hAnsi="Simplified Arabic" w:cs="Simplified Arabic"/>
          <w:sz w:val="32"/>
          <w:szCs w:val="32"/>
          <w:rtl/>
          <w:lang w:bidi="ar-DZ"/>
        </w:rPr>
        <w:t xml:space="preserve"> الزناد بقوله "لسانيات النص أو نحو النصوص تدرس النص من حيث هو بنية مجردة تتولد بها جميع ما نسميه و ن</w:t>
      </w:r>
      <w:r w:rsidR="008960C6" w:rsidRPr="00CA7D15">
        <w:rPr>
          <w:rFonts w:ascii="Simplified Arabic" w:hAnsi="Simplified Arabic" w:cs="Simplified Arabic"/>
          <w:sz w:val="32"/>
          <w:szCs w:val="32"/>
          <w:rtl/>
          <w:lang w:bidi="ar-DZ"/>
        </w:rPr>
        <w:t>طلق عليه لفظ (نص) و يكون ذلك برصد العناصر القارة في جميع النصوص المنجزة مهما كانت مقاماتها و تواريخها و مضامينها، و هي في هذا تتقاطع في موضوعها</w:t>
      </w:r>
      <w:r w:rsidR="00AF2CFD" w:rsidRPr="00CA7D15">
        <w:rPr>
          <w:rFonts w:ascii="Simplified Arabic" w:hAnsi="Simplified Arabic" w:cs="Simplified Arabic"/>
          <w:sz w:val="32"/>
          <w:szCs w:val="32"/>
          <w:rtl/>
          <w:lang w:bidi="ar-DZ"/>
        </w:rPr>
        <w:t xml:space="preserve"> مع جميع العلوم بدراسة </w:t>
      </w:r>
      <w:r w:rsidR="000E3DD3" w:rsidRPr="00CA7D15">
        <w:rPr>
          <w:rFonts w:ascii="Simplified Arabic" w:hAnsi="Simplified Arabic" w:cs="Simplified Arabic"/>
          <w:sz w:val="32"/>
          <w:szCs w:val="32"/>
          <w:rtl/>
          <w:lang w:bidi="ar-DZ"/>
        </w:rPr>
        <w:t xml:space="preserve">النص و تجمعها فتتجاوزها لأنها أقصاها تجريدا فيما بينها و بين نحو النصوص و يرجع إلى أخذه لهذا المفهوم – نحو النصوص- بمعنى النحو الواسع الذي يشمل كل القوانين التي تحكم نظام النص </w:t>
      </w:r>
      <w:r w:rsidR="0046692E" w:rsidRPr="00CA7D15">
        <w:rPr>
          <w:rFonts w:ascii="Simplified Arabic" w:hAnsi="Simplified Arabic" w:cs="Simplified Arabic"/>
          <w:sz w:val="32"/>
          <w:szCs w:val="32"/>
          <w:rtl/>
          <w:lang w:bidi="ar-DZ"/>
        </w:rPr>
        <w:t>و تدرسه لسانيات النص على أنه بنية مجردة تدخل فيما يكون به الملفوظ نصا"</w:t>
      </w:r>
      <w:r w:rsidR="0046692E" w:rsidRPr="00CA7D15">
        <w:rPr>
          <w:rStyle w:val="Appelnotedebasdep"/>
          <w:rFonts w:ascii="Simplified Arabic" w:hAnsi="Simplified Arabic" w:cs="Simplified Arabic"/>
          <w:sz w:val="32"/>
          <w:szCs w:val="32"/>
          <w:rtl/>
          <w:lang w:bidi="ar-DZ"/>
        </w:rPr>
        <w:footnoteReference w:id="30"/>
      </w:r>
      <w:r w:rsidR="008960C6" w:rsidRPr="00CA7D15">
        <w:rPr>
          <w:rFonts w:ascii="Simplified Arabic" w:hAnsi="Simplified Arabic" w:cs="Simplified Arabic"/>
          <w:sz w:val="32"/>
          <w:szCs w:val="32"/>
          <w:rtl/>
          <w:lang w:bidi="ar-DZ"/>
        </w:rPr>
        <w:t xml:space="preserve"> </w:t>
      </w:r>
      <w:r w:rsidR="00022E60" w:rsidRPr="00CA7D15">
        <w:rPr>
          <w:rFonts w:ascii="Simplified Arabic" w:hAnsi="Simplified Arabic" w:cs="Simplified Arabic"/>
          <w:sz w:val="32"/>
          <w:szCs w:val="32"/>
          <w:rtl/>
          <w:lang w:bidi="ar-DZ"/>
        </w:rPr>
        <w:t>يتضح من تقديم الزناد للسانيات النص أنه لا يميز بينها</w:t>
      </w:r>
      <w:r w:rsidR="002276D7" w:rsidRPr="00CA7D15">
        <w:rPr>
          <w:rFonts w:ascii="Simplified Arabic" w:hAnsi="Simplified Arabic" w:cs="Simplified Arabic"/>
          <w:sz w:val="32"/>
          <w:szCs w:val="32"/>
          <w:rtl/>
          <w:lang w:bidi="ar-DZ"/>
        </w:rPr>
        <w:t xml:space="preserve"> </w:t>
      </w:r>
      <w:r w:rsidR="00022E60" w:rsidRPr="00CA7D15">
        <w:rPr>
          <w:rFonts w:ascii="Simplified Arabic" w:hAnsi="Simplified Arabic" w:cs="Simplified Arabic"/>
          <w:sz w:val="32"/>
          <w:szCs w:val="32"/>
          <w:rtl/>
          <w:lang w:bidi="ar-DZ"/>
        </w:rPr>
        <w:t>و بين</w:t>
      </w:r>
      <w:r w:rsidR="002276D7" w:rsidRPr="00CA7D15">
        <w:rPr>
          <w:rFonts w:ascii="Simplified Arabic" w:hAnsi="Simplified Arabic" w:cs="Simplified Arabic"/>
          <w:sz w:val="32"/>
          <w:szCs w:val="32"/>
          <w:rtl/>
          <w:lang w:bidi="ar-DZ"/>
        </w:rPr>
        <w:t xml:space="preserve"> نحو النصوص و يرجع إلى أخذه لهذا المفهوم –نحو النصوص-</w:t>
      </w:r>
      <w:r w:rsidR="00022E60" w:rsidRPr="00CA7D15">
        <w:rPr>
          <w:rFonts w:ascii="Simplified Arabic" w:hAnsi="Simplified Arabic" w:cs="Simplified Arabic"/>
          <w:sz w:val="32"/>
          <w:szCs w:val="32"/>
          <w:rtl/>
          <w:lang w:bidi="ar-DZ"/>
        </w:rPr>
        <w:t xml:space="preserve"> </w:t>
      </w:r>
      <w:r w:rsidR="002276D7" w:rsidRPr="00CA7D15">
        <w:rPr>
          <w:rFonts w:ascii="Simplified Arabic" w:hAnsi="Simplified Arabic" w:cs="Simplified Arabic"/>
          <w:sz w:val="32"/>
          <w:szCs w:val="32"/>
          <w:rtl/>
          <w:lang w:bidi="ar-DZ"/>
        </w:rPr>
        <w:t xml:space="preserve">بمعنى النحو الواسع الذي يشمل كل القوانين التي تحكم نظام النص و تدرسه لسانيات النص على أنه بنية مجردة تدخل فيها مجموعة من العناصر الثابتة و لا تهتم بدراسة مضامين النصوص، و إنما تركز جل بحثها في وصف النصوص للولوج إلى أهم العناصر المشتركة بينها و أهم العناصر التي تجعل من النص نصا، و قد جاء في معجم تحليل الخطاب: </w:t>
      </w:r>
      <w:r w:rsidR="002276D7" w:rsidRPr="00CA7D15">
        <w:rPr>
          <w:rFonts w:ascii="Simplified Arabic" w:hAnsi="Simplified Arabic" w:cs="Simplified Arabic"/>
          <w:sz w:val="32"/>
          <w:szCs w:val="32"/>
          <w:lang w:bidi="ar-DZ"/>
        </w:rPr>
        <w:t>Dictionnaire d’analyse du discours</w:t>
      </w:r>
      <w:r w:rsidR="00DA0861" w:rsidRPr="00CA7D15">
        <w:rPr>
          <w:rFonts w:ascii="Simplified Arabic" w:hAnsi="Simplified Arabic" w:cs="Simplified Arabic"/>
          <w:sz w:val="32"/>
          <w:szCs w:val="32"/>
          <w:rtl/>
          <w:lang w:bidi="ar-DZ"/>
        </w:rPr>
        <w:t xml:space="preserve"> لدمنيك مانقينو </w:t>
      </w:r>
      <w:r w:rsidR="00DA0861" w:rsidRPr="00CA7D15">
        <w:rPr>
          <w:rFonts w:ascii="Simplified Arabic" w:hAnsi="Simplified Arabic" w:cs="Simplified Arabic"/>
          <w:sz w:val="32"/>
          <w:szCs w:val="32"/>
          <w:lang w:bidi="ar-DZ"/>
        </w:rPr>
        <w:t>(D. Maingueneau)</w:t>
      </w:r>
      <w:r w:rsidR="00DA0861" w:rsidRPr="00CA7D15">
        <w:rPr>
          <w:rFonts w:ascii="Simplified Arabic" w:hAnsi="Simplified Arabic" w:cs="Simplified Arabic"/>
          <w:sz w:val="32"/>
          <w:szCs w:val="32"/>
          <w:rtl/>
          <w:lang w:bidi="ar-DZ"/>
        </w:rPr>
        <w:t xml:space="preserve"> أن " لسانيات النص تقدم كنظرية للجملة الموسعة إلى نص، لكن كتحول عبر لساني </w:t>
      </w:r>
      <w:r w:rsidR="00DA0861" w:rsidRPr="00CA7D15">
        <w:rPr>
          <w:rFonts w:ascii="Simplified Arabic" w:hAnsi="Simplified Arabic" w:cs="Simplified Arabic"/>
          <w:sz w:val="32"/>
          <w:szCs w:val="32"/>
          <w:lang w:bidi="ar-DZ"/>
        </w:rPr>
        <w:t>« Translinguistique »</w:t>
      </w:r>
      <w:r w:rsidR="00DA0861" w:rsidRPr="00CA7D15">
        <w:rPr>
          <w:rFonts w:ascii="Simplified Arabic" w:hAnsi="Simplified Arabic" w:cs="Simplified Arabic"/>
          <w:sz w:val="32"/>
          <w:szCs w:val="32"/>
          <w:rtl/>
          <w:lang w:bidi="ar-DZ"/>
        </w:rPr>
        <w:t xml:space="preserve"> باختين – تودوروف 1981: 42 بنيفنيست 1974: 66 " الذي، جانب لسانيات اللغة، و </w:t>
      </w:r>
      <w:r w:rsidR="00DA0861" w:rsidRPr="00CA7D15">
        <w:rPr>
          <w:rFonts w:ascii="Simplified Arabic" w:hAnsi="Simplified Arabic" w:cs="Simplified Arabic"/>
          <w:sz w:val="32"/>
          <w:szCs w:val="32"/>
          <w:rtl/>
          <w:lang w:bidi="ar-DZ"/>
        </w:rPr>
        <w:lastRenderedPageBreak/>
        <w:t>تعترف بالاتساق و الانسجام في النصوص، و وينريش</w:t>
      </w:r>
      <w:r w:rsidR="00DA0861" w:rsidRPr="00CA7D15">
        <w:rPr>
          <w:rFonts w:ascii="Simplified Arabic" w:hAnsi="Simplified Arabic" w:cs="Simplified Arabic"/>
          <w:sz w:val="32"/>
          <w:szCs w:val="32"/>
          <w:lang w:bidi="ar-DZ"/>
        </w:rPr>
        <w:t> H.</w:t>
      </w:r>
      <w:r w:rsidR="00F31C95" w:rsidRPr="00CA7D15">
        <w:rPr>
          <w:rFonts w:ascii="Simplified Arabic" w:hAnsi="Simplified Arabic" w:cs="Simplified Arabic"/>
          <w:sz w:val="32"/>
          <w:szCs w:val="32"/>
          <w:lang w:bidi="ar-DZ"/>
        </w:rPr>
        <w:t xml:space="preserve"> Wintich </w:t>
      </w:r>
      <w:r w:rsidR="00F31C95" w:rsidRPr="00CA7D15">
        <w:rPr>
          <w:rFonts w:ascii="Simplified Arabic" w:hAnsi="Simplified Arabic" w:cs="Simplified Arabic"/>
          <w:sz w:val="32"/>
          <w:szCs w:val="32"/>
          <w:rtl/>
          <w:lang w:bidi="ar-DZ"/>
        </w:rPr>
        <w:t xml:space="preserve"> يضع هذه اللسانيات في الإطار التداولي للسانيات التحقيقية </w:t>
      </w:r>
      <w:r w:rsidR="00F31C95" w:rsidRPr="00CA7D15">
        <w:rPr>
          <w:rFonts w:ascii="Simplified Arabic" w:hAnsi="Simplified Arabic" w:cs="Simplified Arabic"/>
          <w:sz w:val="32"/>
          <w:szCs w:val="32"/>
          <w:lang w:bidi="ar-DZ"/>
        </w:rPr>
        <w:t>« Linguistique instruction</w:t>
      </w:r>
      <w:r w:rsidR="00163CB9" w:rsidRPr="00CA7D15">
        <w:rPr>
          <w:rFonts w:ascii="Simplified Arabic" w:hAnsi="Simplified Arabic" w:cs="Simplified Arabic"/>
          <w:sz w:val="32"/>
          <w:szCs w:val="32"/>
          <w:lang w:bidi="ar-DZ"/>
        </w:rPr>
        <w:t> »</w:t>
      </w:r>
      <w:r w:rsidR="00572DD7" w:rsidRPr="00CA7D15">
        <w:rPr>
          <w:rFonts w:ascii="Simplified Arabic" w:hAnsi="Simplified Arabic" w:cs="Simplified Arabic"/>
          <w:sz w:val="32"/>
          <w:szCs w:val="32"/>
          <w:rtl/>
          <w:lang w:bidi="ar-DZ"/>
        </w:rPr>
        <w:t xml:space="preserve"> </w:t>
      </w:r>
      <w:r w:rsidR="00572DD7" w:rsidRPr="00CA7D15">
        <w:rPr>
          <w:rStyle w:val="Appelnotedebasdep"/>
          <w:rFonts w:ascii="Simplified Arabic" w:hAnsi="Simplified Arabic" w:cs="Simplified Arabic"/>
          <w:sz w:val="32"/>
          <w:szCs w:val="32"/>
          <w:rtl/>
          <w:lang w:bidi="ar-DZ"/>
        </w:rPr>
        <w:footnoteReference w:id="31"/>
      </w:r>
    </w:p>
    <w:p w:rsidR="00572DD7" w:rsidRPr="00CA7D15" w:rsidRDefault="00572DD7" w:rsidP="00F31C95">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إن التمعن في هذا التقديم للسانيات النص و التدقيق فيه يجعلنا نلمس نوع من التدرج في العرض يكاد يتطابق مع المراحل التي مرت بها لسانيات النص التي لم تحدث قطيعة مع لسانيات الجملة فالواقع يثبت</w:t>
      </w:r>
      <w:r w:rsidR="004542EF" w:rsidRPr="00CA7D15">
        <w:rPr>
          <w:rFonts w:ascii="Simplified Arabic" w:hAnsi="Simplified Arabic" w:cs="Simplified Arabic"/>
          <w:sz w:val="32"/>
          <w:szCs w:val="32"/>
          <w:rtl/>
          <w:lang w:bidi="ar-DZ"/>
        </w:rPr>
        <w:t xml:space="preserve"> أن الانتقال من لسانيات الجملة إلى لسانيات النص </w:t>
      </w:r>
      <w:r w:rsidR="00AA3A3F" w:rsidRPr="00CA7D15">
        <w:rPr>
          <w:rFonts w:ascii="Simplified Arabic" w:hAnsi="Simplified Arabic" w:cs="Simplified Arabic"/>
          <w:sz w:val="32"/>
          <w:szCs w:val="32"/>
          <w:rtl/>
          <w:lang w:bidi="ar-DZ"/>
        </w:rPr>
        <w:t xml:space="preserve">هو انتقال و تحول عبر لساني إلا دراسة الجملة الموسعة و المتمثلة في النص حيث اعتبر العديد من الباحثين </w:t>
      </w:r>
      <w:r w:rsidR="00D50D3D" w:rsidRPr="00CA7D15">
        <w:rPr>
          <w:rFonts w:ascii="Simplified Arabic" w:hAnsi="Simplified Arabic" w:cs="Simplified Arabic"/>
          <w:sz w:val="32"/>
          <w:szCs w:val="32"/>
          <w:rtl/>
          <w:lang w:bidi="ar-DZ"/>
        </w:rPr>
        <w:t xml:space="preserve">في هذا المجال أن النص عبارة عن متتالية من الجمل كما كان التركيز في البدايات الأولى على رصد القواعد التي تجعل من النص نصا مترابطا أي الاهتمام بنحو النص و قد انصب جل الاهتمام في هذه المرحلة على دراسة القواعد التي تضمن </w:t>
      </w:r>
      <w:r w:rsidR="00920069" w:rsidRPr="00CA7D15">
        <w:rPr>
          <w:rFonts w:ascii="Simplified Arabic" w:hAnsi="Simplified Arabic" w:cs="Simplified Arabic"/>
          <w:sz w:val="32"/>
          <w:szCs w:val="32"/>
          <w:rtl/>
          <w:lang w:bidi="ar-DZ"/>
        </w:rPr>
        <w:t>اتساق و انسجام النصوص ليأتي بعد ذلك مرحلة أخرى أين عنيت لسانيات النص التداولي للنصوص.</w:t>
      </w:r>
    </w:p>
    <w:p w:rsidR="00E4174C" w:rsidRDefault="00920069" w:rsidP="00E4174C">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هذا و قد قدم صبحي ابراهيم الفقي لسانيات النص على أنها فرع "من فروع علم اللغة، الذي يهتم بدراسة النص باعتباره الوحدة اللغوية الكبرى، و ذلك بدراسة جوانب عديدة أهمها الترابط أو التماسك ووسائله</w:t>
      </w:r>
      <w:r w:rsidR="00D902FE" w:rsidRPr="00CA7D15">
        <w:rPr>
          <w:rFonts w:ascii="Simplified Arabic" w:hAnsi="Simplified Arabic" w:cs="Simplified Arabic"/>
          <w:sz w:val="32"/>
          <w:szCs w:val="32"/>
          <w:rtl/>
          <w:lang w:bidi="ar-DZ"/>
        </w:rPr>
        <w:t xml:space="preserve">، و أنواعه، و الإحالة، أو المرجعية </w:t>
      </w:r>
      <w:r w:rsidR="00D902FE" w:rsidRPr="00CA7D15">
        <w:rPr>
          <w:rFonts w:ascii="Simplified Arabic" w:hAnsi="Simplified Arabic" w:cs="Simplified Arabic"/>
          <w:sz w:val="32"/>
          <w:szCs w:val="32"/>
          <w:lang w:bidi="ar-DZ"/>
        </w:rPr>
        <w:t>Reference</w:t>
      </w:r>
      <w:r w:rsidR="00D902FE" w:rsidRPr="00CA7D15">
        <w:rPr>
          <w:rFonts w:ascii="Simplified Arabic" w:hAnsi="Simplified Arabic" w:cs="Simplified Arabic"/>
          <w:sz w:val="32"/>
          <w:szCs w:val="32"/>
          <w:rtl/>
          <w:lang w:bidi="ar-DZ"/>
        </w:rPr>
        <w:t xml:space="preserve"> و أنواعها، و السياق النصي </w:t>
      </w:r>
      <w:r w:rsidR="00D902FE" w:rsidRPr="00CA7D15">
        <w:rPr>
          <w:rFonts w:ascii="Simplified Arabic" w:hAnsi="Simplified Arabic" w:cs="Simplified Arabic"/>
          <w:sz w:val="32"/>
          <w:szCs w:val="32"/>
          <w:lang w:bidi="ar-DZ"/>
        </w:rPr>
        <w:t>Textual context</w:t>
      </w:r>
      <w:r w:rsidR="00D902FE" w:rsidRPr="00CA7D15">
        <w:rPr>
          <w:rFonts w:ascii="Simplified Arabic" w:hAnsi="Simplified Arabic" w:cs="Simplified Arabic"/>
          <w:sz w:val="32"/>
          <w:szCs w:val="32"/>
          <w:rtl/>
          <w:lang w:bidi="ar-DZ"/>
        </w:rPr>
        <w:t>، و دور المشاركين في النص (المرسل و المستقبل)</w:t>
      </w:r>
      <w:r w:rsidR="00F00C0C" w:rsidRPr="00CA7D15">
        <w:rPr>
          <w:rFonts w:ascii="Simplified Arabic" w:hAnsi="Simplified Arabic" w:cs="Simplified Arabic"/>
          <w:sz w:val="32"/>
          <w:szCs w:val="32"/>
          <w:rtl/>
          <w:lang w:bidi="ar-DZ"/>
        </w:rPr>
        <w:t>، و هذه الدراسة تتضمن النص المنطوق و المكتوب على حد سواء"</w:t>
      </w:r>
      <w:r w:rsidR="00F00C0C" w:rsidRPr="00CA7D15">
        <w:rPr>
          <w:rStyle w:val="Appelnotedebasdep"/>
          <w:rFonts w:ascii="Simplified Arabic" w:hAnsi="Simplified Arabic" w:cs="Simplified Arabic"/>
          <w:sz w:val="32"/>
          <w:szCs w:val="32"/>
          <w:rtl/>
          <w:lang w:bidi="ar-DZ"/>
        </w:rPr>
        <w:footnoteReference w:id="32"/>
      </w:r>
      <w:r w:rsidR="00F00C0C" w:rsidRPr="00CA7D15">
        <w:rPr>
          <w:rFonts w:ascii="Simplified Arabic" w:hAnsi="Simplified Arabic" w:cs="Simplified Arabic"/>
          <w:sz w:val="32"/>
          <w:szCs w:val="32"/>
          <w:rtl/>
          <w:lang w:bidi="ar-DZ"/>
        </w:rPr>
        <w:t xml:space="preserve"> و بالتالي فإن لسانيات النص علم يهتم بدراسة النص من كل جوانبه و لا يتوقف عند حدود الترابط اللغوي أو المستوى السطحي للنص و إنما هو علم يعني بكل جوانب النص التركيبية الدلالية و التداولية.</w:t>
      </w:r>
    </w:p>
    <w:p w:rsidR="00E4174C" w:rsidRDefault="00E4174C" w:rsidP="00E4174C">
      <w:pPr>
        <w:tabs>
          <w:tab w:val="center" w:pos="4536"/>
        </w:tabs>
        <w:spacing w:line="276" w:lineRule="auto"/>
        <w:jc w:val="both"/>
        <w:rPr>
          <w:rFonts w:ascii="Simplified Arabic" w:hAnsi="Simplified Arabic" w:cs="Simplified Arabic"/>
          <w:sz w:val="32"/>
          <w:szCs w:val="32"/>
          <w:rtl/>
          <w:lang w:bidi="ar-DZ"/>
        </w:rPr>
      </w:pPr>
    </w:p>
    <w:p w:rsidR="00E4174C" w:rsidRPr="00CA7D15" w:rsidRDefault="00E4174C" w:rsidP="00E4174C">
      <w:pPr>
        <w:tabs>
          <w:tab w:val="center" w:pos="4536"/>
        </w:tabs>
        <w:spacing w:line="276" w:lineRule="auto"/>
        <w:jc w:val="both"/>
        <w:rPr>
          <w:rFonts w:ascii="Simplified Arabic" w:hAnsi="Simplified Arabic" w:cs="Simplified Arabic"/>
          <w:sz w:val="32"/>
          <w:szCs w:val="32"/>
          <w:rtl/>
          <w:lang w:bidi="ar-DZ"/>
        </w:rPr>
      </w:pPr>
    </w:p>
    <w:p w:rsidR="00F00C0C" w:rsidRPr="00E4174C" w:rsidRDefault="00E4174C" w:rsidP="00E4174C">
      <w:pPr>
        <w:tabs>
          <w:tab w:val="center" w:pos="4536"/>
        </w:tabs>
        <w:spacing w:line="276" w:lineRule="auto"/>
        <w:ind w:left="36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lastRenderedPageBreak/>
        <w:t>2-</w:t>
      </w:r>
      <w:r w:rsidR="00F00C0C" w:rsidRPr="00E4174C">
        <w:rPr>
          <w:rFonts w:ascii="Simplified Arabic" w:hAnsi="Simplified Arabic" w:cs="Simplified Arabic"/>
          <w:b/>
          <w:bCs/>
          <w:sz w:val="32"/>
          <w:szCs w:val="32"/>
          <w:rtl/>
          <w:lang w:bidi="ar-DZ"/>
        </w:rPr>
        <w:t>النشأة و التطور:</w:t>
      </w:r>
    </w:p>
    <w:p w:rsidR="00F00C0C" w:rsidRPr="00CA7D15" w:rsidRDefault="00A5091B" w:rsidP="00234A9D">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F00C0C" w:rsidRPr="00CA7D15">
        <w:rPr>
          <w:rFonts w:ascii="Simplified Arabic" w:hAnsi="Simplified Arabic" w:cs="Simplified Arabic"/>
          <w:sz w:val="32"/>
          <w:szCs w:val="32"/>
          <w:rtl/>
          <w:lang w:bidi="ar-DZ"/>
        </w:rPr>
        <w:t xml:space="preserve">يعود ظهور "لسانيات النص" كاتجاه جديد في الدراسات </w:t>
      </w:r>
      <w:r w:rsidR="004D547B" w:rsidRPr="00CA7D15">
        <w:rPr>
          <w:rFonts w:ascii="Simplified Arabic" w:hAnsi="Simplified Arabic" w:cs="Simplified Arabic"/>
          <w:sz w:val="32"/>
          <w:szCs w:val="32"/>
          <w:rtl/>
          <w:lang w:bidi="ar-DZ"/>
        </w:rPr>
        <w:t xml:space="preserve">اللسانية الحديثة إلى النصف الثاني من القرن العشرين كما ذكرنا سابقا و منذ ذلك الحين إلى يومنا هذا أضحى الدرس اللساني يشهد تطورا لا مثيل له بفضل جهود الكثير من الباحثين اللغويين الذين كرسوا أبحاثهم لإرساء قواعد </w:t>
      </w:r>
      <w:r w:rsidR="00463894" w:rsidRPr="00CA7D15">
        <w:rPr>
          <w:rFonts w:ascii="Simplified Arabic" w:hAnsi="Simplified Arabic" w:cs="Simplified Arabic"/>
          <w:sz w:val="32"/>
          <w:szCs w:val="32"/>
          <w:rtl/>
          <w:lang w:bidi="ar-DZ"/>
        </w:rPr>
        <w:t xml:space="preserve">هذا العلم و تطويرها و </w:t>
      </w:r>
      <w:r w:rsidR="00234A9D" w:rsidRPr="00CA7D15">
        <w:rPr>
          <w:rFonts w:ascii="Simplified Arabic" w:hAnsi="Simplified Arabic" w:cs="Simplified Arabic"/>
          <w:sz w:val="32"/>
          <w:szCs w:val="32"/>
          <w:rtl/>
          <w:lang w:bidi="ar-DZ"/>
        </w:rPr>
        <w:t xml:space="preserve">كأي </w:t>
      </w:r>
      <w:r w:rsidR="00463894" w:rsidRPr="00CA7D15">
        <w:rPr>
          <w:rFonts w:ascii="Simplified Arabic" w:hAnsi="Simplified Arabic" w:cs="Simplified Arabic"/>
          <w:sz w:val="32"/>
          <w:szCs w:val="32"/>
          <w:rtl/>
          <w:lang w:bidi="ar-DZ"/>
        </w:rPr>
        <w:t xml:space="preserve">علم جديد لم يظهر للوجود دفعة واحدة و إنما كان ذلك عبر مجموعة من المراحل يمكن تقسيمها إلى ثلاثة مراحل أساسية هي مرحلة الإرهاصات الأولى لتليها مرحلة النشأة و التأسيس و بعدها مرحلة التطور و المنحى الشمولي. و فيما يلي عرض لهذه </w:t>
      </w:r>
      <w:r w:rsidR="00FA49E4" w:rsidRPr="00CA7D15">
        <w:rPr>
          <w:rFonts w:ascii="Simplified Arabic" w:hAnsi="Simplified Arabic" w:cs="Simplified Arabic"/>
          <w:sz w:val="32"/>
          <w:szCs w:val="32"/>
          <w:rtl/>
          <w:lang w:bidi="ar-DZ"/>
        </w:rPr>
        <w:t>المراحل و أهم ما جاء فيها.</w:t>
      </w:r>
    </w:p>
    <w:p w:rsidR="00FA49E4" w:rsidRPr="00E4174C" w:rsidRDefault="00E4174C" w:rsidP="00E4174C">
      <w:pPr>
        <w:tabs>
          <w:tab w:val="center" w:pos="4536"/>
        </w:tabs>
        <w:spacing w:line="276" w:lineRule="auto"/>
        <w:ind w:left="36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2-1-</w:t>
      </w:r>
      <w:r w:rsidR="00FA49E4" w:rsidRPr="00E4174C">
        <w:rPr>
          <w:rFonts w:ascii="Simplified Arabic" w:hAnsi="Simplified Arabic" w:cs="Simplified Arabic"/>
          <w:b/>
          <w:bCs/>
          <w:sz w:val="32"/>
          <w:szCs w:val="32"/>
          <w:rtl/>
          <w:lang w:bidi="ar-DZ"/>
        </w:rPr>
        <w:t>مرحلة الإرهاص الأول:</w:t>
      </w:r>
    </w:p>
    <w:p w:rsidR="00AC7E02" w:rsidRPr="00CA7D15" w:rsidRDefault="00A5091B" w:rsidP="00FA49E4">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FA49E4" w:rsidRPr="00CA7D15">
        <w:rPr>
          <w:rFonts w:ascii="Simplified Arabic" w:hAnsi="Simplified Arabic" w:cs="Simplified Arabic"/>
          <w:sz w:val="32"/>
          <w:szCs w:val="32"/>
          <w:rtl/>
          <w:lang w:bidi="ar-DZ"/>
        </w:rPr>
        <w:t xml:space="preserve">رغم الإشارات العديدة الداعية إلى الاهتمام بالنص و الخطاب في النصف الأول من القرن العشرين إلا أن الإرهاص الأول لظهور لسانيات النص يعود إلى النصف الثاني من ذات القرن و بالضبط إلى سنة 1952 مع زليخ هاريس </w:t>
      </w:r>
      <w:r w:rsidR="00FA49E4" w:rsidRPr="00CA7D15">
        <w:rPr>
          <w:rFonts w:ascii="Simplified Arabic" w:hAnsi="Simplified Arabic" w:cs="Simplified Arabic"/>
          <w:sz w:val="32"/>
          <w:szCs w:val="32"/>
          <w:lang w:bidi="ar-DZ"/>
        </w:rPr>
        <w:t>Zelling Harris</w:t>
      </w:r>
      <w:r w:rsidR="00FA49E4" w:rsidRPr="00CA7D15">
        <w:rPr>
          <w:rFonts w:ascii="Simplified Arabic" w:hAnsi="Simplified Arabic" w:cs="Simplified Arabic"/>
          <w:sz w:val="32"/>
          <w:szCs w:val="32"/>
          <w:rtl/>
          <w:lang w:bidi="ar-DZ"/>
        </w:rPr>
        <w:t xml:space="preserve"> </w:t>
      </w:r>
      <w:r w:rsidR="00AC7E02" w:rsidRPr="00CA7D15">
        <w:rPr>
          <w:rFonts w:ascii="Simplified Arabic" w:hAnsi="Simplified Arabic" w:cs="Simplified Arabic"/>
          <w:sz w:val="32"/>
          <w:szCs w:val="32"/>
          <w:rtl/>
          <w:lang w:bidi="ar-DZ"/>
        </w:rPr>
        <w:t xml:space="preserve">الذي نشر مقاله الشهير تحت عنوان "تحليل الخطاب" </w:t>
      </w:r>
      <w:r w:rsidR="00AC7E02" w:rsidRPr="00CA7D15">
        <w:rPr>
          <w:rFonts w:ascii="Simplified Arabic" w:hAnsi="Simplified Arabic" w:cs="Simplified Arabic"/>
          <w:sz w:val="32"/>
          <w:szCs w:val="32"/>
          <w:lang w:bidi="ar-DZ"/>
        </w:rPr>
        <w:t xml:space="preserve">« L’analyse du discours » </w:t>
      </w:r>
      <w:r w:rsidR="00AC7E02" w:rsidRPr="00CA7D15">
        <w:rPr>
          <w:rFonts w:ascii="Simplified Arabic" w:hAnsi="Simplified Arabic" w:cs="Simplified Arabic"/>
          <w:sz w:val="32"/>
          <w:szCs w:val="32"/>
          <w:rtl/>
          <w:lang w:bidi="ar-DZ"/>
        </w:rPr>
        <w:t xml:space="preserve"> إذ يعتبر هذا المقال أول خطوة فعلية و علمية للانتق</w:t>
      </w:r>
      <w:r w:rsidR="001E1BC0" w:rsidRPr="00CA7D15">
        <w:rPr>
          <w:rFonts w:ascii="Simplified Arabic" w:hAnsi="Simplified Arabic" w:cs="Simplified Arabic"/>
          <w:sz w:val="32"/>
          <w:szCs w:val="32"/>
          <w:rtl/>
          <w:lang w:bidi="ar-DZ"/>
        </w:rPr>
        <w:t>ال من الجملة إلى النص و قد دعا</w:t>
      </w:r>
      <w:r w:rsidR="00AC7E02" w:rsidRPr="00CA7D15">
        <w:rPr>
          <w:rFonts w:ascii="Simplified Arabic" w:hAnsi="Simplified Arabic" w:cs="Simplified Arabic"/>
          <w:sz w:val="32"/>
          <w:szCs w:val="32"/>
          <w:rtl/>
          <w:lang w:bidi="ar-DZ"/>
        </w:rPr>
        <w:t xml:space="preserve"> هاريس من خلاله إلى نقطتين أساسيتين هما</w:t>
      </w:r>
      <w:r w:rsidR="001E1BC0" w:rsidRPr="00CA7D15">
        <w:rPr>
          <w:rFonts w:ascii="Simplified Arabic" w:hAnsi="Simplified Arabic" w:cs="Simplified Arabic"/>
          <w:sz w:val="32"/>
          <w:szCs w:val="32"/>
          <w:rtl/>
          <w:lang w:bidi="ar-DZ"/>
        </w:rPr>
        <w:t>:</w:t>
      </w:r>
      <w:r w:rsidR="00AC7E02" w:rsidRPr="00CA7D15">
        <w:rPr>
          <w:rFonts w:ascii="Simplified Arabic" w:hAnsi="Simplified Arabic" w:cs="Simplified Arabic"/>
          <w:sz w:val="32"/>
          <w:szCs w:val="32"/>
          <w:rtl/>
          <w:lang w:bidi="ar-DZ"/>
        </w:rPr>
        <w:t xml:space="preserve"> </w:t>
      </w:r>
    </w:p>
    <w:p w:rsidR="00AC7E02" w:rsidRPr="00CA7D15" w:rsidRDefault="00AC7E02" w:rsidP="00AC7E02">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ضرورة تجاوز حدود الجملة في التحليل إلى ما هو أكبر.</w:t>
      </w:r>
    </w:p>
    <w:p w:rsidR="00FA49E4" w:rsidRPr="00CA7D15" w:rsidRDefault="00AC7E02" w:rsidP="00AC7E02">
      <w:pPr>
        <w:pStyle w:val="Paragraphedeliste"/>
        <w:numPr>
          <w:ilvl w:val="0"/>
          <w:numId w:val="19"/>
        </w:num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الاهتمام بالعلاقات بين الثقافة و اللغة.</w:t>
      </w:r>
      <w:r w:rsidR="00FA49E4" w:rsidRPr="00CA7D15">
        <w:rPr>
          <w:rFonts w:ascii="Simplified Arabic" w:hAnsi="Simplified Arabic" w:cs="Simplified Arabic"/>
          <w:sz w:val="32"/>
          <w:szCs w:val="32"/>
          <w:rtl/>
          <w:lang w:bidi="ar-DZ"/>
        </w:rPr>
        <w:t xml:space="preserve">   </w:t>
      </w:r>
    </w:p>
    <w:p w:rsidR="00EE4A44" w:rsidRPr="00CA7D15" w:rsidRDefault="00EB00F7" w:rsidP="001D3540">
      <w:p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و قد ركز هاريس في بحثه على النقطة الأولى على حساب الثانية كما اعتمد على المنهج البنوي التوزيعي أو ما يسمى باللسانيات التوزيعية التي عنيت بتحليل الجملة تأثر منه بأستاذه بلومفيد، فجاء بحثه امتدادا للسانيات الوصفية التوزيعية و توسيعا لمجال تطبيقها حيث استعمل في تحليله </w:t>
      </w:r>
      <w:r w:rsidR="00970F83" w:rsidRPr="00CA7D15">
        <w:rPr>
          <w:rFonts w:ascii="Simplified Arabic" w:hAnsi="Simplified Arabic" w:cs="Simplified Arabic"/>
          <w:sz w:val="32"/>
          <w:szCs w:val="32"/>
          <w:rtl/>
          <w:lang w:bidi="ar-DZ"/>
        </w:rPr>
        <w:t>للنصوص نفس التقنيات و الأدوات المستعملة في تحليل الجملة اقتناعا منه أن للمنهج التوزيعي القدرة على تحليل الكتل الكلامية مهما كان طولها.</w:t>
      </w:r>
    </w:p>
    <w:p w:rsidR="00A76E97" w:rsidRPr="00CA7D15" w:rsidRDefault="00A5091B" w:rsidP="00DD6566">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lastRenderedPageBreak/>
        <w:t>و</w:t>
      </w:r>
      <w:r w:rsidR="00A76E97" w:rsidRPr="00CA7D15">
        <w:rPr>
          <w:rFonts w:ascii="Simplified Arabic" w:hAnsi="Simplified Arabic" w:cs="Simplified Arabic"/>
          <w:sz w:val="32"/>
          <w:szCs w:val="32"/>
          <w:rtl/>
          <w:lang w:bidi="ar-DZ"/>
        </w:rPr>
        <w:t>عليه لا يمكن اعتبار عمل هاريس تأسيسا لعلم جديد بقدر ما هو تعديل لنظرية سائدة و توسيع لمجال تطبيقها.</w:t>
      </w:r>
    </w:p>
    <w:p w:rsidR="00A76E97" w:rsidRPr="00E4174C" w:rsidRDefault="00E4174C" w:rsidP="00E4174C">
      <w:pPr>
        <w:tabs>
          <w:tab w:val="center" w:pos="4536"/>
        </w:tabs>
        <w:spacing w:line="276" w:lineRule="auto"/>
        <w:ind w:left="3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2-2-</w:t>
      </w:r>
      <w:r w:rsidR="00A76E97" w:rsidRPr="00E4174C">
        <w:rPr>
          <w:rFonts w:ascii="Simplified Arabic" w:hAnsi="Simplified Arabic" w:cs="Simplified Arabic"/>
          <w:b/>
          <w:bCs/>
          <w:sz w:val="32"/>
          <w:szCs w:val="32"/>
          <w:rtl/>
          <w:lang w:bidi="ar-DZ"/>
        </w:rPr>
        <w:t>مرحلة النشأة و التأسيس:</w:t>
      </w:r>
    </w:p>
    <w:p w:rsidR="00CE3C86" w:rsidRPr="00CA7D15" w:rsidRDefault="001E1BC0" w:rsidP="00883ABA">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A5091B"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 xml:space="preserve"> </w:t>
      </w:r>
      <w:r w:rsidR="00A76E97" w:rsidRPr="00CA7D15">
        <w:rPr>
          <w:rFonts w:ascii="Simplified Arabic" w:hAnsi="Simplified Arabic" w:cs="Simplified Arabic"/>
          <w:sz w:val="32"/>
          <w:szCs w:val="32"/>
          <w:rtl/>
          <w:lang w:bidi="ar-DZ"/>
        </w:rPr>
        <w:t xml:space="preserve">بعد عمل هاريس توالت أبحاث </w:t>
      </w:r>
      <w:r w:rsidR="00A5091B" w:rsidRPr="00CA7D15">
        <w:rPr>
          <w:rFonts w:ascii="Simplified Arabic" w:hAnsi="Simplified Arabic" w:cs="Simplified Arabic"/>
          <w:sz w:val="32"/>
          <w:szCs w:val="32"/>
          <w:rtl/>
          <w:lang w:bidi="ar-DZ"/>
        </w:rPr>
        <w:t>كثيرة من أجل سبر أغوار النص وتحديد قواعده وكيفية تحليله و</w:t>
      </w:r>
      <w:r w:rsidR="00CD2653" w:rsidRPr="00CA7D15">
        <w:rPr>
          <w:rFonts w:ascii="Simplified Arabic" w:hAnsi="Simplified Arabic" w:cs="Simplified Arabic"/>
          <w:sz w:val="32"/>
          <w:szCs w:val="32"/>
          <w:rtl/>
          <w:lang w:bidi="ar-DZ"/>
        </w:rPr>
        <w:t xml:space="preserve">من تلك الدراسات ما </w:t>
      </w:r>
      <w:r w:rsidR="00883ABA" w:rsidRPr="00CA7D15">
        <w:rPr>
          <w:rFonts w:ascii="Simplified Arabic" w:hAnsi="Simplified Arabic" w:cs="Simplified Arabic"/>
          <w:sz w:val="32"/>
          <w:szCs w:val="32"/>
          <w:rtl/>
          <w:lang w:bidi="ar-DZ"/>
        </w:rPr>
        <w:t>ذكره</w:t>
      </w:r>
      <w:r w:rsidR="00CD2653" w:rsidRPr="00CA7D15">
        <w:rPr>
          <w:rFonts w:ascii="Simplified Arabic" w:hAnsi="Simplified Arabic" w:cs="Simplified Arabic"/>
          <w:sz w:val="32"/>
          <w:szCs w:val="32"/>
          <w:rtl/>
          <w:lang w:bidi="ar-DZ"/>
        </w:rPr>
        <w:t xml:space="preserve"> صبحي ابراهيم الفقي نحو " دراسة دل هيمز </w:t>
      </w:r>
      <w:r w:rsidR="00CD2653" w:rsidRPr="00CA7D15">
        <w:rPr>
          <w:rFonts w:ascii="Simplified Arabic" w:hAnsi="Simplified Arabic" w:cs="Simplified Arabic"/>
          <w:sz w:val="32"/>
          <w:szCs w:val="32"/>
          <w:lang w:bidi="ar-DZ"/>
        </w:rPr>
        <w:t>Dell Hymes</w:t>
      </w:r>
      <w:r w:rsidR="00CD2653" w:rsidRPr="00CA7D15">
        <w:rPr>
          <w:rFonts w:ascii="Simplified Arabic" w:hAnsi="Simplified Arabic" w:cs="Simplified Arabic"/>
          <w:sz w:val="32"/>
          <w:szCs w:val="32"/>
          <w:rtl/>
          <w:lang w:bidi="ar-DZ"/>
        </w:rPr>
        <w:t xml:space="preserve"> 1960، الذي ركز على الحدث الكلامي في مواقفه الاجتماعية، ثم جاء فلاسفة اللغة مثل </w:t>
      </w:r>
      <w:r w:rsidR="00CD2653" w:rsidRPr="00CA7D15">
        <w:rPr>
          <w:rFonts w:ascii="Simplified Arabic" w:hAnsi="Simplified Arabic" w:cs="Simplified Arabic"/>
          <w:sz w:val="32"/>
          <w:szCs w:val="32"/>
          <w:lang w:bidi="ar-DZ"/>
        </w:rPr>
        <w:t>Aysim</w:t>
      </w:r>
      <w:r w:rsidR="00CD2653" w:rsidRPr="00CA7D15">
        <w:rPr>
          <w:rFonts w:ascii="Simplified Arabic" w:hAnsi="Simplified Arabic" w:cs="Simplified Arabic"/>
          <w:sz w:val="32"/>
          <w:szCs w:val="32"/>
          <w:rtl/>
          <w:lang w:bidi="ar-DZ"/>
        </w:rPr>
        <w:t xml:space="preserve"> 1962،</w:t>
      </w:r>
      <w:r w:rsidR="00CD2653" w:rsidRPr="00CA7D15">
        <w:rPr>
          <w:rFonts w:ascii="Simplified Arabic" w:hAnsi="Simplified Arabic" w:cs="Simplified Arabic"/>
          <w:sz w:val="32"/>
          <w:szCs w:val="32"/>
          <w:lang w:bidi="ar-DZ"/>
        </w:rPr>
        <w:t>1969 Searle</w:t>
      </w:r>
      <w:r w:rsidR="00CD2653" w:rsidRPr="00CA7D15">
        <w:rPr>
          <w:rFonts w:ascii="Simplified Arabic" w:hAnsi="Simplified Arabic" w:cs="Simplified Arabic"/>
          <w:sz w:val="32"/>
          <w:szCs w:val="32"/>
          <w:rtl/>
          <w:lang w:bidi="ar-DZ"/>
        </w:rPr>
        <w:t>، </w:t>
      </w:r>
      <w:r w:rsidR="00CD2653" w:rsidRPr="00CA7D15">
        <w:rPr>
          <w:rFonts w:ascii="Simplified Arabic" w:hAnsi="Simplified Arabic" w:cs="Simplified Arabic"/>
          <w:sz w:val="32"/>
          <w:szCs w:val="32"/>
          <w:lang w:bidi="ar-DZ"/>
        </w:rPr>
        <w:t>… 1975 Grice</w:t>
      </w:r>
      <w:r w:rsidR="00CD2653" w:rsidRPr="00CA7D15">
        <w:rPr>
          <w:rFonts w:ascii="Simplified Arabic" w:hAnsi="Simplified Arabic" w:cs="Simplified Arabic"/>
          <w:sz w:val="32"/>
          <w:szCs w:val="32"/>
          <w:rtl/>
          <w:lang w:bidi="ar-DZ"/>
        </w:rPr>
        <w:t xml:space="preserve"> ثم هاليدي </w:t>
      </w:r>
      <w:r w:rsidR="00CD2653" w:rsidRPr="00CA7D15">
        <w:rPr>
          <w:rFonts w:ascii="Simplified Arabic" w:hAnsi="Simplified Arabic" w:cs="Simplified Arabic"/>
          <w:sz w:val="32"/>
          <w:szCs w:val="32"/>
          <w:lang w:bidi="ar-DZ"/>
        </w:rPr>
        <w:t>M. A. K Halliday</w:t>
      </w:r>
      <w:r w:rsidR="007C4A34" w:rsidRPr="00CA7D15">
        <w:rPr>
          <w:rFonts w:ascii="Simplified Arabic" w:hAnsi="Simplified Arabic" w:cs="Simplified Arabic"/>
          <w:sz w:val="32"/>
          <w:szCs w:val="32"/>
          <w:rtl/>
          <w:lang w:bidi="ar-DZ"/>
        </w:rPr>
        <w:t xml:space="preserve"> الذي قدم أعظم عمل في تحليل الخطاب البريطاني و غير مفاهيم كثيرة في المدرسة اللغوية..."</w:t>
      </w:r>
      <w:r w:rsidR="007C4A34" w:rsidRPr="00CA7D15">
        <w:rPr>
          <w:rStyle w:val="Appelnotedebasdep"/>
          <w:rFonts w:ascii="Simplified Arabic" w:hAnsi="Simplified Arabic" w:cs="Simplified Arabic"/>
          <w:sz w:val="32"/>
          <w:szCs w:val="32"/>
          <w:rtl/>
          <w:lang w:bidi="ar-DZ"/>
        </w:rPr>
        <w:footnoteReference w:id="33"/>
      </w:r>
      <w:r w:rsidR="007C4A34" w:rsidRPr="00CA7D15">
        <w:rPr>
          <w:rFonts w:ascii="Simplified Arabic" w:hAnsi="Simplified Arabic" w:cs="Simplified Arabic"/>
          <w:sz w:val="32"/>
          <w:szCs w:val="32"/>
          <w:rtl/>
          <w:lang w:bidi="ar-DZ"/>
        </w:rPr>
        <w:t xml:space="preserve"> إن المتمعن في هذه الأسماء و ما قدمته من أعمال و أخص بالذكر كل من سورل واستين و غرايس يدرك أنهم رواد الدرس التداولي و إعمالهم تلك تدرج ضمن نشأة التداولية </w:t>
      </w:r>
      <w:r w:rsidR="007C4A34" w:rsidRPr="00CA7D15">
        <w:rPr>
          <w:rFonts w:ascii="Simplified Arabic" w:hAnsi="Simplified Arabic" w:cs="Simplified Arabic"/>
          <w:sz w:val="32"/>
          <w:szCs w:val="32"/>
          <w:lang w:bidi="ar-DZ"/>
        </w:rPr>
        <w:t>La pragmatiqque</w:t>
      </w:r>
      <w:r w:rsidR="007C4A34" w:rsidRPr="00CA7D15">
        <w:rPr>
          <w:rFonts w:ascii="Simplified Arabic" w:hAnsi="Simplified Arabic" w:cs="Simplified Arabic"/>
          <w:sz w:val="32"/>
          <w:szCs w:val="32"/>
          <w:rtl/>
          <w:lang w:bidi="ar-DZ"/>
        </w:rPr>
        <w:t xml:space="preserve"> ، و لا ننفي استفادة لسانيات النص من هذا الدرس في مرحلة المنحنى الشمولي أين تداخل</w:t>
      </w:r>
      <w:r w:rsidR="00CE3C86" w:rsidRPr="00CA7D15">
        <w:rPr>
          <w:rFonts w:ascii="Simplified Arabic" w:hAnsi="Simplified Arabic" w:cs="Simplified Arabic"/>
          <w:sz w:val="32"/>
          <w:szCs w:val="32"/>
          <w:rtl/>
          <w:lang w:bidi="ar-DZ"/>
        </w:rPr>
        <w:t xml:space="preserve"> لسانيات النص مع مجموعة من العلوم أين استفادت و أفادت أما النشأة و التأسيس فيجمع جل المختصين و المتتبعين لمسار الدرس اللساني على أن الهولندي "فان دايك" </w:t>
      </w:r>
      <w:r w:rsidR="00CE3C86" w:rsidRPr="00CA7D15">
        <w:rPr>
          <w:rFonts w:ascii="Simplified Arabic" w:hAnsi="Simplified Arabic" w:cs="Simplified Arabic"/>
          <w:sz w:val="32"/>
          <w:szCs w:val="32"/>
          <w:lang w:bidi="ar-DZ"/>
        </w:rPr>
        <w:t>« Vin Dijk »</w:t>
      </w:r>
      <w:r w:rsidR="00CE3C86" w:rsidRPr="00CA7D15">
        <w:rPr>
          <w:rFonts w:ascii="Simplified Arabic" w:hAnsi="Simplified Arabic" w:cs="Simplified Arabic"/>
          <w:sz w:val="32"/>
          <w:szCs w:val="32"/>
          <w:rtl/>
          <w:lang w:bidi="ar-DZ"/>
        </w:rPr>
        <w:t xml:space="preserve"> هو المؤسس الفعلي لهذا العلم حيث عمل على وضع مبادئ و أسس هذا العلم من خلال كتابه </w:t>
      </w:r>
    </w:p>
    <w:p w:rsidR="00DD6566" w:rsidRDefault="00CE3C86" w:rsidP="00883ABA">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lang w:bidi="ar-DZ"/>
        </w:rPr>
        <w:t>« Some aspect of texte grammar »</w:t>
      </w:r>
      <w:r w:rsidRPr="00CA7D15">
        <w:rPr>
          <w:rFonts w:ascii="Simplified Arabic" w:hAnsi="Simplified Arabic" w:cs="Simplified Arabic"/>
          <w:sz w:val="32"/>
          <w:szCs w:val="32"/>
          <w:rtl/>
          <w:lang w:bidi="ar-DZ"/>
        </w:rPr>
        <w:t xml:space="preserve"> " بعض مظاهر أنحاء النص" الصاد</w:t>
      </w:r>
      <w:r w:rsidR="00883ABA" w:rsidRPr="00CA7D15">
        <w:rPr>
          <w:rFonts w:ascii="Simplified Arabic" w:hAnsi="Simplified Arabic" w:cs="Simplified Arabic"/>
          <w:sz w:val="32"/>
          <w:szCs w:val="32"/>
          <w:rtl/>
          <w:lang w:bidi="ar-DZ"/>
        </w:rPr>
        <w:t>ر سنة 1972 و في هذه المرحلة</w:t>
      </w:r>
      <w:r w:rsidRPr="00CA7D15">
        <w:rPr>
          <w:rFonts w:ascii="Simplified Arabic" w:hAnsi="Simplified Arabic" w:cs="Simplified Arabic"/>
          <w:sz w:val="32"/>
          <w:szCs w:val="32"/>
          <w:rtl/>
          <w:lang w:bidi="ar-DZ"/>
        </w:rPr>
        <w:t xml:space="preserve"> ركز فان ديك على البنية النحوية التركيبية للنص أي على المستوى السطحي حيث عكف على التقعيد لأهم الأدوات التي تضمن الترابط اللفظي للنص، ليتبعه بإصدار</w:t>
      </w:r>
      <w:r w:rsidR="005B4C23" w:rsidRPr="00CA7D15">
        <w:rPr>
          <w:rFonts w:ascii="Simplified Arabic" w:hAnsi="Simplified Arabic" w:cs="Simplified Arabic"/>
          <w:sz w:val="32"/>
          <w:szCs w:val="32"/>
          <w:rtl/>
          <w:lang w:bidi="ar-DZ"/>
        </w:rPr>
        <w:t xml:space="preserve"> آخر تحت عنوان </w:t>
      </w:r>
      <w:r w:rsidR="005B4C23" w:rsidRPr="00CA7D15">
        <w:rPr>
          <w:rFonts w:ascii="Simplified Arabic" w:hAnsi="Simplified Arabic" w:cs="Simplified Arabic"/>
          <w:sz w:val="32"/>
          <w:szCs w:val="32"/>
          <w:lang w:bidi="ar-DZ"/>
        </w:rPr>
        <w:t>« text and context »</w:t>
      </w:r>
      <w:r w:rsidR="005B4C23" w:rsidRPr="00CA7D15">
        <w:rPr>
          <w:rFonts w:ascii="Simplified Arabic" w:hAnsi="Simplified Arabic" w:cs="Simplified Arabic"/>
          <w:sz w:val="32"/>
          <w:szCs w:val="32"/>
          <w:rtl/>
          <w:lang w:bidi="ar-DZ"/>
        </w:rPr>
        <w:t xml:space="preserve"> " النص و السياق" سنة 1977، بعد ادراكه لأهمية السياق في فهم النص و ترابطه.</w:t>
      </w:r>
    </w:p>
    <w:p w:rsidR="00E4174C" w:rsidRDefault="00E4174C" w:rsidP="00883ABA">
      <w:pPr>
        <w:tabs>
          <w:tab w:val="center" w:pos="4536"/>
        </w:tabs>
        <w:spacing w:line="276" w:lineRule="auto"/>
        <w:jc w:val="both"/>
        <w:rPr>
          <w:rFonts w:ascii="Simplified Arabic" w:hAnsi="Simplified Arabic" w:cs="Simplified Arabic"/>
          <w:sz w:val="32"/>
          <w:szCs w:val="32"/>
          <w:rtl/>
          <w:lang w:bidi="ar-DZ"/>
        </w:rPr>
      </w:pPr>
    </w:p>
    <w:p w:rsidR="00E4174C" w:rsidRPr="00CA7D15" w:rsidRDefault="00E4174C" w:rsidP="00883ABA">
      <w:pPr>
        <w:tabs>
          <w:tab w:val="center" w:pos="4536"/>
        </w:tabs>
        <w:spacing w:line="276" w:lineRule="auto"/>
        <w:jc w:val="both"/>
        <w:rPr>
          <w:rFonts w:ascii="Simplified Arabic" w:hAnsi="Simplified Arabic" w:cs="Simplified Arabic"/>
          <w:sz w:val="32"/>
          <w:szCs w:val="32"/>
          <w:rtl/>
          <w:lang w:bidi="ar-DZ"/>
        </w:rPr>
      </w:pPr>
    </w:p>
    <w:p w:rsidR="005B4C23" w:rsidRPr="00CA7D15" w:rsidRDefault="00E4174C" w:rsidP="00CE3C86">
      <w:pPr>
        <w:tabs>
          <w:tab w:val="center" w:pos="4536"/>
        </w:tabs>
        <w:spacing w:line="276"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2-3- </w:t>
      </w:r>
      <w:r w:rsidR="005B4C23" w:rsidRPr="00CA7D15">
        <w:rPr>
          <w:rFonts w:ascii="Simplified Arabic" w:hAnsi="Simplified Arabic" w:cs="Simplified Arabic"/>
          <w:b/>
          <w:bCs/>
          <w:sz w:val="32"/>
          <w:szCs w:val="32"/>
          <w:rtl/>
          <w:lang w:bidi="ar-DZ"/>
        </w:rPr>
        <w:t>مرحلة التطور و المنحى الشمولي:</w:t>
      </w:r>
    </w:p>
    <w:p w:rsidR="00A5405D" w:rsidRPr="00CA7D15" w:rsidRDefault="005B4C23" w:rsidP="00A5405D">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عرفت لسانيات النص تطور ملحوظا في أواخر السبعينات من القرن الماضي، بعد أن أدرك رواد هذا العلم أن سلامة البنية النحوية التركيبية للنص ليست العامل الوحيد الذي يضمن نصية النص و معناه، و عليه اقترح "فان دايك" تأسيس نحو عام يعني بكل أبعاد النص البنوية منها و السياقية و الثقافية و هو ما تجلى في كتابه "علم النص: مدخل متداخل الاختصاصات" سنة 1980</w:t>
      </w:r>
      <w:r w:rsidR="006B73AB" w:rsidRPr="00CA7D15">
        <w:rPr>
          <w:rFonts w:ascii="Simplified Arabic" w:hAnsi="Simplified Arabic" w:cs="Simplified Arabic"/>
          <w:sz w:val="32"/>
          <w:szCs w:val="32"/>
          <w:rtl/>
          <w:lang w:bidi="ar-DZ"/>
        </w:rPr>
        <w:t xml:space="preserve">، و قد بلغت دراسات لسانيات النص ذروتها في بداية الثمانينات من القرن العشرين مع الأمريكي "روبيرت دي بوجراند </w:t>
      </w:r>
      <w:r w:rsidR="006B73AB" w:rsidRPr="00CA7D15">
        <w:rPr>
          <w:rFonts w:ascii="Simplified Arabic" w:hAnsi="Simplified Arabic" w:cs="Simplified Arabic"/>
          <w:sz w:val="32"/>
          <w:szCs w:val="32"/>
          <w:lang w:bidi="ar-DZ"/>
        </w:rPr>
        <w:t>« Robert de beaugrande »</w:t>
      </w:r>
      <w:r w:rsidR="006B73AB" w:rsidRPr="00CA7D15">
        <w:rPr>
          <w:rFonts w:ascii="Simplified Arabic" w:hAnsi="Simplified Arabic" w:cs="Simplified Arabic"/>
          <w:sz w:val="32"/>
          <w:szCs w:val="32"/>
          <w:rtl/>
          <w:lang w:bidi="ar-DZ"/>
        </w:rPr>
        <w:t xml:space="preserve"> من خلال كتابه مدخل إلى علم النص </w:t>
      </w:r>
      <w:r w:rsidR="006B73AB" w:rsidRPr="00CA7D15">
        <w:rPr>
          <w:rFonts w:ascii="Simplified Arabic" w:hAnsi="Simplified Arabic" w:cs="Simplified Arabic"/>
          <w:sz w:val="32"/>
          <w:szCs w:val="32"/>
          <w:lang w:bidi="ar-DZ"/>
        </w:rPr>
        <w:t>Introduction de linguistique textuelle</w:t>
      </w:r>
      <w:r w:rsidRPr="00CA7D15">
        <w:rPr>
          <w:rFonts w:ascii="Simplified Arabic" w:hAnsi="Simplified Arabic" w:cs="Simplified Arabic"/>
          <w:sz w:val="32"/>
          <w:szCs w:val="32"/>
          <w:rtl/>
          <w:lang w:bidi="ar-DZ"/>
        </w:rPr>
        <w:t xml:space="preserve"> </w:t>
      </w:r>
      <w:r w:rsidR="006B73AB" w:rsidRPr="00CA7D15">
        <w:rPr>
          <w:rFonts w:ascii="Simplified Arabic" w:hAnsi="Simplified Arabic" w:cs="Simplified Arabic"/>
          <w:sz w:val="32"/>
          <w:szCs w:val="32"/>
          <w:rtl/>
          <w:lang w:bidi="ar-DZ"/>
        </w:rPr>
        <w:t>، و في هذه المرحلة انتحت لسانيات النص منحا شموليا</w:t>
      </w:r>
      <w:r w:rsidR="00A5405D" w:rsidRPr="00CA7D15">
        <w:rPr>
          <w:rFonts w:ascii="Simplified Arabic" w:hAnsi="Simplified Arabic" w:cs="Simplified Arabic"/>
          <w:sz w:val="32"/>
          <w:szCs w:val="32"/>
          <w:rtl/>
          <w:lang w:bidi="ar-DZ"/>
        </w:rPr>
        <w:t xml:space="preserve"> بعد استفادتها و تفتحها على علوم أخرى أهمها التداولية فعنيت بكل أبعاد النص البنوية، الدلالية و التداولية و هو ما تجلى من خلال العوامل السبعة التي وضعها دي بوجراند.</w:t>
      </w:r>
    </w:p>
    <w:p w:rsidR="00865FAF" w:rsidRPr="00CA7D15" w:rsidRDefault="00A5405D" w:rsidP="00A5405D">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إن الحديث عن إسهامات هاريس و فان دايك و هليداي و دي بوجراند في نشأة لسانيات النص و تطورها لا ينفي وجود مجموعة من العلماء الذين ساهموا في تأسيس هذا العلم و تطويره أمثال "جليسون </w:t>
      </w:r>
      <w:r w:rsidRPr="00CA7D15">
        <w:rPr>
          <w:rFonts w:ascii="Simplified Arabic" w:hAnsi="Simplified Arabic" w:cs="Simplified Arabic"/>
          <w:sz w:val="32"/>
          <w:szCs w:val="32"/>
          <w:lang w:bidi="ar-DZ"/>
        </w:rPr>
        <w:t>Gleasson</w:t>
      </w:r>
      <w:r w:rsidRPr="00CA7D15">
        <w:rPr>
          <w:rFonts w:ascii="Simplified Arabic" w:hAnsi="Simplified Arabic" w:cs="Simplified Arabic"/>
          <w:sz w:val="32"/>
          <w:szCs w:val="32"/>
          <w:rtl/>
          <w:lang w:bidi="ar-DZ"/>
        </w:rPr>
        <w:t xml:space="preserve"> و هارفيج </w:t>
      </w:r>
      <w:r w:rsidRPr="00CA7D15">
        <w:rPr>
          <w:rFonts w:ascii="Simplified Arabic" w:hAnsi="Simplified Arabic" w:cs="Simplified Arabic"/>
          <w:sz w:val="32"/>
          <w:szCs w:val="32"/>
          <w:lang w:bidi="ar-DZ"/>
        </w:rPr>
        <w:t>Haresson</w:t>
      </w:r>
      <w:r w:rsidRPr="00CA7D15">
        <w:rPr>
          <w:rFonts w:ascii="Simplified Arabic" w:hAnsi="Simplified Arabic" w:cs="Simplified Arabic"/>
          <w:sz w:val="32"/>
          <w:szCs w:val="32"/>
          <w:rtl/>
          <w:lang w:bidi="ar-DZ"/>
        </w:rPr>
        <w:t xml:space="preserve"> و دريسلر </w:t>
      </w:r>
      <w:r w:rsidRPr="00CA7D15">
        <w:rPr>
          <w:rFonts w:ascii="Simplified Arabic" w:hAnsi="Simplified Arabic" w:cs="Simplified Arabic"/>
          <w:sz w:val="32"/>
          <w:szCs w:val="32"/>
          <w:lang w:bidi="ar-DZ"/>
        </w:rPr>
        <w:t>Dressler</w:t>
      </w:r>
      <w:r w:rsidRPr="00CA7D15">
        <w:rPr>
          <w:rFonts w:ascii="Simplified Arabic" w:hAnsi="Simplified Arabic" w:cs="Simplified Arabic"/>
          <w:sz w:val="32"/>
          <w:szCs w:val="32"/>
          <w:rtl/>
          <w:lang w:bidi="ar-DZ"/>
        </w:rPr>
        <w:t xml:space="preserve"> و فاينريش </w:t>
      </w:r>
      <w:r w:rsidR="00865FAF" w:rsidRPr="00CA7D15">
        <w:rPr>
          <w:rFonts w:ascii="Simplified Arabic" w:hAnsi="Simplified Arabic" w:cs="Simplified Arabic"/>
          <w:sz w:val="32"/>
          <w:szCs w:val="32"/>
          <w:lang w:bidi="ar-DZ"/>
        </w:rPr>
        <w:t xml:space="preserve">H. Weinrich </w:t>
      </w:r>
      <w:r w:rsidR="00865FAF" w:rsidRPr="00CA7D15">
        <w:rPr>
          <w:rFonts w:ascii="Simplified Arabic" w:hAnsi="Simplified Arabic" w:cs="Simplified Arabic"/>
          <w:sz w:val="32"/>
          <w:szCs w:val="32"/>
          <w:rtl/>
          <w:lang w:bidi="ar-DZ"/>
        </w:rPr>
        <w:t xml:space="preserve"> و كلاوس برينكر </w:t>
      </w:r>
      <w:r w:rsidR="00865FAF" w:rsidRPr="00CA7D15">
        <w:rPr>
          <w:rFonts w:ascii="Simplified Arabic" w:hAnsi="Simplified Arabic" w:cs="Simplified Arabic"/>
          <w:sz w:val="32"/>
          <w:szCs w:val="32"/>
          <w:lang w:bidi="ar-DZ"/>
        </w:rPr>
        <w:t>Klaus Brinter</w:t>
      </w:r>
      <w:r w:rsidR="00865FAF" w:rsidRPr="00CA7D15">
        <w:rPr>
          <w:rFonts w:ascii="Simplified Arabic" w:hAnsi="Simplified Arabic" w:cs="Simplified Arabic"/>
          <w:sz w:val="32"/>
          <w:szCs w:val="32"/>
          <w:rtl/>
          <w:lang w:bidi="ar-DZ"/>
        </w:rPr>
        <w:t xml:space="preserve"> ..."</w:t>
      </w:r>
      <w:r w:rsidR="00865FAF" w:rsidRPr="00CA7D15">
        <w:rPr>
          <w:rStyle w:val="Appelnotedebasdep"/>
          <w:rFonts w:ascii="Simplified Arabic" w:hAnsi="Simplified Arabic" w:cs="Simplified Arabic"/>
          <w:sz w:val="32"/>
          <w:szCs w:val="32"/>
          <w:rtl/>
          <w:lang w:bidi="ar-DZ"/>
        </w:rPr>
        <w:footnoteReference w:id="34"/>
      </w:r>
      <w:r w:rsidR="00CE3C86" w:rsidRPr="00CA7D15">
        <w:rPr>
          <w:rFonts w:ascii="Simplified Arabic" w:hAnsi="Simplified Arabic" w:cs="Simplified Arabic"/>
          <w:sz w:val="32"/>
          <w:szCs w:val="32"/>
          <w:rtl/>
          <w:lang w:bidi="ar-DZ"/>
        </w:rPr>
        <w:t xml:space="preserve"> </w:t>
      </w:r>
    </w:p>
    <w:p w:rsidR="00865FAF" w:rsidRPr="00CA7D15" w:rsidRDefault="00865FAF" w:rsidP="00A5405D">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لقد تكاثفت جهود كثيرة و كبيرة لتأسيس لسانيات كمقابل للمدرس اللساني الجملي الذي كان سائدا من قبل، كما بيناه سابقا، و للولوج أكثر إلى هذا العلم نتوقف عند أهم مباحثه.</w:t>
      </w:r>
    </w:p>
    <w:p w:rsidR="00865FAF" w:rsidRPr="00CA7D15" w:rsidRDefault="00E4174C" w:rsidP="00A5405D">
      <w:pPr>
        <w:tabs>
          <w:tab w:val="center" w:pos="4536"/>
        </w:tabs>
        <w:spacing w:line="276"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865FAF" w:rsidRPr="00CA7D15">
        <w:rPr>
          <w:rFonts w:ascii="Simplified Arabic" w:hAnsi="Simplified Arabic" w:cs="Simplified Arabic"/>
          <w:b/>
          <w:bCs/>
          <w:sz w:val="32"/>
          <w:szCs w:val="32"/>
          <w:rtl/>
          <w:lang w:bidi="ar-DZ"/>
        </w:rPr>
        <w:t>أهم مباحث لسانيات النص:</w:t>
      </w:r>
    </w:p>
    <w:p w:rsidR="00185318" w:rsidRPr="00CA7D15" w:rsidRDefault="00865FAF" w:rsidP="00A5405D">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إن التوجه الشمولي الذي انتهجته لسانيات النص منذ بداياتها الأولى، قد أفرز العديد من المصطلحات و المفاهيم </w:t>
      </w:r>
      <w:r w:rsidR="00185318" w:rsidRPr="00CA7D15">
        <w:rPr>
          <w:rFonts w:ascii="Simplified Arabic" w:hAnsi="Simplified Arabic" w:cs="Simplified Arabic"/>
          <w:sz w:val="32"/>
          <w:szCs w:val="32"/>
          <w:rtl/>
          <w:lang w:bidi="ar-DZ"/>
        </w:rPr>
        <w:t xml:space="preserve">الجديدة التي يمكن اعتبارها مباحث أساسية في الدرس اللساني النصي، تعتبر النصية المبحث الرئيسي و الأساسي الذي تندرج تحته جل المباحث الأخرى كالاتساق و الانسجام و غيرهما، لأن الهدف الأساسي في البحث اللساني النصي هو </w:t>
      </w:r>
      <w:r w:rsidR="00185318" w:rsidRPr="00CA7D15">
        <w:rPr>
          <w:rFonts w:ascii="Simplified Arabic" w:hAnsi="Simplified Arabic" w:cs="Simplified Arabic"/>
          <w:sz w:val="32"/>
          <w:szCs w:val="32"/>
          <w:rtl/>
          <w:lang w:bidi="ar-DZ"/>
        </w:rPr>
        <w:lastRenderedPageBreak/>
        <w:t>التمييز بين النص و اللانص من خلال الكشف عن أهم المعايير و السمات التي تجعل من النص نصا و قد حددها دي بوجراند في سبعة معايير كما ذكرناه في محاضرة النص و تعريفاته.</w:t>
      </w:r>
    </w:p>
    <w:p w:rsidR="00185318" w:rsidRPr="00CA7D15" w:rsidRDefault="00185318" w:rsidP="00A5405D">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و فيما يلي عرض مبسط لهذه المعايير التي سنعود إليها في محاضرات لاحقة.</w:t>
      </w:r>
    </w:p>
    <w:p w:rsidR="00185318" w:rsidRPr="00E4174C" w:rsidRDefault="00E4174C" w:rsidP="00E4174C">
      <w:pPr>
        <w:tabs>
          <w:tab w:val="center" w:pos="4536"/>
        </w:tabs>
        <w:spacing w:line="276" w:lineRule="auto"/>
        <w:ind w:left="36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أ-</w:t>
      </w:r>
      <w:r w:rsidR="00185318" w:rsidRPr="00E4174C">
        <w:rPr>
          <w:rFonts w:ascii="Simplified Arabic" w:hAnsi="Simplified Arabic" w:cs="Simplified Arabic"/>
          <w:b/>
          <w:bCs/>
          <w:sz w:val="32"/>
          <w:szCs w:val="32"/>
          <w:rtl/>
          <w:lang w:bidi="ar-DZ"/>
        </w:rPr>
        <w:t xml:space="preserve">الاتساق </w:t>
      </w:r>
      <w:r w:rsidR="00185318" w:rsidRPr="00E4174C">
        <w:rPr>
          <w:rFonts w:ascii="Simplified Arabic" w:hAnsi="Simplified Arabic" w:cs="Simplified Arabic"/>
          <w:b/>
          <w:bCs/>
          <w:sz w:val="32"/>
          <w:szCs w:val="32"/>
          <w:lang w:bidi="ar-DZ"/>
        </w:rPr>
        <w:t xml:space="preserve">Cohésion </w:t>
      </w:r>
      <w:r w:rsidR="00CE3C86" w:rsidRPr="00E4174C">
        <w:rPr>
          <w:rFonts w:ascii="Simplified Arabic" w:hAnsi="Simplified Arabic" w:cs="Simplified Arabic"/>
          <w:b/>
          <w:bCs/>
          <w:sz w:val="32"/>
          <w:szCs w:val="32"/>
          <w:rtl/>
          <w:lang w:bidi="ar-DZ"/>
        </w:rPr>
        <w:t xml:space="preserve"> </w:t>
      </w:r>
      <w:r w:rsidR="00185318" w:rsidRPr="00E4174C">
        <w:rPr>
          <w:rFonts w:ascii="Simplified Arabic" w:hAnsi="Simplified Arabic" w:cs="Simplified Arabic"/>
          <w:b/>
          <w:bCs/>
          <w:sz w:val="32"/>
          <w:szCs w:val="32"/>
          <w:rtl/>
          <w:lang w:bidi="ar-DZ"/>
        </w:rPr>
        <w:t>:</w:t>
      </w:r>
    </w:p>
    <w:p w:rsidR="008B5619" w:rsidRPr="00CA7D15" w:rsidRDefault="00185318" w:rsidP="008B5619">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هو ذلك الترابط اللفظي الذي يتم على المستوى السطحي للنص فهو يعني بالطريقة التي يتم بها ربط الأفكار في بنية النص </w:t>
      </w:r>
      <w:r w:rsidR="008B5619" w:rsidRPr="00CA7D15">
        <w:rPr>
          <w:rFonts w:ascii="Simplified Arabic" w:hAnsi="Simplified Arabic" w:cs="Simplified Arabic"/>
          <w:sz w:val="32"/>
          <w:szCs w:val="32"/>
          <w:rtl/>
          <w:lang w:bidi="ar-DZ"/>
        </w:rPr>
        <w:t>الظاهرة – البنية السطحية- و تندرج تحته مجموعة من الأدوات سنتعرض إليها لاحقا، مع الاشارة إلى اختلاف ترجمة المصطلح إلى اللغة العربية من باحث لآخر، حيث نجد كل من الترابط النحوي، السبك، التضام و التناسق كمرادفات لمصطلح الاتساق.</w:t>
      </w:r>
    </w:p>
    <w:p w:rsidR="008B5619" w:rsidRPr="00E4174C" w:rsidRDefault="00E4174C" w:rsidP="00E4174C">
      <w:pPr>
        <w:tabs>
          <w:tab w:val="center" w:pos="4536"/>
        </w:tabs>
        <w:spacing w:line="276" w:lineRule="auto"/>
        <w:ind w:left="36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ب-</w:t>
      </w:r>
      <w:r w:rsidR="008B5619" w:rsidRPr="00E4174C">
        <w:rPr>
          <w:rFonts w:ascii="Simplified Arabic" w:hAnsi="Simplified Arabic" w:cs="Simplified Arabic"/>
          <w:b/>
          <w:bCs/>
          <w:sz w:val="32"/>
          <w:szCs w:val="32"/>
          <w:rtl/>
          <w:lang w:bidi="ar-DZ"/>
        </w:rPr>
        <w:t xml:space="preserve">الانسجام </w:t>
      </w:r>
      <w:r w:rsidR="008B5619" w:rsidRPr="00E4174C">
        <w:rPr>
          <w:rFonts w:ascii="Simplified Arabic" w:hAnsi="Simplified Arabic" w:cs="Simplified Arabic"/>
          <w:b/>
          <w:bCs/>
          <w:sz w:val="32"/>
          <w:szCs w:val="32"/>
          <w:lang w:bidi="ar-DZ"/>
        </w:rPr>
        <w:t>Cohérence</w:t>
      </w:r>
      <w:r w:rsidR="008B5619" w:rsidRPr="00E4174C">
        <w:rPr>
          <w:rFonts w:ascii="Simplified Arabic" w:hAnsi="Simplified Arabic" w:cs="Simplified Arabic"/>
          <w:b/>
          <w:bCs/>
          <w:sz w:val="32"/>
          <w:szCs w:val="32"/>
          <w:rtl/>
          <w:lang w:bidi="ar-DZ"/>
        </w:rPr>
        <w:t xml:space="preserve"> : </w:t>
      </w:r>
    </w:p>
    <w:p w:rsidR="00BF36BD" w:rsidRPr="00CA7D15" w:rsidRDefault="008B5619" w:rsidP="008B5619">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الانسجام هو ذلك الترابط المعنوي للنص و يرتبط ارتباطا وثيقا بالبنية العميقة للنص و متلقيه، فهو يبحث في الكيفية التي تمكن متلقي النص من إدراك معناه من خلال القضايا المكونة له و النظام العام الذي جاء عليه و نجد </w:t>
      </w:r>
      <w:r w:rsidR="00BF36BD" w:rsidRPr="00CA7D15">
        <w:rPr>
          <w:rFonts w:ascii="Simplified Arabic" w:hAnsi="Simplified Arabic" w:cs="Simplified Arabic"/>
          <w:sz w:val="32"/>
          <w:szCs w:val="32"/>
          <w:rtl/>
          <w:lang w:bidi="ar-DZ"/>
        </w:rPr>
        <w:t>لهذا المصطلح مرادفات عديدة في اللغة العربية لعل من أهمها التماسك الدلالي و الحبك و الترابط الفكري.</w:t>
      </w:r>
    </w:p>
    <w:p w:rsidR="00BF36BD" w:rsidRPr="00E4174C" w:rsidRDefault="00E4174C" w:rsidP="00E4174C">
      <w:pPr>
        <w:tabs>
          <w:tab w:val="center" w:pos="4536"/>
        </w:tabs>
        <w:spacing w:line="276" w:lineRule="auto"/>
        <w:ind w:left="425"/>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ج-</w:t>
      </w:r>
      <w:r w:rsidR="00BF36BD" w:rsidRPr="00E4174C">
        <w:rPr>
          <w:rFonts w:ascii="Simplified Arabic" w:hAnsi="Simplified Arabic" w:cs="Simplified Arabic"/>
          <w:b/>
          <w:bCs/>
          <w:sz w:val="32"/>
          <w:szCs w:val="32"/>
          <w:rtl/>
          <w:lang w:bidi="ar-DZ"/>
        </w:rPr>
        <w:t xml:space="preserve">المقصدية </w:t>
      </w:r>
      <w:r w:rsidR="00BF36BD" w:rsidRPr="00E4174C">
        <w:rPr>
          <w:rFonts w:ascii="Simplified Arabic" w:hAnsi="Simplified Arabic" w:cs="Simplified Arabic"/>
          <w:b/>
          <w:bCs/>
          <w:sz w:val="32"/>
          <w:szCs w:val="32"/>
          <w:lang w:bidi="ar-DZ"/>
        </w:rPr>
        <w:t>L’intentionnalité</w:t>
      </w:r>
    </w:p>
    <w:p w:rsidR="00A76E97" w:rsidRPr="00CA7D15" w:rsidRDefault="00BF36BD" w:rsidP="00BF36BD">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يحمل كل سلوك لغوي في العملية التواصلية مقصدية معينة إذ " لا يتكلم المتكلم مع غيره إلا إذا كان لكلامه قصد"</w:t>
      </w:r>
      <w:r w:rsidRPr="00CA7D15">
        <w:rPr>
          <w:rStyle w:val="Appelnotedebasdep"/>
          <w:rFonts w:ascii="Simplified Arabic" w:hAnsi="Simplified Arabic" w:cs="Simplified Arabic"/>
          <w:sz w:val="32"/>
          <w:szCs w:val="32"/>
          <w:rtl/>
          <w:lang w:bidi="ar-DZ"/>
        </w:rPr>
        <w:footnoteReference w:id="35"/>
      </w:r>
      <w:r w:rsidR="008B5619" w:rsidRPr="00CA7D15">
        <w:rPr>
          <w:rFonts w:ascii="Simplified Arabic" w:hAnsi="Simplified Arabic" w:cs="Simplified Arabic"/>
          <w:sz w:val="32"/>
          <w:szCs w:val="32"/>
          <w:rtl/>
          <w:lang w:bidi="ar-DZ"/>
        </w:rPr>
        <w:t xml:space="preserve"> </w:t>
      </w:r>
      <w:r w:rsidR="005E5CFD" w:rsidRPr="00CA7D15">
        <w:rPr>
          <w:rFonts w:ascii="Simplified Arabic" w:hAnsi="Simplified Arabic" w:cs="Simplified Arabic"/>
          <w:sz w:val="32"/>
          <w:szCs w:val="32"/>
          <w:rtl/>
        </w:rPr>
        <w:t>و بما أن النص في الأساس فعل اتصالي و تواصلي في الآن نفسه فإنه</w:t>
      </w:r>
      <w:r w:rsidR="007C4A34" w:rsidRPr="00CA7D15">
        <w:rPr>
          <w:rFonts w:ascii="Simplified Arabic" w:hAnsi="Simplified Arabic" w:cs="Simplified Arabic"/>
          <w:sz w:val="32"/>
          <w:szCs w:val="32"/>
          <w:rtl/>
          <w:lang w:bidi="ar-DZ"/>
        </w:rPr>
        <w:t xml:space="preserve"> </w:t>
      </w:r>
      <w:r w:rsidR="005E5CFD" w:rsidRPr="00CA7D15">
        <w:rPr>
          <w:rFonts w:ascii="Simplified Arabic" w:hAnsi="Simplified Arabic" w:cs="Simplified Arabic"/>
          <w:sz w:val="32"/>
          <w:szCs w:val="32"/>
          <w:rtl/>
          <w:lang w:bidi="ar-DZ"/>
        </w:rPr>
        <w:t xml:space="preserve">يحمل لا محال مقصدية معينة. و يرى دي بوجراند أن القصد في النص " يتضمن موقف منشئ النص من كونه صورة ما من صور اللغة، قصد بها أن تكون نصا يتمتع بالسبك و الانسجام و أن مثل هذا النص وسيلة </w:t>
      </w:r>
      <w:r w:rsidR="005E5CFD" w:rsidRPr="00CA7D15">
        <w:rPr>
          <w:rFonts w:ascii="Simplified Arabic" w:hAnsi="Simplified Arabic" w:cs="Simplified Arabic"/>
          <w:sz w:val="32"/>
          <w:szCs w:val="32"/>
          <w:lang w:bidi="ar-DZ"/>
        </w:rPr>
        <w:t>(Instrument)</w:t>
      </w:r>
      <w:r w:rsidR="005E5CFD" w:rsidRPr="00CA7D15">
        <w:rPr>
          <w:rFonts w:ascii="Simplified Arabic" w:hAnsi="Simplified Arabic" w:cs="Simplified Arabic"/>
          <w:sz w:val="32"/>
          <w:szCs w:val="32"/>
          <w:rtl/>
          <w:lang w:bidi="ar-DZ"/>
        </w:rPr>
        <w:t xml:space="preserve"> من وسائل متابعة خطة </w:t>
      </w:r>
      <w:r w:rsidR="005E5CFD" w:rsidRPr="00CA7D15">
        <w:rPr>
          <w:rFonts w:ascii="Simplified Arabic" w:hAnsi="Simplified Arabic" w:cs="Simplified Arabic"/>
          <w:sz w:val="32"/>
          <w:szCs w:val="32"/>
          <w:rtl/>
          <w:lang w:bidi="ar-DZ"/>
        </w:rPr>
        <w:lastRenderedPageBreak/>
        <w:t>معينة للوصول إلى غاية بعينها"</w:t>
      </w:r>
      <w:r w:rsidR="00707107" w:rsidRPr="00CA7D15">
        <w:rPr>
          <w:rStyle w:val="Appelnotedebasdep"/>
          <w:rFonts w:ascii="Simplified Arabic" w:hAnsi="Simplified Arabic" w:cs="Simplified Arabic"/>
          <w:sz w:val="32"/>
          <w:szCs w:val="32"/>
          <w:rtl/>
          <w:lang w:bidi="ar-DZ"/>
        </w:rPr>
        <w:footnoteReference w:id="36"/>
      </w:r>
      <w:r w:rsidR="007C4A34" w:rsidRPr="00CA7D15">
        <w:rPr>
          <w:rFonts w:ascii="Simplified Arabic" w:hAnsi="Simplified Arabic" w:cs="Simplified Arabic"/>
          <w:sz w:val="32"/>
          <w:szCs w:val="32"/>
          <w:rtl/>
          <w:lang w:bidi="ar-DZ"/>
        </w:rPr>
        <w:t xml:space="preserve"> </w:t>
      </w:r>
      <w:r w:rsidR="00707107" w:rsidRPr="00CA7D15">
        <w:rPr>
          <w:rFonts w:ascii="Simplified Arabic" w:hAnsi="Simplified Arabic" w:cs="Simplified Arabic"/>
          <w:sz w:val="32"/>
          <w:szCs w:val="32"/>
          <w:rtl/>
          <w:lang w:bidi="ar-DZ"/>
        </w:rPr>
        <w:t xml:space="preserve">و عليه فإن الكاتب يحمل نصه مقصدية معينة يعمل على إيصالها من خلال بناء نصه و فق نظام يسمح للمتلقي فهم و استيعاب ما رمي إليه كما يوظف مجموعة من الوسائل كالاتساق و الانسجام لضمان تماسك نصه و تسهيل عملية الفهم للقارئ أو السامع و بهذا يضمن الكاتب </w:t>
      </w:r>
      <w:r w:rsidR="00597EBD" w:rsidRPr="00CA7D15">
        <w:rPr>
          <w:rFonts w:ascii="Simplified Arabic" w:hAnsi="Simplified Arabic" w:cs="Simplified Arabic"/>
          <w:sz w:val="32"/>
          <w:szCs w:val="32"/>
          <w:rtl/>
          <w:lang w:bidi="ar-DZ"/>
        </w:rPr>
        <w:t>إيصال</w:t>
      </w:r>
      <w:r w:rsidR="00707107" w:rsidRPr="00CA7D15">
        <w:rPr>
          <w:rFonts w:ascii="Simplified Arabic" w:hAnsi="Simplified Arabic" w:cs="Simplified Arabic"/>
          <w:sz w:val="32"/>
          <w:szCs w:val="32"/>
          <w:rtl/>
          <w:lang w:bidi="ar-DZ"/>
        </w:rPr>
        <w:t xml:space="preserve"> ما يريده إلى القارئ. </w:t>
      </w: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3033EC" w:rsidRPr="00CA7D15" w:rsidRDefault="003033EC" w:rsidP="001D3540">
      <w:pPr>
        <w:tabs>
          <w:tab w:val="center" w:pos="4536"/>
        </w:tabs>
        <w:spacing w:line="276" w:lineRule="auto"/>
        <w:jc w:val="both"/>
        <w:rPr>
          <w:rFonts w:ascii="Simplified Arabic" w:hAnsi="Simplified Arabic" w:cs="Simplified Arabic"/>
          <w:sz w:val="32"/>
          <w:szCs w:val="32"/>
          <w:rtl/>
          <w:lang w:bidi="ar-DZ"/>
        </w:rPr>
      </w:pPr>
    </w:p>
    <w:p w:rsidR="003033EC" w:rsidRPr="00CA7D15" w:rsidRDefault="003033EC" w:rsidP="001D3540">
      <w:pPr>
        <w:tabs>
          <w:tab w:val="center" w:pos="4536"/>
        </w:tabs>
        <w:spacing w:line="276" w:lineRule="auto"/>
        <w:jc w:val="both"/>
        <w:rPr>
          <w:rFonts w:ascii="Simplified Arabic" w:hAnsi="Simplified Arabic" w:cs="Simplified Arabic"/>
          <w:sz w:val="32"/>
          <w:szCs w:val="32"/>
          <w:rtl/>
          <w:lang w:bidi="ar-DZ"/>
        </w:rPr>
      </w:pPr>
    </w:p>
    <w:p w:rsidR="00EE4A44" w:rsidRPr="00CA7D15" w:rsidRDefault="00EE4A44" w:rsidP="001D3540">
      <w:pPr>
        <w:tabs>
          <w:tab w:val="center" w:pos="4536"/>
        </w:tabs>
        <w:spacing w:line="276" w:lineRule="auto"/>
        <w:jc w:val="both"/>
        <w:rPr>
          <w:rFonts w:ascii="Simplified Arabic" w:hAnsi="Simplified Arabic" w:cs="Simplified Arabic"/>
          <w:sz w:val="32"/>
          <w:szCs w:val="32"/>
          <w:rtl/>
          <w:lang w:bidi="ar-DZ"/>
        </w:rPr>
      </w:pPr>
    </w:p>
    <w:p w:rsidR="0040586B" w:rsidRPr="00CA7D15" w:rsidRDefault="00553EBD" w:rsidP="001D3540">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3A1945" w:rsidRPr="00CA7D15">
        <w:rPr>
          <w:rFonts w:ascii="Simplified Arabic" w:hAnsi="Simplified Arabic" w:cs="Simplified Arabic"/>
          <w:sz w:val="32"/>
          <w:szCs w:val="32"/>
          <w:rtl/>
          <w:lang w:bidi="ar-DZ"/>
        </w:rPr>
        <w:t xml:space="preserve"> </w:t>
      </w:r>
      <w:r w:rsidR="00E5740C" w:rsidRPr="00CA7D15">
        <w:rPr>
          <w:rFonts w:ascii="Simplified Arabic" w:hAnsi="Simplified Arabic" w:cs="Simplified Arabic"/>
          <w:sz w:val="32"/>
          <w:szCs w:val="32"/>
          <w:rtl/>
          <w:lang w:bidi="ar-DZ"/>
        </w:rPr>
        <w:t xml:space="preserve"> </w:t>
      </w:r>
    </w:p>
    <w:p w:rsidR="007054C1" w:rsidRPr="00CA7D15" w:rsidRDefault="007054C1" w:rsidP="00EE4A44">
      <w:pPr>
        <w:tabs>
          <w:tab w:val="center" w:pos="4536"/>
        </w:tabs>
        <w:spacing w:line="276" w:lineRule="auto"/>
        <w:rPr>
          <w:rFonts w:ascii="Simplified Arabic" w:hAnsi="Simplified Arabic" w:cs="Simplified Arabic"/>
          <w:sz w:val="32"/>
          <w:szCs w:val="32"/>
          <w:rtl/>
          <w:lang w:bidi="ar-DZ"/>
        </w:rPr>
      </w:pPr>
    </w:p>
    <w:p w:rsidR="007054C1" w:rsidRPr="00CA7D15" w:rsidRDefault="007054C1" w:rsidP="00EE4A44">
      <w:pPr>
        <w:tabs>
          <w:tab w:val="center" w:pos="4536"/>
        </w:tabs>
        <w:spacing w:line="276" w:lineRule="auto"/>
        <w:rPr>
          <w:rFonts w:ascii="Simplified Arabic" w:hAnsi="Simplified Arabic" w:cs="Simplified Arabic"/>
          <w:sz w:val="32"/>
          <w:szCs w:val="32"/>
          <w:rtl/>
          <w:lang w:bidi="ar-DZ"/>
        </w:rPr>
      </w:pPr>
    </w:p>
    <w:p w:rsidR="006B06AC" w:rsidRPr="00E4174C" w:rsidRDefault="008C5708" w:rsidP="008C5708">
      <w:pPr>
        <w:tabs>
          <w:tab w:val="center" w:pos="4536"/>
        </w:tabs>
        <w:spacing w:line="276" w:lineRule="auto"/>
        <w:jc w:val="center"/>
        <w:rPr>
          <w:rFonts w:ascii="Simplified Arabic" w:hAnsi="Simplified Arabic" w:cs="Simplified Arabic"/>
          <w:b/>
          <w:bCs/>
          <w:sz w:val="44"/>
          <w:szCs w:val="44"/>
          <w:rtl/>
          <w:lang w:bidi="ar-DZ"/>
        </w:rPr>
      </w:pPr>
      <w:r w:rsidRPr="00E4174C">
        <w:rPr>
          <w:rFonts w:ascii="Simplified Arabic" w:hAnsi="Simplified Arabic" w:cs="Simplified Arabic"/>
          <w:b/>
          <w:bCs/>
          <w:sz w:val="44"/>
          <w:szCs w:val="44"/>
          <w:rtl/>
          <w:lang w:bidi="ar-DZ"/>
        </w:rPr>
        <w:lastRenderedPageBreak/>
        <w:t>محاضرة</w:t>
      </w:r>
      <w:r w:rsidR="00E4174C" w:rsidRPr="00E4174C">
        <w:rPr>
          <w:rFonts w:ascii="Simplified Arabic" w:hAnsi="Simplified Arabic" w:cs="Simplified Arabic" w:hint="cs"/>
          <w:b/>
          <w:bCs/>
          <w:sz w:val="44"/>
          <w:szCs w:val="44"/>
          <w:rtl/>
          <w:lang w:bidi="ar-DZ"/>
        </w:rPr>
        <w:t xml:space="preserve"> 5</w:t>
      </w:r>
      <w:r w:rsidRPr="00E4174C">
        <w:rPr>
          <w:rFonts w:ascii="Simplified Arabic" w:hAnsi="Simplified Arabic" w:cs="Simplified Arabic"/>
          <w:b/>
          <w:bCs/>
          <w:sz w:val="44"/>
          <w:szCs w:val="44"/>
          <w:rtl/>
          <w:lang w:bidi="ar-DZ"/>
        </w:rPr>
        <w:t>: الاتساق و</w:t>
      </w:r>
      <w:r w:rsidR="001A58F6" w:rsidRPr="00E4174C">
        <w:rPr>
          <w:rFonts w:ascii="Simplified Arabic" w:hAnsi="Simplified Arabic" w:cs="Simplified Arabic"/>
          <w:b/>
          <w:bCs/>
          <w:sz w:val="44"/>
          <w:szCs w:val="44"/>
          <w:rtl/>
          <w:lang w:bidi="ar-DZ"/>
        </w:rPr>
        <w:t>أدواته:الإحالة.</w:t>
      </w:r>
    </w:p>
    <w:p w:rsidR="00C87DF2" w:rsidRPr="00CA7D15" w:rsidRDefault="00C87DF2" w:rsidP="008C5708">
      <w:pPr>
        <w:tabs>
          <w:tab w:val="center" w:pos="4536"/>
        </w:tabs>
        <w:spacing w:line="276" w:lineRule="auto"/>
        <w:jc w:val="center"/>
        <w:rPr>
          <w:rFonts w:ascii="Simplified Arabic" w:hAnsi="Simplified Arabic" w:cs="Simplified Arabic"/>
          <w:b/>
          <w:bCs/>
          <w:sz w:val="32"/>
          <w:szCs w:val="32"/>
          <w:lang w:bidi="ar-DZ"/>
        </w:rPr>
      </w:pPr>
    </w:p>
    <w:p w:rsidR="006B06AC" w:rsidRPr="00CA7D15" w:rsidRDefault="006B06AC" w:rsidP="006B06AC">
      <w:pPr>
        <w:tabs>
          <w:tab w:val="left" w:pos="3005"/>
          <w:tab w:val="left" w:pos="4896"/>
          <w:tab w:val="left" w:pos="5441"/>
        </w:tabs>
        <w:jc w:val="both"/>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1-</w:t>
      </w:r>
      <w:r w:rsidR="00E4174C">
        <w:rPr>
          <w:rFonts w:ascii="Simplified Arabic" w:hAnsi="Simplified Arabic" w:cs="Simplified Arabic" w:hint="cs"/>
          <w:b/>
          <w:bCs/>
          <w:sz w:val="32"/>
          <w:szCs w:val="32"/>
          <w:rtl/>
          <w:lang w:bidi="ar-DZ"/>
        </w:rPr>
        <w:t xml:space="preserve">مفهوم </w:t>
      </w:r>
      <w:r w:rsidRPr="00CA7D15">
        <w:rPr>
          <w:rFonts w:ascii="Simplified Arabic" w:hAnsi="Simplified Arabic" w:cs="Simplified Arabic"/>
          <w:b/>
          <w:bCs/>
          <w:sz w:val="32"/>
          <w:szCs w:val="32"/>
          <w:rtl/>
          <w:lang w:bidi="ar-DZ"/>
        </w:rPr>
        <w:t>الاتساق</w:t>
      </w:r>
      <w:r w:rsidRPr="00CA7D15">
        <w:rPr>
          <w:rFonts w:ascii="Simplified Arabic" w:hAnsi="Simplified Arabic" w:cs="Simplified Arabic"/>
          <w:b/>
          <w:bCs/>
          <w:sz w:val="32"/>
          <w:szCs w:val="32"/>
          <w:lang w:bidi="ar-DZ"/>
        </w:rPr>
        <w:t xml:space="preserve"> Cohésion</w:t>
      </w:r>
      <w:r w:rsidRPr="00CA7D15">
        <w:rPr>
          <w:rFonts w:ascii="Simplified Arabic" w:hAnsi="Simplified Arabic" w:cs="Simplified Arabic"/>
          <w:b/>
          <w:bCs/>
          <w:sz w:val="32"/>
          <w:szCs w:val="32"/>
          <w:rtl/>
          <w:lang w:bidi="ar-DZ"/>
        </w:rPr>
        <w:t>:</w:t>
      </w:r>
    </w:p>
    <w:p w:rsidR="00F91DF4" w:rsidRDefault="006B06AC" w:rsidP="00F91DF4">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هو ذلك الترابط اللفظي الذي يتم على المستوى السطحي للنص فهو يعنى بالطريقة التي يتم بها ربط الأفكار في بنية النص الظاهرة-البنية السطحية- وتندرج  تحته مجموعة من الأدوات سنتعرض إليها لاحقا، مع الإشارة إلى اختلاف ترجمة المصطلح إلى اللغة العربية من باحث لآخر حيث نجد كل من الترابط النحوي والسبك والتضام والتناسق كمرادفات لمصطلح الاتساق.</w:t>
      </w:r>
    </w:p>
    <w:p w:rsidR="006B06AC" w:rsidRPr="00F91DF4" w:rsidRDefault="00F91DF4" w:rsidP="00F91DF4">
      <w:pPr>
        <w:tabs>
          <w:tab w:val="left" w:pos="2247"/>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006B06AC" w:rsidRPr="00CA7D15">
        <w:rPr>
          <w:rFonts w:ascii="Simplified Arabic" w:hAnsi="Simplified Arabic" w:cs="Simplified Arabic"/>
          <w:b/>
          <w:bCs/>
          <w:sz w:val="32"/>
          <w:szCs w:val="32"/>
          <w:rtl/>
          <w:lang w:bidi="ar-DZ"/>
        </w:rPr>
        <w:t>الإحالة:</w:t>
      </w:r>
    </w:p>
    <w:p w:rsidR="00FB50F3" w:rsidRPr="00CA7D15" w:rsidRDefault="006B06AC"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تتوفر كل لغة طبيعية على عناصر تملك خاصية الإحالة وتتمثل حسب هاليداي ورقية حسن في الضمائر وأسماء الإشارة وأدوات المقارنة وهي من بين أهم الوسائل التي تحقق للنص تماسكه وترابطه ،كما صنفاها على أنها علاقة دلالية لا تخضع لقيود نحوية ويتمثل القيد الدلالي في ضرورة تطابق الخصائص الدلالية للعنصر المُحِيل مع العنصر المُحاَل إليه</w:t>
      </w:r>
      <w:r w:rsidR="00FB50F3" w:rsidRPr="00CA7D15">
        <w:rPr>
          <w:rStyle w:val="Appelnotedebasdep"/>
          <w:rFonts w:ascii="Simplified Arabic" w:hAnsi="Simplified Arabic" w:cs="Simplified Arabic"/>
          <w:sz w:val="32"/>
          <w:szCs w:val="32"/>
          <w:rtl/>
          <w:lang w:bidi="ar-DZ"/>
        </w:rPr>
        <w:footnoteReference w:id="37"/>
      </w:r>
      <w:r w:rsidR="00FB50F3" w:rsidRPr="00CA7D15">
        <w:rPr>
          <w:rFonts w:ascii="Simplified Arabic" w:hAnsi="Simplified Arabic" w:cs="Simplified Arabic"/>
          <w:sz w:val="32"/>
          <w:szCs w:val="32"/>
          <w:rtl/>
          <w:lang w:bidi="ar-DZ"/>
        </w:rPr>
        <w:t>.وقد ذهب دي بوجراند في تعريفه للإحالة في نفس الاتجاه بقوله "إذا كانت الإحالة هي العلاقة بين العبارات والأشياء،والأحداث ،والمواقف في العالم الذي يدل عليه بالعبارات ذات الطابع البدائلي في نص ما إذ نشير إلى شيء ينتمي إلى نفس عالم النص ،أمكن أن يقال عن هذه العبارات أنها ذات إحالة مشتركة(</w:t>
      </w:r>
      <w:r w:rsidR="00FB50F3" w:rsidRPr="00CA7D15">
        <w:rPr>
          <w:rFonts w:ascii="Simplified Arabic" w:hAnsi="Simplified Arabic" w:cs="Simplified Arabic"/>
          <w:sz w:val="32"/>
          <w:szCs w:val="32"/>
          <w:lang w:bidi="ar-DZ"/>
        </w:rPr>
        <w:t>co-référence</w:t>
      </w:r>
      <w:r w:rsidR="00FB50F3" w:rsidRPr="00CA7D15">
        <w:rPr>
          <w:rFonts w:ascii="Simplified Arabic" w:hAnsi="Simplified Arabic" w:cs="Simplified Arabic"/>
          <w:sz w:val="32"/>
          <w:szCs w:val="32"/>
          <w:rtl/>
          <w:lang w:bidi="ar-DZ"/>
        </w:rPr>
        <w:t xml:space="preserve"> )"</w:t>
      </w:r>
      <w:r w:rsidR="00FB50F3" w:rsidRPr="00CA7D15">
        <w:rPr>
          <w:rStyle w:val="Appelnotedebasdep"/>
          <w:rFonts w:ascii="Simplified Arabic" w:hAnsi="Simplified Arabic" w:cs="Simplified Arabic"/>
          <w:sz w:val="32"/>
          <w:szCs w:val="32"/>
          <w:rtl/>
          <w:lang w:bidi="ar-DZ"/>
        </w:rPr>
        <w:footnoteReference w:id="38"/>
      </w:r>
      <w:r w:rsidR="00FB50F3" w:rsidRPr="00CA7D15">
        <w:rPr>
          <w:rFonts w:ascii="Simplified Arabic" w:hAnsi="Simplified Arabic" w:cs="Simplified Arabic"/>
          <w:sz w:val="32"/>
          <w:szCs w:val="32"/>
          <w:rtl/>
          <w:lang w:bidi="ar-DZ"/>
        </w:rPr>
        <w:t xml:space="preserve">  يفهم من هذا التعريف أن الإحالة عبارة عن ألفاظ وعبارات ترد في النص اللغوي ولا تفهم إلا من خلال علاقتها بألفاظ أخرى داخل النص أو بعلاقاتها بالعالم الخارجي المحيط بالنص     - السياق- و الإحالة مهما كان اتجاهها سواء إلى داخل النص أو إلى خارجه فهي تحتاج لا محالة إلى قدر من سياق الموقف لفهم مرجعيتها فهما دقيقا</w:t>
      </w:r>
      <w:r w:rsidR="00FB50F3" w:rsidRPr="00CA7D15">
        <w:rPr>
          <w:rStyle w:val="Appelnotedebasdep"/>
          <w:rFonts w:ascii="Simplified Arabic" w:hAnsi="Simplified Arabic" w:cs="Simplified Arabic"/>
          <w:sz w:val="32"/>
          <w:szCs w:val="32"/>
          <w:rtl/>
          <w:lang w:bidi="ar-DZ"/>
        </w:rPr>
        <w:footnoteReference w:id="39"/>
      </w:r>
      <w:r w:rsidR="00FB50F3" w:rsidRPr="00CA7D15">
        <w:rPr>
          <w:rFonts w:ascii="Simplified Arabic" w:hAnsi="Simplified Arabic" w:cs="Simplified Arabic"/>
          <w:sz w:val="32"/>
          <w:szCs w:val="32"/>
          <w:rtl/>
          <w:lang w:bidi="ar-DZ"/>
        </w:rPr>
        <w:t xml:space="preserve"> .</w:t>
      </w:r>
    </w:p>
    <w:p w:rsidR="00FB50F3" w:rsidRPr="00CA7D15" w:rsidRDefault="00FB50F3" w:rsidP="00C87DF2">
      <w:pPr>
        <w:tabs>
          <w:tab w:val="left" w:pos="2247"/>
        </w:tabs>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lastRenderedPageBreak/>
        <w:t>وتنقسم الإحالة إلى نوعين رئيسيين إحالة مقامية باعتبار أن اللغة تحيل إلى موجودات خارج النص وإحالة نصية هي إحالة بعض العناصر النصية على عناصر أخرى موجودة  داخل النص نفسه وتتفرع إلى نوعين هما إحالة قبلية وإحالة بعدية و هو ما يلخصه الشكل التالي:</w:t>
      </w:r>
      <w:r w:rsidRPr="00CA7D15">
        <w:rPr>
          <w:rStyle w:val="Appelnotedebasdep"/>
          <w:rFonts w:ascii="Simplified Arabic" w:hAnsi="Simplified Arabic" w:cs="Simplified Arabic"/>
          <w:sz w:val="32"/>
          <w:szCs w:val="32"/>
          <w:rtl/>
          <w:lang w:bidi="ar-DZ"/>
        </w:rPr>
        <w:footnoteReference w:id="40"/>
      </w:r>
    </w:p>
    <w:p w:rsidR="00FB50F3" w:rsidRPr="00CA7D15" w:rsidRDefault="00FB50F3" w:rsidP="006B06AC">
      <w:pPr>
        <w:tabs>
          <w:tab w:val="left" w:pos="2247"/>
        </w:tabs>
        <w:jc w:val="both"/>
        <w:rPr>
          <w:rFonts w:ascii="Simplified Arabic" w:hAnsi="Simplified Arabic" w:cs="Simplified Arabic"/>
          <w:sz w:val="32"/>
          <w:szCs w:val="32"/>
          <w:rtl/>
          <w:lang w:bidi="ar-DZ"/>
        </w:rPr>
      </w:pPr>
    </w:p>
    <w:p w:rsidR="00FB50F3" w:rsidRPr="00CA7D15" w:rsidRDefault="00A046CA" w:rsidP="006B06AC">
      <w:pPr>
        <w:tabs>
          <w:tab w:val="left" w:pos="2247"/>
        </w:tabs>
        <w:jc w:val="center"/>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46" type="#_x0000_t32" style="position:absolute;left:0;text-align:left;margin-left:226.55pt;margin-top:20.25pt;width:.05pt;height:6.2pt;z-index:251680768" o:connectortype="straight"/>
        </w:pict>
      </w:r>
      <w:r w:rsidR="00FB50F3" w:rsidRPr="00CA7D15">
        <w:rPr>
          <w:rFonts w:ascii="Simplified Arabic" w:hAnsi="Simplified Arabic" w:cs="Simplified Arabic"/>
          <w:sz w:val="32"/>
          <w:szCs w:val="32"/>
          <w:rtl/>
          <w:lang w:bidi="ar-DZ"/>
        </w:rPr>
        <w:t xml:space="preserve">الإحالة </w:t>
      </w:r>
    </w:p>
    <w:p w:rsidR="00FB50F3" w:rsidRPr="00CA7D15" w:rsidRDefault="00A046CA" w:rsidP="006B06AC">
      <w:pPr>
        <w:tabs>
          <w:tab w:val="left" w:pos="983"/>
          <w:tab w:val="left" w:pos="2247"/>
        </w:tabs>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41" type="#_x0000_t32" style="position:absolute;left:0;text-align:left;margin-left:148.3pt;margin-top:-.05pt;width:0;height:20pt;z-index:251675648" o:connectortype="straight">
            <v:stroke endarrow="block"/>
          </v:shape>
        </w:pict>
      </w:r>
      <w:r>
        <w:rPr>
          <w:rFonts w:ascii="Simplified Arabic" w:hAnsi="Simplified Arabic" w:cs="Simplified Arabic"/>
          <w:noProof/>
          <w:sz w:val="32"/>
          <w:szCs w:val="32"/>
          <w:rtl/>
          <w:lang w:eastAsia="fr-FR"/>
        </w:rPr>
        <w:pict>
          <v:shape id="_x0000_s1040" type="#_x0000_t32" style="position:absolute;left:0;text-align:left;margin-left:316.7pt;margin-top:-.05pt;width:0;height:20pt;z-index:251674624" o:connectortype="straight">
            <v:stroke endarrow="block"/>
          </v:shape>
        </w:pict>
      </w:r>
      <w:r>
        <w:rPr>
          <w:rFonts w:ascii="Simplified Arabic" w:hAnsi="Simplified Arabic" w:cs="Simplified Arabic"/>
          <w:noProof/>
          <w:sz w:val="32"/>
          <w:szCs w:val="32"/>
          <w:rtl/>
          <w:lang w:eastAsia="fr-FR"/>
        </w:rPr>
        <w:pict>
          <v:shape id="_x0000_s1039" type="#_x0000_t32" style="position:absolute;left:0;text-align:left;margin-left:148.3pt;margin-top:-.05pt;width:168.4pt;height:0;flip:x;z-index:251673600" o:connectortype="straight"/>
        </w:pict>
      </w:r>
      <w:r w:rsidR="00FB50F3" w:rsidRPr="00CA7D15">
        <w:rPr>
          <w:rFonts w:ascii="Simplified Arabic" w:hAnsi="Simplified Arabic" w:cs="Simplified Arabic"/>
          <w:sz w:val="32"/>
          <w:szCs w:val="32"/>
          <w:rtl/>
          <w:lang w:bidi="ar-DZ"/>
        </w:rPr>
        <w:tab/>
      </w:r>
      <w:r w:rsidR="00FB50F3" w:rsidRPr="00CA7D15">
        <w:rPr>
          <w:rFonts w:ascii="Simplified Arabic" w:hAnsi="Simplified Arabic" w:cs="Simplified Arabic"/>
          <w:sz w:val="32"/>
          <w:szCs w:val="32"/>
          <w:rtl/>
          <w:lang w:bidi="ar-DZ"/>
        </w:rPr>
        <w:tab/>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(المقامية)                           (النصية)  </w:t>
      </w:r>
    </w:p>
    <w:p w:rsidR="00FB50F3" w:rsidRPr="00CA7D15" w:rsidRDefault="00A046CA" w:rsidP="006B06AC">
      <w:pPr>
        <w:tabs>
          <w:tab w:val="left" w:pos="2247"/>
        </w:tabs>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42" type="#_x0000_t32" style="position:absolute;left:0;text-align:left;margin-left:138.9pt;margin-top:18.5pt;width:0;height:14.4pt;z-index:251676672" o:connectortype="straight"/>
        </w:pict>
      </w:r>
      <w:r w:rsidR="00FB50F3" w:rsidRPr="00CA7D15">
        <w:rPr>
          <w:rFonts w:ascii="Simplified Arabic" w:hAnsi="Simplified Arabic" w:cs="Simplified Arabic"/>
          <w:sz w:val="32"/>
          <w:szCs w:val="32"/>
          <w:rtl/>
          <w:lang w:bidi="ar-DZ"/>
        </w:rPr>
        <w:t xml:space="preserve">               إحالة إلى خارج النص                     إحالة إلى داخل النص</w:t>
      </w:r>
    </w:p>
    <w:p w:rsidR="00FB50F3" w:rsidRPr="00CA7D15" w:rsidRDefault="00A046CA" w:rsidP="006B06AC">
      <w:pPr>
        <w:tabs>
          <w:tab w:val="left" w:pos="2247"/>
        </w:tabs>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45" type="#_x0000_t32" style="position:absolute;left:0;text-align:left;margin-left:92.55pt;margin-top:9pt;width:0;height:10pt;z-index:251679744" o:connectortype="straight">
            <v:stroke endarrow="block"/>
          </v:shape>
        </w:pict>
      </w:r>
      <w:r>
        <w:rPr>
          <w:rFonts w:ascii="Simplified Arabic" w:hAnsi="Simplified Arabic" w:cs="Simplified Arabic"/>
          <w:noProof/>
          <w:sz w:val="32"/>
          <w:szCs w:val="32"/>
          <w:rtl/>
          <w:lang w:eastAsia="fr-FR"/>
        </w:rPr>
        <w:pict>
          <v:shape id="_x0000_s1044" type="#_x0000_t32" style="position:absolute;left:0;text-align:left;margin-left:183.95pt;margin-top:9pt;width:0;height:10pt;z-index:251678720" o:connectortype="straight">
            <v:stroke endarrow="block"/>
          </v:shape>
        </w:pict>
      </w:r>
      <w:r>
        <w:rPr>
          <w:rFonts w:ascii="Simplified Arabic" w:hAnsi="Simplified Arabic" w:cs="Simplified Arabic"/>
          <w:noProof/>
          <w:sz w:val="32"/>
          <w:szCs w:val="32"/>
          <w:rtl/>
          <w:lang w:eastAsia="fr-FR"/>
        </w:rPr>
        <w:pict>
          <v:shape id="_x0000_s1043" type="#_x0000_t32" style="position:absolute;left:0;text-align:left;margin-left:92.55pt;margin-top:9pt;width:91.4pt;height:0;flip:x;z-index:251677696" o:connectortype="straight"/>
        </w:pic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(إلى سابق)قبلية.        (إلى لاحق)بعدية.</w:t>
      </w:r>
    </w:p>
    <w:p w:rsidR="00FB50F3" w:rsidRPr="00CA7D15" w:rsidRDefault="00FB50F3" w:rsidP="006B06AC">
      <w:pPr>
        <w:tabs>
          <w:tab w:val="left" w:pos="2247"/>
        </w:tabs>
        <w:jc w:val="both"/>
        <w:rPr>
          <w:rFonts w:ascii="Simplified Arabic" w:hAnsi="Simplified Arabic" w:cs="Simplified Arabic"/>
          <w:sz w:val="32"/>
          <w:szCs w:val="32"/>
          <w:rtl/>
          <w:lang w:bidi="ar-DZ"/>
        </w:rPr>
      </w:pP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يرى هاليداي و رقية حسن أن الإحالة المقامية تساهم في خلق النص لكونها تربط العناصر اللغوية بعناصر أخرى غير لغوية تتعلق بسياق الموقف إلا أنها لا تساهم في اتساقه بشكل مباشر غير أن هذا لا يقلل من أهمية الإحالة المقامية حيث يمكن الانطلاق"من مفهوم الإحالة المقامية لوضع أساس العلاقة بين النص والخارج أو الموقف بعناصره المختلفة...اعتمادا على أن وظيفة اللغة هي التعبير عن المواقف المختلفة بإمكاناتها القادرة على ذلك،على الوجه الذي جعلنا فيه علاقة النص بالموقف علاقة بناء وتفسير...وبعبارة أخرى يمكن القول إن النص بكامله عنصر إحالي إلى الخارج         أو الموقف على الرغم من تسليمنا بكافة العمليات الذهنية في الإنتاج والتحليل التي يخضع لها النص"</w:t>
      </w:r>
      <w:r w:rsidRPr="00CA7D15">
        <w:rPr>
          <w:rStyle w:val="Appelnotedebasdep"/>
          <w:rFonts w:ascii="Simplified Arabic" w:hAnsi="Simplified Arabic" w:cs="Simplified Arabic"/>
          <w:sz w:val="32"/>
          <w:szCs w:val="32"/>
          <w:rtl/>
          <w:lang w:bidi="ar-DZ"/>
        </w:rPr>
        <w:footnoteReference w:id="41"/>
      </w:r>
      <w:r w:rsidRPr="00CA7D15">
        <w:rPr>
          <w:rFonts w:ascii="Simplified Arabic" w:hAnsi="Simplified Arabic" w:cs="Simplified Arabic"/>
          <w:sz w:val="32"/>
          <w:szCs w:val="32"/>
          <w:rtl/>
          <w:lang w:bidi="ar-DZ"/>
        </w:rPr>
        <w:t xml:space="preserve"> يظهر الاعتماد على الإحالة المقامية في تكوين النصوص بشكل كبير في النصوص الشفوية كالمداخلة والمناقشة والمحادثة وغيرها إذ نلمس بوضوح ثراء هذا النوع من النصوص بالإحالات المقامية وذلك من خلال الشريك الفاعل في بناء مساهمته على شركائه في </w:t>
      </w:r>
      <w:r w:rsidRPr="00CA7D15">
        <w:rPr>
          <w:rFonts w:ascii="Simplified Arabic" w:hAnsi="Simplified Arabic" w:cs="Simplified Arabic"/>
          <w:sz w:val="32"/>
          <w:szCs w:val="32"/>
          <w:rtl/>
          <w:lang w:bidi="ar-DZ"/>
        </w:rPr>
        <w:lastRenderedPageBreak/>
        <w:t>التفاعل ومساهماتهم ومواقفهم وعناصر السياق المتعلقة بموضوع الحديث أو الحدث،وعليه فإن الإحالة المقامية تلعب دورا كبيرا في تشكيل نصية النص،فلا يكفي التماسك الداخلي ليكون النص نصا.في حين يرى الباحثان –هاليداي ورقية حسن-أن الإحالة النصية أو الإحالة الداخلية هي التي تلعب دورا أساسيا في اتساق وترابط النص،لذلك أوليا لها أهمية أكثر من الإحالة المقامية</w:t>
      </w:r>
      <w:r w:rsidRPr="00CA7D15">
        <w:rPr>
          <w:rStyle w:val="Appelnotedebasdep"/>
          <w:rFonts w:ascii="Simplified Arabic" w:hAnsi="Simplified Arabic" w:cs="Simplified Arabic"/>
          <w:sz w:val="32"/>
          <w:szCs w:val="32"/>
          <w:rtl/>
          <w:lang w:bidi="ar-DZ"/>
        </w:rPr>
        <w:footnoteReference w:id="42"/>
      </w:r>
      <w:r w:rsidRPr="00CA7D15">
        <w:rPr>
          <w:rFonts w:ascii="Simplified Arabic" w:hAnsi="Simplified Arabic" w:cs="Simplified Arabic"/>
          <w:sz w:val="32"/>
          <w:szCs w:val="32"/>
          <w:rtl/>
          <w:lang w:bidi="ar-DZ"/>
        </w:rPr>
        <w:t xml:space="preserve"> فاسترسلا في دراستها وعملا على تقسيمها حسب العنصر اللغوي المُحَالِ إليه إلى إحالة قبلية </w:t>
      </w:r>
      <w:r w:rsidRPr="00CA7D15">
        <w:rPr>
          <w:rFonts w:ascii="Simplified Arabic" w:hAnsi="Simplified Arabic" w:cs="Simplified Arabic"/>
          <w:sz w:val="32"/>
          <w:szCs w:val="32"/>
          <w:lang w:bidi="ar-DZ"/>
        </w:rPr>
        <w:t> « anaphoric reference  »</w:t>
      </w:r>
      <w:r w:rsidRPr="00CA7D15">
        <w:rPr>
          <w:rFonts w:ascii="Simplified Arabic" w:hAnsi="Simplified Arabic" w:cs="Simplified Arabic"/>
          <w:sz w:val="32"/>
          <w:szCs w:val="32"/>
          <w:rtl/>
          <w:lang w:bidi="ar-DZ"/>
        </w:rPr>
        <w:t xml:space="preserve"> إذا كان العنصر اللغوي المحال إليه سابقا للعنصر اللغوي المحيل وإحالة بعدية </w:t>
      </w:r>
      <w:r w:rsidRPr="00CA7D15">
        <w:rPr>
          <w:rFonts w:ascii="Simplified Arabic" w:hAnsi="Simplified Arabic" w:cs="Simplified Arabic"/>
          <w:sz w:val="32"/>
          <w:szCs w:val="32"/>
          <w:lang w:bidi="ar-DZ"/>
        </w:rPr>
        <w:t xml:space="preserve">« cataphoric reference  »  </w:t>
      </w:r>
      <w:r w:rsidRPr="00CA7D15">
        <w:rPr>
          <w:rFonts w:ascii="Simplified Arabic" w:hAnsi="Simplified Arabic" w:cs="Simplified Arabic"/>
          <w:sz w:val="32"/>
          <w:szCs w:val="32"/>
          <w:rtl/>
          <w:lang w:bidi="ar-DZ"/>
        </w:rPr>
        <w:t xml:space="preserve"> إذا كان العنصر المحال إليه لاحقا أي يأتي بعد المحيل، وتنقسم الإحالة حسب المحال إليه أيضا إلى إحالة معجمية إذا كانت الإحالة إلى عنصر لغوي مفرد وإحالة تركيبية إذا كانت الإحالة إلى أكثر من لفظ في النص.</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لقد حدد هاليداي ورقية حسن كما أشرنا إليه سابقا أدوات الإحالة في مجموعة من العناصر اللغوية والمتمثلة في الضمائر وأسماء الإشارة وأدوات المقارنة التي سنعمل على إيضاحها بهذا الترتيب وبإيجاز قبل الشروع في استخراجها من المدونة.</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أ-</w:t>
      </w:r>
      <w:r w:rsidRPr="00CA7D15">
        <w:rPr>
          <w:rFonts w:ascii="Simplified Arabic" w:hAnsi="Simplified Arabic" w:cs="Simplified Arabic"/>
          <w:b/>
          <w:bCs/>
          <w:sz w:val="32"/>
          <w:szCs w:val="32"/>
          <w:rtl/>
          <w:lang w:bidi="ar-DZ"/>
        </w:rPr>
        <w:t>الضمائر</w:t>
      </w:r>
      <w:r w:rsidRPr="00CA7D15">
        <w:rPr>
          <w:rFonts w:ascii="Simplified Arabic" w:hAnsi="Simplified Arabic" w:cs="Simplified Arabic"/>
          <w:sz w:val="32"/>
          <w:szCs w:val="32"/>
          <w:rtl/>
          <w:lang w:bidi="ar-DZ"/>
        </w:rPr>
        <w:t>:</w:t>
      </w:r>
    </w:p>
    <w:p w:rsidR="00FB50F3" w:rsidRPr="00CA7D15" w:rsidRDefault="00FB50F3" w:rsidP="00C87DF2">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اهتم الباحثان بدراسة الضمائر كعناصر لغوية إحالية فقسماها إلى ضمائر وجودية وهي ضمائر الشخص المتعارف عليها مثل أنا،أنت، نحن،هن، هم،هو، هي..الخ وضمائر الملكية</w:t>
      </w:r>
      <w:r w:rsidRPr="00CA7D15">
        <w:rPr>
          <w:rFonts w:ascii="Simplified Arabic" w:hAnsi="Simplified Arabic" w:cs="Simplified Arabic"/>
          <w:sz w:val="32"/>
          <w:szCs w:val="32"/>
          <w:lang w:bidi="ar-DZ"/>
        </w:rPr>
        <w:t> « pronoms possessifs »</w:t>
      </w:r>
      <w:r w:rsidRPr="00CA7D15">
        <w:rPr>
          <w:rFonts w:ascii="Simplified Arabic" w:hAnsi="Simplified Arabic" w:cs="Simplified Arabic"/>
          <w:sz w:val="32"/>
          <w:szCs w:val="32"/>
          <w:rtl/>
          <w:lang w:bidi="ar-DZ"/>
        </w:rPr>
        <w:t xml:space="preserve"> التي تأتي متصلة بالأفعال والأسماء نحو كتابي كتابه...الخ</w:t>
      </w:r>
      <w:r w:rsidRPr="00CA7D15">
        <w:rPr>
          <w:rStyle w:val="Appelnotedebasdep"/>
          <w:rFonts w:ascii="Simplified Arabic" w:hAnsi="Simplified Arabic" w:cs="Simplified Arabic"/>
          <w:sz w:val="32"/>
          <w:szCs w:val="32"/>
          <w:rtl/>
          <w:lang w:bidi="ar-DZ"/>
        </w:rPr>
        <w:footnoteReference w:id="43"/>
      </w:r>
      <w:r w:rsidRPr="00CA7D15">
        <w:rPr>
          <w:rFonts w:ascii="Simplified Arabic" w:hAnsi="Simplified Arabic" w:cs="Simplified Arabic"/>
          <w:sz w:val="32"/>
          <w:szCs w:val="32"/>
          <w:rtl/>
          <w:lang w:bidi="ar-DZ"/>
        </w:rPr>
        <w:t>وقد عمل الباحثان في البداية على المقابلة بين ضمائر الشخص ذات الإحالة الخارجية كالضمير الدال على المتكلم(أنا) والدال على المخَاطَب(أنت)اللّذين يحيلان إلى خارج النص والضمائر الدالة على الغائب مثل(هو،هي،هم،هن..)التي تحيل إحالة داخلية في النص وبالتالي تأتي المقابلة مبدئيا على النحو التالي:</w:t>
      </w:r>
      <w:r w:rsidRPr="00CA7D15">
        <w:rPr>
          <w:rStyle w:val="Appelnotedebasdep"/>
          <w:rFonts w:ascii="Simplified Arabic" w:hAnsi="Simplified Arabic" w:cs="Simplified Arabic"/>
          <w:sz w:val="32"/>
          <w:szCs w:val="32"/>
          <w:rtl/>
          <w:lang w:bidi="ar-DZ"/>
        </w:rPr>
        <w:footnoteReference w:id="44"/>
      </w:r>
      <w:r w:rsidRPr="00CA7D15">
        <w:rPr>
          <w:rFonts w:ascii="Simplified Arabic" w:hAnsi="Simplified Arabic" w:cs="Simplified Arabic"/>
          <w:sz w:val="32"/>
          <w:szCs w:val="32"/>
          <w:rtl/>
          <w:lang w:bidi="ar-DZ"/>
        </w:rPr>
        <w:t xml:space="preserve">              </w:t>
      </w:r>
    </w:p>
    <w:p w:rsidR="00FB50F3" w:rsidRPr="00CA7D15" w:rsidRDefault="00A046CA" w:rsidP="006B06AC">
      <w:pPr>
        <w:tabs>
          <w:tab w:val="left" w:pos="2247"/>
        </w:tabs>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47" type="#_x0000_t32" style="position:absolute;left:0;text-align:left;margin-left:309.35pt;margin-top:5.7pt;width:21.3pt;height:67pt;flip:x;z-index:251681792" o:connectortype="straight"/>
        </w:pict>
      </w:r>
      <w:r w:rsidR="00FB50F3" w:rsidRPr="00CA7D15">
        <w:rPr>
          <w:rFonts w:ascii="Simplified Arabic" w:hAnsi="Simplified Arabic" w:cs="Simplified Arabic"/>
          <w:sz w:val="32"/>
          <w:szCs w:val="32"/>
          <w:lang w:bidi="ar-DZ"/>
        </w:rPr>
        <w:t>I</w:t>
      </w:r>
      <w:r w:rsidR="00FB50F3" w:rsidRPr="00CA7D15">
        <w:rPr>
          <w:rFonts w:ascii="Simplified Arabic" w:hAnsi="Simplified Arabic" w:cs="Simplified Arabic"/>
          <w:sz w:val="32"/>
          <w:szCs w:val="32"/>
          <w:rtl/>
          <w:lang w:bidi="ar-DZ"/>
        </w:rPr>
        <w:t xml:space="preserve"> (أنا)</w:t>
      </w:r>
      <w:r w:rsidR="00FB50F3" w:rsidRPr="00CA7D15">
        <w:rPr>
          <w:rFonts w:ascii="Simplified Arabic" w:hAnsi="Simplified Arabic" w:cs="Simplified Arabic"/>
          <w:sz w:val="32"/>
          <w:szCs w:val="32"/>
          <w:lang w:bidi="ar-DZ"/>
        </w:rPr>
        <w:t>You/</w:t>
      </w:r>
      <w:r w:rsidR="00FB50F3" w:rsidRPr="00CA7D15">
        <w:rPr>
          <w:rFonts w:ascii="Simplified Arabic" w:hAnsi="Simplified Arabic" w:cs="Simplified Arabic"/>
          <w:sz w:val="32"/>
          <w:szCs w:val="32"/>
          <w:rtl/>
          <w:lang w:bidi="ar-DZ"/>
        </w:rPr>
        <w:t xml:space="preserve"> (أنت)             </w:t>
      </w:r>
      <w:r w:rsidR="00FB50F3" w:rsidRPr="00CA7D15">
        <w:rPr>
          <w:rFonts w:ascii="Simplified Arabic" w:hAnsi="Simplified Arabic" w:cs="Simplified Arabic"/>
          <w:sz w:val="32"/>
          <w:szCs w:val="32"/>
          <w:lang w:bidi="ar-DZ"/>
        </w:rPr>
        <w:t>He</w:t>
      </w:r>
      <w:r w:rsidR="00FB50F3" w:rsidRPr="00CA7D15">
        <w:rPr>
          <w:rFonts w:ascii="Simplified Arabic" w:hAnsi="Simplified Arabic" w:cs="Simplified Arabic"/>
          <w:sz w:val="32"/>
          <w:szCs w:val="32"/>
          <w:rtl/>
          <w:lang w:bidi="ar-DZ"/>
        </w:rPr>
        <w:t>(هو)</w:t>
      </w:r>
    </w:p>
    <w:p w:rsidR="00FB50F3" w:rsidRPr="00CA7D15" w:rsidRDefault="00A046CA" w:rsidP="006B06AC">
      <w:pPr>
        <w:tabs>
          <w:tab w:val="left" w:pos="2247"/>
        </w:tabs>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49" type="#_x0000_t32" style="position:absolute;left:0;text-align:left;margin-left:265.55pt;margin-top:.85pt;width:1.25pt;height:27.55pt;z-index:251683840" o:connectortype="straight">
            <v:stroke endarrow="block"/>
          </v:shape>
        </w:pict>
      </w:r>
      <w:r>
        <w:rPr>
          <w:rFonts w:ascii="Simplified Arabic" w:hAnsi="Simplified Arabic" w:cs="Simplified Arabic"/>
          <w:noProof/>
          <w:sz w:val="32"/>
          <w:szCs w:val="32"/>
          <w:rtl/>
          <w:lang w:eastAsia="fr-FR"/>
        </w:rPr>
        <w:pict>
          <v:shape id="_x0000_s1048" type="#_x0000_t32" style="position:absolute;left:0;text-align:left;margin-left:395.6pt;margin-top:1.4pt;width:.6pt;height:27.55pt;z-index:251682816" o:connectortype="straight">
            <v:stroke endarrow="block"/>
          </v:shape>
        </w:pic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lastRenderedPageBreak/>
        <w:t xml:space="preserve">  إحالة خارجية                   إحالة داخلية</w:t>
      </w:r>
    </w:p>
    <w:p w:rsidR="00FB50F3" w:rsidRPr="00CA7D15" w:rsidRDefault="00FB50F3" w:rsidP="006B06AC">
      <w:pPr>
        <w:jc w:val="both"/>
        <w:rPr>
          <w:rFonts w:ascii="Simplified Arabic" w:hAnsi="Simplified Arabic" w:cs="Simplified Arabic"/>
          <w:sz w:val="32"/>
          <w:szCs w:val="32"/>
          <w:rtl/>
          <w:lang w:bidi="ar-DZ"/>
        </w:rPr>
      </w:pP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غير أن الباحثين تفطنا إلى أن الضمائر سالفة الذكر والتي تحيل إحالة خارجية والمتمثلة في ضميري المتكلم (أنا) والمخَاطَب (أنت) يمكن أن تحيل إحالة داخلية في حالات معينة كحالة نقل كلام أحدهم كما هو وهو ما يسمى</w:t>
      </w:r>
      <w:r w:rsidRPr="00CA7D15">
        <w:rPr>
          <w:rFonts w:ascii="Simplified Arabic" w:hAnsi="Simplified Arabic" w:cs="Simplified Arabic"/>
          <w:sz w:val="32"/>
          <w:szCs w:val="32"/>
          <w:lang w:bidi="ar-DZ"/>
        </w:rPr>
        <w:t> « directe speech »</w:t>
      </w:r>
      <w:r w:rsidRPr="00CA7D15">
        <w:rPr>
          <w:rFonts w:ascii="Simplified Arabic" w:hAnsi="Simplified Arabic" w:cs="Simplified Arabic"/>
          <w:sz w:val="32"/>
          <w:szCs w:val="32"/>
          <w:rtl/>
          <w:lang w:bidi="ar-DZ"/>
        </w:rPr>
        <w:t xml:space="preserve">ويأتي في الكلام المستشهد به والخطابات السردية خاصة تلك التي يكون الحوار جزء منها كما يمكن لضمير الغائب أن يحيل إلى خارج النص في بعض النصوص كالمداخلات وعليه تتحقق المساواة بين كل هذه الضمائر في نوع الإحالة.أما النوع الثاني يتمثل في ضمائر الملكية وهي تنتمي إلى قسم الضمائر إلا أنها تختلف عنها في كونها "تتطلب محالين اثنين،مالكا ومملوكا،مثلا </w:t>
      </w:r>
      <w:r w:rsidRPr="00CA7D15">
        <w:rPr>
          <w:rFonts w:ascii="Simplified Arabic" w:hAnsi="Simplified Arabic" w:cs="Simplified Arabic"/>
          <w:sz w:val="32"/>
          <w:szCs w:val="32"/>
          <w:lang w:bidi="ar-DZ"/>
        </w:rPr>
        <w:t>« Hi sis nice »</w:t>
      </w:r>
      <w:r w:rsidRPr="00CA7D15">
        <w:rPr>
          <w:rFonts w:ascii="Simplified Arabic" w:hAnsi="Simplified Arabic" w:cs="Simplified Arabic"/>
          <w:sz w:val="32"/>
          <w:szCs w:val="32"/>
          <w:rtl/>
          <w:lang w:bidi="ar-DZ"/>
        </w:rPr>
        <w:t xml:space="preserve"> فالضمير</w:t>
      </w:r>
      <w:r w:rsidRPr="00CA7D15">
        <w:rPr>
          <w:rFonts w:ascii="Simplified Arabic" w:hAnsi="Simplified Arabic" w:cs="Simplified Arabic"/>
          <w:sz w:val="32"/>
          <w:szCs w:val="32"/>
          <w:lang w:bidi="ar-DZ"/>
        </w:rPr>
        <w:t xml:space="preserve"> </w:t>
      </w:r>
      <w:r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lang w:bidi="ar-DZ"/>
        </w:rPr>
        <w:t xml:space="preserve"> His</w:t>
      </w:r>
      <w:r w:rsidRPr="00CA7D15">
        <w:rPr>
          <w:rFonts w:ascii="Simplified Arabic" w:hAnsi="Simplified Arabic" w:cs="Simplified Arabic"/>
          <w:sz w:val="32"/>
          <w:szCs w:val="32"/>
          <w:rtl/>
          <w:lang w:bidi="ar-DZ"/>
        </w:rPr>
        <w:t>يحيل إلى المالك (المذكور هنا) وإلى الشيء المملوك في الوقت نفسه"</w:t>
      </w:r>
      <w:r w:rsidRPr="00CA7D15">
        <w:rPr>
          <w:rStyle w:val="Appelnotedebasdep"/>
          <w:rFonts w:ascii="Simplified Arabic" w:hAnsi="Simplified Arabic" w:cs="Simplified Arabic"/>
          <w:sz w:val="32"/>
          <w:szCs w:val="32"/>
          <w:rtl/>
          <w:lang w:bidi="ar-DZ"/>
        </w:rPr>
        <w:footnoteReference w:id="45"/>
      </w:r>
      <w:r w:rsidRPr="00CA7D15">
        <w:rPr>
          <w:rFonts w:ascii="Simplified Arabic" w:hAnsi="Simplified Arabic" w:cs="Simplified Arabic"/>
          <w:sz w:val="32"/>
          <w:szCs w:val="32"/>
          <w:rtl/>
          <w:lang w:bidi="ar-DZ"/>
        </w:rPr>
        <w:t>مع الإشارة إلى أن هذه العلاقة المزدوجة لضمائر الملكية نلمسها بشكل واضح في اللغة الإنجليزية ولا نجدها في اللغة العربية لكون هذه الضمائر متصلة بالمملوك في حين يكون المملوك في الأمثلة الإنجليزية محذوفا.وعليه فإن أهمية الضمائر تكمن في كونها "نائبة عن الأسماء والأفعال والعبارات والجمل المتتالية،فقد يحل ضمير محل كلمة أو عبارة أو جملة أو عدة جمل.ولا تقف أهميتها عند هذا الحد،بل تتعداه إلى كونها ترتبط بين أجزاء النص المختلفة،شكلا ودلالة،داخليا</w:t>
      </w:r>
      <w:r w:rsidRPr="00CA7D15">
        <w:rPr>
          <w:rFonts w:ascii="Simplified Arabic" w:hAnsi="Simplified Arabic" w:cs="Simplified Arabic"/>
          <w:sz w:val="32"/>
          <w:szCs w:val="32"/>
          <w:lang w:bidi="ar-DZ"/>
        </w:rPr>
        <w:t> « Endophoric »</w:t>
      </w:r>
      <w:r w:rsidRPr="00CA7D15">
        <w:rPr>
          <w:rFonts w:ascii="Simplified Arabic" w:hAnsi="Simplified Arabic" w:cs="Simplified Arabic"/>
          <w:sz w:val="32"/>
          <w:szCs w:val="32"/>
          <w:rtl/>
          <w:lang w:bidi="ar-DZ"/>
        </w:rPr>
        <w:t>وخارجيا</w:t>
      </w:r>
      <w:r w:rsidRPr="00CA7D15">
        <w:rPr>
          <w:rFonts w:ascii="Simplified Arabic" w:hAnsi="Simplified Arabic" w:cs="Simplified Arabic"/>
          <w:sz w:val="32"/>
          <w:szCs w:val="32"/>
          <w:lang w:bidi="ar-DZ"/>
        </w:rPr>
        <w:t xml:space="preserve">Exophoric </w:t>
      </w:r>
      <w:r w:rsidRPr="00CA7D15">
        <w:rPr>
          <w:rFonts w:ascii="Simplified Arabic" w:hAnsi="Simplified Arabic" w:cs="Simplified Arabic"/>
          <w:sz w:val="32"/>
          <w:szCs w:val="32"/>
          <w:rtl/>
          <w:lang w:bidi="ar-DZ"/>
        </w:rPr>
        <w:t xml:space="preserve"> وسابقة </w:t>
      </w:r>
      <w:r w:rsidRPr="00CA7D15">
        <w:rPr>
          <w:rFonts w:ascii="Simplified Arabic" w:hAnsi="Simplified Arabic" w:cs="Simplified Arabic"/>
          <w:sz w:val="32"/>
          <w:szCs w:val="32"/>
          <w:lang w:bidi="ar-DZ"/>
        </w:rPr>
        <w:t>Anaphoric</w:t>
      </w:r>
      <w:r w:rsidRPr="00CA7D15">
        <w:rPr>
          <w:rFonts w:ascii="Simplified Arabic" w:hAnsi="Simplified Arabic" w:cs="Simplified Arabic"/>
          <w:sz w:val="32"/>
          <w:szCs w:val="32"/>
          <w:rtl/>
          <w:lang w:bidi="ar-DZ"/>
        </w:rPr>
        <w:t xml:space="preserve"> ولاحقة </w:t>
      </w:r>
      <w:r w:rsidRPr="00CA7D15">
        <w:rPr>
          <w:rFonts w:ascii="Simplified Arabic" w:hAnsi="Simplified Arabic" w:cs="Simplified Arabic"/>
          <w:sz w:val="32"/>
          <w:szCs w:val="32"/>
          <w:lang w:bidi="ar-DZ"/>
        </w:rPr>
        <w:t>Cataphoric</w:t>
      </w:r>
      <w:r w:rsidRPr="00CA7D15">
        <w:rPr>
          <w:rFonts w:ascii="Simplified Arabic" w:hAnsi="Simplified Arabic" w:cs="Simplified Arabic"/>
          <w:sz w:val="32"/>
          <w:szCs w:val="32"/>
          <w:rtl/>
          <w:lang w:bidi="ar-DZ"/>
        </w:rPr>
        <w:t>"</w:t>
      </w:r>
      <w:r w:rsidRPr="00CA7D15">
        <w:rPr>
          <w:rStyle w:val="Appelnotedebasdep"/>
          <w:rFonts w:ascii="Simplified Arabic" w:hAnsi="Simplified Arabic" w:cs="Simplified Arabic"/>
          <w:sz w:val="32"/>
          <w:szCs w:val="32"/>
          <w:rtl/>
          <w:lang w:bidi="ar-DZ"/>
        </w:rPr>
        <w:footnoteReference w:id="46"/>
      </w:r>
      <w:r w:rsidRPr="00CA7D15">
        <w:rPr>
          <w:rFonts w:ascii="Simplified Arabic" w:hAnsi="Simplified Arabic" w:cs="Simplified Arabic"/>
          <w:sz w:val="32"/>
          <w:szCs w:val="32"/>
          <w:rtl/>
          <w:lang w:bidi="ar-DZ"/>
        </w:rPr>
        <w:t>.</w:t>
      </w:r>
    </w:p>
    <w:p w:rsidR="00FB50F3" w:rsidRPr="00CA7D15" w:rsidRDefault="00F91DF4" w:rsidP="006B06AC">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w:t>
      </w:r>
      <w:r w:rsidR="00FB50F3" w:rsidRPr="00CA7D15">
        <w:rPr>
          <w:rFonts w:ascii="Simplified Arabic" w:hAnsi="Simplified Arabic" w:cs="Simplified Arabic"/>
          <w:sz w:val="32"/>
          <w:szCs w:val="32"/>
          <w:rtl/>
          <w:lang w:bidi="ar-DZ"/>
        </w:rPr>
        <w:t>-أسماء الإشارة:</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تصنف أسماء الإشارة إما حسب الظروف التي تنقسم إلى نوعين زمنية مثل(الآن،غدا...) ومكانية مثل (هنا،هناك،...) أو حسب الحياد أو الانتقاء (هذا،هؤلاء)   أو حسب البعد (ذاك،تلك...) والقرب (هذه،هذا..)</w:t>
      </w:r>
      <w:r w:rsidRPr="00CA7D15">
        <w:rPr>
          <w:rStyle w:val="Appelnotedebasdep"/>
          <w:rFonts w:ascii="Simplified Arabic" w:hAnsi="Simplified Arabic" w:cs="Simplified Arabic"/>
          <w:sz w:val="32"/>
          <w:szCs w:val="32"/>
          <w:rtl/>
          <w:lang w:bidi="ar-DZ"/>
        </w:rPr>
        <w:footnoteReference w:id="47"/>
      </w:r>
      <w:r w:rsidRPr="00CA7D15">
        <w:rPr>
          <w:rFonts w:ascii="Simplified Arabic" w:hAnsi="Simplified Arabic" w:cs="Simplified Arabic"/>
          <w:sz w:val="32"/>
          <w:szCs w:val="32"/>
          <w:rtl/>
          <w:lang w:bidi="ar-DZ"/>
        </w:rPr>
        <w:t xml:space="preserve">وهي أسماء تملك خاصية الإحالة </w:t>
      </w:r>
      <w:r w:rsidRPr="00CA7D15">
        <w:rPr>
          <w:rFonts w:ascii="Simplified Arabic" w:hAnsi="Simplified Arabic" w:cs="Simplified Arabic"/>
          <w:sz w:val="32"/>
          <w:szCs w:val="32"/>
          <w:rtl/>
          <w:lang w:bidi="ar-DZ"/>
        </w:rPr>
        <w:lastRenderedPageBreak/>
        <w:t xml:space="preserve">الداخلية والخارجية شأنها في ذلك شأن الضمائر وفي حالة إحالتها الداخلية فبإمكانها الإحالة إلى أشياء سابقة كما لها الإمكانية على الإحالة إلى لاحق كما يظهر في المثال التالي:" </w:t>
      </w:r>
    </w:p>
    <w:p w:rsidR="00FB50F3" w:rsidRPr="00CA7D15" w:rsidRDefault="00FB50F3" w:rsidP="006B06AC">
      <w:pPr>
        <w:jc w:val="both"/>
        <w:rPr>
          <w:rFonts w:ascii="Simplified Arabic" w:hAnsi="Simplified Arabic" w:cs="Simplified Arabic"/>
          <w:sz w:val="32"/>
          <w:szCs w:val="32"/>
          <w:rtl/>
          <w:lang w:val="en-US" w:bidi="ar-DZ"/>
        </w:rPr>
      </w:pPr>
      <w:r w:rsidRPr="00CA7D15">
        <w:rPr>
          <w:rFonts w:ascii="Simplified Arabic" w:hAnsi="Simplified Arabic" w:cs="Simplified Arabic"/>
          <w:sz w:val="32"/>
          <w:szCs w:val="32"/>
          <w:lang w:val="en-US" w:bidi="ar-DZ"/>
        </w:rPr>
        <w:t xml:space="preserve">[2-57]these were the verbs the white rabbit.       </w:t>
      </w:r>
    </w:p>
    <w:p w:rsidR="00FB50F3" w:rsidRPr="00CA7D15" w:rsidRDefault="00FB50F3" w:rsidP="006B06AC">
      <w:pPr>
        <w:jc w:val="both"/>
        <w:rPr>
          <w:rFonts w:ascii="Simplified Arabic" w:hAnsi="Simplified Arabic" w:cs="Simplified Arabic"/>
          <w:sz w:val="32"/>
          <w:szCs w:val="32"/>
          <w:rtl/>
          <w:lang w:val="en-US" w:bidi="ar-DZ"/>
        </w:rPr>
      </w:pPr>
      <w:r w:rsidRPr="00CA7D15">
        <w:rPr>
          <w:rFonts w:ascii="Simplified Arabic" w:hAnsi="Simplified Arabic" w:cs="Simplified Arabic"/>
          <w:sz w:val="32"/>
          <w:szCs w:val="32"/>
          <w:rtl/>
          <w:lang w:val="en-US" w:bidi="ar-DZ"/>
        </w:rPr>
        <w:t>كانت هذه هي الأبيات التي قرأها الأرنب الأبيض.</w:t>
      </w:r>
    </w:p>
    <w:p w:rsidR="00FB50F3" w:rsidRPr="00CA7D15" w:rsidRDefault="00FB50F3" w:rsidP="006B06AC">
      <w:pPr>
        <w:jc w:val="both"/>
        <w:rPr>
          <w:rFonts w:ascii="Simplified Arabic" w:hAnsi="Simplified Arabic" w:cs="Simplified Arabic"/>
          <w:sz w:val="32"/>
          <w:szCs w:val="32"/>
          <w:rtl/>
          <w:lang w:val="en-US" w:bidi="ar-DZ"/>
        </w:rPr>
      </w:pPr>
      <w:r w:rsidRPr="00CA7D15">
        <w:rPr>
          <w:rFonts w:ascii="Simplified Arabic" w:hAnsi="Simplified Arabic" w:cs="Simplified Arabic"/>
          <w:sz w:val="32"/>
          <w:szCs w:val="32"/>
          <w:rtl/>
          <w:lang w:val="en-US" w:bidi="ar-DZ"/>
        </w:rPr>
        <w:t>ثم تأتي بعد ذلك الأبيات التي يتكلم عنها</w:t>
      </w:r>
    </w:p>
    <w:p w:rsidR="00FB50F3" w:rsidRPr="00CA7D15" w:rsidRDefault="00FB50F3" w:rsidP="006B06AC">
      <w:pPr>
        <w:jc w:val="both"/>
        <w:rPr>
          <w:rFonts w:ascii="Simplified Arabic" w:hAnsi="Simplified Arabic" w:cs="Simplified Arabic"/>
          <w:sz w:val="32"/>
          <w:szCs w:val="32"/>
          <w:rtl/>
          <w:lang w:val="en-US" w:bidi="ar-DZ"/>
        </w:rPr>
      </w:pPr>
      <w:r w:rsidRPr="00CA7D15">
        <w:rPr>
          <w:rFonts w:ascii="Simplified Arabic" w:hAnsi="Simplified Arabic" w:cs="Simplified Arabic"/>
          <w:sz w:val="32"/>
          <w:szCs w:val="32"/>
          <w:lang w:val="en-US" w:bidi="ar-DZ"/>
        </w:rPr>
        <w:t>-that you have wronged me do the appear in this.</w:t>
      </w:r>
    </w:p>
    <w:p w:rsidR="00FB50F3" w:rsidRPr="00CA7D15" w:rsidRDefault="00FB50F3" w:rsidP="006B06AC">
      <w:pPr>
        <w:jc w:val="both"/>
        <w:rPr>
          <w:rFonts w:ascii="Simplified Arabic" w:hAnsi="Simplified Arabic" w:cs="Simplified Arabic"/>
          <w:sz w:val="32"/>
          <w:szCs w:val="32"/>
          <w:rtl/>
          <w:lang w:val="en-US" w:bidi="ar-DZ"/>
        </w:rPr>
      </w:pPr>
      <w:r w:rsidRPr="00CA7D15">
        <w:rPr>
          <w:rFonts w:ascii="Simplified Arabic" w:hAnsi="Simplified Arabic" w:cs="Simplified Arabic"/>
          <w:sz w:val="32"/>
          <w:szCs w:val="32"/>
          <w:rtl/>
          <w:lang w:val="en-US" w:bidi="ar-DZ"/>
        </w:rPr>
        <w:t>يبدو واضحا من هذا أنك جعلتني أخطئ.</w:t>
      </w:r>
    </w:p>
    <w:p w:rsidR="00FB50F3" w:rsidRPr="00CA7D15" w:rsidRDefault="00FB50F3" w:rsidP="006B06AC">
      <w:pPr>
        <w:jc w:val="both"/>
        <w:rPr>
          <w:rFonts w:ascii="Simplified Arabic" w:hAnsi="Simplified Arabic" w:cs="Simplified Arabic"/>
          <w:sz w:val="32"/>
          <w:szCs w:val="32"/>
          <w:lang w:val="en-US" w:bidi="ar-DZ"/>
        </w:rPr>
      </w:pPr>
      <w:r w:rsidRPr="00CA7D15">
        <w:rPr>
          <w:rFonts w:ascii="Simplified Arabic" w:hAnsi="Simplified Arabic" w:cs="Simplified Arabic"/>
          <w:sz w:val="32"/>
          <w:szCs w:val="32"/>
          <w:lang w:val="en-US" w:bidi="ar-DZ"/>
        </w:rPr>
        <w:t>-you have condamned and noted luciuc Pella.</w:t>
      </w:r>
    </w:p>
    <w:p w:rsidR="00FB50F3" w:rsidRPr="00CA7D15" w:rsidRDefault="00FB50F3" w:rsidP="006B06AC">
      <w:pPr>
        <w:jc w:val="both"/>
        <w:rPr>
          <w:rFonts w:ascii="Simplified Arabic" w:hAnsi="Simplified Arabic" w:cs="Simplified Arabic"/>
          <w:sz w:val="32"/>
          <w:szCs w:val="32"/>
          <w:rtl/>
          <w:lang w:val="en-US" w:bidi="ar-DZ"/>
        </w:rPr>
      </w:pPr>
      <w:r w:rsidRPr="00CA7D15">
        <w:rPr>
          <w:rFonts w:ascii="Simplified Arabic" w:hAnsi="Simplified Arabic" w:cs="Simplified Arabic"/>
          <w:sz w:val="32"/>
          <w:szCs w:val="32"/>
          <w:rtl/>
          <w:lang w:val="en-US" w:bidi="ar-DZ"/>
        </w:rPr>
        <w:t>لقد اتهمت لوسيوس بيلا..."</w:t>
      </w:r>
      <w:r w:rsidRPr="00CA7D15">
        <w:rPr>
          <w:rStyle w:val="Appelnotedebasdep"/>
          <w:rFonts w:ascii="Simplified Arabic" w:hAnsi="Simplified Arabic" w:cs="Simplified Arabic"/>
          <w:sz w:val="32"/>
          <w:szCs w:val="32"/>
          <w:rtl/>
          <w:lang w:val="en-US" w:bidi="ar-DZ"/>
        </w:rPr>
        <w:footnoteReference w:id="48"/>
      </w:r>
      <w:r w:rsidRPr="00CA7D15">
        <w:rPr>
          <w:rFonts w:ascii="Simplified Arabic" w:hAnsi="Simplified Arabic" w:cs="Simplified Arabic"/>
          <w:sz w:val="32"/>
          <w:szCs w:val="32"/>
          <w:rtl/>
          <w:lang w:val="en-US" w:bidi="ar-DZ"/>
        </w:rPr>
        <w:t>كما تملك أسماء الإشارة القدرة على الإحالة على أجزاء كبيرة في النص وهو ما يسميه الباحثان "بالإحالة الموسعة"أي قدرة اسم الإشارة على الإحالة على الجملة بكاملها أو على عدة جمل.</w:t>
      </w:r>
    </w:p>
    <w:p w:rsidR="00FB50F3" w:rsidRPr="00CA7D15" w:rsidRDefault="00F91DF4" w:rsidP="006B06AC">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val="en-US" w:bidi="ar-DZ"/>
        </w:rPr>
        <w:t>ج</w:t>
      </w:r>
      <w:r w:rsidR="00FB50F3" w:rsidRPr="00CA7D15">
        <w:rPr>
          <w:rFonts w:ascii="Simplified Arabic" w:hAnsi="Simplified Arabic" w:cs="Simplified Arabic"/>
          <w:sz w:val="32"/>
          <w:szCs w:val="32"/>
          <w:rtl/>
          <w:lang w:val="en-US" w:bidi="ar-DZ"/>
        </w:rPr>
        <w:t>-المقارنة:</w:t>
      </w:r>
      <w:r w:rsidR="00FB50F3" w:rsidRPr="00CA7D15">
        <w:rPr>
          <w:rFonts w:ascii="Simplified Arabic" w:hAnsi="Simplified Arabic" w:cs="Simplified Arabic"/>
          <w:sz w:val="32"/>
          <w:szCs w:val="32"/>
          <w:lang w:bidi="ar-DZ"/>
        </w:rPr>
        <w:t>Comparaison</w:t>
      </w:r>
      <w:r w:rsidR="00FB50F3" w:rsidRPr="00CA7D15">
        <w:rPr>
          <w:rFonts w:ascii="Simplified Arabic" w:hAnsi="Simplified Arabic" w:cs="Simplified Arabic"/>
          <w:sz w:val="32"/>
          <w:szCs w:val="32"/>
          <w:rtl/>
          <w:lang w:bidi="ar-DZ"/>
        </w:rPr>
        <w:t xml:space="preserve"> </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وهي عملية إحالية تلعب دورا كبيرا في تماسك النص واتساقه وذلك عندما تكون المقارنة بين عناصر تنتمي إلى جمل مختلفة لأنه في حالة انتماء العنصرين إلى جملة واحدة فنحن في صدد تماسك عناصر الجملة الواحدة لا النص وقد ميز هاليداي ورقية حسن بين نوعين من المقارنة ،مقارنة عامة ومقارنة خاصة وتعبر المقارنة العامة على التطابق الذي يتم باستعمال عناصر مثل:</w:t>
      </w:r>
      <w:r w:rsidRPr="00CA7D15">
        <w:rPr>
          <w:rFonts w:ascii="Simplified Arabic" w:hAnsi="Simplified Arabic" w:cs="Simplified Arabic"/>
          <w:sz w:val="32"/>
          <w:szCs w:val="32"/>
          <w:lang w:bidi="ar-DZ"/>
        </w:rPr>
        <w:t>some</w:t>
      </w:r>
      <w:r w:rsidRPr="00CA7D15">
        <w:rPr>
          <w:rFonts w:ascii="Simplified Arabic" w:hAnsi="Simplified Arabic" w:cs="Simplified Arabic"/>
          <w:sz w:val="32"/>
          <w:szCs w:val="32"/>
          <w:rtl/>
          <w:lang w:bidi="ar-DZ"/>
        </w:rPr>
        <w:t xml:space="preserve"> (مثل)،</w:t>
      </w:r>
      <w:r w:rsidRPr="00CA7D15">
        <w:rPr>
          <w:rFonts w:ascii="Simplified Arabic" w:hAnsi="Simplified Arabic" w:cs="Simplified Arabic"/>
          <w:sz w:val="32"/>
          <w:szCs w:val="32"/>
          <w:lang w:bidi="ar-DZ"/>
        </w:rPr>
        <w:t>equal</w:t>
      </w:r>
      <w:r w:rsidRPr="00CA7D15">
        <w:rPr>
          <w:rFonts w:ascii="Simplified Arabic" w:hAnsi="Simplified Arabic" w:cs="Simplified Arabic"/>
          <w:sz w:val="32"/>
          <w:szCs w:val="32"/>
          <w:rtl/>
          <w:lang w:bidi="ar-DZ"/>
        </w:rPr>
        <w:t xml:space="preserve"> (معادل)،</w:t>
      </w:r>
      <w:r w:rsidRPr="00CA7D15">
        <w:rPr>
          <w:rFonts w:ascii="Simplified Arabic" w:hAnsi="Simplified Arabic" w:cs="Simplified Arabic"/>
          <w:sz w:val="32"/>
          <w:szCs w:val="32"/>
          <w:lang w:bidi="ar-DZ"/>
        </w:rPr>
        <w:t>identical</w:t>
      </w:r>
      <w:r w:rsidRPr="00CA7D15">
        <w:rPr>
          <w:rFonts w:ascii="Simplified Arabic" w:hAnsi="Simplified Arabic" w:cs="Simplified Arabic"/>
          <w:sz w:val="32"/>
          <w:szCs w:val="32"/>
          <w:rtl/>
          <w:lang w:bidi="ar-DZ"/>
        </w:rPr>
        <w:t>(مطابق) وعلى التشابه الذي يجسد بعناصر مثل</w:t>
      </w:r>
      <w:r w:rsidRPr="00CA7D15">
        <w:rPr>
          <w:rFonts w:ascii="Simplified Arabic" w:hAnsi="Simplified Arabic" w:cs="Simplified Arabic"/>
          <w:sz w:val="32"/>
          <w:szCs w:val="32"/>
          <w:lang w:bidi="ar-DZ"/>
        </w:rPr>
        <w:t xml:space="preserve">   so</w:t>
      </w:r>
      <w:r w:rsidRPr="00CA7D15">
        <w:rPr>
          <w:rFonts w:ascii="Simplified Arabic" w:hAnsi="Simplified Arabic" w:cs="Simplified Arabic"/>
          <w:sz w:val="32"/>
          <w:szCs w:val="32"/>
          <w:rtl/>
          <w:lang w:bidi="ar-DZ"/>
        </w:rPr>
        <w:t>و</w:t>
      </w:r>
      <w:r w:rsidRPr="00CA7D15">
        <w:rPr>
          <w:rFonts w:ascii="Simplified Arabic" w:hAnsi="Simplified Arabic" w:cs="Simplified Arabic"/>
          <w:sz w:val="32"/>
          <w:szCs w:val="32"/>
          <w:lang w:bidi="ar-DZ"/>
        </w:rPr>
        <w:t xml:space="preserve"> similar </w:t>
      </w:r>
      <w:r w:rsidRPr="00CA7D15">
        <w:rPr>
          <w:rFonts w:ascii="Simplified Arabic" w:hAnsi="Simplified Arabic" w:cs="Simplified Arabic"/>
          <w:sz w:val="32"/>
          <w:szCs w:val="32"/>
          <w:rtl/>
          <w:lang w:bidi="ar-DZ"/>
        </w:rPr>
        <w:t>والاختلاف الذي يتم بعناصر على نحو</w:t>
      </w:r>
      <w:r w:rsidRPr="00CA7D15">
        <w:rPr>
          <w:rFonts w:ascii="Simplified Arabic" w:hAnsi="Simplified Arabic" w:cs="Simplified Arabic"/>
          <w:sz w:val="32"/>
          <w:szCs w:val="32"/>
          <w:lang w:bidi="ar-DZ"/>
        </w:rPr>
        <w:t xml:space="preserve"> different other.</w:t>
      </w:r>
    </w:p>
    <w:p w:rsidR="001A58F6" w:rsidRPr="00CA7D15" w:rsidRDefault="001A58F6" w:rsidP="006B06AC">
      <w:pPr>
        <w:jc w:val="both"/>
        <w:rPr>
          <w:rFonts w:ascii="Simplified Arabic" w:hAnsi="Simplified Arabic" w:cs="Simplified Arabic"/>
          <w:sz w:val="32"/>
          <w:szCs w:val="32"/>
          <w:rtl/>
          <w:lang w:bidi="ar-DZ"/>
        </w:rPr>
      </w:pPr>
    </w:p>
    <w:p w:rsidR="00FB50F3" w:rsidRPr="00CA7D15" w:rsidRDefault="00FB50F3" w:rsidP="006B06AC">
      <w:pPr>
        <w:tabs>
          <w:tab w:val="left" w:pos="2247"/>
        </w:tabs>
        <w:jc w:val="both"/>
        <w:rPr>
          <w:rFonts w:ascii="Simplified Arabic" w:hAnsi="Simplified Arabic" w:cs="Simplified Arabic"/>
          <w:sz w:val="32"/>
          <w:szCs w:val="32"/>
          <w:rtl/>
          <w:lang w:bidi="ar-DZ"/>
        </w:rPr>
      </w:pPr>
    </w:p>
    <w:p w:rsidR="00B32268" w:rsidRPr="00CA7D15" w:rsidRDefault="00B32268" w:rsidP="006B06AC">
      <w:pPr>
        <w:tabs>
          <w:tab w:val="left" w:pos="2247"/>
        </w:tabs>
        <w:jc w:val="both"/>
        <w:rPr>
          <w:rFonts w:ascii="Simplified Arabic" w:hAnsi="Simplified Arabic" w:cs="Simplified Arabic"/>
          <w:sz w:val="32"/>
          <w:szCs w:val="32"/>
          <w:rtl/>
          <w:lang w:bidi="ar-DZ"/>
        </w:rPr>
      </w:pPr>
    </w:p>
    <w:p w:rsidR="00B32268" w:rsidRPr="00CA7D15" w:rsidRDefault="00B32268" w:rsidP="006B06AC">
      <w:pPr>
        <w:tabs>
          <w:tab w:val="left" w:pos="2247"/>
        </w:tabs>
        <w:jc w:val="both"/>
        <w:rPr>
          <w:rFonts w:ascii="Simplified Arabic" w:hAnsi="Simplified Arabic" w:cs="Simplified Arabic"/>
          <w:sz w:val="32"/>
          <w:szCs w:val="32"/>
          <w:rtl/>
          <w:lang w:bidi="ar-DZ"/>
        </w:rPr>
      </w:pPr>
    </w:p>
    <w:p w:rsidR="00B32268" w:rsidRPr="00CA7D15" w:rsidRDefault="00B32268" w:rsidP="006B06AC">
      <w:pPr>
        <w:tabs>
          <w:tab w:val="left" w:pos="2247"/>
        </w:tabs>
        <w:jc w:val="both"/>
        <w:rPr>
          <w:rFonts w:ascii="Simplified Arabic" w:hAnsi="Simplified Arabic" w:cs="Simplified Arabic"/>
          <w:sz w:val="32"/>
          <w:szCs w:val="32"/>
          <w:rtl/>
          <w:lang w:bidi="ar-DZ"/>
        </w:rPr>
      </w:pPr>
    </w:p>
    <w:p w:rsidR="00B32268" w:rsidRDefault="00B32268" w:rsidP="006B06AC">
      <w:pPr>
        <w:tabs>
          <w:tab w:val="left" w:pos="2247"/>
        </w:tabs>
        <w:jc w:val="both"/>
        <w:rPr>
          <w:rFonts w:ascii="Simplified Arabic" w:hAnsi="Simplified Arabic" w:cs="Simplified Arabic"/>
          <w:sz w:val="32"/>
          <w:szCs w:val="32"/>
          <w:rtl/>
          <w:lang w:bidi="ar-DZ"/>
        </w:rPr>
      </w:pPr>
    </w:p>
    <w:p w:rsidR="00F91DF4" w:rsidRPr="00CA7D15" w:rsidRDefault="00F91DF4" w:rsidP="006B06AC">
      <w:pPr>
        <w:tabs>
          <w:tab w:val="left" w:pos="2247"/>
        </w:tabs>
        <w:jc w:val="both"/>
        <w:rPr>
          <w:rFonts w:ascii="Simplified Arabic" w:hAnsi="Simplified Arabic" w:cs="Simplified Arabic"/>
          <w:sz w:val="32"/>
          <w:szCs w:val="32"/>
          <w:rtl/>
          <w:lang w:bidi="ar-DZ"/>
        </w:rPr>
      </w:pPr>
    </w:p>
    <w:p w:rsidR="00B32268" w:rsidRPr="00CA7D15" w:rsidRDefault="00B32268" w:rsidP="001A58F6">
      <w:pPr>
        <w:jc w:val="center"/>
        <w:rPr>
          <w:rFonts w:ascii="Simplified Arabic" w:hAnsi="Simplified Arabic" w:cs="Simplified Arabic"/>
          <w:b/>
          <w:bCs/>
          <w:sz w:val="32"/>
          <w:szCs w:val="32"/>
          <w:rtl/>
          <w:lang w:bidi="ar-DZ"/>
        </w:rPr>
      </w:pPr>
    </w:p>
    <w:p w:rsidR="00B6662D" w:rsidRDefault="001A58F6" w:rsidP="00B6662D">
      <w:pPr>
        <w:jc w:val="center"/>
        <w:rPr>
          <w:rFonts w:ascii="Simplified Arabic" w:hAnsi="Simplified Arabic" w:cs="Simplified Arabic"/>
          <w:b/>
          <w:bCs/>
          <w:sz w:val="40"/>
          <w:szCs w:val="40"/>
          <w:rtl/>
          <w:lang w:bidi="ar-DZ"/>
        </w:rPr>
      </w:pPr>
      <w:r w:rsidRPr="00F91DF4">
        <w:rPr>
          <w:rFonts w:ascii="Simplified Arabic" w:hAnsi="Simplified Arabic" w:cs="Simplified Arabic"/>
          <w:b/>
          <w:bCs/>
          <w:sz w:val="40"/>
          <w:szCs w:val="40"/>
          <w:rtl/>
          <w:lang w:bidi="ar-DZ"/>
        </w:rPr>
        <w:t>محاضرة</w:t>
      </w:r>
      <w:r w:rsidR="00F91DF4" w:rsidRPr="00F91DF4">
        <w:rPr>
          <w:rFonts w:ascii="Simplified Arabic" w:hAnsi="Simplified Arabic" w:cs="Simplified Arabic" w:hint="cs"/>
          <w:b/>
          <w:bCs/>
          <w:sz w:val="40"/>
          <w:szCs w:val="40"/>
          <w:rtl/>
          <w:lang w:bidi="ar-DZ"/>
        </w:rPr>
        <w:t xml:space="preserve"> 6</w:t>
      </w:r>
      <w:r w:rsidRPr="00F91DF4">
        <w:rPr>
          <w:rFonts w:ascii="Simplified Arabic" w:hAnsi="Simplified Arabic" w:cs="Simplified Arabic"/>
          <w:b/>
          <w:bCs/>
          <w:sz w:val="40"/>
          <w:szCs w:val="40"/>
          <w:rtl/>
          <w:lang w:bidi="ar-DZ"/>
        </w:rPr>
        <w:t>: الاتساق وأدواته الربط.</w:t>
      </w:r>
    </w:p>
    <w:p w:rsidR="00B6662D" w:rsidRPr="00B6662D" w:rsidRDefault="00B6662D" w:rsidP="00B6662D">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ملاحظة: تم إدماج المحاضرة الموسومة بالحذف بهذه المحاضرة بحكم أن الحذف من أدوات الاتساق والربط مثله مثل الاستبدال والتكرار.</w:t>
      </w:r>
    </w:p>
    <w:p w:rsidR="00FB50F3" w:rsidRPr="00CA7D15" w:rsidRDefault="00F91DF4" w:rsidP="006B06AC">
      <w:pPr>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w:t>
      </w:r>
      <w:r w:rsidR="00FB50F3" w:rsidRPr="00CA7D15">
        <w:rPr>
          <w:rFonts w:ascii="Simplified Arabic" w:hAnsi="Simplified Arabic" w:cs="Simplified Arabic"/>
          <w:b/>
          <w:bCs/>
          <w:sz w:val="32"/>
          <w:szCs w:val="32"/>
          <w:rtl/>
          <w:lang w:bidi="ar-DZ"/>
        </w:rPr>
        <w:t>-الاستبدال:</w:t>
      </w:r>
      <w:r w:rsidR="00FB50F3" w:rsidRPr="00CA7D15">
        <w:rPr>
          <w:rFonts w:ascii="Simplified Arabic" w:hAnsi="Simplified Arabic" w:cs="Simplified Arabic"/>
          <w:b/>
          <w:bCs/>
          <w:sz w:val="32"/>
          <w:szCs w:val="32"/>
          <w:rtl/>
          <w:lang w:bidi="ar-DZ"/>
        </w:rPr>
        <w:tab/>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يرى هاليداي ورقية حسن أن الاستبدال عملية تتم داخل النص</w:t>
      </w:r>
      <w:r w:rsidR="00F91DF4">
        <w:rPr>
          <w:rFonts w:ascii="Simplified Arabic" w:hAnsi="Simplified Arabic" w:cs="Simplified Arabic" w:hint="cs"/>
          <w:sz w:val="32"/>
          <w:szCs w:val="32"/>
          <w:rtl/>
          <w:lang w:bidi="ar-DZ"/>
        </w:rPr>
        <w:t>،</w:t>
      </w:r>
      <w:r w:rsidR="00F91DF4">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تقوم على استبدال عنصر في النص بعنصر آخر وعادة ما يكون العنصر المستبدل منه سابقا على العنصر المستبدل،</w:t>
      </w:r>
      <w:r w:rsidR="00F91DF4">
        <w:rPr>
          <w:rFonts w:ascii="Simplified Arabic" w:hAnsi="Simplified Arabic" w:cs="Simplified Arabic" w:hint="cs"/>
          <w:sz w:val="32"/>
          <w:szCs w:val="32"/>
          <w:rtl/>
          <w:lang w:bidi="ar-DZ"/>
        </w:rPr>
        <w:t xml:space="preserve"> </w:t>
      </w:r>
      <w:r w:rsidRPr="00CA7D15">
        <w:rPr>
          <w:rFonts w:ascii="Simplified Arabic" w:hAnsi="Simplified Arabic" w:cs="Simplified Arabic"/>
          <w:sz w:val="32"/>
          <w:szCs w:val="32"/>
          <w:rtl/>
          <w:lang w:bidi="ar-DZ"/>
        </w:rPr>
        <w:t>فالاستبدال يتم عبر المستوى المعجمي بين عبارات النص ويختلف عن الإحالة من حيث أن هذه الأخيرة هي عملية اتساق دلالية وتقوم على علاقة التطابق بين المحيل والمحال إليه كما قد يحيل العنصر الإحالي إلى عنصر موجود داخل النص يكون سابقا أو لاحقا له أو إلى عنصر ينتمي إلى مقام النص في حين أن الاستبدال هو علاقة تتم داخل النص ويستعمل لتفادي تكرار بعض الوحدات الخاصة حيث تقوم العلاقة الاستبدالية على مبدأ الاحتفاظ بجزء من المعلومات في مقطع نصي سابق، كلمة أو عبارة ليتم إدراجه في موضع جديد لاحق وتتحكم فيه مقصدية المنتج.والسؤال الذي يطرح نفسه عند هذه النقطة هو كيف يساهم الاستبدال في اتساق النص؟</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تظهر قيمة الاستبدال من خلال ربطه بين أجزاء النص وذلك راجع إلى"أن العلاقة بين العنصرين المستبدِل والمستبدَل منه،...هي علاقة قبلية بين عنصر سابق</w:t>
      </w:r>
      <w:r w:rsidRPr="00CA7D15">
        <w:rPr>
          <w:rFonts w:ascii="Simplified Arabic" w:hAnsi="Simplified Arabic" w:cs="Simplified Arabic"/>
          <w:sz w:val="32"/>
          <w:szCs w:val="32"/>
          <w:lang w:bidi="ar-DZ"/>
        </w:rPr>
        <w:t xml:space="preserve"> </w:t>
      </w:r>
      <w:r w:rsidRPr="00CA7D15">
        <w:rPr>
          <w:rFonts w:ascii="Simplified Arabic" w:hAnsi="Simplified Arabic" w:cs="Simplified Arabic"/>
          <w:sz w:val="32"/>
          <w:szCs w:val="32"/>
          <w:rtl/>
          <w:lang w:bidi="ar-DZ"/>
        </w:rPr>
        <w:t>في النص وعنصر لاحق فيه،ومن ثم يمكن الحديث عن الاستمرارية (أي يوجد العنصر المستبدل بشكل ما في الجملة اللاحقة "</w:t>
      </w:r>
      <w:r w:rsidRPr="00CA7D15">
        <w:rPr>
          <w:rStyle w:val="Appelnotedebasdep"/>
          <w:rFonts w:ascii="Simplified Arabic" w:hAnsi="Simplified Arabic" w:cs="Simplified Arabic"/>
          <w:sz w:val="32"/>
          <w:szCs w:val="32"/>
          <w:rtl/>
          <w:lang w:bidi="ar-DZ"/>
        </w:rPr>
        <w:footnoteReference w:id="49"/>
      </w:r>
      <w:r w:rsidRPr="00CA7D15">
        <w:rPr>
          <w:rFonts w:ascii="Simplified Arabic" w:hAnsi="Simplified Arabic" w:cs="Simplified Arabic"/>
          <w:sz w:val="32"/>
          <w:szCs w:val="32"/>
          <w:rtl/>
          <w:lang w:bidi="ar-DZ"/>
        </w:rPr>
        <w:t xml:space="preserve"> لهذا فإن المتلقي يجد نفسه مجبرا على العودة إلى النص لفهم وتأويل العناصر المعوض بها وذلك من خلال العنصر المستبدَل في إطار النص</w:t>
      </w:r>
      <w:r w:rsidRPr="00CA7D15">
        <w:rPr>
          <w:rStyle w:val="Appelnotedebasdep"/>
          <w:rFonts w:ascii="Simplified Arabic" w:hAnsi="Simplified Arabic" w:cs="Simplified Arabic"/>
          <w:sz w:val="32"/>
          <w:szCs w:val="32"/>
          <w:rtl/>
          <w:lang w:bidi="ar-DZ"/>
        </w:rPr>
        <w:footnoteReference w:id="50"/>
      </w:r>
      <w:r w:rsidRPr="00CA7D15">
        <w:rPr>
          <w:rFonts w:ascii="Simplified Arabic" w:hAnsi="Simplified Arabic" w:cs="Simplified Arabic"/>
          <w:sz w:val="32"/>
          <w:szCs w:val="32"/>
          <w:rtl/>
          <w:lang w:bidi="ar-DZ"/>
        </w:rPr>
        <w:t xml:space="preserve"> وعليه فإن الربط هنا يتحقق بصورة آلية عن طريق المتلقي أي بعملية خارجية ودينامية وهو ما أدركه براون ويول من خلال النقد الذي وجهاه لفكرة الاستبدال سواء بواسطة الإحالة أو بغيرها "وقد شرحا نقدهما تعقيبا على مثال ساقه هاليداي ورقية حسن وهو:</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lastRenderedPageBreak/>
        <w:t>نظفي وقطعي ست تفاحات للأكل،ضعيها في طبق يتحمل حرارة النار.</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فالضمير (ها) في ضعيها يعود إلى التفاحات الست، ولكنه لا يعود إلى التفاحات الست الواردة في الجملة الأولى،إذ أن وضع التفاحات قد تغير كما يدرك القارئ"</w:t>
      </w:r>
      <w:r w:rsidRPr="00CA7D15">
        <w:rPr>
          <w:rStyle w:val="Appelnotedebasdep"/>
          <w:rFonts w:ascii="Simplified Arabic" w:hAnsi="Simplified Arabic" w:cs="Simplified Arabic"/>
          <w:sz w:val="32"/>
          <w:szCs w:val="32"/>
          <w:rtl/>
          <w:lang w:bidi="ar-DZ"/>
        </w:rPr>
        <w:footnoteReference w:id="51"/>
      </w:r>
      <w:r w:rsidRPr="00CA7D15">
        <w:rPr>
          <w:rFonts w:ascii="Simplified Arabic" w:hAnsi="Simplified Arabic" w:cs="Simplified Arabic"/>
          <w:sz w:val="32"/>
          <w:szCs w:val="32"/>
          <w:rtl/>
          <w:lang w:bidi="ar-DZ"/>
        </w:rPr>
        <w:t>فالتماسك حسب براون ويول لا يتأتى من خلال العمليات التي تتم من خلال النص فقط كما ذهب إليه هاليداي ورقية حسن وإنما يجب أن يضاف إلى التماسك النصي التماسك السياقي والتماسك الإدراكي ليتم تحليل النص بشكل مكتمل مع العلم أن التماسك النصي يعتبر البنية الأساسية التي يبني على أساسها التماسك السياقي والإدراكي فبدون أدوات الربط    لا يمكن أن يسمى النص نصا</w:t>
      </w:r>
      <w:r w:rsidRPr="00CA7D15">
        <w:rPr>
          <w:rStyle w:val="Appelnotedebasdep"/>
          <w:rFonts w:ascii="Simplified Arabic" w:hAnsi="Simplified Arabic" w:cs="Simplified Arabic"/>
          <w:sz w:val="32"/>
          <w:szCs w:val="32"/>
          <w:rtl/>
          <w:lang w:bidi="ar-DZ"/>
        </w:rPr>
        <w:footnoteReference w:id="52"/>
      </w:r>
      <w:r w:rsidRPr="00CA7D15">
        <w:rPr>
          <w:rFonts w:ascii="Simplified Arabic" w:hAnsi="Simplified Arabic" w:cs="Simplified Arabic"/>
          <w:sz w:val="32"/>
          <w:szCs w:val="32"/>
          <w:rtl/>
          <w:lang w:bidi="ar-DZ"/>
        </w:rPr>
        <w:t xml:space="preserve">  وقد قسم هاليداي ورقية حسن الاستبدال إلى ثلاثة أنواع هي:</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أ-الاستبدال الاسمي:الذي يتم بعناصر مثل:آخر،آخرين،نفس...الخ و"يتحقق في الإنجليزية بواسطة </w:t>
      </w:r>
      <w:r w:rsidRPr="00CA7D15">
        <w:rPr>
          <w:rFonts w:ascii="Simplified Arabic" w:hAnsi="Simplified Arabic" w:cs="Simplified Arabic"/>
          <w:sz w:val="32"/>
          <w:szCs w:val="32"/>
          <w:lang w:bidi="ar-DZ"/>
        </w:rPr>
        <w:t xml:space="preserve">some/ones/one </w:t>
      </w:r>
      <w:r w:rsidRPr="00CA7D15">
        <w:rPr>
          <w:rFonts w:ascii="Simplified Arabic" w:hAnsi="Simplified Arabic" w:cs="Simplified Arabic"/>
          <w:sz w:val="32"/>
          <w:szCs w:val="32"/>
          <w:rtl/>
          <w:lang w:bidi="ar-DZ"/>
        </w:rPr>
        <w:t xml:space="preserve"> .يشكل</w:t>
      </w:r>
      <w:r w:rsidRPr="00CA7D15">
        <w:rPr>
          <w:rFonts w:ascii="Simplified Arabic" w:hAnsi="Simplified Arabic" w:cs="Simplified Arabic"/>
          <w:sz w:val="32"/>
          <w:szCs w:val="32"/>
          <w:lang w:bidi="ar-DZ"/>
        </w:rPr>
        <w:t>ones/one</w:t>
      </w:r>
      <w:r w:rsidRPr="00CA7D15">
        <w:rPr>
          <w:rFonts w:ascii="Simplified Arabic" w:hAnsi="Simplified Arabic" w:cs="Simplified Arabic"/>
          <w:sz w:val="32"/>
          <w:szCs w:val="32"/>
          <w:rtl/>
          <w:lang w:bidi="ar-DZ"/>
        </w:rPr>
        <w:t xml:space="preserve">المكون الرئيسي للمركب الاسمي ويعوض إسما يكون هو أيضا مكونا رأسيا ويكون هذا الاسم مما يمكن عده </w:t>
      </w:r>
      <w:r w:rsidRPr="00CA7D15">
        <w:rPr>
          <w:rFonts w:ascii="Simplified Arabic" w:hAnsi="Simplified Arabic" w:cs="Simplified Arabic"/>
          <w:sz w:val="32"/>
          <w:szCs w:val="32"/>
          <w:lang w:bidi="ar-DZ"/>
        </w:rPr>
        <w:t>(comptable)</w:t>
      </w:r>
      <w:r w:rsidRPr="00CA7D15">
        <w:rPr>
          <w:rFonts w:ascii="Simplified Arabic" w:hAnsi="Simplified Arabic" w:cs="Simplified Arabic"/>
          <w:sz w:val="32"/>
          <w:szCs w:val="32"/>
          <w:rtl/>
          <w:lang w:bidi="ar-DZ"/>
        </w:rPr>
        <w:t xml:space="preserve">       ولا يكون اسم جمع</w:t>
      </w:r>
      <w:r w:rsidRPr="00CA7D15">
        <w:rPr>
          <w:rFonts w:ascii="Simplified Arabic" w:hAnsi="Simplified Arabic" w:cs="Simplified Arabic"/>
          <w:sz w:val="32"/>
          <w:szCs w:val="32"/>
          <w:lang w:bidi="ar-DZ"/>
        </w:rPr>
        <w:t>(nom massif)</w:t>
      </w:r>
      <w:r w:rsidRPr="00CA7D15">
        <w:rPr>
          <w:rFonts w:ascii="Simplified Arabic" w:hAnsi="Simplified Arabic" w:cs="Simplified Arabic"/>
          <w:sz w:val="32"/>
          <w:szCs w:val="32"/>
          <w:rtl/>
          <w:lang w:bidi="ar-DZ"/>
        </w:rPr>
        <w:t xml:space="preserve"> ...وفي الحالات التي يتحقق فيها الاستبدال فإن العبارة المستبدلة تتميز عن العبارات المستبدِلة ويمكن أن تكون الأولى مجموعة جزئية من هذه الأخيرة كما هو الحال في</w:t>
      </w:r>
    </w:p>
    <w:p w:rsidR="00FB50F3" w:rsidRPr="00CA7D15" w:rsidRDefault="00FB50F3" w:rsidP="006B06AC">
      <w:pPr>
        <w:jc w:val="both"/>
        <w:rPr>
          <w:rFonts w:ascii="Simplified Arabic" w:hAnsi="Simplified Arabic" w:cs="Simplified Arabic"/>
          <w:sz w:val="32"/>
          <w:szCs w:val="32"/>
          <w:rtl/>
          <w:lang w:val="en-US" w:bidi="ar-DZ"/>
        </w:rPr>
      </w:pPr>
      <w:r w:rsidRPr="00CA7D15">
        <w:rPr>
          <w:rFonts w:ascii="Simplified Arabic" w:hAnsi="Simplified Arabic" w:cs="Simplified Arabic"/>
          <w:sz w:val="32"/>
          <w:szCs w:val="32"/>
          <w:lang w:val="en-US" w:bidi="ar-DZ"/>
        </w:rPr>
        <w:t>[3-8c]which kind of engines do you wont?ones whisthes or ones with out?</w:t>
      </w:r>
      <w:r w:rsidRPr="00CA7D15">
        <w:rPr>
          <w:rFonts w:ascii="Simplified Arabic" w:hAnsi="Simplified Arabic" w:cs="Simplified Arabic"/>
          <w:sz w:val="32"/>
          <w:szCs w:val="32"/>
          <w:rtl/>
          <w:lang w:val="en-US" w:bidi="ar-DZ"/>
        </w:rPr>
        <w:t xml:space="preserve"> أي نوع من القطارات تريد؟التي بالصفارات أو التي بدونها؟</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val="en-US" w:bidi="ar-DZ"/>
        </w:rPr>
        <w:t>كما يمكن أن يكون مجرد إعادة تعريف...الاستبدال الاسمي يقع فيه دائما إعادة تعريف</w:t>
      </w:r>
      <w:r w:rsidRPr="00CA7D15">
        <w:rPr>
          <w:rFonts w:ascii="Simplified Arabic" w:hAnsi="Simplified Arabic" w:cs="Simplified Arabic"/>
          <w:sz w:val="32"/>
          <w:szCs w:val="32"/>
          <w:lang w:bidi="ar-DZ"/>
        </w:rPr>
        <w:t>(redéfinition)</w:t>
      </w:r>
      <w:r w:rsidRPr="00CA7D15">
        <w:rPr>
          <w:rFonts w:ascii="Simplified Arabic" w:hAnsi="Simplified Arabic" w:cs="Simplified Arabic"/>
          <w:sz w:val="32"/>
          <w:szCs w:val="32"/>
          <w:rtl/>
          <w:lang w:val="en-US" w:bidi="ar-DZ"/>
        </w:rPr>
        <w:t xml:space="preserve"> أو إعادة تحديد</w:t>
      </w:r>
      <w:r w:rsidRPr="00CA7D15">
        <w:rPr>
          <w:rFonts w:ascii="Simplified Arabic" w:hAnsi="Simplified Arabic" w:cs="Simplified Arabic"/>
          <w:sz w:val="32"/>
          <w:szCs w:val="32"/>
          <w:lang w:bidi="ar-DZ"/>
        </w:rPr>
        <w:t>(redétermination)</w:t>
      </w:r>
      <w:r w:rsidRPr="00CA7D15">
        <w:rPr>
          <w:rFonts w:ascii="Simplified Arabic" w:hAnsi="Simplified Arabic" w:cs="Simplified Arabic"/>
          <w:sz w:val="32"/>
          <w:szCs w:val="32"/>
          <w:rtl/>
          <w:lang w:bidi="ar-DZ"/>
        </w:rPr>
        <w:t xml:space="preserve"> للمحيل عليه،وهذا ما يبرر غياب الاستبدال في الأعلام..." </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ب-الاستبدال الفعلي</w:t>
      </w:r>
      <w:r w:rsidRPr="00CA7D15">
        <w:rPr>
          <w:rFonts w:ascii="Simplified Arabic" w:hAnsi="Simplified Arabic" w:cs="Simplified Arabic"/>
          <w:sz w:val="32"/>
          <w:szCs w:val="32"/>
          <w:lang w:bidi="ar-DZ"/>
        </w:rPr>
        <w:t xml:space="preserve">clausal verbale </w:t>
      </w:r>
      <w:r w:rsidRPr="00CA7D15">
        <w:rPr>
          <w:rFonts w:ascii="Simplified Arabic" w:hAnsi="Simplified Arabic" w:cs="Simplified Arabic"/>
          <w:sz w:val="32"/>
          <w:szCs w:val="32"/>
          <w:rtl/>
          <w:lang w:bidi="ar-DZ"/>
        </w:rPr>
        <w:t xml:space="preserve">: وقد ذهب هاليداي ورقية حسن إلى أن الفعل الذي يقوم بهذا الدور في الإنجليزية هو الفعل </w:t>
      </w:r>
      <w:r w:rsidRPr="00CA7D15">
        <w:rPr>
          <w:rFonts w:ascii="Simplified Arabic" w:hAnsi="Simplified Arabic" w:cs="Simplified Arabic"/>
          <w:sz w:val="32"/>
          <w:szCs w:val="32"/>
          <w:lang w:bidi="ar-DZ"/>
        </w:rPr>
        <w:t>do</w:t>
      </w:r>
      <w:r w:rsidRPr="00CA7D15">
        <w:rPr>
          <w:rFonts w:ascii="Simplified Arabic" w:hAnsi="Simplified Arabic" w:cs="Simplified Arabic"/>
          <w:sz w:val="32"/>
          <w:szCs w:val="32"/>
          <w:rtl/>
          <w:lang w:bidi="ar-DZ"/>
        </w:rPr>
        <w:t xml:space="preserve"> ويمكن مقابلته في اللغة العربية بالفعل "فعل" كما يظهر في المثال التالي:</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هل تعتقد أن أحمد لا يصارحك بالحقيقة؟أعتقد أن كل شخص يفعل.</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lastRenderedPageBreak/>
        <w:t>حيث استبدلت عبارة لا يصارحك بالحقيقة "بيفعل" كما نجد الفعل يقوم الذي يستعمل كثيرا في هذا النوع من الاستبدال.</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ج-الاستبدال الجملي</w:t>
      </w:r>
      <w:r w:rsidRPr="00CA7D15">
        <w:rPr>
          <w:rFonts w:ascii="Simplified Arabic" w:hAnsi="Simplified Arabic" w:cs="Simplified Arabic"/>
          <w:sz w:val="32"/>
          <w:szCs w:val="32"/>
          <w:lang w:bidi="ar-DZ"/>
        </w:rPr>
        <w:t>clausal substitution</w:t>
      </w:r>
      <w:r w:rsidRPr="00CA7D15">
        <w:rPr>
          <w:rFonts w:ascii="Simplified Arabic" w:hAnsi="Simplified Arabic" w:cs="Simplified Arabic"/>
          <w:sz w:val="32"/>
          <w:szCs w:val="32"/>
          <w:rtl/>
          <w:lang w:bidi="ar-DZ"/>
        </w:rPr>
        <w:t xml:space="preserve">: هو نوع "آخر من الاستبدال حيث لا يكون المفترض من العناصر هو عنصر من الجملة ولكن الجملة ككل"ويستعمل فيه عنصرين هما </w:t>
      </w:r>
      <w:r w:rsidRPr="00CA7D15">
        <w:rPr>
          <w:rFonts w:ascii="Simplified Arabic" w:hAnsi="Simplified Arabic" w:cs="Simplified Arabic"/>
          <w:sz w:val="32"/>
          <w:szCs w:val="32"/>
          <w:lang w:bidi="ar-DZ"/>
        </w:rPr>
        <w:t>so</w:t>
      </w:r>
      <w:r w:rsidRPr="00CA7D15">
        <w:rPr>
          <w:rFonts w:ascii="Simplified Arabic" w:hAnsi="Simplified Arabic" w:cs="Simplified Arabic"/>
          <w:sz w:val="32"/>
          <w:szCs w:val="32"/>
          <w:rtl/>
          <w:lang w:bidi="ar-DZ"/>
        </w:rPr>
        <w:t>و</w:t>
      </w:r>
      <w:r w:rsidRPr="00CA7D15">
        <w:rPr>
          <w:rFonts w:ascii="Simplified Arabic" w:hAnsi="Simplified Arabic" w:cs="Simplified Arabic"/>
          <w:sz w:val="32"/>
          <w:szCs w:val="32"/>
          <w:lang w:bidi="ar-DZ"/>
        </w:rPr>
        <w:t xml:space="preserve"> not </w:t>
      </w:r>
      <w:r w:rsidRPr="00CA7D15">
        <w:rPr>
          <w:rFonts w:ascii="Simplified Arabic" w:hAnsi="Simplified Arabic" w:cs="Simplified Arabic"/>
          <w:sz w:val="32"/>
          <w:szCs w:val="32"/>
          <w:rtl/>
          <w:lang w:bidi="ar-DZ"/>
        </w:rPr>
        <w:t>اللذين يشبهان نعم ولا كما يشير الباحثان إلى أن هذا النوع من الاستبدال غالبا ما نجده في الخطاب المنقول والجمل الشرطية والجمل الموجهة و هو ما نجده أيضا في اللغة العربية حيث يستعمل في هذا النوع من الاستبدال أدوات مثل كذلك،أيضا،     لا، أجل...الخ ويمكن التمثيل على الاستبدال الجملي بالمثال التالي:</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تحصل خالد على شهادة البكالوريا بتقدير جيد،و محمد كذلك نلاحظ في الجملة الثانية استبدلت عبارة تحصل على شهادة البكالوريا بتقدير جيد بلفظ واحد هو كذلك.</w:t>
      </w:r>
    </w:p>
    <w:p w:rsidR="00FB50F3" w:rsidRPr="00CA7D15" w:rsidRDefault="00F91DF4" w:rsidP="006B06AC">
      <w:pPr>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2</w:t>
      </w:r>
      <w:r w:rsidR="00FB50F3" w:rsidRPr="00CA7D15">
        <w:rPr>
          <w:rFonts w:ascii="Simplified Arabic" w:hAnsi="Simplified Arabic" w:cs="Simplified Arabic"/>
          <w:b/>
          <w:bCs/>
          <w:sz w:val="32"/>
          <w:szCs w:val="32"/>
          <w:rtl/>
          <w:lang w:bidi="ar-DZ"/>
        </w:rPr>
        <w:t xml:space="preserve">-الحذف:                    </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يعتبر الحذف ظاهرة نصية تلعب دورا كبيرا في ترابط وتماسك النص،يمكن تقديمه على أنه حذف عنصر أو أكثر في الكلام بدافع الاختصار حينا وتفاديا للتكرار حينا آخر وهو بهذا يشبه الاستبدال فما هذا الأخير إلا حذف عنصر أو مجموعة من العناصر مع استبدالها بعنصر أو مجموعة عناصر أخرى لها علاقة بالمستبدل منه في حين أن الحذف هو إسقاط قطعي دون اللجوء إلى استبدال المحذوف بعنصر آخر مع الإشارة إلى أن الحذف لا يعني"أن عنصرا كان موجودا في الكلام ثم حذف بعد وجوده ،ولكن المعنى الذي يفهم من كلمة الحذف ينبغي أن يكون الفارق بين مقررات النظام اللغوي وبين مطالب السياق الكلامي الاستعمالي"</w:t>
      </w:r>
      <w:r w:rsidRPr="00CA7D15">
        <w:rPr>
          <w:rStyle w:val="Appelnotedebasdep"/>
          <w:rFonts w:ascii="Simplified Arabic" w:hAnsi="Simplified Arabic" w:cs="Simplified Arabic"/>
          <w:sz w:val="32"/>
          <w:szCs w:val="32"/>
          <w:rtl/>
          <w:lang w:bidi="ar-DZ"/>
        </w:rPr>
        <w:footnoteReference w:id="53"/>
      </w:r>
      <w:r w:rsidRPr="00CA7D15">
        <w:rPr>
          <w:rFonts w:ascii="Simplified Arabic" w:hAnsi="Simplified Arabic" w:cs="Simplified Arabic"/>
          <w:sz w:val="32"/>
          <w:szCs w:val="32"/>
          <w:rtl/>
          <w:lang w:bidi="ar-DZ"/>
        </w:rPr>
        <w:t xml:space="preserve"> أي أن العنصر المحذوف في الكلام لا يعني أنه كان موجودا فحذف بل هو عنصر كان من المفروض أن يتواجد في ذلك الكلام إذا أخذنا بمقررات النظام اللغوي إلا أن المتكلم أسقطه لأن السياق اقتضى ذلك ولأن السكوت عنه أبلغ وهو ما ذهب إليه الجرجاني حين قال عن الحذف أنه "باب دقيق المسلك،لطيف المأخذ،عجيب الأمر،شبيه بالسحر فإنك ترى به ترك الذكر أفصح من الذكر والصمت عن الإفادة أزيد للإفادة.وتجدك أنطق ما تكون إذا لم تنطق وأتم ما تكون بينا إذا لم تبين"</w:t>
      </w:r>
      <w:r w:rsidRPr="00CA7D15">
        <w:rPr>
          <w:rStyle w:val="Appelnotedebasdep"/>
          <w:rFonts w:ascii="Simplified Arabic" w:hAnsi="Simplified Arabic" w:cs="Simplified Arabic"/>
          <w:sz w:val="32"/>
          <w:szCs w:val="32"/>
          <w:rtl/>
          <w:lang w:bidi="ar-DZ"/>
        </w:rPr>
        <w:footnoteReference w:id="54"/>
      </w:r>
      <w:r w:rsidRPr="00CA7D15">
        <w:rPr>
          <w:rFonts w:ascii="Simplified Arabic" w:hAnsi="Simplified Arabic" w:cs="Simplified Arabic"/>
          <w:sz w:val="32"/>
          <w:szCs w:val="32"/>
          <w:rtl/>
          <w:lang w:bidi="ar-DZ"/>
        </w:rPr>
        <w:t xml:space="preserve"> فالحذف إذن هو استبدال صفري </w:t>
      </w:r>
      <w:r w:rsidRPr="00CA7D15">
        <w:rPr>
          <w:rFonts w:ascii="Simplified Arabic" w:hAnsi="Simplified Arabic" w:cs="Simplified Arabic"/>
          <w:sz w:val="32"/>
          <w:szCs w:val="32"/>
          <w:lang w:bidi="ar-DZ"/>
        </w:rPr>
        <w:lastRenderedPageBreak/>
        <w:t>« substitution by zéro »</w:t>
      </w:r>
      <w:r w:rsidRPr="00CA7D15">
        <w:rPr>
          <w:rFonts w:ascii="Simplified Arabic" w:hAnsi="Simplified Arabic" w:cs="Simplified Arabic"/>
          <w:sz w:val="32"/>
          <w:szCs w:val="32"/>
          <w:rtl/>
          <w:lang w:bidi="ar-DZ"/>
        </w:rPr>
        <w:t xml:space="preserve"> أي أن العنصر المبدل به معدوم، لذا يجوز القول أن الحذف "هو خلو موقع من البنية ويتم ملؤها بالسياقات القبلية"إن إسقاط عنصر عن طريق ظاهرة الحذف من البنية الكلامية لا يترك فراغا    ولا يعيق الفهم ولا يخل بالدلالة العامة للملفوظ لوجود عناصر في السياق والمقام تملأ ذلك الفراغ.</w:t>
      </w:r>
    </w:p>
    <w:p w:rsidR="00FB50F3" w:rsidRPr="00CA7D15" w:rsidRDefault="00FB50F3" w:rsidP="006B06AC">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وللحذف في اللغة شروط إذ لا يجوز حذف عنصر أو مجموعة من العناصر"إلا إذا كان الباقي في بناء الجملة بعد الحذف مغنيا في الدلالة، كافيا في أداء المعنى.وقد يحذف أحد العناصر لأن هناك قرائن معنوية أو مقامية تومئ إليه وتدل عليه،ويكون في حذفه معنى لا يوجد في ذكره"</w:t>
      </w:r>
      <w:r w:rsidRPr="00CA7D15">
        <w:rPr>
          <w:rStyle w:val="Appelnotedebasdep"/>
          <w:rFonts w:ascii="Simplified Arabic" w:hAnsi="Simplified Arabic" w:cs="Simplified Arabic"/>
          <w:sz w:val="32"/>
          <w:szCs w:val="32"/>
          <w:rtl/>
          <w:lang w:bidi="ar-DZ"/>
        </w:rPr>
        <w:footnoteReference w:id="55"/>
      </w:r>
      <w:r w:rsidRPr="00CA7D15">
        <w:rPr>
          <w:rFonts w:ascii="Simplified Arabic" w:hAnsi="Simplified Arabic" w:cs="Simplified Arabic"/>
          <w:sz w:val="32"/>
          <w:szCs w:val="32"/>
          <w:rtl/>
          <w:lang w:bidi="ar-DZ"/>
        </w:rPr>
        <w:t xml:space="preserve"> أي أن المتكلم لا يحذف شيئا إلا إذا وجد في سياق كلامه قرائن تملأ ذلك الفراغ الذي يتركه حذف ذلك العنصر كما أن حذفه يخدم النص أكثر من إدراجه لأن الحذف في بعض المواقع يقي النص من التكرار الذي يؤدي إلى الحشو الذي لا طائل منه ،غير أن الدور الذي يلعبه في ترابط وتماسك النص لا يظهر جليا نحو الإحالة والاستبدال وإن كان يندرج ضمن إطار العلاقات القبلية إذ يرى محمد خطابي أنه"يقوم بدو معين في سياق النص،وإن كان هذا الدور مختلف من حيث الكيف عن الاتساق بالاستبدال والإحالة.ونظن أن المظهر البارز الذي يجعل الحذف مختلفا عنهما هو عدم وجود أثر عن المحذوف فيما يلحق من النص"</w:t>
      </w:r>
      <w:r w:rsidRPr="00CA7D15">
        <w:rPr>
          <w:rStyle w:val="Appelnotedebasdep"/>
          <w:rFonts w:ascii="Simplified Arabic" w:hAnsi="Simplified Arabic" w:cs="Simplified Arabic"/>
          <w:sz w:val="32"/>
          <w:szCs w:val="32"/>
          <w:rtl/>
          <w:lang w:bidi="ar-DZ"/>
        </w:rPr>
        <w:footnoteReference w:id="56"/>
      </w:r>
      <w:r w:rsidRPr="00CA7D15">
        <w:rPr>
          <w:rFonts w:ascii="Simplified Arabic" w:hAnsi="Simplified Arabic" w:cs="Simplified Arabic"/>
          <w:sz w:val="32"/>
          <w:szCs w:val="32"/>
          <w:rtl/>
          <w:lang w:bidi="ar-DZ"/>
        </w:rPr>
        <w:t xml:space="preserve"> إن الكيف إذا هو الذي يجعل إدراك  الحذف يختلف عن الاستبدال والإحالة فإذا كنا ندرك عملية الربط في هذين الأخيرين بشكل ملموس بين عنصرين لهما وجود داخل الملفوظ أو النص (محِيل ومحَال إليه،ومبَدل ومبدل منه) فإن دور الحذف في ترابط الملفوظ نتوصل إليه عن طريق الإدراك الذهني لأن المحذوف عبارة عن مستبدل به صفري وبالتالي فإن العودة إلى السياق والمقام هو من يضمن سد الثغرة التي يتركها المحذوف.فهذا الأخير لا يترك أثرا ملموسا -عنصرا لغويا- لكنه يترك أثرا دلاليا يدركه المتلقي من خلال النص وسياقه.</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ينقسم الحذف حسب هاليداي ورقية حسن إلى ثلاثة أقسام فهو يشبه بذلك الاستبدال في كونه اسمي وفعلي وجملي</w:t>
      </w:r>
    </w:p>
    <w:p w:rsidR="00FB50F3" w:rsidRPr="00CA7D15" w:rsidRDefault="00F91DF4" w:rsidP="006B06AC">
      <w:pPr>
        <w:tabs>
          <w:tab w:val="left" w:pos="2247"/>
        </w:tabs>
        <w:jc w:val="both"/>
        <w:rPr>
          <w:rFonts w:ascii="Simplified Arabic" w:hAnsi="Simplified Arabic" w:cs="Simplified Arabic"/>
          <w:sz w:val="32"/>
          <w:szCs w:val="32"/>
          <w:rtl/>
          <w:lang w:bidi="ar-DZ"/>
        </w:rPr>
      </w:pPr>
      <w:r w:rsidRPr="00F91DF4">
        <w:rPr>
          <w:rFonts w:ascii="Simplified Arabic" w:hAnsi="Simplified Arabic" w:cs="Simplified Arabic" w:hint="cs"/>
          <w:b/>
          <w:bCs/>
          <w:sz w:val="32"/>
          <w:szCs w:val="32"/>
          <w:rtl/>
          <w:lang w:bidi="ar-DZ"/>
        </w:rPr>
        <w:lastRenderedPageBreak/>
        <w:t>أ</w:t>
      </w:r>
      <w:r w:rsidR="00FB50F3" w:rsidRPr="00F91DF4">
        <w:rPr>
          <w:rFonts w:ascii="Simplified Arabic" w:hAnsi="Simplified Arabic" w:cs="Simplified Arabic"/>
          <w:b/>
          <w:bCs/>
          <w:sz w:val="32"/>
          <w:szCs w:val="32"/>
          <w:rtl/>
          <w:lang w:bidi="ar-DZ"/>
        </w:rPr>
        <w:t>-الحذف الاسمي</w:t>
      </w:r>
      <w:r w:rsidRPr="00F91DF4">
        <w:rPr>
          <w:rFonts w:ascii="Simplified Arabic" w:hAnsi="Simplified Arabic" w:cs="Simplified Arabic" w:hint="cs"/>
          <w:b/>
          <w:bCs/>
          <w:sz w:val="32"/>
          <w:szCs w:val="32"/>
          <w:rtl/>
          <w:lang w:bidi="ar-DZ"/>
        </w:rPr>
        <w:t>:</w:t>
      </w:r>
      <w:r w:rsidR="00FB50F3" w:rsidRPr="00CA7D15">
        <w:rPr>
          <w:rFonts w:ascii="Simplified Arabic" w:hAnsi="Simplified Arabic" w:cs="Simplified Arabic"/>
          <w:sz w:val="32"/>
          <w:szCs w:val="32"/>
          <w:rtl/>
          <w:lang w:bidi="ar-DZ"/>
        </w:rPr>
        <w:t xml:space="preserve"> وهو حذف نجده في المركبات الاسمية ولا يحدث إلا في حالات الأسماء المشتركة</w:t>
      </w:r>
    </w:p>
    <w:p w:rsidR="00FB50F3" w:rsidRPr="00CA7D15" w:rsidRDefault="00F91DF4" w:rsidP="006B06AC">
      <w:pPr>
        <w:tabs>
          <w:tab w:val="left" w:pos="2247"/>
        </w:tabs>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ب</w:t>
      </w:r>
      <w:r w:rsidR="00FB50F3" w:rsidRPr="00F91DF4">
        <w:rPr>
          <w:rFonts w:ascii="Simplified Arabic" w:hAnsi="Simplified Arabic" w:cs="Simplified Arabic"/>
          <w:b/>
          <w:bCs/>
          <w:sz w:val="32"/>
          <w:szCs w:val="32"/>
          <w:rtl/>
          <w:lang w:bidi="ar-DZ"/>
        </w:rPr>
        <w:t>-الحذف الفعلي</w:t>
      </w:r>
      <w:r>
        <w:rPr>
          <w:rFonts w:ascii="Simplified Arabic" w:hAnsi="Simplified Arabic" w:cs="Simplified Arabic" w:hint="cs"/>
          <w:sz w:val="32"/>
          <w:szCs w:val="32"/>
          <w:rtl/>
          <w:lang w:bidi="ar-DZ"/>
        </w:rPr>
        <w:t>:</w:t>
      </w:r>
      <w:r w:rsidR="00FB50F3" w:rsidRPr="00CA7D15">
        <w:rPr>
          <w:rFonts w:ascii="Simplified Arabic" w:hAnsi="Simplified Arabic" w:cs="Simplified Arabic"/>
          <w:sz w:val="32"/>
          <w:szCs w:val="32"/>
          <w:rtl/>
          <w:lang w:bidi="ar-DZ"/>
        </w:rPr>
        <w:t xml:space="preserve"> وهو حذف يمس المركبات الفعلية إذ يحذف الفعل فيها لوجود ما يسد دلالة ذلك الفعل فيما سبق من الكلام نحو "هل ذهبت إلي المدرسة؟نعم فعلت."</w:t>
      </w:r>
    </w:p>
    <w:p w:rsidR="00FB50F3" w:rsidRPr="00CA7D15" w:rsidRDefault="00F91DF4" w:rsidP="006B06AC">
      <w:pPr>
        <w:tabs>
          <w:tab w:val="left" w:pos="2247"/>
        </w:tabs>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r w:rsidR="00FB50F3" w:rsidRPr="00F91DF4">
        <w:rPr>
          <w:rFonts w:ascii="Simplified Arabic" w:hAnsi="Simplified Arabic" w:cs="Simplified Arabic"/>
          <w:b/>
          <w:bCs/>
          <w:sz w:val="32"/>
          <w:szCs w:val="32"/>
          <w:rtl/>
          <w:lang w:bidi="ar-DZ"/>
        </w:rPr>
        <w:t>-الحذف داخل شبه الجملة</w:t>
      </w:r>
      <w:r>
        <w:rPr>
          <w:rFonts w:ascii="Simplified Arabic" w:hAnsi="Simplified Arabic" w:cs="Simplified Arabic" w:hint="cs"/>
          <w:b/>
          <w:bCs/>
          <w:sz w:val="32"/>
          <w:szCs w:val="32"/>
          <w:rtl/>
          <w:lang w:bidi="ar-DZ"/>
        </w:rPr>
        <w:t>:</w:t>
      </w:r>
      <w:r w:rsidR="00FB50F3" w:rsidRPr="00CA7D15">
        <w:rPr>
          <w:rFonts w:ascii="Simplified Arabic" w:hAnsi="Simplified Arabic" w:cs="Simplified Arabic"/>
          <w:sz w:val="32"/>
          <w:szCs w:val="32"/>
          <w:rtl/>
          <w:lang w:bidi="ar-DZ"/>
        </w:rPr>
        <w:t xml:space="preserve"> ويمكن التمثيل له بالمثال التالي:</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بكم ثمن هذا الكتاب؟ بمئتي دينار</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إن التقديم النظري للحذف يبين مدى أهميته في وتماسك النص مهما كان نوعه غير أن الدراسات التطبيقية جعلت الباحثين العاملين على تحليل النصوص تحليلا نصيا يخرجون بقناعة مفادها أن الحذف عامل مهم لترابط النص مع الإشارة إلى أنه ظاهرة مرتبطة أكثر بالنصوص الحوارية وبالتفاعلات اللغوية اليومية والتلقائية ،ويمكن إرجاع ذلك إلى كون المرجع المستند إليه في تقدير المحذوف قد يكون جزء من الملفوظ كما قد يكون شيئا مرتبطا بالمقام أي لا يمكن إدراكه و ملأ الفجوة التي يتركها إلا من خلال العودة إلى المقام .</w:t>
      </w:r>
    </w:p>
    <w:p w:rsidR="00FB50F3" w:rsidRPr="00CA7D15" w:rsidRDefault="00F91DF4" w:rsidP="006B06AC">
      <w:pPr>
        <w:tabs>
          <w:tab w:val="left" w:pos="2247"/>
        </w:tabs>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FB50F3" w:rsidRPr="00CA7D15">
        <w:rPr>
          <w:rFonts w:ascii="Simplified Arabic" w:hAnsi="Simplified Arabic" w:cs="Simplified Arabic"/>
          <w:b/>
          <w:bCs/>
          <w:sz w:val="32"/>
          <w:szCs w:val="32"/>
          <w:rtl/>
          <w:lang w:bidi="ar-DZ"/>
        </w:rPr>
        <w:t>-التكرار:</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b/>
          <w:bCs/>
          <w:sz w:val="32"/>
          <w:szCs w:val="32"/>
          <w:rtl/>
          <w:lang w:bidi="ar-DZ"/>
        </w:rPr>
        <w:t xml:space="preserve">         </w:t>
      </w:r>
      <w:r w:rsidRPr="00CA7D15">
        <w:rPr>
          <w:rFonts w:ascii="Simplified Arabic" w:hAnsi="Simplified Arabic" w:cs="Simplified Arabic"/>
          <w:sz w:val="32"/>
          <w:szCs w:val="32"/>
          <w:rtl/>
          <w:lang w:bidi="ar-DZ"/>
        </w:rPr>
        <w:t>يندرج التكرار في الدراسات النصية على أنه عامل من عوامل الترابط المعجمي في النص، ويقدمه محمد خطابي كشكل " من أشكال الاتساق المعجمي،يتطلب إعادة عنصر معجمي أو ورود مرادف له أو شبه مرادف أو عنصرا مطابقا أو اسما عاما "</w:t>
      </w:r>
      <w:r w:rsidRPr="00CA7D15">
        <w:rPr>
          <w:rStyle w:val="Appelnotedebasdep"/>
          <w:rFonts w:ascii="Simplified Arabic" w:hAnsi="Simplified Arabic" w:cs="Simplified Arabic"/>
          <w:sz w:val="32"/>
          <w:szCs w:val="32"/>
          <w:rtl/>
          <w:lang w:bidi="ar-DZ"/>
        </w:rPr>
        <w:footnoteReference w:id="57"/>
      </w:r>
      <w:r w:rsidRPr="00CA7D15">
        <w:rPr>
          <w:rFonts w:ascii="Simplified Arabic" w:hAnsi="Simplified Arabic" w:cs="Simplified Arabic"/>
          <w:sz w:val="32"/>
          <w:szCs w:val="32"/>
          <w:rtl/>
          <w:lang w:bidi="ar-DZ"/>
        </w:rPr>
        <w:t xml:space="preserve"> فالتكرار إذا أشكال وأنواع وقبل التطرق إليها وقبل التطرق إليها لا بأس من الإشارة إلى أن هناك من يعتبر التكرار ضرب من الإحالة إلى سابق حتى "هاليداي ورقية حسن يعدان أن التكرار من حيث المبدأ من أنواع الإحالة إلى متقدم، ولكن التكرار لا يعني أن اللفظ الثاني المكرر قد يحيل بالضرورة إلى نفس معنى اللفظ الأول ولذلك فقد تكون بين اللفظين المكررين علاقة إحالة،وقد لا تكون "</w:t>
      </w:r>
      <w:r w:rsidRPr="00CA7D15">
        <w:rPr>
          <w:rStyle w:val="Appelnotedebasdep"/>
          <w:rFonts w:ascii="Simplified Arabic" w:hAnsi="Simplified Arabic" w:cs="Simplified Arabic"/>
          <w:sz w:val="32"/>
          <w:szCs w:val="32"/>
          <w:rtl/>
          <w:lang w:bidi="ar-DZ"/>
        </w:rPr>
        <w:footnoteReference w:id="58"/>
      </w:r>
      <w:r w:rsidRPr="00CA7D15">
        <w:rPr>
          <w:rFonts w:ascii="Simplified Arabic" w:hAnsi="Simplified Arabic" w:cs="Simplified Arabic"/>
          <w:sz w:val="32"/>
          <w:szCs w:val="32"/>
          <w:rtl/>
          <w:lang w:bidi="ar-DZ"/>
        </w:rPr>
        <w:t xml:space="preserve"> فالتكرار إذا يشبه الإحالة أحيانا عندما يرتبط اللفظ الثاني المكرر إيحاليا باللفظ الأول ويختلف عنها في كونه يأتي في الكلام دون أن تكون هناك علاقة إحالة بين اللفظ الثاني والأول وهو ما أوضحه هاليداي ورقية حسن من خلال المثال التالي:</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1- هناك ولد يتسلق تلك الشجرة.</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lastRenderedPageBreak/>
        <w:t>أ- سيقع الولد أرضا إن لم ينتبه.</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ب- الأولاد يضعون أنفسهم في مواقف محرجة.</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ت- وهناك ولد آخر واقف في الأسفل.</w:t>
      </w:r>
    </w:p>
    <w:p w:rsidR="00FB50F3"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ث-معظم الأولاد يحبون تسلق الأشجار</w:t>
      </w:r>
      <w:r w:rsidRPr="00CA7D15">
        <w:rPr>
          <w:rStyle w:val="Appelnotedebasdep"/>
          <w:rFonts w:ascii="Simplified Arabic" w:hAnsi="Simplified Arabic" w:cs="Simplified Arabic"/>
          <w:sz w:val="32"/>
          <w:szCs w:val="32"/>
          <w:rtl/>
          <w:lang w:bidi="ar-DZ"/>
        </w:rPr>
        <w:footnoteReference w:id="59"/>
      </w:r>
      <w:r w:rsidRPr="00CA7D15">
        <w:rPr>
          <w:rFonts w:ascii="Simplified Arabic" w:hAnsi="Simplified Arabic" w:cs="Simplified Arabic"/>
          <w:sz w:val="32"/>
          <w:szCs w:val="32"/>
          <w:rtl/>
          <w:lang w:bidi="ar-DZ"/>
        </w:rPr>
        <w:t xml:space="preserve"> </w:t>
      </w:r>
    </w:p>
    <w:p w:rsidR="006B06AC" w:rsidRPr="00CA7D15" w:rsidRDefault="00FB50F3"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فكلمة "ولد" والأولاد في الجملتين (أ) و (ب) لها علاقة إحالية إلى كلمة "ولد" في الجملة(1) لأن الولد المقصود في (أ) هو نفسه الولد الوارد في الجملة (1) وهذا الأخير محتوى في كلمة الأولاد الواردة في الجملة (ب) في حين عبارة "ولد آخر" في الجملة(ت) ليس نفسه الولد الوارد في (1) وبالتالي لا يمكن الحديث عن إحالة بين "ولد آخر" في (ت) والولد الوارد في (1) </w:t>
      </w:r>
      <w:r w:rsidRPr="00CA7D15">
        <w:rPr>
          <w:rStyle w:val="Appelnotedebasdep"/>
          <w:rFonts w:ascii="Simplified Arabic" w:hAnsi="Simplified Arabic" w:cs="Simplified Arabic"/>
          <w:sz w:val="32"/>
          <w:szCs w:val="32"/>
          <w:rtl/>
          <w:lang w:bidi="ar-DZ"/>
        </w:rPr>
        <w:footnoteReference w:id="60"/>
      </w:r>
      <w:r w:rsidRPr="00CA7D15">
        <w:rPr>
          <w:rFonts w:ascii="Simplified Arabic" w:hAnsi="Simplified Arabic" w:cs="Simplified Arabic"/>
          <w:sz w:val="32"/>
          <w:szCs w:val="32"/>
          <w:rtl/>
          <w:lang w:bidi="ar-DZ"/>
        </w:rPr>
        <w:t>،</w:t>
      </w:r>
      <w:r w:rsidR="006B06AC" w:rsidRPr="00CA7D15">
        <w:rPr>
          <w:rFonts w:ascii="Simplified Arabic" w:hAnsi="Simplified Arabic" w:cs="Simplified Arabic"/>
          <w:sz w:val="32"/>
          <w:szCs w:val="32"/>
          <w:rtl/>
          <w:lang w:bidi="ar-DZ"/>
        </w:rPr>
        <w:t>وعليه اعتبر التكرار عاملا مستقلا عن الإحالة يلعب دورا مهما في ترابط النص أو الخطاب، ولعل من الأشكال التي يظهر بها التكرار ما يلي:</w:t>
      </w:r>
    </w:p>
    <w:p w:rsidR="006B06AC" w:rsidRPr="00CA7D15" w:rsidRDefault="006B06AC"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التكرار بإعادة العنصر المعجمي نفسه أي تكرار كلمة أو جملة كما وردت سابقا.</w:t>
      </w:r>
    </w:p>
    <w:p w:rsidR="006B06AC" w:rsidRPr="00CA7D15" w:rsidRDefault="006B06AC"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*-التكرار بالترادف أو شبه الترادف أي إيراد لفظين يؤديان المعنى نفسه ويختلفان في الشكل.</w:t>
      </w:r>
    </w:p>
    <w:p w:rsidR="006B06AC" w:rsidRPr="00CA7D15" w:rsidRDefault="006B06AC"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*-التكرار بالاسم الشامل أي ذكر مجموعة من الأسماء أو اسم مع ذكر الاسم العام الذي يندرج تحته.</w:t>
      </w:r>
    </w:p>
    <w:p w:rsidR="006B06AC" w:rsidRPr="00CA7D15" w:rsidRDefault="006B06AC" w:rsidP="006B06AC">
      <w:pPr>
        <w:tabs>
          <w:tab w:val="left" w:pos="2247"/>
        </w:tabs>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كما نجد أنواع أخرى من التكرار نحو تكرار فكرة معينة لكن باعتماد تعبير آخر وتكرار إيقاع نحو ما نجده في القصيدة العربية القديمة مع الإشارة إلى أن التكرار الإيقاعي لا ينحصر في الشعر فقط بل نجده أيضا في النصوص النثرية وحتى في الممارسات اللغوية اليومية.          </w:t>
      </w:r>
    </w:p>
    <w:p w:rsidR="006B06AC" w:rsidRPr="00CA7D15" w:rsidRDefault="006B06AC" w:rsidP="006B06AC">
      <w:pPr>
        <w:tabs>
          <w:tab w:val="left" w:pos="3005"/>
          <w:tab w:val="left" w:pos="4896"/>
          <w:tab w:val="left" w:pos="5441"/>
        </w:tabs>
        <w:jc w:val="both"/>
        <w:rPr>
          <w:rFonts w:ascii="Simplified Arabic" w:hAnsi="Simplified Arabic" w:cs="Simplified Arabic"/>
          <w:sz w:val="32"/>
          <w:szCs w:val="32"/>
          <w:rtl/>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rtl/>
          <w:lang w:bidi="ar-DZ"/>
        </w:rPr>
      </w:pPr>
    </w:p>
    <w:p w:rsidR="00824539" w:rsidRPr="00CA7D15" w:rsidRDefault="00824539" w:rsidP="00471E1F">
      <w:pPr>
        <w:tabs>
          <w:tab w:val="center" w:pos="4536"/>
        </w:tabs>
        <w:spacing w:line="276" w:lineRule="auto"/>
        <w:jc w:val="both"/>
        <w:rPr>
          <w:rFonts w:ascii="Simplified Arabic" w:hAnsi="Simplified Arabic" w:cs="Simplified Arabic"/>
          <w:sz w:val="32"/>
          <w:szCs w:val="32"/>
          <w:rtl/>
          <w:lang w:bidi="ar-DZ"/>
        </w:rPr>
      </w:pPr>
    </w:p>
    <w:p w:rsidR="00824539" w:rsidRPr="00CA7D15" w:rsidRDefault="00824539" w:rsidP="00471E1F">
      <w:pPr>
        <w:tabs>
          <w:tab w:val="center" w:pos="4536"/>
        </w:tabs>
        <w:spacing w:line="276" w:lineRule="auto"/>
        <w:jc w:val="both"/>
        <w:rPr>
          <w:rFonts w:ascii="Simplified Arabic" w:hAnsi="Simplified Arabic" w:cs="Simplified Arabic"/>
          <w:sz w:val="32"/>
          <w:szCs w:val="32"/>
          <w:lang w:bidi="ar-DZ"/>
        </w:rPr>
      </w:pPr>
    </w:p>
    <w:p w:rsidR="006B06AC" w:rsidRPr="00CA7D15" w:rsidRDefault="006B06AC" w:rsidP="00471E1F">
      <w:pPr>
        <w:tabs>
          <w:tab w:val="center" w:pos="4536"/>
        </w:tabs>
        <w:spacing w:line="276" w:lineRule="auto"/>
        <w:jc w:val="both"/>
        <w:rPr>
          <w:rFonts w:ascii="Simplified Arabic" w:hAnsi="Simplified Arabic" w:cs="Simplified Arabic"/>
          <w:sz w:val="32"/>
          <w:szCs w:val="32"/>
          <w:lang w:bidi="ar-DZ"/>
        </w:rPr>
      </w:pPr>
    </w:p>
    <w:p w:rsidR="00824539" w:rsidRPr="00CA7D15" w:rsidRDefault="00824539" w:rsidP="00471E1F">
      <w:pPr>
        <w:tabs>
          <w:tab w:val="center" w:pos="4536"/>
        </w:tabs>
        <w:spacing w:line="276" w:lineRule="auto"/>
        <w:jc w:val="both"/>
        <w:rPr>
          <w:rFonts w:ascii="Simplified Arabic" w:hAnsi="Simplified Arabic" w:cs="Simplified Arabic"/>
          <w:sz w:val="32"/>
          <w:szCs w:val="32"/>
          <w:lang w:bidi="ar-DZ"/>
        </w:rPr>
      </w:pPr>
    </w:p>
    <w:p w:rsidR="006B06AC" w:rsidRDefault="00671BBD" w:rsidP="00471E1F">
      <w:pPr>
        <w:tabs>
          <w:tab w:val="center" w:pos="4536"/>
        </w:tabs>
        <w:spacing w:line="276" w:lineRule="auto"/>
        <w:jc w:val="both"/>
        <w:rPr>
          <w:rFonts w:ascii="Simplified Arabic" w:hAnsi="Simplified Arabic" w:cs="Simplified Arabic"/>
          <w:b/>
          <w:bCs/>
          <w:sz w:val="40"/>
          <w:szCs w:val="40"/>
          <w:rtl/>
          <w:lang w:bidi="ar-DZ"/>
        </w:rPr>
      </w:pPr>
      <w:r w:rsidRPr="00CA7D15">
        <w:rPr>
          <w:rFonts w:ascii="Simplified Arabic" w:hAnsi="Simplified Arabic" w:cs="Simplified Arabic"/>
          <w:b/>
          <w:bCs/>
          <w:sz w:val="32"/>
          <w:szCs w:val="32"/>
          <w:rtl/>
          <w:lang w:bidi="ar-DZ"/>
        </w:rPr>
        <w:t xml:space="preserve">            </w:t>
      </w:r>
      <w:r w:rsidR="00E827E1" w:rsidRPr="00730031">
        <w:rPr>
          <w:rFonts w:ascii="Simplified Arabic" w:hAnsi="Simplified Arabic" w:cs="Simplified Arabic"/>
          <w:b/>
          <w:bCs/>
          <w:sz w:val="40"/>
          <w:szCs w:val="40"/>
          <w:rtl/>
          <w:lang w:bidi="ar-DZ"/>
        </w:rPr>
        <w:t>المحاضرة</w:t>
      </w:r>
      <w:r w:rsidRPr="00730031">
        <w:rPr>
          <w:rFonts w:ascii="Simplified Arabic" w:hAnsi="Simplified Arabic" w:cs="Simplified Arabic"/>
          <w:b/>
          <w:bCs/>
          <w:sz w:val="40"/>
          <w:szCs w:val="40"/>
          <w:rtl/>
          <w:lang w:bidi="ar-DZ"/>
        </w:rPr>
        <w:t xml:space="preserve"> </w:t>
      </w:r>
      <w:r w:rsidR="00F91DF4" w:rsidRPr="00730031">
        <w:rPr>
          <w:rFonts w:ascii="Simplified Arabic" w:hAnsi="Simplified Arabic" w:cs="Simplified Arabic" w:hint="cs"/>
          <w:b/>
          <w:bCs/>
          <w:sz w:val="40"/>
          <w:szCs w:val="40"/>
          <w:rtl/>
          <w:lang w:bidi="ar-DZ"/>
        </w:rPr>
        <w:t>7</w:t>
      </w:r>
      <w:r w:rsidR="00E827E1" w:rsidRPr="00730031">
        <w:rPr>
          <w:rFonts w:ascii="Simplified Arabic" w:hAnsi="Simplified Arabic" w:cs="Simplified Arabic"/>
          <w:sz w:val="40"/>
          <w:szCs w:val="40"/>
          <w:rtl/>
          <w:lang w:bidi="ar-DZ"/>
        </w:rPr>
        <w:t>:</w:t>
      </w:r>
      <w:r w:rsidRPr="00730031">
        <w:rPr>
          <w:rFonts w:ascii="Simplified Arabic" w:hAnsi="Simplified Arabic" w:cs="Simplified Arabic"/>
          <w:b/>
          <w:bCs/>
          <w:sz w:val="40"/>
          <w:szCs w:val="40"/>
          <w:rtl/>
          <w:lang w:bidi="ar-DZ"/>
        </w:rPr>
        <w:t>إشكالية تصنيف النصوص 1و 2</w:t>
      </w:r>
    </w:p>
    <w:p w:rsidR="00730031" w:rsidRPr="00B6662D" w:rsidRDefault="00730031" w:rsidP="00471E1F">
      <w:pPr>
        <w:tabs>
          <w:tab w:val="center" w:pos="4536"/>
        </w:tabs>
        <w:spacing w:line="276" w:lineRule="auto"/>
        <w:jc w:val="both"/>
        <w:rPr>
          <w:rFonts w:ascii="Simplified Arabic" w:hAnsi="Simplified Arabic" w:cs="Simplified Arabic"/>
          <w:b/>
          <w:bCs/>
          <w:sz w:val="32"/>
          <w:szCs w:val="32"/>
          <w:rtl/>
          <w:lang w:bidi="ar-DZ"/>
        </w:rPr>
      </w:pPr>
    </w:p>
    <w:p w:rsidR="00C85D4B" w:rsidRPr="00CA7D15" w:rsidRDefault="00671BBD" w:rsidP="00471E1F">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E827E1"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 xml:space="preserve"> تعتبر إشكالية تصنيف النصوص من الإشكاليات الأساسية التي انشغل بها علماء لسانيات</w:t>
      </w:r>
      <w:r w:rsidR="00730031">
        <w:rPr>
          <w:rFonts w:ascii="Simplified Arabic" w:hAnsi="Simplified Arabic" w:cs="Simplified Arabic"/>
          <w:sz w:val="32"/>
          <w:szCs w:val="32"/>
          <w:rtl/>
          <w:lang w:bidi="ar-DZ"/>
        </w:rPr>
        <w:t xml:space="preserve"> النص و</w:t>
      </w:r>
      <w:r w:rsidRPr="00CA7D15">
        <w:rPr>
          <w:rFonts w:ascii="Simplified Arabic" w:hAnsi="Simplified Arabic" w:cs="Simplified Arabic"/>
          <w:sz w:val="32"/>
          <w:szCs w:val="32"/>
          <w:rtl/>
          <w:lang w:bidi="ar-DZ"/>
        </w:rPr>
        <w:t xml:space="preserve">غيرهم </w:t>
      </w:r>
      <w:r w:rsidR="00E827E1" w:rsidRPr="00CA7D15">
        <w:rPr>
          <w:rFonts w:ascii="Simplified Arabic" w:hAnsi="Simplified Arabic" w:cs="Simplified Arabic"/>
          <w:sz w:val="32"/>
          <w:szCs w:val="32"/>
          <w:rtl/>
          <w:lang w:bidi="ar-DZ"/>
        </w:rPr>
        <w:t>نظرا لأهميتها في عمليتي انتاج وفهم النص و</w:t>
      </w:r>
      <w:r w:rsidR="00B43006" w:rsidRPr="00CA7D15">
        <w:rPr>
          <w:rFonts w:ascii="Simplified Arabic" w:hAnsi="Simplified Arabic" w:cs="Simplified Arabic"/>
          <w:sz w:val="32"/>
          <w:szCs w:val="32"/>
          <w:rtl/>
          <w:lang w:bidi="ar-DZ"/>
        </w:rPr>
        <w:t>العملية التعليمية و</w:t>
      </w:r>
      <w:r w:rsidRPr="00CA7D15">
        <w:rPr>
          <w:rFonts w:ascii="Simplified Arabic" w:hAnsi="Simplified Arabic" w:cs="Simplified Arabic"/>
          <w:sz w:val="32"/>
          <w:szCs w:val="32"/>
          <w:rtl/>
          <w:lang w:bidi="ar-DZ"/>
        </w:rPr>
        <w:t>التعلمية للنصوص</w:t>
      </w:r>
      <w:r w:rsidR="00B43006" w:rsidRPr="00CA7D15">
        <w:rPr>
          <w:rFonts w:ascii="Simplified Arabic" w:hAnsi="Simplified Arabic" w:cs="Simplified Arabic"/>
          <w:sz w:val="32"/>
          <w:szCs w:val="32"/>
          <w:rtl/>
          <w:lang w:bidi="ar-DZ"/>
        </w:rPr>
        <w:t>، وقد تخلل هذه الإشكالية صعوبات كثيرة يمكن إ</w:t>
      </w:r>
      <w:r w:rsidR="00102C68" w:rsidRPr="00CA7D15">
        <w:rPr>
          <w:rFonts w:ascii="Simplified Arabic" w:hAnsi="Simplified Arabic" w:cs="Simplified Arabic"/>
          <w:sz w:val="32"/>
          <w:szCs w:val="32"/>
          <w:rtl/>
          <w:lang w:bidi="ar-DZ"/>
        </w:rPr>
        <w:t>رجاعها إلى سببين رئيسيين " أوّلهما العدد الهائل</w:t>
      </w:r>
      <w:r w:rsidR="00B43006" w:rsidRPr="00CA7D15">
        <w:rPr>
          <w:rFonts w:ascii="Simplified Arabic" w:hAnsi="Simplified Arabic" w:cs="Simplified Arabic"/>
          <w:sz w:val="32"/>
          <w:szCs w:val="32"/>
          <w:rtl/>
          <w:lang w:bidi="ar-DZ"/>
        </w:rPr>
        <w:t xml:space="preserve"> للنصوص المتداولة في المجتمع، و</w:t>
      </w:r>
      <w:r w:rsidR="00102C68" w:rsidRPr="00CA7D15">
        <w:rPr>
          <w:rFonts w:ascii="Simplified Arabic" w:hAnsi="Simplified Arabic" w:cs="Simplified Arabic"/>
          <w:sz w:val="32"/>
          <w:szCs w:val="32"/>
          <w:rtl/>
          <w:lang w:bidi="ar-DZ"/>
        </w:rPr>
        <w:t xml:space="preserve">الذي لا يكاد يخضع للحصر... و أما السّبب الثاني الذي يعيق عملية التصنيف فهو أنّ النص الواحد مهما كان النوع أو الصنف الذي ينتمي إليه </w:t>
      </w:r>
      <w:r w:rsidR="00A75794" w:rsidRPr="00CA7D15">
        <w:rPr>
          <w:rFonts w:ascii="Simplified Arabic" w:hAnsi="Simplified Arabic" w:cs="Simplified Arabic"/>
          <w:sz w:val="32"/>
          <w:szCs w:val="32"/>
          <w:rtl/>
          <w:lang w:bidi="ar-DZ"/>
        </w:rPr>
        <w:t>يندر جدا أن يكون متجانسا، إذ غالبا ما يشتمل على مقاطع مخت</w:t>
      </w:r>
      <w:r w:rsidR="003A1336" w:rsidRPr="00CA7D15">
        <w:rPr>
          <w:rFonts w:ascii="Simplified Arabic" w:hAnsi="Simplified Arabic" w:cs="Simplified Arabic"/>
          <w:sz w:val="32"/>
          <w:szCs w:val="32"/>
          <w:rtl/>
          <w:lang w:bidi="ar-DZ"/>
        </w:rPr>
        <w:t xml:space="preserve">لفة تتراوح بين السّرد و الوصف و </w:t>
      </w:r>
      <w:r w:rsidR="00A75794" w:rsidRPr="00CA7D15">
        <w:rPr>
          <w:rFonts w:ascii="Simplified Arabic" w:hAnsi="Simplified Arabic" w:cs="Simplified Arabic"/>
          <w:sz w:val="32"/>
          <w:szCs w:val="32"/>
          <w:rtl/>
          <w:lang w:bidi="ar-DZ"/>
        </w:rPr>
        <w:t>الشرح"</w:t>
      </w:r>
      <w:r w:rsidR="00A75794" w:rsidRPr="00CA7D15">
        <w:rPr>
          <w:rStyle w:val="Appelnotedebasdep"/>
          <w:rFonts w:ascii="Simplified Arabic" w:hAnsi="Simplified Arabic" w:cs="Simplified Arabic"/>
          <w:sz w:val="32"/>
          <w:szCs w:val="32"/>
          <w:rtl/>
          <w:lang w:bidi="ar-DZ"/>
        </w:rPr>
        <w:footnoteReference w:id="61"/>
      </w:r>
      <w:r w:rsidR="003A1336" w:rsidRPr="00CA7D15">
        <w:rPr>
          <w:rFonts w:ascii="Simplified Arabic" w:hAnsi="Simplified Arabic" w:cs="Simplified Arabic"/>
          <w:sz w:val="32"/>
          <w:szCs w:val="32"/>
          <w:rtl/>
          <w:lang w:bidi="ar-DZ"/>
        </w:rPr>
        <w:t xml:space="preserve">  ففي حياتنا عدد هائل </w:t>
      </w:r>
      <w:r w:rsidR="00246C83" w:rsidRPr="00CA7D15">
        <w:rPr>
          <w:rFonts w:ascii="Simplified Arabic" w:hAnsi="Simplified Arabic" w:cs="Simplified Arabic"/>
          <w:sz w:val="32"/>
          <w:szCs w:val="32"/>
          <w:rtl/>
          <w:lang w:bidi="ar-DZ"/>
        </w:rPr>
        <w:t>من النصوص تأتي في أشكال و أبنية مختلفة نحو</w:t>
      </w:r>
      <w:r w:rsidR="00246C83" w:rsidRPr="00CA7D15">
        <w:rPr>
          <w:rStyle w:val="Appelnotedebasdep"/>
          <w:rFonts w:ascii="Simplified Arabic" w:hAnsi="Simplified Arabic" w:cs="Simplified Arabic"/>
          <w:sz w:val="32"/>
          <w:szCs w:val="32"/>
          <w:rtl/>
          <w:lang w:bidi="ar-DZ"/>
        </w:rPr>
        <w:footnoteReference w:id="62"/>
      </w:r>
      <w:r w:rsidR="00246C83" w:rsidRPr="00CA7D15">
        <w:rPr>
          <w:rFonts w:ascii="Simplified Arabic" w:hAnsi="Simplified Arabic" w:cs="Simplified Arabic"/>
          <w:sz w:val="32"/>
          <w:szCs w:val="32"/>
          <w:rtl/>
          <w:lang w:bidi="ar-DZ"/>
        </w:rPr>
        <w:t xml:space="preserve"> المحادثات اليومية، </w:t>
      </w:r>
      <w:r w:rsidR="00C85D4B" w:rsidRPr="00CA7D15">
        <w:rPr>
          <w:rFonts w:ascii="Simplified Arabic" w:hAnsi="Simplified Arabic" w:cs="Simplified Arabic"/>
          <w:sz w:val="32"/>
          <w:szCs w:val="32"/>
          <w:rtl/>
          <w:lang w:bidi="ar-DZ"/>
        </w:rPr>
        <w:t>القصص و القصائد و نصوص القانون و التعليمات ...الخ كما أن هذه النصوص تتقاطع في بعض الخصائص و الصفات، و عليه فإن تصنيف هذا الكم الهائل من النصوص يعتبر عملا صعبا جدا.</w:t>
      </w:r>
    </w:p>
    <w:p w:rsidR="00C85D4B" w:rsidRPr="0042438B" w:rsidRDefault="0042438B" w:rsidP="0042438B">
      <w:pPr>
        <w:tabs>
          <w:tab w:val="center" w:pos="4536"/>
        </w:tabs>
        <w:spacing w:line="276" w:lineRule="auto"/>
        <w:ind w:left="425"/>
        <w:jc w:val="both"/>
        <w:rPr>
          <w:rFonts w:ascii="Simplified Arabic" w:hAnsi="Simplified Arabic" w:cs="Simplified Arabic"/>
          <w:b/>
          <w:bCs/>
          <w:sz w:val="32"/>
          <w:szCs w:val="32"/>
          <w:lang w:bidi="ar-DZ"/>
        </w:rPr>
      </w:pPr>
      <w:r w:rsidRPr="0042438B">
        <w:rPr>
          <w:rFonts w:ascii="Simplified Arabic" w:hAnsi="Simplified Arabic" w:cs="Simplified Arabic" w:hint="cs"/>
          <w:b/>
          <w:bCs/>
          <w:sz w:val="32"/>
          <w:szCs w:val="32"/>
          <w:rtl/>
          <w:lang w:bidi="ar-DZ"/>
        </w:rPr>
        <w:t>1-</w:t>
      </w:r>
      <w:r w:rsidR="00C85D4B" w:rsidRPr="0042438B">
        <w:rPr>
          <w:rFonts w:ascii="Simplified Arabic" w:hAnsi="Simplified Arabic" w:cs="Simplified Arabic"/>
          <w:b/>
          <w:bCs/>
          <w:sz w:val="32"/>
          <w:szCs w:val="32"/>
          <w:rtl/>
          <w:lang w:bidi="ar-DZ"/>
        </w:rPr>
        <w:t>مفهوم نوع النص ( النصوص)</w:t>
      </w:r>
      <w:r>
        <w:rPr>
          <w:rFonts w:ascii="Simplified Arabic" w:hAnsi="Simplified Arabic" w:cs="Simplified Arabic" w:hint="cs"/>
          <w:b/>
          <w:bCs/>
          <w:sz w:val="32"/>
          <w:szCs w:val="32"/>
          <w:rtl/>
          <w:lang w:bidi="ar-DZ"/>
        </w:rPr>
        <w:t>:</w:t>
      </w:r>
    </w:p>
    <w:p w:rsidR="006F17B1" w:rsidRPr="00CA7D15" w:rsidRDefault="00B43006" w:rsidP="00C85D4B">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42438B">
        <w:rPr>
          <w:rFonts w:ascii="Simplified Arabic" w:hAnsi="Simplified Arabic" w:cs="Simplified Arabic" w:hint="cs"/>
          <w:sz w:val="32"/>
          <w:szCs w:val="32"/>
          <w:rtl/>
          <w:lang w:bidi="ar-DZ"/>
        </w:rPr>
        <w:t xml:space="preserve">     </w:t>
      </w:r>
      <w:r w:rsidRPr="00CA7D15">
        <w:rPr>
          <w:rFonts w:ascii="Simplified Arabic" w:hAnsi="Simplified Arabic" w:cs="Simplified Arabic"/>
          <w:sz w:val="32"/>
          <w:szCs w:val="32"/>
          <w:rtl/>
          <w:lang w:bidi="ar-DZ"/>
        </w:rPr>
        <w:t xml:space="preserve"> </w:t>
      </w:r>
      <w:r w:rsidR="00C85D4B" w:rsidRPr="00CA7D15">
        <w:rPr>
          <w:rFonts w:ascii="Simplified Arabic" w:hAnsi="Simplified Arabic" w:cs="Simplified Arabic"/>
          <w:sz w:val="32"/>
          <w:szCs w:val="32"/>
          <w:rtl/>
          <w:lang w:bidi="ar-DZ"/>
        </w:rPr>
        <w:t xml:space="preserve">قبل الخوض في تصنيف النصوص إلى أنواع نتوقف عند مصطلح نوع النص، فباختلاف التعريفات المقدمة للنص و هو ما تطرقنا إليه في محاضرة "النص و تعريفاته" اختلفت منطلقات تصنيف النصوص مما أدى إلى تصنيف النصوص إلى أنواع كثيرة و تعد " أنواع النصوص </w:t>
      </w:r>
      <w:r w:rsidR="00DB2D23" w:rsidRPr="00CA7D15">
        <w:rPr>
          <w:rFonts w:ascii="Simplified Arabic" w:hAnsi="Simplified Arabic" w:cs="Simplified Arabic"/>
          <w:sz w:val="32"/>
          <w:szCs w:val="32"/>
          <w:rtl/>
          <w:lang w:bidi="ar-DZ"/>
        </w:rPr>
        <w:t>وحدات أساسية أثناء الاتصال التحادثي، فهي عبارة عن نصوص محددة ذات وظيفة اتصالية معينة وقد ظهرت تعريفات</w:t>
      </w:r>
      <w:r w:rsidR="00671BBD" w:rsidRPr="00CA7D15">
        <w:rPr>
          <w:rFonts w:ascii="Simplified Arabic" w:hAnsi="Simplified Arabic" w:cs="Simplified Arabic"/>
          <w:sz w:val="32"/>
          <w:szCs w:val="32"/>
          <w:rtl/>
          <w:lang w:bidi="ar-DZ"/>
        </w:rPr>
        <w:t xml:space="preserve"> </w:t>
      </w:r>
      <w:r w:rsidR="009A7307" w:rsidRPr="00CA7D15">
        <w:rPr>
          <w:rFonts w:ascii="Simplified Arabic" w:hAnsi="Simplified Arabic" w:cs="Simplified Arabic"/>
          <w:sz w:val="32"/>
          <w:szCs w:val="32"/>
          <w:rtl/>
          <w:lang w:bidi="ar-DZ"/>
        </w:rPr>
        <w:t xml:space="preserve">و تشبيهات لأنواع النصوص (...) بأنها نصوص محددة تمتلك سمات مشتركة فيما بينها و نتيجة لأسباب عملية مشتركة أيضا </w:t>
      </w:r>
      <w:r w:rsidR="009A7307" w:rsidRPr="00CA7D15">
        <w:rPr>
          <w:rFonts w:ascii="Simplified Arabic" w:hAnsi="Simplified Arabic" w:cs="Simplified Arabic"/>
          <w:sz w:val="32"/>
          <w:szCs w:val="32"/>
          <w:rtl/>
          <w:lang w:bidi="ar-DZ"/>
        </w:rPr>
        <w:lastRenderedPageBreak/>
        <w:t>سميت بأنواع النصوص"</w:t>
      </w:r>
      <w:r w:rsidR="009A7307" w:rsidRPr="00CA7D15">
        <w:rPr>
          <w:rStyle w:val="Appelnotedebasdep"/>
          <w:rFonts w:ascii="Simplified Arabic" w:hAnsi="Simplified Arabic" w:cs="Simplified Arabic"/>
          <w:sz w:val="32"/>
          <w:szCs w:val="32"/>
          <w:rtl/>
          <w:lang w:bidi="ar-DZ"/>
        </w:rPr>
        <w:footnoteReference w:id="63"/>
      </w:r>
      <w:r w:rsidR="00AD0CAE" w:rsidRPr="00CA7D15">
        <w:rPr>
          <w:rFonts w:ascii="Simplified Arabic" w:hAnsi="Simplified Arabic" w:cs="Simplified Arabic"/>
          <w:sz w:val="32"/>
          <w:szCs w:val="32"/>
          <w:rtl/>
          <w:lang w:bidi="ar-DZ"/>
        </w:rPr>
        <w:t xml:space="preserve"> فالمنطلق في تصنيف النصوص إلى أنواع كان من السمات و الخصائص المشتركة بين بعضها </w:t>
      </w:r>
      <w:r w:rsidR="00BF6EFC" w:rsidRPr="00CA7D15">
        <w:rPr>
          <w:rFonts w:ascii="Simplified Arabic" w:hAnsi="Simplified Arabic" w:cs="Simplified Arabic"/>
          <w:sz w:val="32"/>
          <w:szCs w:val="32"/>
          <w:rtl/>
          <w:lang w:bidi="ar-DZ"/>
        </w:rPr>
        <w:t>و اختلافها عن البعض الآخر مع الإشارة إلى أنّ أكثر المهتمين بأنواع النصوص و تصنيفها علماء الاجتماع و علماء النص و علماء اللغة خاصة بعد التطور الذي شهدته المجتمعات البشرية في جميع المجالات و قد عمل هؤلاء على إدخال الجوانب المعرفية و التداولية في تصنيف النصوص.</w:t>
      </w:r>
    </w:p>
    <w:p w:rsidR="00671BBD" w:rsidRPr="00CA7D15" w:rsidRDefault="006F17B1" w:rsidP="00C85D4B">
      <w:p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لقد عرف مفهوم مصطلح نوع النص تحديدات مختلفة و يمكن ارج</w:t>
      </w:r>
      <w:r w:rsidR="003D7583" w:rsidRPr="00CA7D15">
        <w:rPr>
          <w:rFonts w:ascii="Simplified Arabic" w:hAnsi="Simplified Arabic" w:cs="Simplified Arabic"/>
          <w:sz w:val="32"/>
          <w:szCs w:val="32"/>
          <w:rtl/>
          <w:lang w:bidi="ar-DZ"/>
        </w:rPr>
        <w:t>اع ذلك إلى الكم الهائل للنصوص واشتراكها وتداخلها في بعض الصفات والسمات و</w:t>
      </w:r>
      <w:r w:rsidRPr="00CA7D15">
        <w:rPr>
          <w:rFonts w:ascii="Simplified Arabic" w:hAnsi="Simplified Arabic" w:cs="Simplified Arabic"/>
          <w:sz w:val="32"/>
          <w:szCs w:val="32"/>
          <w:rtl/>
          <w:lang w:bidi="ar-DZ"/>
        </w:rPr>
        <w:t>حتى الخصائص على اختلافها إضافة إلى تغير ا</w:t>
      </w:r>
      <w:r w:rsidR="003D7583" w:rsidRPr="00CA7D15">
        <w:rPr>
          <w:rFonts w:ascii="Simplified Arabic" w:hAnsi="Simplified Arabic" w:cs="Simplified Arabic"/>
          <w:sz w:val="32"/>
          <w:szCs w:val="32"/>
          <w:rtl/>
          <w:lang w:bidi="ar-DZ"/>
        </w:rPr>
        <w:t>لجوانب المعرفية والتداولية عبر الزمن و</w:t>
      </w:r>
      <w:r w:rsidRPr="00CA7D15">
        <w:rPr>
          <w:rFonts w:ascii="Simplified Arabic" w:hAnsi="Simplified Arabic" w:cs="Simplified Arabic"/>
          <w:sz w:val="32"/>
          <w:szCs w:val="32"/>
          <w:rtl/>
          <w:lang w:bidi="ar-DZ"/>
        </w:rPr>
        <w:t xml:space="preserve">التي تعتبر عاملا مهما في تحديدها و عليه سنعرض بعض المفاهيم التي قدمت لمصطلح نوع النص وفق ترتيبها الزمني حسب ما </w:t>
      </w:r>
      <w:r w:rsidR="00F056CF" w:rsidRPr="00CA7D15">
        <w:rPr>
          <w:rFonts w:ascii="Simplified Arabic" w:hAnsi="Simplified Arabic" w:cs="Simplified Arabic"/>
          <w:sz w:val="32"/>
          <w:szCs w:val="32"/>
          <w:rtl/>
          <w:lang w:bidi="ar-DZ"/>
        </w:rPr>
        <w:t xml:space="preserve">أبرجه مارغوت هاينمان </w:t>
      </w:r>
      <w:r w:rsidR="00F056CF" w:rsidRPr="00CA7D15">
        <w:rPr>
          <w:rFonts w:ascii="Simplified Arabic" w:hAnsi="Simplified Arabic" w:cs="Simplified Arabic"/>
          <w:sz w:val="32"/>
          <w:szCs w:val="32"/>
          <w:lang w:bidi="ar-DZ"/>
        </w:rPr>
        <w:t>M. Heinemann</w:t>
      </w:r>
      <w:r w:rsidR="00F056CF" w:rsidRPr="00CA7D15">
        <w:rPr>
          <w:rFonts w:ascii="Simplified Arabic" w:hAnsi="Simplified Arabic" w:cs="Simplified Arabic"/>
          <w:sz w:val="32"/>
          <w:szCs w:val="32"/>
          <w:rtl/>
          <w:lang w:bidi="ar-DZ"/>
        </w:rPr>
        <w:t xml:space="preserve"> و فولفغنج هاينمان </w:t>
      </w:r>
      <w:r w:rsidR="00F056CF" w:rsidRPr="00CA7D15">
        <w:rPr>
          <w:rFonts w:ascii="Simplified Arabic" w:hAnsi="Simplified Arabic" w:cs="Simplified Arabic"/>
          <w:sz w:val="32"/>
          <w:szCs w:val="32"/>
          <w:lang w:bidi="ar-DZ"/>
        </w:rPr>
        <w:t>W. Heinemann</w:t>
      </w:r>
      <w:r w:rsidR="001D0C79" w:rsidRPr="00CA7D15">
        <w:rPr>
          <w:rFonts w:ascii="Simplified Arabic" w:hAnsi="Simplified Arabic" w:cs="Simplified Arabic"/>
          <w:sz w:val="32"/>
          <w:szCs w:val="32"/>
          <w:rtl/>
          <w:lang w:bidi="ar-DZ"/>
        </w:rPr>
        <w:t xml:space="preserve"> في كتابهما </w:t>
      </w:r>
      <w:r w:rsidR="002377E0" w:rsidRPr="00CA7D15">
        <w:rPr>
          <w:rStyle w:val="Appelnotedebasdep"/>
          <w:rFonts w:ascii="Simplified Arabic" w:hAnsi="Simplified Arabic" w:cs="Simplified Arabic"/>
          <w:sz w:val="32"/>
          <w:szCs w:val="32"/>
          <w:rtl/>
          <w:lang w:bidi="ar-DZ"/>
        </w:rPr>
        <w:footnoteReference w:id="64"/>
      </w:r>
      <w:r w:rsidR="001D0C79" w:rsidRPr="00CA7D15">
        <w:rPr>
          <w:rFonts w:ascii="Simplified Arabic" w:hAnsi="Simplified Arabic" w:cs="Simplified Arabic"/>
          <w:sz w:val="32"/>
          <w:szCs w:val="32"/>
          <w:lang w:bidi="ar-DZ"/>
        </w:rPr>
        <w:t>« Grand layender textlinguissik »</w:t>
      </w:r>
      <w:r w:rsidR="00BF6EFC" w:rsidRPr="00CA7D15">
        <w:rPr>
          <w:rFonts w:ascii="Simplified Arabic" w:hAnsi="Simplified Arabic" w:cs="Simplified Arabic"/>
          <w:sz w:val="32"/>
          <w:szCs w:val="32"/>
          <w:rtl/>
          <w:lang w:bidi="ar-DZ"/>
        </w:rPr>
        <w:t xml:space="preserve"> </w:t>
      </w:r>
    </w:p>
    <w:p w:rsidR="006B06AC" w:rsidRPr="00CA7D15" w:rsidRDefault="001D0C79" w:rsidP="001D0C79">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في سنة 1981 قدم بوغراند و دريسلر </w:t>
      </w:r>
      <w:r w:rsidRPr="00CA7D15">
        <w:rPr>
          <w:rFonts w:ascii="Simplified Arabic" w:hAnsi="Simplified Arabic" w:cs="Simplified Arabic"/>
          <w:sz w:val="32"/>
          <w:szCs w:val="32"/>
          <w:lang w:bidi="ar-DZ"/>
        </w:rPr>
        <w:t>(Bougrande/ Dressler)</w:t>
      </w:r>
      <w:r w:rsidRPr="00CA7D15">
        <w:rPr>
          <w:rFonts w:ascii="Simplified Arabic" w:hAnsi="Simplified Arabic" w:cs="Simplified Arabic"/>
          <w:sz w:val="32"/>
          <w:szCs w:val="32"/>
          <w:rtl/>
          <w:lang w:bidi="ar-DZ"/>
        </w:rPr>
        <w:t xml:space="preserve"> مفهوم نوع النص ع</w:t>
      </w:r>
      <w:r w:rsidR="003D7583" w:rsidRPr="00CA7D15">
        <w:rPr>
          <w:rFonts w:ascii="Simplified Arabic" w:hAnsi="Simplified Arabic" w:cs="Simplified Arabic"/>
          <w:sz w:val="32"/>
          <w:szCs w:val="32"/>
          <w:rtl/>
          <w:lang w:bidi="ar-DZ"/>
        </w:rPr>
        <w:t>لى أنه عبارة عن سلسلة من أفكار لإيجاد ظواهر نصية في إ</w:t>
      </w:r>
      <w:r w:rsidRPr="00CA7D15">
        <w:rPr>
          <w:rFonts w:ascii="Simplified Arabic" w:hAnsi="Simplified Arabic" w:cs="Simplified Arabic"/>
          <w:sz w:val="32"/>
          <w:szCs w:val="32"/>
          <w:rtl/>
          <w:lang w:bidi="ar-DZ"/>
        </w:rPr>
        <w:t>نتاج عموم الن</w:t>
      </w:r>
      <w:r w:rsidR="003D7583" w:rsidRPr="00CA7D15">
        <w:rPr>
          <w:rFonts w:ascii="Simplified Arabic" w:hAnsi="Simplified Arabic" w:cs="Simplified Arabic"/>
          <w:sz w:val="32"/>
          <w:szCs w:val="32"/>
          <w:rtl/>
          <w:lang w:bidi="ar-DZ"/>
        </w:rPr>
        <w:t>ص و فهمه، وهي ذات صفة توافقية و</w:t>
      </w:r>
      <w:r w:rsidRPr="00CA7D15">
        <w:rPr>
          <w:rFonts w:ascii="Simplified Arabic" w:hAnsi="Simplified Arabic" w:cs="Simplified Arabic"/>
          <w:sz w:val="32"/>
          <w:szCs w:val="32"/>
          <w:rtl/>
          <w:lang w:bidi="ar-DZ"/>
        </w:rPr>
        <w:t>تأثيرية</w:t>
      </w:r>
      <w:r w:rsidR="003D7583" w:rsidRPr="00CA7D15">
        <w:rPr>
          <w:rFonts w:ascii="Simplified Arabic" w:hAnsi="Simplified Arabic" w:cs="Simplified Arabic"/>
          <w:sz w:val="32"/>
          <w:szCs w:val="32"/>
          <w:rtl/>
          <w:lang w:bidi="ar-DZ"/>
        </w:rPr>
        <w:t xml:space="preserve"> و</w:t>
      </w:r>
      <w:r w:rsidR="00626AF3" w:rsidRPr="00CA7D15">
        <w:rPr>
          <w:rFonts w:ascii="Simplified Arabic" w:hAnsi="Simplified Arabic" w:cs="Simplified Arabic"/>
          <w:sz w:val="32"/>
          <w:szCs w:val="32"/>
          <w:rtl/>
          <w:lang w:bidi="ar-DZ"/>
        </w:rPr>
        <w:t>مقبولية.</w:t>
      </w:r>
    </w:p>
    <w:p w:rsidR="00626AF3" w:rsidRPr="00CA7D15" w:rsidRDefault="003D7583" w:rsidP="001D0C79">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و</w:t>
      </w:r>
      <w:r w:rsidR="00626AF3" w:rsidRPr="00CA7D15">
        <w:rPr>
          <w:rFonts w:ascii="Simplified Arabic" w:hAnsi="Simplified Arabic" w:cs="Simplified Arabic"/>
          <w:sz w:val="32"/>
          <w:szCs w:val="32"/>
          <w:rtl/>
          <w:lang w:bidi="ar-DZ"/>
        </w:rPr>
        <w:t xml:space="preserve">قدم </w:t>
      </w:r>
      <w:r w:rsidR="00626AF3" w:rsidRPr="00CA7D15">
        <w:rPr>
          <w:rFonts w:ascii="Simplified Arabic" w:hAnsi="Simplified Arabic" w:cs="Simplified Arabic"/>
          <w:sz w:val="32"/>
          <w:szCs w:val="32"/>
          <w:lang w:bidi="ar-DZ"/>
        </w:rPr>
        <w:t>(Adawzik)</w:t>
      </w:r>
      <w:r w:rsidR="00626AF3" w:rsidRPr="00CA7D15">
        <w:rPr>
          <w:rFonts w:ascii="Simplified Arabic" w:hAnsi="Simplified Arabic" w:cs="Simplified Arabic"/>
          <w:sz w:val="32"/>
          <w:szCs w:val="32"/>
          <w:rtl/>
          <w:lang w:bidi="ar-DZ"/>
        </w:rPr>
        <w:t xml:space="preserve"> سنة 1995 أنواع النصوص على أنها عبارة عن طبقة على مستوى التصعيد الفكري في أنواع مستعمل</w:t>
      </w:r>
      <w:r w:rsidRPr="00CA7D15">
        <w:rPr>
          <w:rFonts w:ascii="Simplified Arabic" w:hAnsi="Simplified Arabic" w:cs="Simplified Arabic"/>
          <w:sz w:val="32"/>
          <w:szCs w:val="32"/>
          <w:rtl/>
          <w:lang w:bidi="ar-DZ"/>
        </w:rPr>
        <w:t>ة من النصوص التي يمكن تحديدها و</w:t>
      </w:r>
      <w:r w:rsidR="00626AF3" w:rsidRPr="00CA7D15">
        <w:rPr>
          <w:rFonts w:ascii="Simplified Arabic" w:hAnsi="Simplified Arabic" w:cs="Simplified Arabic"/>
          <w:sz w:val="32"/>
          <w:szCs w:val="32"/>
          <w:rtl/>
          <w:lang w:bidi="ar-DZ"/>
        </w:rPr>
        <w:t>معرفتها بسهولة.</w:t>
      </w:r>
    </w:p>
    <w:p w:rsidR="00626AF3" w:rsidRPr="00CA7D15" w:rsidRDefault="003D7583" w:rsidP="00626AF3">
      <w:pPr>
        <w:pStyle w:val="Paragraphedeliste"/>
        <w:numPr>
          <w:ilvl w:val="0"/>
          <w:numId w:val="19"/>
        </w:num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و</w:t>
      </w:r>
      <w:r w:rsidR="00626AF3" w:rsidRPr="00CA7D15">
        <w:rPr>
          <w:rFonts w:ascii="Simplified Arabic" w:hAnsi="Simplified Arabic" w:cs="Simplified Arabic"/>
          <w:sz w:val="32"/>
          <w:szCs w:val="32"/>
          <w:rtl/>
          <w:lang w:bidi="ar-DZ"/>
        </w:rPr>
        <w:t xml:space="preserve">قد تعرض سنة 1998 </w:t>
      </w:r>
      <w:r w:rsidR="00626AF3" w:rsidRPr="00CA7D15">
        <w:rPr>
          <w:rFonts w:ascii="Simplified Arabic" w:hAnsi="Simplified Arabic" w:cs="Simplified Arabic"/>
          <w:sz w:val="32"/>
          <w:szCs w:val="32"/>
          <w:lang w:bidi="ar-DZ"/>
        </w:rPr>
        <w:t>« Brinker »</w:t>
      </w:r>
      <w:r w:rsidR="00626AF3" w:rsidRPr="00CA7D15">
        <w:rPr>
          <w:rFonts w:ascii="Simplified Arabic" w:hAnsi="Simplified Arabic" w:cs="Simplified Arabic"/>
          <w:sz w:val="32"/>
          <w:szCs w:val="32"/>
          <w:rtl/>
          <w:lang w:bidi="ar-DZ"/>
        </w:rPr>
        <w:t xml:space="preserve"> "بنكر" إلى أنواع النصوص</w:t>
      </w:r>
      <w:r w:rsidR="002377E0" w:rsidRPr="00CA7D15">
        <w:rPr>
          <w:rFonts w:ascii="Simplified Arabic" w:hAnsi="Simplified Arabic" w:cs="Simplified Arabic"/>
          <w:sz w:val="32"/>
          <w:szCs w:val="32"/>
          <w:rtl/>
          <w:lang w:bidi="ar-DZ"/>
        </w:rPr>
        <w:t xml:space="preserve"> و قدمها</w:t>
      </w:r>
      <w:r w:rsidR="00626AF3" w:rsidRPr="00CA7D15">
        <w:rPr>
          <w:rFonts w:ascii="Simplified Arabic" w:hAnsi="Simplified Arabic" w:cs="Simplified Arabic"/>
          <w:sz w:val="32"/>
          <w:szCs w:val="32"/>
          <w:rtl/>
          <w:lang w:bidi="ar-DZ"/>
        </w:rPr>
        <w:t xml:space="preserve"> على أنها </w:t>
      </w:r>
      <w:r w:rsidR="002377E0" w:rsidRPr="00CA7D15">
        <w:rPr>
          <w:rFonts w:ascii="Simplified Arabic" w:hAnsi="Simplified Arabic" w:cs="Simplified Arabic"/>
          <w:sz w:val="32"/>
          <w:szCs w:val="32"/>
          <w:rtl/>
          <w:lang w:bidi="ar-DZ"/>
        </w:rPr>
        <w:t xml:space="preserve">نماذج لأفعال لغوية مركبة و مرتبطة بسمات و صفات نوعية كالسمات القواعدية، و الهيكلية، الوضوع، السياق و السمات الاتصالية و تستنتج هذه النماذج </w:t>
      </w:r>
      <w:r w:rsidR="002377E0" w:rsidRPr="00CA7D15">
        <w:rPr>
          <w:rFonts w:ascii="Simplified Arabic" w:hAnsi="Simplified Arabic" w:cs="Simplified Arabic"/>
          <w:sz w:val="32"/>
          <w:szCs w:val="32"/>
          <w:rtl/>
          <w:lang w:bidi="ar-DZ"/>
        </w:rPr>
        <w:lastRenderedPageBreak/>
        <w:t>من المعلومات و المعطيات الاتصالية التواصلية اليومية بين الأفراد و تأثر فيهم أثناء انتاج أو فهم النصوص.</w:t>
      </w:r>
    </w:p>
    <w:p w:rsidR="00321F49" w:rsidRPr="00CA7D15" w:rsidRDefault="002377E0" w:rsidP="00127E08">
      <w:pPr>
        <w:tabs>
          <w:tab w:val="center" w:pos="4536"/>
        </w:tabs>
        <w:spacing w:line="276" w:lineRule="auto"/>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و يعتبر تقديم هاينمن</w:t>
      </w:r>
      <w:r w:rsidR="003F3C65" w:rsidRPr="00CA7D15">
        <w:rPr>
          <w:rFonts w:ascii="Simplified Arabic" w:hAnsi="Simplified Arabic" w:cs="Simplified Arabic"/>
          <w:sz w:val="32"/>
          <w:szCs w:val="32"/>
          <w:lang w:bidi="ar-DZ"/>
        </w:rPr>
        <w:t xml:space="preserve">  Heineman </w:t>
      </w:r>
      <w:r w:rsidR="003F3C65" w:rsidRPr="00CA7D15">
        <w:rPr>
          <w:rFonts w:ascii="Simplified Arabic" w:hAnsi="Simplified Arabic" w:cs="Simplified Arabic"/>
          <w:sz w:val="32"/>
          <w:szCs w:val="32"/>
          <w:rtl/>
          <w:lang w:bidi="ar-DZ"/>
        </w:rPr>
        <w:t xml:space="preserve">سنة 2000 أكثر المفاهيم دقة و وضوح إذ رأى أن مصطلح أنواع النصوص مصطلح شامل يبحث في توافق السمات التي تدخل في تركيب النص، و تصنيف نص ضمن نوع معين أو مجموعة معينة يستند أساسا إلى تمييز مكونات أنموذج النص الأساسية و معرفتها مع تمييز خصوصيات أشكال النص و قد وصف </w:t>
      </w:r>
      <w:r w:rsidR="007E50C3" w:rsidRPr="00CA7D15">
        <w:rPr>
          <w:rFonts w:ascii="Simplified Arabic" w:hAnsi="Simplified Arabic" w:cs="Simplified Arabic"/>
          <w:sz w:val="32"/>
          <w:szCs w:val="32"/>
          <w:rtl/>
          <w:lang w:bidi="ar-DZ"/>
        </w:rPr>
        <w:t xml:space="preserve">أفكار  أنواع النصوص بأنها نتيجة خبرات الأفراد من خلال ترابط السمات الموجودة في النص على مستويات مختلفة، و تعد وظيفة أنواع النصوص صورا توجيهية في حل واجبات اتصالية </w:t>
      </w:r>
      <w:r w:rsidR="00237BE8" w:rsidRPr="00CA7D15">
        <w:rPr>
          <w:rFonts w:ascii="Simplified Arabic" w:hAnsi="Simplified Arabic" w:cs="Simplified Arabic"/>
          <w:sz w:val="32"/>
          <w:szCs w:val="32"/>
          <w:rtl/>
          <w:lang w:bidi="ar-DZ"/>
        </w:rPr>
        <w:t>بين الأفراد في حالات معينة"</w:t>
      </w:r>
      <w:r w:rsidR="00237BE8" w:rsidRPr="00CA7D15">
        <w:rPr>
          <w:rStyle w:val="Appelnotedebasdep"/>
          <w:rFonts w:ascii="Simplified Arabic" w:hAnsi="Simplified Arabic" w:cs="Simplified Arabic"/>
          <w:sz w:val="32"/>
          <w:szCs w:val="32"/>
          <w:rtl/>
          <w:lang w:bidi="ar-DZ"/>
        </w:rPr>
        <w:footnoteReference w:id="65"/>
      </w:r>
      <w:r w:rsidR="00237BE8" w:rsidRPr="00CA7D15">
        <w:rPr>
          <w:rFonts w:ascii="Simplified Arabic" w:hAnsi="Simplified Arabic" w:cs="Simplified Arabic"/>
          <w:sz w:val="32"/>
          <w:szCs w:val="32"/>
          <w:rtl/>
          <w:lang w:bidi="ar-DZ"/>
        </w:rPr>
        <w:t xml:space="preserve"> و عليه فإن فكرة أنواع النصوص لم تأتي عبثا بل جاءت بعد أن أدرك العلماء أهمية التمييز بين هذا الكم الهائل من النصوص التي يعتمدها بني البشر في حياتهم و أهمية هذا التمييز في العملية الاتصالية التواصلية، و إلى جانب تصنيف اللغويين للنصوص و العلماء للنصوص وفق معايير علمية دقيقة نجد أفراد </w:t>
      </w:r>
      <w:r w:rsidR="00127E08" w:rsidRPr="00CA7D15">
        <w:rPr>
          <w:rFonts w:ascii="Simplified Arabic" w:hAnsi="Simplified Arabic" w:cs="Simplified Arabic"/>
          <w:sz w:val="32"/>
          <w:szCs w:val="32"/>
          <w:rtl/>
          <w:lang w:bidi="ar-DZ"/>
        </w:rPr>
        <w:t>المجتمع مهما كان مستواهم العلمي و المعرفي يميّزون بين العديد من أنواع النصوص و هو ما يسمى بالتصنيف الفطري.</w:t>
      </w:r>
    </w:p>
    <w:p w:rsidR="00321F49" w:rsidRPr="0042438B" w:rsidRDefault="0042438B" w:rsidP="0042438B">
      <w:pPr>
        <w:tabs>
          <w:tab w:val="center" w:pos="4536"/>
        </w:tabs>
        <w:spacing w:line="276" w:lineRule="auto"/>
        <w:ind w:left="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2-</w:t>
      </w:r>
      <w:r w:rsidR="00321F49" w:rsidRPr="0042438B">
        <w:rPr>
          <w:rFonts w:ascii="Simplified Arabic" w:hAnsi="Simplified Arabic" w:cs="Simplified Arabic"/>
          <w:sz w:val="32"/>
          <w:szCs w:val="32"/>
          <w:rtl/>
          <w:lang w:bidi="ar-DZ"/>
        </w:rPr>
        <w:t>تصنيف النصوص:</w:t>
      </w:r>
    </w:p>
    <w:p w:rsidR="004C510E" w:rsidRPr="00CA7D15" w:rsidRDefault="00B962AD" w:rsidP="00321F49">
      <w:pPr>
        <w:pStyle w:val="Paragraphedeliste"/>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321F49" w:rsidRPr="00CA7D15">
        <w:rPr>
          <w:rFonts w:ascii="Simplified Arabic" w:hAnsi="Simplified Arabic" w:cs="Simplified Arabic"/>
          <w:sz w:val="32"/>
          <w:szCs w:val="32"/>
          <w:rtl/>
          <w:lang w:bidi="ar-DZ"/>
        </w:rPr>
        <w:t xml:space="preserve">بإمكان الفرد أن يميز بين العديد من النصوص و ذلك </w:t>
      </w:r>
      <w:r w:rsidR="0075450E" w:rsidRPr="00CA7D15">
        <w:rPr>
          <w:rFonts w:ascii="Simplified Arabic" w:hAnsi="Simplified Arabic" w:cs="Simplified Arabic"/>
          <w:sz w:val="32"/>
          <w:szCs w:val="32"/>
          <w:rtl/>
          <w:lang w:bidi="ar-DZ"/>
        </w:rPr>
        <w:t xml:space="preserve">بالاعتماد على خبرته في الحياة و ممارساته الاتصالية التواصلية دون الاعتماد على معايير علمية دقيقة و قد أطلق العلماء على هذا النوع من التمييز بين النصوص مصطلح التصنيف الفطري أما التصنيف العلمي فهو ذلك التصنيف الذي يبني </w:t>
      </w:r>
      <w:r w:rsidRPr="00CA7D15">
        <w:rPr>
          <w:rFonts w:ascii="Simplified Arabic" w:hAnsi="Simplified Arabic" w:cs="Simplified Arabic"/>
          <w:sz w:val="32"/>
          <w:szCs w:val="32"/>
          <w:rtl/>
          <w:lang w:bidi="ar-DZ"/>
        </w:rPr>
        <w:t>على أسس و</w:t>
      </w:r>
      <w:r w:rsidR="004C510E" w:rsidRPr="00CA7D15">
        <w:rPr>
          <w:rFonts w:ascii="Simplified Arabic" w:hAnsi="Simplified Arabic" w:cs="Simplified Arabic"/>
          <w:sz w:val="32"/>
          <w:szCs w:val="32"/>
          <w:rtl/>
          <w:lang w:bidi="ar-DZ"/>
        </w:rPr>
        <w:t xml:space="preserve">معايير </w:t>
      </w:r>
      <w:r w:rsidRPr="00CA7D15">
        <w:rPr>
          <w:rFonts w:ascii="Simplified Arabic" w:hAnsi="Simplified Arabic" w:cs="Simplified Arabic"/>
          <w:sz w:val="32"/>
          <w:szCs w:val="32"/>
          <w:rtl/>
          <w:lang w:bidi="ar-DZ"/>
        </w:rPr>
        <w:t>علمية لتمييز بين أنواع النصوص و</w:t>
      </w:r>
      <w:r w:rsidR="004C510E" w:rsidRPr="00CA7D15">
        <w:rPr>
          <w:rFonts w:ascii="Simplified Arabic" w:hAnsi="Simplified Arabic" w:cs="Simplified Arabic"/>
          <w:sz w:val="32"/>
          <w:szCs w:val="32"/>
          <w:rtl/>
          <w:lang w:bidi="ar-DZ"/>
        </w:rPr>
        <w:t>فيما يلي عرض لمجموعة من التصنيفات.</w:t>
      </w:r>
    </w:p>
    <w:p w:rsidR="00E00716" w:rsidRPr="0042438B" w:rsidRDefault="0042438B" w:rsidP="0042438B">
      <w:pPr>
        <w:tabs>
          <w:tab w:val="center" w:pos="4536"/>
        </w:tabs>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2-1-</w:t>
      </w:r>
      <w:r w:rsidR="00B962AD" w:rsidRPr="0042438B">
        <w:rPr>
          <w:rFonts w:ascii="Simplified Arabic" w:hAnsi="Simplified Arabic" w:cs="Simplified Arabic"/>
          <w:sz w:val="32"/>
          <w:szCs w:val="32"/>
          <w:rtl/>
          <w:lang w:bidi="ar-DZ"/>
        </w:rPr>
        <w:t>تصنيف جاكبسون</w:t>
      </w:r>
      <w:r w:rsidR="004C510E" w:rsidRPr="0042438B">
        <w:rPr>
          <w:rFonts w:ascii="Simplified Arabic" w:hAnsi="Simplified Arabic" w:cs="Simplified Arabic"/>
          <w:sz w:val="32"/>
          <w:szCs w:val="32"/>
          <w:rtl/>
          <w:lang w:bidi="ar-DZ"/>
        </w:rPr>
        <w:t xml:space="preserve"> تصنيف وفق المعيار الوظيفي للغة يعتبر جاكبسون رائد التصنيف وفق المعيار الوظيفي للغة</w:t>
      </w:r>
      <w:r w:rsidR="00484FA3" w:rsidRPr="00CA7D15">
        <w:rPr>
          <w:rStyle w:val="Appelnotedebasdep"/>
          <w:rFonts w:ascii="Simplified Arabic" w:hAnsi="Simplified Arabic" w:cs="Simplified Arabic"/>
          <w:sz w:val="32"/>
          <w:szCs w:val="32"/>
          <w:rtl/>
          <w:lang w:bidi="ar-DZ"/>
        </w:rPr>
        <w:footnoteReference w:id="66"/>
      </w:r>
      <w:r w:rsidR="00B962AD" w:rsidRPr="0042438B">
        <w:rPr>
          <w:rFonts w:ascii="Simplified Arabic" w:hAnsi="Simplified Arabic" w:cs="Simplified Arabic"/>
          <w:sz w:val="32"/>
          <w:szCs w:val="32"/>
          <w:rtl/>
          <w:lang w:bidi="ar-DZ"/>
        </w:rPr>
        <w:t xml:space="preserve"> و</w:t>
      </w:r>
      <w:r w:rsidR="004C510E" w:rsidRPr="0042438B">
        <w:rPr>
          <w:rFonts w:ascii="Simplified Arabic" w:hAnsi="Simplified Arabic" w:cs="Simplified Arabic"/>
          <w:sz w:val="32"/>
          <w:szCs w:val="32"/>
          <w:rtl/>
          <w:lang w:bidi="ar-DZ"/>
        </w:rPr>
        <w:t>هو التصنيف</w:t>
      </w:r>
      <w:r w:rsidR="00B962AD" w:rsidRPr="0042438B">
        <w:rPr>
          <w:rFonts w:ascii="Simplified Arabic" w:hAnsi="Simplified Arabic" w:cs="Simplified Arabic"/>
          <w:sz w:val="32"/>
          <w:szCs w:val="32"/>
          <w:rtl/>
          <w:lang w:bidi="ar-DZ"/>
        </w:rPr>
        <w:t xml:space="preserve"> الذي تبناه الاتجاه البنوي و</w:t>
      </w:r>
      <w:r w:rsidR="004C510E" w:rsidRPr="0042438B">
        <w:rPr>
          <w:rFonts w:ascii="Simplified Arabic" w:hAnsi="Simplified Arabic" w:cs="Simplified Arabic"/>
          <w:sz w:val="32"/>
          <w:szCs w:val="32"/>
          <w:rtl/>
          <w:lang w:bidi="ar-DZ"/>
        </w:rPr>
        <w:t xml:space="preserve">الاتجاه </w:t>
      </w:r>
      <w:r w:rsidR="00E00716" w:rsidRPr="0042438B">
        <w:rPr>
          <w:rFonts w:ascii="Simplified Arabic" w:hAnsi="Simplified Arabic" w:cs="Simplified Arabic"/>
          <w:sz w:val="32"/>
          <w:szCs w:val="32"/>
          <w:rtl/>
          <w:lang w:bidi="ar-DZ"/>
        </w:rPr>
        <w:t>الوظيفي و هو تصنيف يتوافق مع وظائف اللغة عنده حيث عمل في تصنيفه إلى التمييز بين النصوص حسب الوظيفة اللغوية المهيمنة فيه فجاء تصنيفه على النحو التالي:</w:t>
      </w:r>
    </w:p>
    <w:p w:rsidR="006B06AC" w:rsidRPr="0042438B" w:rsidRDefault="0042438B" w:rsidP="0042438B">
      <w:pPr>
        <w:tabs>
          <w:tab w:val="center" w:pos="4536"/>
        </w:tabs>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2-2-</w:t>
      </w:r>
      <w:r w:rsidR="00E00716" w:rsidRPr="0042438B">
        <w:rPr>
          <w:rFonts w:ascii="Simplified Arabic" w:hAnsi="Simplified Arabic" w:cs="Simplified Arabic"/>
          <w:sz w:val="32"/>
          <w:szCs w:val="32"/>
          <w:rtl/>
          <w:lang w:bidi="ar-DZ"/>
        </w:rPr>
        <w:t xml:space="preserve">نصوص ذات وظيفة مرجعية </w:t>
      </w:r>
      <w:r w:rsidR="00E00716" w:rsidRPr="0042438B">
        <w:rPr>
          <w:rFonts w:ascii="Simplified Arabic" w:hAnsi="Simplified Arabic" w:cs="Simplified Arabic"/>
          <w:sz w:val="32"/>
          <w:szCs w:val="32"/>
          <w:lang w:bidi="ar-DZ"/>
        </w:rPr>
        <w:t>fonction référentielle</w:t>
      </w:r>
      <w:r w:rsidR="00127E08" w:rsidRPr="0042438B">
        <w:rPr>
          <w:rFonts w:ascii="Simplified Arabic" w:hAnsi="Simplified Arabic" w:cs="Simplified Arabic"/>
          <w:sz w:val="32"/>
          <w:szCs w:val="32"/>
          <w:rtl/>
          <w:lang w:bidi="ar-DZ"/>
        </w:rPr>
        <w:t xml:space="preserve"> </w:t>
      </w:r>
    </w:p>
    <w:p w:rsidR="00A0060A" w:rsidRPr="00CA7D15" w:rsidRDefault="00635EBE" w:rsidP="00E00716">
      <w:pPr>
        <w:tabs>
          <w:tab w:val="center" w:pos="4536"/>
        </w:tabs>
        <w:spacing w:line="276" w:lineRule="auto"/>
        <w:ind w:left="360"/>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E00716" w:rsidRPr="00CA7D15">
        <w:rPr>
          <w:rFonts w:ascii="Simplified Arabic" w:hAnsi="Simplified Arabic" w:cs="Simplified Arabic"/>
          <w:sz w:val="32"/>
          <w:szCs w:val="32"/>
          <w:rtl/>
          <w:lang w:bidi="ar-DZ"/>
        </w:rPr>
        <w:t xml:space="preserve">من أهم النصوص ذات الوظيفة المرجعية نجد النصوص الإعلامية الإخبارية </w:t>
      </w:r>
      <w:r w:rsidR="00A0060A" w:rsidRPr="00CA7D15">
        <w:rPr>
          <w:rFonts w:ascii="Simplified Arabic" w:hAnsi="Simplified Arabic" w:cs="Simplified Arabic"/>
          <w:sz w:val="32"/>
          <w:szCs w:val="32"/>
          <w:rtl/>
          <w:lang w:bidi="ar-DZ"/>
        </w:rPr>
        <w:t>حيث تبنى هذه النصوص دائما على خلفية مرجعية تغذيها وتضمن مصداقيته</w:t>
      </w:r>
      <w:r w:rsidR="00B962AD" w:rsidRPr="00CA7D15">
        <w:rPr>
          <w:rFonts w:ascii="Simplified Arabic" w:hAnsi="Simplified Arabic" w:cs="Simplified Arabic"/>
          <w:sz w:val="32"/>
          <w:szCs w:val="32"/>
          <w:rtl/>
          <w:lang w:bidi="ar-DZ"/>
        </w:rPr>
        <w:t>ا، لأنها تعمل على عرض معلومات وأخبار، وليصدق المتلقي هذه الأخبار و</w:t>
      </w:r>
      <w:r w:rsidR="00A0060A" w:rsidRPr="00CA7D15">
        <w:rPr>
          <w:rFonts w:ascii="Simplified Arabic" w:hAnsi="Simplified Arabic" w:cs="Simplified Arabic"/>
          <w:sz w:val="32"/>
          <w:szCs w:val="32"/>
          <w:rtl/>
          <w:lang w:bidi="ar-DZ"/>
        </w:rPr>
        <w:t>المعلومات يجب أن تستند</w:t>
      </w:r>
      <w:r w:rsidR="00B962AD" w:rsidRPr="00CA7D15">
        <w:rPr>
          <w:rFonts w:ascii="Simplified Arabic" w:hAnsi="Simplified Arabic" w:cs="Simplified Arabic"/>
          <w:sz w:val="32"/>
          <w:szCs w:val="32"/>
          <w:rtl/>
          <w:lang w:bidi="ar-DZ"/>
        </w:rPr>
        <w:t xml:space="preserve"> إلى مرجعية (مرجع) تثبت صحتها و</w:t>
      </w:r>
      <w:r w:rsidR="00A0060A" w:rsidRPr="00CA7D15">
        <w:rPr>
          <w:rFonts w:ascii="Simplified Arabic" w:hAnsi="Simplified Arabic" w:cs="Simplified Arabic"/>
          <w:sz w:val="32"/>
          <w:szCs w:val="32"/>
          <w:rtl/>
          <w:lang w:bidi="ar-DZ"/>
        </w:rPr>
        <w:t>صدقها.</w:t>
      </w:r>
    </w:p>
    <w:p w:rsidR="00A0060A" w:rsidRPr="00AB6EAB" w:rsidRDefault="00AB6EAB" w:rsidP="00AB6EAB">
      <w:pPr>
        <w:tabs>
          <w:tab w:val="center" w:pos="4536"/>
        </w:tabs>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2-3-</w:t>
      </w:r>
      <w:r w:rsidR="00A0060A" w:rsidRPr="00AB6EAB">
        <w:rPr>
          <w:rFonts w:ascii="Simplified Arabic" w:hAnsi="Simplified Arabic" w:cs="Simplified Arabic"/>
          <w:sz w:val="32"/>
          <w:szCs w:val="32"/>
          <w:rtl/>
          <w:lang w:bidi="ar-DZ"/>
        </w:rPr>
        <w:t>نصوص ذات وظيفة تأثيرية:</w:t>
      </w:r>
    </w:p>
    <w:p w:rsidR="00E67037" w:rsidRPr="00CA7D15" w:rsidRDefault="00B962AD" w:rsidP="00A0060A">
      <w:pPr>
        <w:tabs>
          <w:tab w:val="center" w:pos="4536"/>
        </w:tabs>
        <w:spacing w:line="276" w:lineRule="auto"/>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635EBE" w:rsidRPr="00CA7D15">
        <w:rPr>
          <w:rFonts w:ascii="Simplified Arabic" w:hAnsi="Simplified Arabic" w:cs="Simplified Arabic"/>
          <w:sz w:val="32"/>
          <w:szCs w:val="32"/>
          <w:rtl/>
          <w:lang w:bidi="ar-DZ"/>
        </w:rPr>
        <w:t xml:space="preserve">     </w:t>
      </w:r>
      <w:r w:rsidR="00A0060A" w:rsidRPr="00CA7D15">
        <w:rPr>
          <w:rFonts w:ascii="Simplified Arabic" w:hAnsi="Simplified Arabic" w:cs="Simplified Arabic"/>
          <w:sz w:val="32"/>
          <w:szCs w:val="32"/>
          <w:rtl/>
          <w:lang w:bidi="ar-DZ"/>
        </w:rPr>
        <w:t xml:space="preserve">هي نصوص يسعى صاحبها إلى التأثير </w:t>
      </w:r>
      <w:r w:rsidRPr="00CA7D15">
        <w:rPr>
          <w:rFonts w:ascii="Simplified Arabic" w:hAnsi="Simplified Arabic" w:cs="Simplified Arabic"/>
          <w:sz w:val="32"/>
          <w:szCs w:val="32"/>
          <w:rtl/>
          <w:lang w:bidi="ar-DZ"/>
        </w:rPr>
        <w:t>في الآخر و</w:t>
      </w:r>
      <w:r w:rsidR="00A0060A" w:rsidRPr="00CA7D15">
        <w:rPr>
          <w:rFonts w:ascii="Simplified Arabic" w:hAnsi="Simplified Arabic" w:cs="Simplified Arabic"/>
          <w:sz w:val="32"/>
          <w:szCs w:val="32"/>
          <w:rtl/>
          <w:lang w:bidi="ar-DZ"/>
        </w:rPr>
        <w:t xml:space="preserve">اقناعه بشيء ما فالهدف الأساسي من هذا النوع من النصوص هو التأثير في الآخر من أجل </w:t>
      </w:r>
      <w:r w:rsidR="00E67037" w:rsidRPr="00CA7D15">
        <w:rPr>
          <w:rFonts w:ascii="Simplified Arabic" w:hAnsi="Simplified Arabic" w:cs="Simplified Arabic"/>
          <w:sz w:val="32"/>
          <w:szCs w:val="32"/>
          <w:rtl/>
          <w:lang w:bidi="ar-DZ"/>
        </w:rPr>
        <w:t>الأخذ أو التخلي عن شيء ما سواء كان هذا الشيء مادي أو فكريا و غالبا ما يعتمد هذا النوع من النصوص على استراتيجية محكمة و مدروسة أساسها معرفة المتلقي (المستهدف من النص)</w:t>
      </w:r>
    </w:p>
    <w:p w:rsidR="00635EBE" w:rsidRPr="00AB6EAB" w:rsidRDefault="00AB6EAB" w:rsidP="00AB6EAB">
      <w:pPr>
        <w:tabs>
          <w:tab w:val="center" w:pos="4536"/>
        </w:tabs>
        <w:spacing w:line="276" w:lineRule="auto"/>
        <w:ind w:left="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2-4-</w:t>
      </w:r>
      <w:r w:rsidR="00E67037" w:rsidRPr="00AB6EAB">
        <w:rPr>
          <w:rFonts w:ascii="Simplified Arabic" w:hAnsi="Simplified Arabic" w:cs="Simplified Arabic"/>
          <w:sz w:val="32"/>
          <w:szCs w:val="32"/>
          <w:rtl/>
          <w:lang w:bidi="ar-DZ"/>
        </w:rPr>
        <w:t>نصوص ذات وظيفة لغوية معجمية بالدرجة الأولى</w:t>
      </w:r>
      <w:r w:rsidR="005A18EC" w:rsidRPr="00AB6EAB">
        <w:rPr>
          <w:rFonts w:ascii="Simplified Arabic" w:hAnsi="Simplified Arabic" w:cs="Simplified Arabic"/>
          <w:sz w:val="32"/>
          <w:szCs w:val="32"/>
          <w:rtl/>
          <w:lang w:bidi="ar-DZ"/>
        </w:rPr>
        <w:t>:</w:t>
      </w:r>
      <w:r w:rsidR="00635EBE" w:rsidRPr="00AB6EAB">
        <w:rPr>
          <w:rFonts w:ascii="Simplified Arabic" w:hAnsi="Simplified Arabic" w:cs="Simplified Arabic"/>
          <w:sz w:val="32"/>
          <w:szCs w:val="32"/>
          <w:lang w:bidi="ar-DZ"/>
        </w:rPr>
        <w:t xml:space="preserve"> </w:t>
      </w:r>
      <w:r w:rsidR="005A18EC" w:rsidRPr="00AB6EAB">
        <w:rPr>
          <w:rFonts w:ascii="Simplified Arabic" w:hAnsi="Simplified Arabic" w:cs="Simplified Arabic"/>
          <w:sz w:val="32"/>
          <w:szCs w:val="32"/>
          <w:lang w:bidi="ar-DZ"/>
        </w:rPr>
        <w:t>(fonction de la linguistique)</w:t>
      </w:r>
      <w:r w:rsidR="00635EBE" w:rsidRPr="00AB6EAB">
        <w:rPr>
          <w:rFonts w:ascii="Simplified Arabic" w:hAnsi="Simplified Arabic" w:cs="Simplified Arabic"/>
          <w:sz w:val="32"/>
          <w:szCs w:val="32"/>
          <w:rtl/>
          <w:lang w:bidi="ar-DZ"/>
        </w:rPr>
        <w:t xml:space="preserve">     </w:t>
      </w:r>
      <w:r w:rsidR="005A18EC" w:rsidRPr="00AB6EAB">
        <w:rPr>
          <w:rFonts w:ascii="Simplified Arabic" w:hAnsi="Simplified Arabic" w:cs="Simplified Arabic"/>
          <w:sz w:val="32"/>
          <w:szCs w:val="32"/>
          <w:rtl/>
          <w:lang w:bidi="ar-DZ"/>
        </w:rPr>
        <w:t xml:space="preserve"> </w:t>
      </w:r>
      <w:r w:rsidR="00635EBE" w:rsidRPr="00AB6EAB">
        <w:rPr>
          <w:rFonts w:ascii="Simplified Arabic" w:hAnsi="Simplified Arabic" w:cs="Simplified Arabic"/>
          <w:sz w:val="32"/>
          <w:szCs w:val="32"/>
          <w:rtl/>
          <w:lang w:bidi="ar-DZ"/>
        </w:rPr>
        <w:t xml:space="preserve">                                  </w:t>
      </w:r>
    </w:p>
    <w:p w:rsidR="00484FA3" w:rsidRPr="00CA7D15" w:rsidRDefault="00635EBE" w:rsidP="00635EBE">
      <w:pPr>
        <w:pStyle w:val="Paragraphedeliste"/>
        <w:tabs>
          <w:tab w:val="center" w:pos="4536"/>
        </w:tabs>
        <w:spacing w:line="276" w:lineRule="auto"/>
        <w:ind w:left="360"/>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5A18EC" w:rsidRPr="00CA7D15">
        <w:rPr>
          <w:rFonts w:ascii="Simplified Arabic" w:hAnsi="Simplified Arabic" w:cs="Simplified Arabic"/>
          <w:sz w:val="32"/>
          <w:szCs w:val="32"/>
          <w:rtl/>
          <w:lang w:bidi="ar-DZ"/>
        </w:rPr>
        <w:t>في هذا النوع من النصوص يتم التركيز بشكل كبي</w:t>
      </w:r>
      <w:r w:rsidRPr="00CA7D15">
        <w:rPr>
          <w:rFonts w:ascii="Simplified Arabic" w:hAnsi="Simplified Arabic" w:cs="Simplified Arabic"/>
          <w:sz w:val="32"/>
          <w:szCs w:val="32"/>
          <w:rtl/>
          <w:lang w:bidi="ar-DZ"/>
        </w:rPr>
        <w:t>ر على وسيلتها ألا و هي اللغة، و</w:t>
      </w:r>
      <w:r w:rsidR="005A18EC" w:rsidRPr="00CA7D15">
        <w:rPr>
          <w:rFonts w:ascii="Simplified Arabic" w:hAnsi="Simplified Arabic" w:cs="Simplified Arabic"/>
          <w:sz w:val="32"/>
          <w:szCs w:val="32"/>
          <w:rtl/>
          <w:lang w:bidi="ar-DZ"/>
        </w:rPr>
        <w:t>المقصود هنا التركيز على سلامة اللغة و آدائها لمهم</w:t>
      </w:r>
      <w:r w:rsidRPr="00CA7D15">
        <w:rPr>
          <w:rFonts w:ascii="Simplified Arabic" w:hAnsi="Simplified Arabic" w:cs="Simplified Arabic"/>
          <w:sz w:val="32"/>
          <w:szCs w:val="32"/>
          <w:rtl/>
          <w:lang w:bidi="ar-DZ"/>
        </w:rPr>
        <w:t>تها أي أن تكون لغة النص بسيطة و</w:t>
      </w:r>
      <w:r w:rsidR="005A18EC" w:rsidRPr="00CA7D15">
        <w:rPr>
          <w:rFonts w:ascii="Simplified Arabic" w:hAnsi="Simplified Arabic" w:cs="Simplified Arabic"/>
          <w:sz w:val="32"/>
          <w:szCs w:val="32"/>
          <w:rtl/>
          <w:lang w:bidi="ar-DZ"/>
        </w:rPr>
        <w:t>واضحة من أجل الإفهام.</w:t>
      </w:r>
    </w:p>
    <w:p w:rsidR="00574CB1" w:rsidRPr="00CA7D15" w:rsidRDefault="00AB6EAB" w:rsidP="00AB6EAB">
      <w:pPr>
        <w:pStyle w:val="Paragraphedeliste"/>
        <w:tabs>
          <w:tab w:val="center" w:pos="4536"/>
        </w:tabs>
        <w:spacing w:line="276" w:lineRule="auto"/>
        <w:ind w:left="78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2-5-</w:t>
      </w:r>
      <w:r w:rsidR="00484FA3" w:rsidRPr="00CA7D15">
        <w:rPr>
          <w:rFonts w:ascii="Simplified Arabic" w:hAnsi="Simplified Arabic" w:cs="Simplified Arabic"/>
          <w:sz w:val="32"/>
          <w:szCs w:val="32"/>
          <w:rtl/>
          <w:lang w:bidi="ar-DZ"/>
        </w:rPr>
        <w:t xml:space="preserve">نصوص ذات وظيفة شعرية ( إبداعية) </w:t>
      </w:r>
      <w:r w:rsidR="005A18EC" w:rsidRPr="00CA7D15">
        <w:rPr>
          <w:rFonts w:ascii="Simplified Arabic" w:hAnsi="Simplified Arabic" w:cs="Simplified Arabic"/>
          <w:sz w:val="32"/>
          <w:szCs w:val="32"/>
          <w:rtl/>
          <w:lang w:bidi="ar-DZ"/>
        </w:rPr>
        <w:t xml:space="preserve"> </w:t>
      </w:r>
      <w:r w:rsidR="00574CB1" w:rsidRPr="00CA7D15">
        <w:rPr>
          <w:rFonts w:ascii="Simplified Arabic" w:hAnsi="Simplified Arabic" w:cs="Simplified Arabic"/>
          <w:sz w:val="32"/>
          <w:szCs w:val="32"/>
          <w:lang w:bidi="ar-DZ"/>
        </w:rPr>
        <w:t>(fonction poétique)</w:t>
      </w:r>
      <w:r w:rsidR="00E00716" w:rsidRPr="00CA7D15">
        <w:rPr>
          <w:rFonts w:ascii="Simplified Arabic" w:hAnsi="Simplified Arabic" w:cs="Simplified Arabic"/>
          <w:sz w:val="32"/>
          <w:szCs w:val="32"/>
          <w:rtl/>
          <w:lang w:bidi="ar-DZ"/>
        </w:rPr>
        <w:t xml:space="preserve"> </w:t>
      </w:r>
    </w:p>
    <w:p w:rsidR="00E00716" w:rsidRPr="00CA7D15" w:rsidRDefault="00635EBE" w:rsidP="00574CB1">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574CB1" w:rsidRPr="00CA7D15">
        <w:rPr>
          <w:rFonts w:ascii="Simplified Arabic" w:hAnsi="Simplified Arabic" w:cs="Simplified Arabic"/>
          <w:sz w:val="32"/>
          <w:szCs w:val="32"/>
          <w:rtl/>
          <w:lang w:bidi="ar-DZ"/>
        </w:rPr>
        <w:t xml:space="preserve"> في هذا النوع من النصوص أيضا يتم التركيب على اللغة لكن أصحابها لا يسعون إلى تبسيط لغتها بقدر ما يعملون على جعلها لغة أدبية منمقة لها سحر لها حيث </w:t>
      </w:r>
      <w:r w:rsidR="00574CB1" w:rsidRPr="00CA7D15">
        <w:rPr>
          <w:rFonts w:ascii="Simplified Arabic" w:hAnsi="Simplified Arabic" w:cs="Simplified Arabic"/>
          <w:sz w:val="32"/>
          <w:szCs w:val="32"/>
          <w:rtl/>
          <w:lang w:bidi="ar-DZ"/>
        </w:rPr>
        <w:lastRenderedPageBreak/>
        <w:t>يعمل أصحاب هذا النوع من النصوص على انتقاء الألفاظ و الأسلوب ليكون النص نصا فنيا إبداعيا.</w:t>
      </w:r>
    </w:p>
    <w:p w:rsidR="00574CB1" w:rsidRPr="00CA7D15" w:rsidRDefault="00AB6EAB" w:rsidP="00AB6EAB">
      <w:pPr>
        <w:pStyle w:val="Paragraphedeliste"/>
        <w:ind w:left="785"/>
        <w:rPr>
          <w:rFonts w:ascii="Simplified Arabic" w:hAnsi="Simplified Arabic" w:cs="Simplified Arabic"/>
          <w:sz w:val="32"/>
          <w:szCs w:val="32"/>
          <w:lang w:bidi="ar-DZ"/>
        </w:rPr>
      </w:pPr>
      <w:r>
        <w:rPr>
          <w:rFonts w:ascii="Simplified Arabic" w:hAnsi="Simplified Arabic" w:cs="Simplified Arabic" w:hint="cs"/>
          <w:sz w:val="32"/>
          <w:szCs w:val="32"/>
          <w:rtl/>
          <w:lang w:bidi="ar-DZ"/>
        </w:rPr>
        <w:t>2-6-</w:t>
      </w:r>
      <w:r w:rsidR="00574CB1" w:rsidRPr="00CA7D15">
        <w:rPr>
          <w:rFonts w:ascii="Simplified Arabic" w:hAnsi="Simplified Arabic" w:cs="Simplified Arabic"/>
          <w:sz w:val="32"/>
          <w:szCs w:val="32"/>
          <w:rtl/>
          <w:lang w:bidi="ar-DZ"/>
        </w:rPr>
        <w:t>التصنيف السياقي الاجتماعي:</w:t>
      </w:r>
    </w:p>
    <w:p w:rsidR="00574CB1" w:rsidRPr="00CA7D15" w:rsidRDefault="00635EBE" w:rsidP="00574CB1">
      <w:pPr>
        <w:ind w:left="360"/>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574CB1" w:rsidRPr="00CA7D15">
        <w:rPr>
          <w:rFonts w:ascii="Simplified Arabic" w:hAnsi="Simplified Arabic" w:cs="Simplified Arabic"/>
          <w:sz w:val="32"/>
          <w:szCs w:val="32"/>
          <w:rtl/>
          <w:lang w:bidi="ar-DZ"/>
        </w:rPr>
        <w:t xml:space="preserve">يركز هذا النوع من التصنيف في تصنيف النصوص على طبيعة السياق الذي يأتي فيه النص و الوظيفة الاجتماعية </w:t>
      </w:r>
      <w:r w:rsidR="008703E4" w:rsidRPr="00CA7D15">
        <w:rPr>
          <w:rFonts w:ascii="Simplified Arabic" w:hAnsi="Simplified Arabic" w:cs="Simplified Arabic"/>
          <w:sz w:val="32"/>
          <w:szCs w:val="32"/>
          <w:rtl/>
          <w:lang w:bidi="ar-DZ"/>
        </w:rPr>
        <w:t>يؤديها وهو تقريبا تصنيف مؤسساتي أي حسب مؤسسات المجتمع حيث نجد النص الديني – النص التعليمي – النص الإداري...الخ</w:t>
      </w:r>
    </w:p>
    <w:p w:rsidR="008703E4" w:rsidRPr="00CA7D15" w:rsidRDefault="00AB6EAB" w:rsidP="00AB6EAB">
      <w:pPr>
        <w:pStyle w:val="Paragraphedeliste"/>
        <w:ind w:left="785"/>
        <w:rPr>
          <w:rFonts w:ascii="Simplified Arabic" w:hAnsi="Simplified Arabic" w:cs="Simplified Arabic"/>
          <w:sz w:val="32"/>
          <w:szCs w:val="32"/>
          <w:lang w:bidi="ar-DZ"/>
        </w:rPr>
      </w:pPr>
      <w:r>
        <w:rPr>
          <w:rFonts w:ascii="Simplified Arabic" w:hAnsi="Simplified Arabic" w:cs="Simplified Arabic" w:hint="cs"/>
          <w:sz w:val="32"/>
          <w:szCs w:val="32"/>
          <w:rtl/>
          <w:lang w:bidi="ar-DZ"/>
        </w:rPr>
        <w:t>2-7-</w:t>
      </w:r>
      <w:r w:rsidR="008703E4" w:rsidRPr="00CA7D15">
        <w:rPr>
          <w:rFonts w:ascii="Simplified Arabic" w:hAnsi="Simplified Arabic" w:cs="Simplified Arabic"/>
          <w:sz w:val="32"/>
          <w:szCs w:val="32"/>
          <w:rtl/>
          <w:lang w:bidi="ar-DZ"/>
        </w:rPr>
        <w:t>التصنيف وفق عمل التواصل</w:t>
      </w:r>
    </w:p>
    <w:p w:rsidR="008703E4" w:rsidRPr="00CA7D15" w:rsidRDefault="008703E4" w:rsidP="008703E4">
      <w:pPr>
        <w:pStyle w:val="Paragraphedeliste"/>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هو تصنيف يشبه تصنيف جاكبسون و يعتمد في تصنيف النصوص على عامل التواصل، و قد عمل هلبسن على هذا التصنيف بوضع قائمة من المعايير المبنية على عامل التواصل و هي:</w:t>
      </w:r>
    </w:p>
    <w:p w:rsidR="008703E4" w:rsidRPr="00CA7D15" w:rsidRDefault="00CA2650" w:rsidP="008703E4">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w:t>
      </w:r>
      <w:r w:rsidR="008703E4" w:rsidRPr="00CA7D15">
        <w:rPr>
          <w:rFonts w:ascii="Simplified Arabic" w:hAnsi="Simplified Arabic" w:cs="Simplified Arabic"/>
          <w:sz w:val="32"/>
          <w:szCs w:val="32"/>
          <w:rtl/>
          <w:lang w:bidi="ar-DZ"/>
        </w:rPr>
        <w:t xml:space="preserve">1- </w:t>
      </w:r>
      <w:r w:rsidRPr="00CA7D15">
        <w:rPr>
          <w:rFonts w:ascii="Simplified Arabic" w:hAnsi="Simplified Arabic" w:cs="Simplified Arabic"/>
          <w:sz w:val="32"/>
          <w:szCs w:val="32"/>
          <w:rtl/>
          <w:lang w:bidi="ar-DZ"/>
        </w:rPr>
        <w:t>حوار ذاتي (داخلي) – حوار ثنائي ( بالتبادل)</w:t>
      </w:r>
    </w:p>
    <w:p w:rsidR="00CA2650" w:rsidRPr="00CA7D15" w:rsidRDefault="00CA2650" w:rsidP="00CA2650">
      <w:pPr>
        <w:pStyle w:val="Paragraphedeliste"/>
        <w:numPr>
          <w:ilvl w:val="0"/>
          <w:numId w:val="24"/>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تلقائي – غير تلقائي:</w:t>
      </w:r>
    </w:p>
    <w:p w:rsidR="00CA2650" w:rsidRPr="00CA7D15" w:rsidRDefault="00CA2650" w:rsidP="00CA2650">
      <w:pPr>
        <w:pStyle w:val="Paragraphedeliste"/>
        <w:numPr>
          <w:ilvl w:val="0"/>
          <w:numId w:val="25"/>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غير تلقائي سبق صياغته فكريا، و لم يثبت لغويا من قبل.</w:t>
      </w:r>
    </w:p>
    <w:p w:rsidR="00CA2650" w:rsidRPr="00CA7D15" w:rsidRDefault="00CA2650" w:rsidP="00CA2650">
      <w:pPr>
        <w:pStyle w:val="Paragraphedeliste"/>
        <w:numPr>
          <w:ilvl w:val="0"/>
          <w:numId w:val="25"/>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غير تلقائي، سبق صياغته فكريا، و أثبت لغويا من قبل.</w:t>
      </w:r>
    </w:p>
    <w:p w:rsidR="00CA2650" w:rsidRPr="00CA7D15" w:rsidRDefault="00CA2650" w:rsidP="00CA2650">
      <w:pPr>
        <w:pStyle w:val="Paragraphedeliste"/>
        <w:numPr>
          <w:ilvl w:val="0"/>
          <w:numId w:val="24"/>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الشركاء حاضرين أو غير حاضرين</w:t>
      </w:r>
    </w:p>
    <w:p w:rsidR="00CA2650" w:rsidRPr="00CA7D15" w:rsidRDefault="00CA2650" w:rsidP="00CA2650">
      <w:pPr>
        <w:pStyle w:val="Paragraphedeliste"/>
        <w:numPr>
          <w:ilvl w:val="0"/>
          <w:numId w:val="24"/>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عدد شركاء الكلام (المرسل و المستقبل)</w:t>
      </w:r>
    </w:p>
    <w:p w:rsidR="00CA2650" w:rsidRPr="00CA7D15" w:rsidRDefault="00CA2650" w:rsidP="00CA2650">
      <w:pPr>
        <w:pStyle w:val="Paragraphedeliste"/>
        <w:numPr>
          <w:ilvl w:val="0"/>
          <w:numId w:val="24"/>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علانية المنطوق اللغوي</w:t>
      </w:r>
    </w:p>
    <w:p w:rsidR="00CA2650" w:rsidRPr="00CA7D15" w:rsidRDefault="00CA2650" w:rsidP="00CA2650">
      <w:pPr>
        <w:pStyle w:val="Paragraphedeliste"/>
        <w:numPr>
          <w:ilvl w:val="0"/>
          <w:numId w:val="24"/>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خصوصية شركاء الكلام (التبعية لمجموعات اجتماعية معينة و غير ذلك)</w:t>
      </w:r>
    </w:p>
    <w:p w:rsidR="00CA2650" w:rsidRPr="00CA7D15" w:rsidRDefault="00CA2650" w:rsidP="00CA2650">
      <w:pPr>
        <w:pStyle w:val="Paragraphedeliste"/>
        <w:numPr>
          <w:ilvl w:val="0"/>
          <w:numId w:val="24"/>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منطوق – مكتوب</w:t>
      </w:r>
    </w:p>
    <w:p w:rsidR="00CA2650" w:rsidRPr="00CA7D15" w:rsidRDefault="00CA2650" w:rsidP="00CA2650">
      <w:pPr>
        <w:pStyle w:val="Paragraphedeliste"/>
        <w:numPr>
          <w:ilvl w:val="0"/>
          <w:numId w:val="24"/>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صيغة معالجة الموضوعات </w:t>
      </w:r>
      <w:r w:rsidR="00F841BE" w:rsidRPr="00CA7D15">
        <w:rPr>
          <w:rFonts w:ascii="Simplified Arabic" w:hAnsi="Simplified Arabic" w:cs="Simplified Arabic"/>
          <w:sz w:val="32"/>
          <w:szCs w:val="32"/>
          <w:rtl/>
          <w:lang w:bidi="ar-DZ"/>
        </w:rPr>
        <w:t>(مثلا شارحة، واصفة، جدلية، ترابطية)</w:t>
      </w:r>
    </w:p>
    <w:p w:rsidR="00737901" w:rsidRPr="00CA7D15" w:rsidRDefault="00F841BE" w:rsidP="00CA2650">
      <w:pPr>
        <w:pStyle w:val="Paragraphedeliste"/>
        <w:numPr>
          <w:ilvl w:val="0"/>
          <w:numId w:val="24"/>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درجة التوجه أو الجهد الخاص بنظرية التواصل"</w:t>
      </w:r>
      <w:r w:rsidRPr="00CA7D15">
        <w:rPr>
          <w:rStyle w:val="Appelnotedebasdep"/>
          <w:rFonts w:ascii="Simplified Arabic" w:hAnsi="Simplified Arabic" w:cs="Simplified Arabic"/>
          <w:sz w:val="32"/>
          <w:szCs w:val="32"/>
          <w:rtl/>
          <w:lang w:bidi="ar-DZ"/>
        </w:rPr>
        <w:footnoteReference w:id="67"/>
      </w:r>
      <w:r w:rsidR="003659BC" w:rsidRPr="00CA7D15">
        <w:rPr>
          <w:rFonts w:ascii="Simplified Arabic" w:hAnsi="Simplified Arabic" w:cs="Simplified Arabic"/>
          <w:sz w:val="32"/>
          <w:szCs w:val="32"/>
          <w:rtl/>
          <w:lang w:bidi="ar-DZ"/>
        </w:rPr>
        <w:t xml:space="preserve"> </w:t>
      </w:r>
      <w:r w:rsidR="00737901" w:rsidRPr="00CA7D15">
        <w:rPr>
          <w:rFonts w:ascii="Simplified Arabic" w:hAnsi="Simplified Arabic" w:cs="Simplified Arabic"/>
          <w:sz w:val="32"/>
          <w:szCs w:val="32"/>
          <w:rtl/>
          <w:lang w:bidi="ar-DZ"/>
        </w:rPr>
        <w:t xml:space="preserve"> </w:t>
      </w:r>
      <w:r w:rsidR="003659BC" w:rsidRPr="00CA7D15">
        <w:rPr>
          <w:rFonts w:ascii="Simplified Arabic" w:hAnsi="Simplified Arabic" w:cs="Simplified Arabic"/>
          <w:sz w:val="32"/>
          <w:szCs w:val="32"/>
          <w:rtl/>
          <w:lang w:bidi="ar-DZ"/>
        </w:rPr>
        <w:t>تدخل هذه المعايير ضمن خصائص و مميزات</w:t>
      </w:r>
      <w:r w:rsidR="00CB55A8" w:rsidRPr="00CA7D15">
        <w:rPr>
          <w:rFonts w:ascii="Simplified Arabic" w:hAnsi="Simplified Arabic" w:cs="Simplified Arabic"/>
          <w:sz w:val="32"/>
          <w:szCs w:val="32"/>
          <w:rtl/>
          <w:lang w:bidi="ar-DZ"/>
        </w:rPr>
        <w:t xml:space="preserve"> العملية التواصلية </w:t>
      </w:r>
      <w:r w:rsidR="00737901" w:rsidRPr="00CA7D15">
        <w:rPr>
          <w:rFonts w:ascii="Simplified Arabic" w:hAnsi="Simplified Arabic" w:cs="Simplified Arabic"/>
          <w:sz w:val="32"/>
          <w:szCs w:val="32"/>
          <w:rtl/>
          <w:lang w:bidi="ar-DZ"/>
        </w:rPr>
        <w:t xml:space="preserve">التي قد تختلف من موقف إلى آخر وفق </w:t>
      </w:r>
      <w:r w:rsidR="00737901" w:rsidRPr="00CA7D15">
        <w:rPr>
          <w:rFonts w:ascii="Simplified Arabic" w:hAnsi="Simplified Arabic" w:cs="Simplified Arabic"/>
          <w:sz w:val="32"/>
          <w:szCs w:val="32"/>
          <w:rtl/>
          <w:lang w:bidi="ar-DZ"/>
        </w:rPr>
        <w:lastRenderedPageBreak/>
        <w:t xml:space="preserve">العوامل التداولية التي تجري فيها و قد خلص هلبسن من هذه المعايير إلى وضع أربعة أنواع نصية هي: </w:t>
      </w:r>
    </w:p>
    <w:p w:rsidR="00737901" w:rsidRPr="00CA7D15" w:rsidRDefault="00737901" w:rsidP="00737901">
      <w:pPr>
        <w:pStyle w:val="Paragraphedeliste"/>
        <w:numPr>
          <w:ilvl w:val="0"/>
          <w:numId w:val="19"/>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نص الحوار اليومي</w:t>
      </w:r>
    </w:p>
    <w:p w:rsidR="00737901" w:rsidRPr="00CA7D15" w:rsidRDefault="00737901" w:rsidP="00737901">
      <w:pPr>
        <w:pStyle w:val="Paragraphedeliste"/>
        <w:numPr>
          <w:ilvl w:val="0"/>
          <w:numId w:val="19"/>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نص المناقشة </w:t>
      </w:r>
    </w:p>
    <w:p w:rsidR="00737901" w:rsidRPr="00CA7D15" w:rsidRDefault="00737901" w:rsidP="00737901">
      <w:pPr>
        <w:pStyle w:val="Paragraphedeliste"/>
        <w:numPr>
          <w:ilvl w:val="0"/>
          <w:numId w:val="19"/>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نص المحاضرة</w:t>
      </w:r>
    </w:p>
    <w:p w:rsidR="000929DF" w:rsidRPr="00CA7D15" w:rsidRDefault="00737901" w:rsidP="000929DF">
      <w:pPr>
        <w:pStyle w:val="Paragraphedeliste"/>
        <w:numPr>
          <w:ilvl w:val="0"/>
          <w:numId w:val="19"/>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نص الكتاب</w:t>
      </w:r>
    </w:p>
    <w:p w:rsidR="00737901" w:rsidRPr="00CA7D15" w:rsidRDefault="00AB6EAB" w:rsidP="000929DF">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0929DF" w:rsidRPr="00CA7D15">
        <w:rPr>
          <w:rFonts w:ascii="Simplified Arabic" w:hAnsi="Simplified Arabic" w:cs="Simplified Arabic"/>
          <w:b/>
          <w:bCs/>
          <w:sz w:val="32"/>
          <w:szCs w:val="32"/>
          <w:rtl/>
          <w:lang w:bidi="ar-DZ"/>
        </w:rPr>
        <w:t>أنواع النصوص:</w:t>
      </w:r>
    </w:p>
    <w:p w:rsidR="003425CC" w:rsidRPr="00CA7D15" w:rsidRDefault="000929DF" w:rsidP="003425CC">
      <w:p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  إن التصنيفات التي تطرقنا إليها آنفا إلى جانب تصنيفات أخرى قد أدت إلى التمييز بين أنواع كثيرة من النصوص حيث قدم كل ت</w:t>
      </w:r>
      <w:r w:rsidR="00FF218D"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صنيف مجموعة من الأنواع تتوافق مع المعايير و المنطلقات التي أسس عليها و فيما يلي غرض لأهم هذه الأنواع المتداولة في المجتمع.</w:t>
      </w:r>
    </w:p>
    <w:p w:rsidR="003425CC" w:rsidRPr="00CA7D15" w:rsidRDefault="00AB6EAB" w:rsidP="00AB6EAB">
      <w:pPr>
        <w:pStyle w:val="Paragraphedeliste"/>
        <w:ind w:left="785"/>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3-1-</w:t>
      </w:r>
      <w:r w:rsidR="003425CC" w:rsidRPr="00CA7D15">
        <w:rPr>
          <w:rFonts w:ascii="Simplified Arabic" w:hAnsi="Simplified Arabic" w:cs="Simplified Arabic"/>
          <w:sz w:val="32"/>
          <w:szCs w:val="32"/>
          <w:rtl/>
          <w:lang w:bidi="ar-DZ"/>
        </w:rPr>
        <w:t xml:space="preserve">النص الوصفي: </w:t>
      </w:r>
      <w:r w:rsidR="003425CC" w:rsidRPr="00CA7D15">
        <w:rPr>
          <w:rFonts w:ascii="Simplified Arabic" w:hAnsi="Simplified Arabic" w:cs="Simplified Arabic"/>
          <w:sz w:val="32"/>
          <w:szCs w:val="32"/>
          <w:lang w:bidi="ar-DZ"/>
        </w:rPr>
        <w:t>Le texte descriptif</w:t>
      </w:r>
    </w:p>
    <w:p w:rsidR="00E94E4B" w:rsidRPr="00CA7D15" w:rsidRDefault="003425CC" w:rsidP="003425CC">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يعتبر الوصف تقنية من تقنيات التعبير اللغوية و التي عرض الواقع عن طريق اللغة أي تجسيد الواقع في نص لغوي حيث يعتمد في هذه الحالة على تقنية الوصف التي يمكن تشبيها بعمل آلة التصوير فإذا كانت هذه الأخيرة تقدم لنا الواقع كما هو من خلال </w:t>
      </w:r>
      <w:r w:rsidR="00E94E4B" w:rsidRPr="00CA7D15">
        <w:rPr>
          <w:rFonts w:ascii="Simplified Arabic" w:hAnsi="Simplified Arabic" w:cs="Simplified Arabic"/>
          <w:sz w:val="32"/>
          <w:szCs w:val="32"/>
          <w:rtl/>
          <w:lang w:bidi="ar-DZ"/>
        </w:rPr>
        <w:t>التقاط</w:t>
      </w:r>
      <w:r w:rsidRPr="00CA7D15">
        <w:rPr>
          <w:rFonts w:ascii="Simplified Arabic" w:hAnsi="Simplified Arabic" w:cs="Simplified Arabic"/>
          <w:sz w:val="32"/>
          <w:szCs w:val="32"/>
          <w:rtl/>
          <w:lang w:bidi="ar-DZ"/>
        </w:rPr>
        <w:t xml:space="preserve"> الصور فإن الوصف</w:t>
      </w:r>
      <w:r w:rsidR="00E94E4B" w:rsidRPr="00CA7D15">
        <w:rPr>
          <w:rFonts w:ascii="Simplified Arabic" w:hAnsi="Simplified Arabic" w:cs="Simplified Arabic"/>
          <w:sz w:val="32"/>
          <w:szCs w:val="32"/>
          <w:rtl/>
          <w:lang w:bidi="ar-DZ"/>
        </w:rPr>
        <w:t xml:space="preserve"> يعمل على تقديم الواقع كما هو عن طريق الإمكانيات التي تتيحها اللغة من خلال تقنية الوصف من خلال نتاج يطلق عليه مصطلح النص الوصفي.</w:t>
      </w:r>
    </w:p>
    <w:p w:rsidR="00E94E4B" w:rsidRPr="00CA7D15" w:rsidRDefault="00E94E4B" w:rsidP="003425CC">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يتميز النص الوصفي بقدرته على نقل الواقع و تصويره بالاعتماد على العناصر اللغوية </w:t>
      </w:r>
      <w:r w:rsidR="002A7062"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و توظيفها وفق استراتيجيات تساعد في بناء نص وصفي نحو" الانطلاق في الوصف من أقرب نقطة إلى أبعد نقطة، من الأسفل إلى الأعلى أو العكس، و من اليمين إلى اليسار.</w:t>
      </w:r>
    </w:p>
    <w:p w:rsidR="00933CC3" w:rsidRPr="00CA7D15" w:rsidRDefault="00E94E4B" w:rsidP="003425CC">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و يتمعن في جميع الحالات ألاّ يكون هناك قفزة أو انتقال مفاجئ من نقطة إلى أخرى لا رابط طبيعي بينهما، و لا مناص أيضا للواصف من </w:t>
      </w:r>
      <w:r w:rsidR="002A7062" w:rsidRPr="00CA7D15">
        <w:rPr>
          <w:rFonts w:ascii="Simplified Arabic" w:hAnsi="Simplified Arabic" w:cs="Simplified Arabic"/>
          <w:sz w:val="32"/>
          <w:szCs w:val="32"/>
          <w:rtl/>
          <w:lang w:bidi="ar-DZ"/>
        </w:rPr>
        <w:t>إجراء اختيارات معيّنة بخصوص ذكر بعض التفاصيل أو تجاوزها، كما قد يثير إلى حضوره في المكان أو يتغاضى عن ذلك،    و بإمكانه أيضا أن يكون حاضرا في النص من خلال التقييم أو إبداء الرأي"</w:t>
      </w:r>
      <w:r w:rsidR="00886318" w:rsidRPr="00CA7D15">
        <w:rPr>
          <w:rStyle w:val="Appelnotedebasdep"/>
          <w:rFonts w:ascii="Simplified Arabic" w:hAnsi="Simplified Arabic" w:cs="Simplified Arabic"/>
          <w:sz w:val="32"/>
          <w:szCs w:val="32"/>
          <w:rtl/>
          <w:lang w:bidi="ar-DZ"/>
        </w:rPr>
        <w:footnoteReference w:id="68"/>
      </w:r>
      <w:r w:rsidR="002A7062" w:rsidRPr="00CA7D15">
        <w:rPr>
          <w:rFonts w:ascii="Simplified Arabic" w:hAnsi="Simplified Arabic" w:cs="Simplified Arabic"/>
          <w:sz w:val="32"/>
          <w:szCs w:val="32"/>
          <w:rtl/>
          <w:lang w:bidi="ar-DZ"/>
        </w:rPr>
        <w:t xml:space="preserve"> </w:t>
      </w:r>
      <w:r w:rsidR="003425CC" w:rsidRPr="00CA7D15">
        <w:rPr>
          <w:rFonts w:ascii="Simplified Arabic" w:hAnsi="Simplified Arabic" w:cs="Simplified Arabic"/>
          <w:sz w:val="32"/>
          <w:szCs w:val="32"/>
          <w:rtl/>
          <w:lang w:bidi="ar-DZ"/>
        </w:rPr>
        <w:t xml:space="preserve"> </w:t>
      </w:r>
      <w:r w:rsidR="00886318" w:rsidRPr="00CA7D15">
        <w:rPr>
          <w:rFonts w:ascii="Simplified Arabic" w:hAnsi="Simplified Arabic" w:cs="Simplified Arabic"/>
          <w:sz w:val="32"/>
          <w:szCs w:val="32"/>
          <w:rtl/>
          <w:lang w:bidi="ar-DZ"/>
        </w:rPr>
        <w:t xml:space="preserve">يتضح من هذا التقديم أن الإستراتيجية الأساسية التي يجب أن يعتمد عليها </w:t>
      </w:r>
      <w:r w:rsidR="00933CC3" w:rsidRPr="00CA7D15">
        <w:rPr>
          <w:rFonts w:ascii="Simplified Arabic" w:hAnsi="Simplified Arabic" w:cs="Simplified Arabic"/>
          <w:sz w:val="32"/>
          <w:szCs w:val="32"/>
          <w:rtl/>
          <w:lang w:bidi="ar-DZ"/>
        </w:rPr>
        <w:t xml:space="preserve">منتج النص الوصفي هي </w:t>
      </w:r>
      <w:r w:rsidR="00933CC3" w:rsidRPr="00CA7D15">
        <w:rPr>
          <w:rFonts w:ascii="Simplified Arabic" w:hAnsi="Simplified Arabic" w:cs="Simplified Arabic"/>
          <w:sz w:val="32"/>
          <w:szCs w:val="32"/>
          <w:rtl/>
          <w:lang w:bidi="ar-DZ"/>
        </w:rPr>
        <w:lastRenderedPageBreak/>
        <w:t>حسن استعمال المؤشرات اللغوية المكانية (بجانب، فوق، على، على يمين، على يسار، أسفل، أعلى ... الخ)</w:t>
      </w:r>
    </w:p>
    <w:p w:rsidR="003425CC" w:rsidRPr="00CA7D15" w:rsidRDefault="00AB6EAB" w:rsidP="00AB6EAB">
      <w:pPr>
        <w:pStyle w:val="Paragraphedeliste"/>
        <w:ind w:left="785"/>
        <w:rPr>
          <w:rFonts w:ascii="Simplified Arabic" w:hAnsi="Simplified Arabic" w:cs="Simplified Arabic"/>
          <w:sz w:val="32"/>
          <w:szCs w:val="32"/>
          <w:lang w:bidi="ar-DZ"/>
        </w:rPr>
      </w:pPr>
      <w:r>
        <w:rPr>
          <w:rFonts w:ascii="Simplified Arabic" w:hAnsi="Simplified Arabic" w:cs="Simplified Arabic" w:hint="cs"/>
          <w:sz w:val="32"/>
          <w:szCs w:val="32"/>
          <w:rtl/>
          <w:lang w:bidi="ar-DZ"/>
        </w:rPr>
        <w:t>3-2-</w:t>
      </w:r>
      <w:r w:rsidR="00933CC3" w:rsidRPr="00CA7D15">
        <w:rPr>
          <w:rFonts w:ascii="Simplified Arabic" w:hAnsi="Simplified Arabic" w:cs="Simplified Arabic"/>
          <w:sz w:val="32"/>
          <w:szCs w:val="32"/>
          <w:rtl/>
          <w:lang w:bidi="ar-DZ"/>
        </w:rPr>
        <w:t xml:space="preserve">النص السردي </w:t>
      </w:r>
      <w:r w:rsidR="00933CC3" w:rsidRPr="00CA7D15">
        <w:rPr>
          <w:rFonts w:ascii="Simplified Arabic" w:hAnsi="Simplified Arabic" w:cs="Simplified Arabic"/>
          <w:sz w:val="32"/>
          <w:szCs w:val="32"/>
          <w:lang w:bidi="ar-DZ"/>
        </w:rPr>
        <w:t>Texte Narratif</w:t>
      </w:r>
      <w:r w:rsidR="00886318" w:rsidRPr="00CA7D15">
        <w:rPr>
          <w:rFonts w:ascii="Simplified Arabic" w:hAnsi="Simplified Arabic" w:cs="Simplified Arabic"/>
          <w:sz w:val="32"/>
          <w:szCs w:val="32"/>
          <w:rtl/>
          <w:lang w:bidi="ar-DZ"/>
        </w:rPr>
        <w:t xml:space="preserve"> </w:t>
      </w:r>
    </w:p>
    <w:p w:rsidR="001977F1" w:rsidRPr="00CA7D15" w:rsidRDefault="00933CC3" w:rsidP="00933CC3">
      <w:pPr>
        <w:ind w:left="720"/>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النص السردي هو نص تطغى فيه تقنية السرد التي تعتمد في إعادة بناء أحداث الواقع الحقيقي أو أحداث لواقع متخيل فينقل لنا ذلك الحدث في إطار زمني معين</w:t>
      </w:r>
      <w:r w:rsidR="000F089F" w:rsidRPr="00CA7D15">
        <w:rPr>
          <w:rFonts w:ascii="Simplified Arabic" w:hAnsi="Simplified Arabic" w:cs="Simplified Arabic"/>
          <w:sz w:val="32"/>
          <w:szCs w:val="32"/>
          <w:rtl/>
          <w:lang w:bidi="ar-DZ"/>
        </w:rPr>
        <w:t xml:space="preserve">، كما يشمل الخطاب السردي " ثلاثة مراحل: الحالة الأولية </w:t>
      </w:r>
      <w:r w:rsidR="000F089F" w:rsidRPr="00CA7D15">
        <w:rPr>
          <w:rFonts w:ascii="Simplified Arabic" w:hAnsi="Simplified Arabic" w:cs="Simplified Arabic"/>
          <w:sz w:val="32"/>
          <w:szCs w:val="32"/>
          <w:lang w:bidi="ar-DZ"/>
        </w:rPr>
        <w:t>(L’état initial)</w:t>
      </w:r>
      <w:r w:rsidR="000F089F" w:rsidRPr="00CA7D15">
        <w:rPr>
          <w:rFonts w:ascii="Simplified Arabic" w:hAnsi="Simplified Arabic" w:cs="Simplified Arabic"/>
          <w:sz w:val="32"/>
          <w:szCs w:val="32"/>
          <w:rtl/>
          <w:lang w:bidi="ar-DZ"/>
        </w:rPr>
        <w:t xml:space="preserve">، التحولات الطارئة و الحالة النهائية </w:t>
      </w:r>
      <w:r w:rsidR="000F089F" w:rsidRPr="00CA7D15">
        <w:rPr>
          <w:rFonts w:ascii="Simplified Arabic" w:hAnsi="Simplified Arabic" w:cs="Simplified Arabic"/>
          <w:sz w:val="32"/>
          <w:szCs w:val="32"/>
          <w:lang w:bidi="ar-DZ"/>
        </w:rPr>
        <w:t>(L’état final)</w:t>
      </w:r>
      <w:r w:rsidR="000F089F" w:rsidRPr="00CA7D15">
        <w:rPr>
          <w:rFonts w:ascii="Simplified Arabic" w:hAnsi="Simplified Arabic" w:cs="Simplified Arabic"/>
          <w:sz w:val="32"/>
          <w:szCs w:val="32"/>
          <w:rtl/>
          <w:lang w:bidi="ar-DZ"/>
        </w:rPr>
        <w:t xml:space="preserve">. كما يشتمل أيضا على تدرج معين </w:t>
      </w:r>
      <w:r w:rsidR="000F089F" w:rsidRPr="00CA7D15">
        <w:rPr>
          <w:rFonts w:ascii="Simplified Arabic" w:hAnsi="Simplified Arabic" w:cs="Simplified Arabic"/>
          <w:sz w:val="32"/>
          <w:szCs w:val="32"/>
          <w:lang w:bidi="ar-DZ"/>
        </w:rPr>
        <w:t>( une progression)</w:t>
      </w:r>
      <w:r w:rsidR="000F089F" w:rsidRPr="00CA7D15">
        <w:rPr>
          <w:rFonts w:ascii="Simplified Arabic" w:hAnsi="Simplified Arabic" w:cs="Simplified Arabic"/>
          <w:sz w:val="32"/>
          <w:szCs w:val="32"/>
          <w:rtl/>
          <w:lang w:bidi="ar-DZ"/>
        </w:rPr>
        <w:t xml:space="preserve"> ... و من خصائص السرد</w:t>
      </w:r>
      <w:r w:rsidR="001977F1" w:rsidRPr="00CA7D15">
        <w:rPr>
          <w:rFonts w:ascii="Simplified Arabic" w:hAnsi="Simplified Arabic" w:cs="Simplified Arabic"/>
          <w:sz w:val="32"/>
          <w:szCs w:val="32"/>
          <w:rtl/>
          <w:lang w:bidi="ar-DZ"/>
        </w:rPr>
        <w:t xml:space="preserve"> أيضا اشتمالة على قدر</w:t>
      </w:r>
      <w:r w:rsidR="001977F1" w:rsidRPr="00CA7D15">
        <w:rPr>
          <w:rFonts w:ascii="Simplified Arabic" w:hAnsi="Simplified Arabic" w:cs="Simplified Arabic"/>
          <w:sz w:val="32"/>
          <w:szCs w:val="32"/>
          <w:lang w:bidi="ar-DZ"/>
        </w:rPr>
        <w:t xml:space="preserve"> </w:t>
      </w:r>
      <w:r w:rsidR="001977F1" w:rsidRPr="00CA7D15">
        <w:rPr>
          <w:rFonts w:ascii="Simplified Arabic" w:hAnsi="Simplified Arabic" w:cs="Simplified Arabic"/>
          <w:sz w:val="32"/>
          <w:szCs w:val="32"/>
          <w:rtl/>
          <w:lang w:bidi="ar-DZ"/>
        </w:rPr>
        <w:t>معين من المؤشرات الزمانية و كذلك على روابط بين جملية</w:t>
      </w:r>
    </w:p>
    <w:p w:rsidR="00933CC3" w:rsidRPr="00CA7D15" w:rsidRDefault="001977F1" w:rsidP="001977F1">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lang w:bidi="ar-DZ"/>
        </w:rPr>
        <w:t>(connecteurs interphrastique)</w:t>
      </w:r>
      <w:r w:rsidRPr="00CA7D15">
        <w:rPr>
          <w:rFonts w:ascii="Simplified Arabic" w:hAnsi="Simplified Arabic" w:cs="Simplified Arabic"/>
          <w:sz w:val="32"/>
          <w:szCs w:val="32"/>
          <w:rtl/>
          <w:lang w:bidi="ar-DZ"/>
        </w:rPr>
        <w:t xml:space="preserve"> خاصة به مثل: بعد ذلك، قبل ذلك، ثم ..."</w:t>
      </w:r>
      <w:r w:rsidRPr="00CA7D15">
        <w:rPr>
          <w:rStyle w:val="Appelnotedebasdep"/>
          <w:rFonts w:ascii="Simplified Arabic" w:hAnsi="Simplified Arabic" w:cs="Simplified Arabic"/>
          <w:sz w:val="32"/>
          <w:szCs w:val="32"/>
          <w:rtl/>
          <w:lang w:bidi="ar-DZ"/>
        </w:rPr>
        <w:footnoteReference w:id="69"/>
      </w:r>
      <w:r w:rsidRPr="00CA7D15">
        <w:rPr>
          <w:rFonts w:ascii="Simplified Arabic" w:hAnsi="Simplified Arabic" w:cs="Simplified Arabic"/>
          <w:sz w:val="32"/>
          <w:szCs w:val="32"/>
          <w:rtl/>
          <w:lang w:bidi="ar-DZ"/>
        </w:rPr>
        <w:t xml:space="preserve"> لنص السرد</w:t>
      </w:r>
      <w:r w:rsidR="000F089F" w:rsidRPr="00CA7D15">
        <w:rPr>
          <w:rFonts w:ascii="Simplified Arabic" w:hAnsi="Simplified Arabic" w:cs="Simplified Arabic"/>
          <w:sz w:val="32"/>
          <w:szCs w:val="32"/>
          <w:rtl/>
          <w:lang w:bidi="ar-DZ"/>
        </w:rPr>
        <w:t xml:space="preserve"> إذن خصوصياته و مميزاته التي تجعله مختلفا عن الأنواع الأخرى فإذا كان النص الوصفي بشكل أكبر على عامل الزمان و عرض الأحداث.</w:t>
      </w:r>
    </w:p>
    <w:p w:rsidR="00E938A9" w:rsidRPr="00CA7D15" w:rsidRDefault="00AB6EAB" w:rsidP="00AB6EAB">
      <w:pPr>
        <w:pStyle w:val="Paragraphedeliste"/>
        <w:ind w:left="785"/>
        <w:rPr>
          <w:rFonts w:ascii="Simplified Arabic" w:hAnsi="Simplified Arabic" w:cs="Simplified Arabic"/>
          <w:sz w:val="32"/>
          <w:szCs w:val="32"/>
          <w:lang w:bidi="ar-DZ"/>
        </w:rPr>
      </w:pPr>
      <w:r>
        <w:rPr>
          <w:rFonts w:ascii="Simplified Arabic" w:hAnsi="Simplified Arabic" w:cs="Simplified Arabic" w:hint="cs"/>
          <w:sz w:val="32"/>
          <w:szCs w:val="32"/>
          <w:rtl/>
          <w:lang w:bidi="ar-DZ"/>
        </w:rPr>
        <w:t>3-3-</w:t>
      </w:r>
      <w:r w:rsidR="001977F1" w:rsidRPr="00CA7D15">
        <w:rPr>
          <w:rFonts w:ascii="Simplified Arabic" w:hAnsi="Simplified Arabic" w:cs="Simplified Arabic"/>
          <w:sz w:val="32"/>
          <w:szCs w:val="32"/>
          <w:rtl/>
          <w:lang w:bidi="ar-DZ"/>
        </w:rPr>
        <w:t xml:space="preserve">النص الأدبي </w:t>
      </w:r>
      <w:r w:rsidR="001977F1" w:rsidRPr="00CA7D15">
        <w:rPr>
          <w:rFonts w:ascii="Simplified Arabic" w:hAnsi="Simplified Arabic" w:cs="Simplified Arabic"/>
          <w:sz w:val="32"/>
          <w:szCs w:val="32"/>
          <w:lang w:bidi="ar-DZ"/>
        </w:rPr>
        <w:t>(Texte littérature)</w:t>
      </w:r>
    </w:p>
    <w:p w:rsidR="00E938A9" w:rsidRPr="00CA7D15" w:rsidRDefault="00E938A9" w:rsidP="00E938A9">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يتميز النص الأدبي ببنيته الجمالية إذ يختلف عن النصوص العادية الشائعة في اللغة المعتمدة فيه حيث يعتمد الأديب على لغة فنية راقية، يتخبر فيها الألفاظ و الأساليب التي تجعل من نصه تحفة أدبية متميزة، فلكل أديب بصمته الخاصة و التي تميز أعماله عن أعمال غيره، </w:t>
      </w:r>
      <w:r w:rsidR="0097273A" w:rsidRPr="00CA7D15">
        <w:rPr>
          <w:rFonts w:ascii="Simplified Arabic" w:hAnsi="Simplified Arabic" w:cs="Simplified Arabic"/>
          <w:sz w:val="32"/>
          <w:szCs w:val="32"/>
          <w:rtl/>
          <w:lang w:bidi="ar-DZ"/>
        </w:rPr>
        <w:t>و تعتبر أغنيات البلاغية من بيان و بديع و أساليب مختلفة الركيزة الأساسية التي يرتكز عليها الأديب على أن يحسن توظيفها دون اسراف أو مبالغة، إلى جانب توظيف الخيال.</w:t>
      </w:r>
    </w:p>
    <w:p w:rsidR="0097273A" w:rsidRPr="00CA7D15" w:rsidRDefault="0097273A" w:rsidP="00E938A9">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و يمكن تقسيم النص الأدبي إلى قسمين رئيسيين هما الشعر و النثر و يتفرع عن هذا الأخير أشكال نثرية مختلفة عن بعضها نحو القصة و الرواية، و عن الأول نجد عند العرب الشعر العمودي و شعر التفعيلة و الحر، و مما يميز النص الأدبي أيضا التباين و الفردية أو الذاتية </w:t>
      </w:r>
      <w:r w:rsidR="001C4379" w:rsidRPr="00CA7D15">
        <w:rPr>
          <w:rFonts w:ascii="Simplified Arabic" w:hAnsi="Simplified Arabic" w:cs="Simplified Arabic"/>
          <w:sz w:val="32"/>
          <w:szCs w:val="32"/>
          <w:rtl/>
          <w:lang w:bidi="ar-DZ"/>
        </w:rPr>
        <w:t>التي تميز الفن عن العلم عند النقاد و علماء الجمال</w:t>
      </w:r>
      <w:r w:rsidR="001C4379" w:rsidRPr="00CA7D15">
        <w:rPr>
          <w:rStyle w:val="Appelnotedebasdep"/>
          <w:rFonts w:ascii="Simplified Arabic" w:hAnsi="Simplified Arabic" w:cs="Simplified Arabic"/>
          <w:sz w:val="32"/>
          <w:szCs w:val="32"/>
          <w:rtl/>
          <w:lang w:bidi="ar-DZ"/>
        </w:rPr>
        <w:footnoteReference w:id="70"/>
      </w:r>
      <w:r w:rsidR="001C4379" w:rsidRPr="00CA7D15">
        <w:rPr>
          <w:rFonts w:ascii="Simplified Arabic" w:hAnsi="Simplified Arabic" w:cs="Simplified Arabic"/>
          <w:sz w:val="32"/>
          <w:szCs w:val="32"/>
          <w:rtl/>
          <w:lang w:bidi="ar-DZ"/>
        </w:rPr>
        <w:t xml:space="preserve"> فالنص الأدبي نتاج فردي على خلاف النصوص العلمية التي يمكن أن يشترك في إنتاجها أكثر من شخص واحد.</w:t>
      </w:r>
    </w:p>
    <w:p w:rsidR="001C4379" w:rsidRPr="00CA7D15" w:rsidRDefault="00AB6EAB" w:rsidP="00AB6EAB">
      <w:pPr>
        <w:pStyle w:val="Paragraphedeliste"/>
        <w:ind w:left="785"/>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3-4-</w:t>
      </w:r>
      <w:r w:rsidR="001C4379" w:rsidRPr="00CA7D15">
        <w:rPr>
          <w:rFonts w:ascii="Simplified Arabic" w:hAnsi="Simplified Arabic" w:cs="Simplified Arabic"/>
          <w:sz w:val="32"/>
          <w:szCs w:val="32"/>
          <w:rtl/>
          <w:lang w:bidi="ar-DZ"/>
        </w:rPr>
        <w:t xml:space="preserve">النص العلمي </w:t>
      </w:r>
      <w:r w:rsidR="001C4379" w:rsidRPr="00CA7D15">
        <w:rPr>
          <w:rFonts w:ascii="Simplified Arabic" w:hAnsi="Simplified Arabic" w:cs="Simplified Arabic"/>
          <w:sz w:val="32"/>
          <w:szCs w:val="32"/>
          <w:lang w:bidi="ar-DZ"/>
        </w:rPr>
        <w:t>Texte scientifique</w:t>
      </w:r>
    </w:p>
    <w:p w:rsidR="001C4379" w:rsidRPr="00CA7D15" w:rsidRDefault="0099406A" w:rsidP="001C4379">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هو نص يبتعد عن الخيال و يعمل على تقديم الحقائق العلمية التي تثبتها التجارب و لا مجال فيه لإدخال الذاتية و يعتمد فيه ما يسمى بالأسلوب العلمي و من أهم خصائصه، الموضوعية و الدقة في استعمال الألفاظ حيث يتميز باعتماده على مصطلحات خاصة و هذا يجعل لغته محدّدة الدلالة إذ لا تتجاوز اللغة فيه مستوى الأخبار و التفسير و الإيضاح</w:t>
      </w:r>
      <w:r w:rsidRPr="00CA7D15">
        <w:rPr>
          <w:rStyle w:val="Appelnotedebasdep"/>
          <w:rFonts w:ascii="Simplified Arabic" w:hAnsi="Simplified Arabic" w:cs="Simplified Arabic"/>
          <w:sz w:val="32"/>
          <w:szCs w:val="32"/>
          <w:rtl/>
          <w:lang w:bidi="ar-DZ"/>
        </w:rPr>
        <w:footnoteReference w:id="71"/>
      </w:r>
      <w:r w:rsidRPr="00CA7D15">
        <w:rPr>
          <w:rFonts w:ascii="Simplified Arabic" w:hAnsi="Simplified Arabic" w:cs="Simplified Arabic"/>
          <w:sz w:val="32"/>
          <w:szCs w:val="32"/>
          <w:rtl/>
          <w:lang w:bidi="ar-DZ"/>
        </w:rPr>
        <w:t xml:space="preserve"> فالنصوص العلمية تتميز بالدقة و الوضوح تلجأ في الكثير من الأحيان إلى إعتماد  الرّموز و الأشكال و البيانية و الأرقام</w:t>
      </w:r>
      <w:r w:rsidR="00FD1F9F" w:rsidRPr="00CA7D15">
        <w:rPr>
          <w:rFonts w:ascii="Simplified Arabic" w:hAnsi="Simplified Arabic" w:cs="Simplified Arabic"/>
          <w:sz w:val="32"/>
          <w:szCs w:val="32"/>
          <w:rtl/>
          <w:lang w:bidi="ar-DZ"/>
        </w:rPr>
        <w:t>... الخ و مضمون النص العلمي لا علاقة له بالمشاعر و الاعتقادات الفردية بل هو نص يقدم حقائق علمية واقعية يؤكدها المنطق و التجربة.</w:t>
      </w:r>
    </w:p>
    <w:p w:rsidR="00FD1F9F" w:rsidRPr="00CA7D15" w:rsidRDefault="00AB6EAB" w:rsidP="00AB6EAB">
      <w:pPr>
        <w:pStyle w:val="Paragraphedeliste"/>
        <w:ind w:left="785"/>
        <w:rPr>
          <w:rFonts w:ascii="Simplified Arabic" w:hAnsi="Simplified Arabic" w:cs="Simplified Arabic"/>
          <w:sz w:val="32"/>
          <w:szCs w:val="32"/>
          <w:lang w:bidi="ar-DZ"/>
        </w:rPr>
      </w:pPr>
      <w:r>
        <w:rPr>
          <w:rFonts w:ascii="Simplified Arabic" w:hAnsi="Simplified Arabic" w:cs="Simplified Arabic" w:hint="cs"/>
          <w:sz w:val="32"/>
          <w:szCs w:val="32"/>
          <w:rtl/>
          <w:lang w:bidi="ar-DZ"/>
        </w:rPr>
        <w:t>3-5-</w:t>
      </w:r>
      <w:r w:rsidR="00FD1F9F" w:rsidRPr="00CA7D15">
        <w:rPr>
          <w:rFonts w:ascii="Simplified Arabic" w:hAnsi="Simplified Arabic" w:cs="Simplified Arabic"/>
          <w:sz w:val="32"/>
          <w:szCs w:val="32"/>
          <w:rtl/>
          <w:lang w:bidi="ar-DZ"/>
        </w:rPr>
        <w:t xml:space="preserve">النص الحجاجي </w:t>
      </w:r>
      <w:r w:rsidR="00FD1F9F" w:rsidRPr="00CA7D15">
        <w:rPr>
          <w:rFonts w:ascii="Simplified Arabic" w:hAnsi="Simplified Arabic" w:cs="Simplified Arabic"/>
          <w:sz w:val="32"/>
          <w:szCs w:val="32"/>
          <w:lang w:bidi="ar-DZ"/>
        </w:rPr>
        <w:t xml:space="preserve">Texte argumentatif </w:t>
      </w:r>
    </w:p>
    <w:p w:rsidR="001977F1" w:rsidRPr="00CA7D15" w:rsidRDefault="00FD1F9F" w:rsidP="00FD1F9F">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النص الحجاجي ذو خصوصية نوعية يرتبط ارتباطا وثيقا</w:t>
      </w:r>
      <w:r w:rsidR="00BD47D7" w:rsidRPr="00CA7D15">
        <w:rPr>
          <w:rFonts w:ascii="Simplified Arabic" w:hAnsi="Simplified Arabic" w:cs="Simplified Arabic"/>
          <w:sz w:val="32"/>
          <w:szCs w:val="32"/>
          <w:rtl/>
          <w:lang w:bidi="ar-DZ"/>
        </w:rPr>
        <w:t xml:space="preserve"> بعملية التواصل، فالفرد منا يكون في احتكاك و تواصل دائم مع الآخر إذ يعمل على تزويد نظرائه في العملية التخاطبية بمدركاته و تصوراته و قناعاته الخاصة عن طريق التبليغ و غالبا ما يكون الهدف هو التأثير في هذا الآخر و حمله على الاقتناع و تبني ما يقوله إذا كان المتلقي خالي الذهن أو دفعه إلى التخلي عن مدركاته و تصوراته فالحجاج حسب ما نقينو هو " نشاط لغوي و اجتماعي </w:t>
      </w:r>
      <w:r w:rsidR="00BD47D7" w:rsidRPr="00CA7D15">
        <w:rPr>
          <w:rFonts w:ascii="Simplified Arabic" w:hAnsi="Simplified Arabic" w:cs="Simplified Arabic"/>
          <w:sz w:val="32"/>
          <w:szCs w:val="32"/>
          <w:lang w:bidi="ar-DZ"/>
        </w:rPr>
        <w:t>(Verbal et social)</w:t>
      </w:r>
      <w:r w:rsidR="00BD47D7" w:rsidRPr="00CA7D15">
        <w:rPr>
          <w:rFonts w:ascii="Simplified Arabic" w:hAnsi="Simplified Arabic" w:cs="Simplified Arabic"/>
          <w:sz w:val="32"/>
          <w:szCs w:val="32"/>
          <w:rtl/>
          <w:lang w:bidi="ar-DZ"/>
        </w:rPr>
        <w:t xml:space="preserve"> يهدف إلى تدعيم أو إضعاف مقبولية وجهة نظر تكون محل جدال أو غير مجمع عليها </w:t>
      </w:r>
      <w:r w:rsidR="00363B35" w:rsidRPr="00CA7D15">
        <w:rPr>
          <w:rFonts w:ascii="Simplified Arabic" w:hAnsi="Simplified Arabic" w:cs="Simplified Arabic"/>
          <w:sz w:val="32"/>
          <w:szCs w:val="32"/>
          <w:rtl/>
          <w:lang w:bidi="ar-DZ"/>
        </w:rPr>
        <w:t>لدى المستمع أو القارئ، بتقديم كوكبة أو مجموعة من المقترحات الموجهة لتبرير أو رفض وجهة النظر هذه"</w:t>
      </w:r>
      <w:r w:rsidR="00363B35" w:rsidRPr="00CA7D15">
        <w:rPr>
          <w:rStyle w:val="Appelnotedebasdep"/>
          <w:rFonts w:ascii="Simplified Arabic" w:hAnsi="Simplified Arabic" w:cs="Simplified Arabic"/>
          <w:sz w:val="32"/>
          <w:szCs w:val="32"/>
          <w:rtl/>
          <w:lang w:bidi="ar-DZ"/>
        </w:rPr>
        <w:footnoteReference w:id="72"/>
      </w:r>
      <w:r w:rsidR="00363B35" w:rsidRPr="00CA7D15">
        <w:rPr>
          <w:rFonts w:ascii="Simplified Arabic" w:hAnsi="Simplified Arabic" w:cs="Simplified Arabic"/>
          <w:sz w:val="32"/>
          <w:szCs w:val="32"/>
          <w:lang w:bidi="ar-DZ"/>
        </w:rPr>
        <w:t xml:space="preserve">  </w:t>
      </w:r>
      <w:r w:rsidR="00363B35" w:rsidRPr="00CA7D15">
        <w:rPr>
          <w:rFonts w:ascii="Simplified Arabic" w:hAnsi="Simplified Arabic" w:cs="Simplified Arabic"/>
          <w:sz w:val="32"/>
          <w:szCs w:val="32"/>
          <w:rtl/>
          <w:lang w:bidi="ar-DZ"/>
        </w:rPr>
        <w:t xml:space="preserve"> فالنص الحجاجي إذن هو نص ينبني وفق استراتيجية حجاجية هدفها اقناع الآخر و يؤخذ فيها بعين الاعتبار </w:t>
      </w:r>
      <w:r w:rsidR="008A1C2F" w:rsidRPr="00CA7D15">
        <w:rPr>
          <w:rFonts w:ascii="Simplified Arabic" w:hAnsi="Simplified Arabic" w:cs="Simplified Arabic"/>
          <w:sz w:val="32"/>
          <w:szCs w:val="32"/>
          <w:rtl/>
          <w:lang w:bidi="ar-DZ"/>
        </w:rPr>
        <w:t>طبيعية المتلقي أي المستهدف من النص، و النص الحجاجي وليد سياقه يعمل من خلاله المتكلم على التأثير في المتلقي بتجنيد مجموعة من الحجج لتدعيم أو إضعاف موقف ما.</w:t>
      </w:r>
    </w:p>
    <w:p w:rsidR="001E6235" w:rsidRPr="00CA7D15" w:rsidRDefault="008A1C2F" w:rsidP="00146E4A">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إن النص الحجاجي عبارة عن نشاط لغوي ذو طبيعة فكرية تواصلية يهدف إلى صاحبة حمل الآخر مستمعا كان أو قارئا على تبني نظرة معينة يكون هو قانعا بها حيث يعمل على </w:t>
      </w:r>
      <w:r w:rsidRPr="00CA7D15">
        <w:rPr>
          <w:rFonts w:ascii="Simplified Arabic" w:hAnsi="Simplified Arabic" w:cs="Simplified Arabic"/>
          <w:sz w:val="32"/>
          <w:szCs w:val="32"/>
          <w:rtl/>
          <w:lang w:bidi="ar-DZ"/>
        </w:rPr>
        <w:lastRenderedPageBreak/>
        <w:t>عرض الحجج و التبريرات من خلال سلسلة من المتتاليات المترابطة منطقيا لكي يكون مقنعا و لا</w:t>
      </w:r>
      <w:r w:rsidR="00146E4A">
        <w:rPr>
          <w:rFonts w:ascii="Simplified Arabic" w:hAnsi="Simplified Arabic" w:cs="Simplified Arabic"/>
          <w:sz w:val="32"/>
          <w:szCs w:val="32"/>
          <w:rtl/>
          <w:lang w:bidi="ar-DZ"/>
        </w:rPr>
        <w:t xml:space="preserve"> يترك الشك يتسلل إلى ذهن مخاطبه</w:t>
      </w:r>
    </w:p>
    <w:p w:rsidR="001E6235" w:rsidRPr="00CA7D15" w:rsidRDefault="001E6235" w:rsidP="00FD1F9F">
      <w:pPr>
        <w:rPr>
          <w:rFonts w:ascii="Simplified Arabic" w:hAnsi="Simplified Arabic" w:cs="Simplified Arabic"/>
          <w:sz w:val="32"/>
          <w:szCs w:val="32"/>
          <w:rtl/>
          <w:lang w:bidi="ar-DZ"/>
        </w:rPr>
      </w:pPr>
    </w:p>
    <w:p w:rsidR="001E6235" w:rsidRDefault="001E6235" w:rsidP="002410BF">
      <w:pPr>
        <w:rPr>
          <w:rFonts w:ascii="Simplified Arabic" w:hAnsi="Simplified Arabic" w:cs="Simplified Arabic"/>
          <w:b/>
          <w:bCs/>
          <w:sz w:val="40"/>
          <w:szCs w:val="40"/>
          <w:rtl/>
          <w:lang w:bidi="ar-DZ"/>
        </w:rPr>
      </w:pPr>
      <w:r w:rsidRPr="00CA7D15">
        <w:rPr>
          <w:rFonts w:ascii="Simplified Arabic" w:hAnsi="Simplified Arabic" w:cs="Simplified Arabic"/>
          <w:sz w:val="32"/>
          <w:szCs w:val="32"/>
          <w:rtl/>
          <w:lang w:bidi="ar-DZ"/>
        </w:rPr>
        <w:t xml:space="preserve">                         </w:t>
      </w:r>
      <w:r w:rsidR="002410BF">
        <w:rPr>
          <w:rFonts w:ascii="Simplified Arabic" w:hAnsi="Simplified Arabic" w:cs="Simplified Arabic"/>
          <w:b/>
          <w:bCs/>
          <w:sz w:val="40"/>
          <w:szCs w:val="40"/>
          <w:rtl/>
          <w:lang w:bidi="ar-DZ"/>
        </w:rPr>
        <w:t>محاض</w:t>
      </w:r>
      <w:r w:rsidR="002410BF">
        <w:rPr>
          <w:rFonts w:ascii="Simplified Arabic" w:hAnsi="Simplified Arabic" w:cs="Simplified Arabic" w:hint="cs"/>
          <w:b/>
          <w:bCs/>
          <w:sz w:val="40"/>
          <w:szCs w:val="40"/>
          <w:rtl/>
          <w:lang w:bidi="ar-DZ"/>
        </w:rPr>
        <w:t>رة8</w:t>
      </w:r>
      <w:r w:rsidR="00AB6EAB" w:rsidRPr="00AB6EAB">
        <w:rPr>
          <w:rFonts w:ascii="Simplified Arabic" w:hAnsi="Simplified Arabic" w:cs="Simplified Arabic" w:hint="cs"/>
          <w:b/>
          <w:bCs/>
          <w:sz w:val="40"/>
          <w:szCs w:val="40"/>
          <w:rtl/>
          <w:lang w:bidi="ar-DZ"/>
        </w:rPr>
        <w:t>:</w:t>
      </w:r>
      <w:r w:rsidRPr="00AB6EAB">
        <w:rPr>
          <w:rFonts w:ascii="Simplified Arabic" w:hAnsi="Simplified Arabic" w:cs="Simplified Arabic"/>
          <w:b/>
          <w:bCs/>
          <w:sz w:val="40"/>
          <w:szCs w:val="40"/>
          <w:rtl/>
          <w:lang w:bidi="ar-DZ"/>
        </w:rPr>
        <w:t xml:space="preserve"> الانسجام</w:t>
      </w:r>
      <w:r w:rsidR="002410BF">
        <w:rPr>
          <w:rFonts w:ascii="Simplified Arabic" w:hAnsi="Simplified Arabic" w:cs="Simplified Arabic" w:hint="cs"/>
          <w:b/>
          <w:bCs/>
          <w:sz w:val="40"/>
          <w:szCs w:val="40"/>
          <w:rtl/>
          <w:lang w:bidi="ar-DZ"/>
        </w:rPr>
        <w:t>.</w:t>
      </w:r>
    </w:p>
    <w:p w:rsidR="00AB6EAB" w:rsidRPr="00AB6EAB" w:rsidRDefault="00AB6EAB" w:rsidP="00FD1F9F">
      <w:pPr>
        <w:rPr>
          <w:rFonts w:ascii="Simplified Arabic" w:hAnsi="Simplified Arabic" w:cs="Simplified Arabic"/>
          <w:b/>
          <w:bCs/>
          <w:sz w:val="40"/>
          <w:szCs w:val="40"/>
          <w:rtl/>
          <w:lang w:bidi="ar-DZ"/>
        </w:rPr>
      </w:pPr>
    </w:p>
    <w:p w:rsidR="003A7950" w:rsidRPr="00CA7D15" w:rsidRDefault="001E6235" w:rsidP="00AB6EAB">
      <w:pPr>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 </w:t>
      </w:r>
      <w:r w:rsidR="00AB6EAB">
        <w:rPr>
          <w:rFonts w:ascii="Simplified Arabic" w:hAnsi="Simplified Arabic" w:cs="Simplified Arabic" w:hint="cs"/>
          <w:sz w:val="32"/>
          <w:szCs w:val="32"/>
          <w:rtl/>
          <w:lang w:bidi="ar-DZ"/>
        </w:rPr>
        <w:t xml:space="preserve">            </w:t>
      </w:r>
      <w:r w:rsidRPr="00CA7D15">
        <w:rPr>
          <w:rFonts w:ascii="Simplified Arabic" w:hAnsi="Simplified Arabic" w:cs="Simplified Arabic"/>
          <w:sz w:val="32"/>
          <w:szCs w:val="32"/>
          <w:rtl/>
          <w:lang w:bidi="ar-DZ"/>
        </w:rPr>
        <w:t xml:space="preserve"> يعتبر الانسجام عاملا من عوامل نصية النص مهما كان نوعه و هو من ضمن العوامل السبعة التي وضعها دي بوجراند، وتجدر الاشارة في البداية إلى أن مصطلحي الاتساق و الانسجام الذين نراهما يسيران مع بعضهما في الدراسات اللسانية النصية المعاصرة إلى أن الأسبقية التاريخية لظهور المصطلحين تعود لمصطلح</w:t>
      </w:r>
      <w:r w:rsidR="00DB3897" w:rsidRPr="00CA7D15">
        <w:rPr>
          <w:rFonts w:ascii="Simplified Arabic" w:hAnsi="Simplified Arabic" w:cs="Simplified Arabic"/>
          <w:sz w:val="32"/>
          <w:szCs w:val="32"/>
          <w:rtl/>
          <w:lang w:bidi="ar-DZ"/>
        </w:rPr>
        <w:t xml:space="preserve"> الانسجام " فمع نهاية الستينات و بداية السبعينات لم يكن مصطلح الاتساق موجود إلا كمفهوم و لا كمجال للدراسة، يشير </w:t>
      </w:r>
      <w:r w:rsidR="00DB3897" w:rsidRPr="00CA7D15">
        <w:rPr>
          <w:rFonts w:ascii="Simplified Arabic" w:hAnsi="Simplified Arabic" w:cs="Simplified Arabic"/>
          <w:sz w:val="32"/>
          <w:szCs w:val="32"/>
          <w:lang w:bidi="ar-DZ"/>
        </w:rPr>
        <w:t>Jean luc N</w:t>
      </w:r>
      <w:r w:rsidR="003A7950" w:rsidRPr="00CA7D15">
        <w:rPr>
          <w:rFonts w:ascii="Simplified Arabic" w:hAnsi="Simplified Arabic" w:cs="Simplified Arabic"/>
          <w:sz w:val="32"/>
          <w:szCs w:val="32"/>
          <w:lang w:bidi="ar-DZ"/>
        </w:rPr>
        <w:t>esplous</w:t>
      </w:r>
      <w:r w:rsidR="003A7950" w:rsidRPr="00CA7D15">
        <w:rPr>
          <w:rFonts w:ascii="Simplified Arabic" w:hAnsi="Simplified Arabic" w:cs="Simplified Arabic"/>
          <w:sz w:val="32"/>
          <w:szCs w:val="32"/>
          <w:rtl/>
          <w:lang w:bidi="ar-DZ"/>
        </w:rPr>
        <w:t xml:space="preserve"> في هذا السياق إلى أنّ عمل </w:t>
      </w:r>
      <w:r w:rsidR="003A7950" w:rsidRPr="00CA7D15">
        <w:rPr>
          <w:rFonts w:ascii="Simplified Arabic" w:hAnsi="Simplified Arabic" w:cs="Simplified Arabic"/>
          <w:sz w:val="32"/>
          <w:szCs w:val="32"/>
          <w:lang w:bidi="ar-DZ"/>
        </w:rPr>
        <w:t>R . Harweg</w:t>
      </w:r>
      <w:r w:rsidR="003A7950" w:rsidRPr="00CA7D15">
        <w:rPr>
          <w:rFonts w:ascii="Simplified Arabic" w:hAnsi="Simplified Arabic" w:cs="Simplified Arabic"/>
          <w:sz w:val="32"/>
          <w:szCs w:val="32"/>
          <w:rtl/>
          <w:lang w:bidi="ar-DZ"/>
        </w:rPr>
        <w:t xml:space="preserve"> المرسوم</w:t>
      </w:r>
    </w:p>
    <w:p w:rsidR="003A7950" w:rsidRPr="00CA7D15" w:rsidRDefault="003A7950" w:rsidP="00AB6EAB">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lang w:bidi="ar-DZ"/>
        </w:rPr>
        <w:t xml:space="preserve">Prominal und text constitution  </w:t>
      </w:r>
      <w:r w:rsidRPr="00CA7D15">
        <w:rPr>
          <w:rFonts w:ascii="Simplified Arabic" w:hAnsi="Simplified Arabic" w:cs="Simplified Arabic"/>
          <w:sz w:val="32"/>
          <w:szCs w:val="32"/>
          <w:rtl/>
          <w:lang w:bidi="ar-DZ"/>
        </w:rPr>
        <w:t xml:space="preserve"> (1968) و عمل </w:t>
      </w:r>
      <w:r w:rsidRPr="00CA7D15">
        <w:rPr>
          <w:rFonts w:ascii="Simplified Arabic" w:hAnsi="Simplified Arabic" w:cs="Simplified Arabic"/>
          <w:sz w:val="32"/>
          <w:szCs w:val="32"/>
          <w:lang w:bidi="ar-DZ"/>
        </w:rPr>
        <w:t>IBELLERT</w:t>
      </w:r>
      <w:r w:rsidRPr="00CA7D15">
        <w:rPr>
          <w:rFonts w:ascii="Simplified Arabic" w:hAnsi="Simplified Arabic" w:cs="Simplified Arabic"/>
          <w:sz w:val="32"/>
          <w:szCs w:val="32"/>
          <w:rtl/>
          <w:lang w:bidi="ar-DZ"/>
        </w:rPr>
        <w:t xml:space="preserve"> المرسوم</w:t>
      </w:r>
    </w:p>
    <w:p w:rsidR="001E6235" w:rsidRPr="00CA7D15" w:rsidRDefault="003A7950" w:rsidP="00AB6EAB">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lang w:bidi="ar-DZ"/>
        </w:rPr>
        <w:t>On a condition of the coherence of text</w:t>
      </w:r>
      <w:r w:rsidRPr="00CA7D15">
        <w:rPr>
          <w:rFonts w:ascii="Simplified Arabic" w:hAnsi="Simplified Arabic" w:cs="Simplified Arabic"/>
          <w:sz w:val="32"/>
          <w:szCs w:val="32"/>
          <w:rtl/>
          <w:lang w:bidi="ar-DZ"/>
        </w:rPr>
        <w:t xml:space="preserve"> (1970) كانا منصبين على مسألة الانسجام"</w:t>
      </w:r>
      <w:r w:rsidR="001E6235" w:rsidRPr="00CA7D15">
        <w:rPr>
          <w:rFonts w:ascii="Simplified Arabic" w:hAnsi="Simplified Arabic" w:cs="Simplified Arabic"/>
          <w:sz w:val="32"/>
          <w:szCs w:val="32"/>
          <w:rtl/>
          <w:lang w:bidi="ar-DZ"/>
        </w:rPr>
        <w:t>.</w:t>
      </w:r>
    </w:p>
    <w:p w:rsidR="001E6235" w:rsidRPr="00146E4A" w:rsidRDefault="00146E4A" w:rsidP="00AB6EAB">
      <w:pPr>
        <w:jc w:val="both"/>
        <w:rPr>
          <w:rFonts w:ascii="Simplified Arabic" w:hAnsi="Simplified Arabic" w:cs="Simplified Arabic"/>
          <w:b/>
          <w:bCs/>
          <w:sz w:val="32"/>
          <w:szCs w:val="32"/>
          <w:rtl/>
          <w:lang w:bidi="ar-DZ"/>
        </w:rPr>
      </w:pPr>
      <w:r w:rsidRPr="00146E4A">
        <w:rPr>
          <w:rFonts w:ascii="Simplified Arabic" w:hAnsi="Simplified Arabic" w:cs="Simplified Arabic" w:hint="cs"/>
          <w:b/>
          <w:bCs/>
          <w:sz w:val="32"/>
          <w:szCs w:val="32"/>
          <w:rtl/>
          <w:lang w:bidi="ar-DZ"/>
        </w:rPr>
        <w:t>1-</w:t>
      </w:r>
      <w:r>
        <w:rPr>
          <w:rFonts w:ascii="Simplified Arabic" w:hAnsi="Simplified Arabic" w:cs="Simplified Arabic"/>
          <w:b/>
          <w:bCs/>
          <w:sz w:val="32"/>
          <w:szCs w:val="32"/>
          <w:rtl/>
          <w:lang w:bidi="ar-DZ"/>
        </w:rPr>
        <w:t>مفهوم الانسجام</w:t>
      </w:r>
      <w:r>
        <w:rPr>
          <w:rFonts w:ascii="Simplified Arabic" w:hAnsi="Simplified Arabic" w:cs="Simplified Arabic" w:hint="cs"/>
          <w:b/>
          <w:bCs/>
          <w:sz w:val="32"/>
          <w:szCs w:val="32"/>
          <w:rtl/>
          <w:lang w:bidi="ar-DZ"/>
        </w:rPr>
        <w:t>:</w:t>
      </w:r>
    </w:p>
    <w:p w:rsidR="001E6235" w:rsidRPr="00146E4A" w:rsidRDefault="00146E4A" w:rsidP="00146E4A">
      <w:pPr>
        <w:ind w:left="425"/>
        <w:jc w:val="both"/>
        <w:rPr>
          <w:rFonts w:ascii="Simplified Arabic" w:hAnsi="Simplified Arabic" w:cs="Simplified Arabic"/>
          <w:b/>
          <w:bCs/>
          <w:sz w:val="32"/>
          <w:szCs w:val="32"/>
          <w:lang w:bidi="ar-DZ"/>
        </w:rPr>
      </w:pPr>
      <w:r w:rsidRPr="00146E4A">
        <w:rPr>
          <w:rFonts w:ascii="Simplified Arabic" w:hAnsi="Simplified Arabic" w:cs="Simplified Arabic" w:hint="cs"/>
          <w:b/>
          <w:bCs/>
          <w:sz w:val="32"/>
          <w:szCs w:val="32"/>
          <w:rtl/>
          <w:lang w:bidi="ar-DZ"/>
        </w:rPr>
        <w:t>أ-</w:t>
      </w:r>
      <w:r w:rsidR="001E6235" w:rsidRPr="00146E4A">
        <w:rPr>
          <w:rFonts w:ascii="Simplified Arabic" w:hAnsi="Simplified Arabic" w:cs="Simplified Arabic"/>
          <w:b/>
          <w:bCs/>
          <w:sz w:val="32"/>
          <w:szCs w:val="32"/>
          <w:rtl/>
          <w:lang w:bidi="ar-DZ"/>
        </w:rPr>
        <w:t>الانسجام لغة:</w:t>
      </w:r>
    </w:p>
    <w:p w:rsidR="001E6235" w:rsidRPr="00CA7D15" w:rsidRDefault="001E6235" w:rsidP="00AB6EAB">
      <w:pPr>
        <w:pStyle w:val="Paragraphedeliste"/>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جاء في معجم محيط المحيط لبطرس البستاني تحت مادة (س ج م): </w:t>
      </w:r>
      <w:r w:rsidR="00DB3897" w:rsidRPr="00CA7D15">
        <w:rPr>
          <w:rFonts w:ascii="Simplified Arabic" w:hAnsi="Simplified Arabic" w:cs="Simplified Arabic"/>
          <w:sz w:val="32"/>
          <w:szCs w:val="32"/>
          <w:rtl/>
          <w:lang w:bidi="ar-DZ"/>
        </w:rPr>
        <w:t>" سجم الرجل الدمع أي  صبه، و سجم عن الأمر سجوما، أبطاه"</w:t>
      </w:r>
      <w:r w:rsidR="00DB3897" w:rsidRPr="00CA7D15">
        <w:rPr>
          <w:rStyle w:val="Appelnotedebasdep"/>
          <w:rFonts w:ascii="Simplified Arabic" w:hAnsi="Simplified Arabic" w:cs="Simplified Arabic"/>
          <w:sz w:val="32"/>
          <w:szCs w:val="32"/>
          <w:rtl/>
          <w:lang w:bidi="ar-DZ"/>
        </w:rPr>
        <w:footnoteReference w:id="73"/>
      </w:r>
    </w:p>
    <w:p w:rsidR="00DB3897" w:rsidRPr="00146E4A" w:rsidRDefault="00146E4A" w:rsidP="00146E4A">
      <w:pPr>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w:t>
      </w:r>
      <w:r w:rsidRPr="00146E4A">
        <w:rPr>
          <w:rFonts w:ascii="Simplified Arabic" w:hAnsi="Simplified Arabic" w:cs="Simplified Arabic" w:hint="cs"/>
          <w:b/>
          <w:bCs/>
          <w:sz w:val="32"/>
          <w:szCs w:val="32"/>
          <w:rtl/>
          <w:lang w:bidi="ar-DZ"/>
        </w:rPr>
        <w:t xml:space="preserve"> ب-</w:t>
      </w:r>
      <w:r w:rsidR="00DB3897" w:rsidRPr="00146E4A">
        <w:rPr>
          <w:rFonts w:ascii="Simplified Arabic" w:hAnsi="Simplified Arabic" w:cs="Simplified Arabic"/>
          <w:b/>
          <w:bCs/>
          <w:sz w:val="32"/>
          <w:szCs w:val="32"/>
          <w:rtl/>
          <w:lang w:bidi="ar-DZ"/>
        </w:rPr>
        <w:t>الانسجام</w:t>
      </w:r>
      <w:r w:rsidR="00B726F9" w:rsidRPr="00146E4A">
        <w:rPr>
          <w:rFonts w:ascii="Simplified Arabic" w:hAnsi="Simplified Arabic" w:cs="Simplified Arabic"/>
          <w:b/>
          <w:bCs/>
          <w:sz w:val="32"/>
          <w:szCs w:val="32"/>
          <w:rtl/>
          <w:lang w:bidi="ar-DZ"/>
        </w:rPr>
        <w:t xml:space="preserve"> اصطلاحا:</w:t>
      </w:r>
      <w:r w:rsidR="00DB3897" w:rsidRPr="00146E4A">
        <w:rPr>
          <w:rFonts w:ascii="Simplified Arabic" w:hAnsi="Simplified Arabic" w:cs="Simplified Arabic"/>
          <w:b/>
          <w:bCs/>
          <w:sz w:val="32"/>
          <w:szCs w:val="32"/>
          <w:rtl/>
          <w:lang w:bidi="ar-DZ"/>
        </w:rPr>
        <w:t xml:space="preserve"> </w:t>
      </w:r>
    </w:p>
    <w:p w:rsidR="00B726F9" w:rsidRPr="00CA7D15" w:rsidRDefault="00146E4A" w:rsidP="00AB6EAB">
      <w:pPr>
        <w:pStyle w:val="Paragraphedeliste"/>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B726F9" w:rsidRPr="00CA7D15">
        <w:rPr>
          <w:rFonts w:ascii="Simplified Arabic" w:hAnsi="Simplified Arabic" w:cs="Simplified Arabic"/>
          <w:sz w:val="32"/>
          <w:szCs w:val="32"/>
          <w:rtl/>
          <w:lang w:bidi="ar-DZ"/>
        </w:rPr>
        <w:t>يقدم الانسجام على أنه ذلك الترابط المعنوي للنص و يرتبط ارتبا</w:t>
      </w:r>
      <w:r>
        <w:rPr>
          <w:rFonts w:ascii="Simplified Arabic" w:hAnsi="Simplified Arabic" w:cs="Simplified Arabic"/>
          <w:sz w:val="32"/>
          <w:szCs w:val="32"/>
          <w:rtl/>
          <w:lang w:bidi="ar-DZ"/>
        </w:rPr>
        <w:t>طا وثيقا بالبنية العميقة للنص و</w:t>
      </w:r>
      <w:r w:rsidR="00B726F9" w:rsidRPr="00CA7D15">
        <w:rPr>
          <w:rFonts w:ascii="Simplified Arabic" w:hAnsi="Simplified Arabic" w:cs="Simplified Arabic"/>
          <w:sz w:val="32"/>
          <w:szCs w:val="32"/>
          <w:rtl/>
          <w:lang w:bidi="ar-DZ"/>
        </w:rPr>
        <w:t xml:space="preserve">متلقيه فهو يبحث في كيفية التي تمكن متلقي النص من إدراك معناه من خلال القضايا المكونة له، و النظام العام الذي جاء عليه و الانسجام حسب محمد خطابي " أعم من الاتساق، كما أنه يغدو أعمق منه، بحيث يتطلب بناء </w:t>
      </w:r>
      <w:r w:rsidR="00B726F9" w:rsidRPr="00CA7D15">
        <w:rPr>
          <w:rFonts w:ascii="Simplified Arabic" w:hAnsi="Simplified Arabic" w:cs="Simplified Arabic"/>
          <w:sz w:val="32"/>
          <w:szCs w:val="32"/>
          <w:rtl/>
          <w:lang w:bidi="ar-DZ"/>
        </w:rPr>
        <w:lastRenderedPageBreak/>
        <w:t xml:space="preserve">الانسجام من المتلقي، صرف الاهتمام جهة العلاقة الخفية التي تنظم النص و تولده، بمعنى تجاوز رصد </w:t>
      </w:r>
      <w:r w:rsidR="00C23110" w:rsidRPr="00CA7D15">
        <w:rPr>
          <w:rFonts w:ascii="Simplified Arabic" w:hAnsi="Simplified Arabic" w:cs="Simplified Arabic"/>
          <w:sz w:val="32"/>
          <w:szCs w:val="32"/>
          <w:rtl/>
          <w:lang w:bidi="ar-DZ"/>
        </w:rPr>
        <w:t>المتحقق فعلا (أو غير المتحقق) أي الاتساق إلى الكامن (الانسجام)"</w:t>
      </w:r>
      <w:r w:rsidR="00C23110" w:rsidRPr="00CA7D15">
        <w:rPr>
          <w:rStyle w:val="Appelnotedebasdep"/>
          <w:rFonts w:ascii="Simplified Arabic" w:hAnsi="Simplified Arabic" w:cs="Simplified Arabic"/>
          <w:sz w:val="32"/>
          <w:szCs w:val="32"/>
          <w:rtl/>
          <w:lang w:bidi="ar-DZ"/>
        </w:rPr>
        <w:footnoteReference w:id="74"/>
      </w:r>
      <w:r w:rsidR="00B726F9" w:rsidRPr="00CA7D15">
        <w:rPr>
          <w:rFonts w:ascii="Simplified Arabic" w:hAnsi="Simplified Arabic" w:cs="Simplified Arabic"/>
          <w:sz w:val="32"/>
          <w:szCs w:val="32"/>
          <w:rtl/>
          <w:lang w:bidi="ar-DZ"/>
        </w:rPr>
        <w:t xml:space="preserve"> </w:t>
      </w:r>
    </w:p>
    <w:p w:rsidR="00E46DCE" w:rsidRPr="00CA7D15" w:rsidRDefault="00E46DCE" w:rsidP="00AB6EAB">
      <w:pPr>
        <w:pStyle w:val="Paragraphedeliste"/>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بمعنى أن الانسجام التداولي مرتبط بالجانب الدلالي التأويلي المرتبط بالجانب التداولي و متلقي الخطاب أو النص وحده من باستطاعته الحكم بانسجامه أو عدم انسجامه، لأن القارئ أو المتلقي هو من يقوم بعملية التأويل، و بهذا الصدد يذهب "براون و يول" إلى أن انسجام النص ليس شيئا معطى إليه مجسداته داخل النص و إنما هو شيء يبني و يتم الوصول إليه من طرف المتلقي عن طريق فهم و تأويل النص و بالتالي فإن المتلقي وحده م باستطاعته الحكم على </w:t>
      </w:r>
      <w:r w:rsidR="00AB30DD" w:rsidRPr="00CA7D15">
        <w:rPr>
          <w:rFonts w:ascii="Simplified Arabic" w:hAnsi="Simplified Arabic" w:cs="Simplified Arabic"/>
          <w:sz w:val="32"/>
          <w:szCs w:val="32"/>
          <w:rtl/>
          <w:lang w:bidi="ar-DZ"/>
        </w:rPr>
        <w:t>نص ما بأنه منسجم أو غير منسجم، و عليه يقرّ الباحثين بأنه لا وجود لنص منسجم في ذاته و نص غير منسجم بمعزل عن المتلقي.</w:t>
      </w:r>
    </w:p>
    <w:p w:rsidR="00AB30DD" w:rsidRPr="00146E4A" w:rsidRDefault="00146E4A" w:rsidP="00146E4A">
      <w:pPr>
        <w:ind w:left="425"/>
        <w:jc w:val="both"/>
        <w:rPr>
          <w:rFonts w:ascii="Simplified Arabic" w:hAnsi="Simplified Arabic" w:cs="Simplified Arabic"/>
          <w:b/>
          <w:bCs/>
          <w:sz w:val="32"/>
          <w:szCs w:val="32"/>
          <w:lang w:bidi="ar-DZ"/>
        </w:rPr>
      </w:pPr>
      <w:r w:rsidRPr="00146E4A">
        <w:rPr>
          <w:rFonts w:ascii="Simplified Arabic" w:hAnsi="Simplified Arabic" w:cs="Simplified Arabic" w:hint="cs"/>
          <w:b/>
          <w:bCs/>
          <w:sz w:val="32"/>
          <w:szCs w:val="32"/>
          <w:rtl/>
          <w:lang w:bidi="ar-DZ"/>
        </w:rPr>
        <w:t>2-</w:t>
      </w:r>
      <w:r w:rsidR="00AB30DD" w:rsidRPr="00146E4A">
        <w:rPr>
          <w:rFonts w:ascii="Simplified Arabic" w:hAnsi="Simplified Arabic" w:cs="Simplified Arabic"/>
          <w:b/>
          <w:bCs/>
          <w:sz w:val="32"/>
          <w:szCs w:val="32"/>
          <w:rtl/>
          <w:lang w:bidi="ar-DZ"/>
        </w:rPr>
        <w:t>مبادئ الانسجام:</w:t>
      </w:r>
    </w:p>
    <w:p w:rsidR="00AB30DD" w:rsidRPr="00CA7D15" w:rsidRDefault="00AB30DD" w:rsidP="00AB6EAB">
      <w:pPr>
        <w:ind w:left="360"/>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يرتبط الانسجام بمتلقي النص بالدرجة الأولى فهو الوحيد الذي بامكانه الحكم بانسجام النص من عدمه كما ذكرنا آنفا إذ لا يحمل النص في ذاته مقومات انسجامه و إنما المتلقي أو القارئ هو الذي يسند إليه هذه المقومات التي يرى بأنها عوامل انسجام ذلك النص، و عليه و لتحديد مبادئ الانسجام كان منطلق الباحثين في هذا المجال هو الوقوف على العمليات و العوامل التي يستند عليها القارئ</w:t>
      </w:r>
      <w:r w:rsidR="00B53267" w:rsidRPr="00CA7D15">
        <w:rPr>
          <w:rFonts w:ascii="Simplified Arabic" w:hAnsi="Simplified Arabic" w:cs="Simplified Arabic"/>
          <w:sz w:val="32"/>
          <w:szCs w:val="32"/>
          <w:rtl/>
          <w:lang w:bidi="ar-DZ"/>
        </w:rPr>
        <w:t xml:space="preserve"> لتحديد انسجام النص من عدمه و اعتبارها كمبادئ أساسية لتحديد انسجام النصوص.</w:t>
      </w:r>
    </w:p>
    <w:p w:rsidR="00B53267" w:rsidRPr="00CA7D15" w:rsidRDefault="00B53267" w:rsidP="00AB6EAB">
      <w:pPr>
        <w:pStyle w:val="Paragraphedeliste"/>
        <w:numPr>
          <w:ilvl w:val="0"/>
          <w:numId w:val="19"/>
        </w:numPr>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السياق </w:t>
      </w:r>
      <w:r w:rsidRPr="00CA7D15">
        <w:rPr>
          <w:rFonts w:ascii="Simplified Arabic" w:hAnsi="Simplified Arabic" w:cs="Simplified Arabic"/>
          <w:sz w:val="32"/>
          <w:szCs w:val="32"/>
          <w:lang w:bidi="ar-DZ"/>
        </w:rPr>
        <w:t>Le contexte</w:t>
      </w:r>
      <w:r w:rsidRPr="00CA7D15">
        <w:rPr>
          <w:rFonts w:ascii="Simplified Arabic" w:hAnsi="Simplified Arabic" w:cs="Simplified Arabic"/>
          <w:sz w:val="32"/>
          <w:szCs w:val="32"/>
          <w:rtl/>
          <w:lang w:bidi="ar-DZ"/>
        </w:rPr>
        <w:t xml:space="preserve"> </w:t>
      </w:r>
    </w:p>
    <w:p w:rsidR="00B53267" w:rsidRPr="00CA7D15" w:rsidRDefault="00B53267" w:rsidP="00AB6EAB">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يعتبر السياق بمثابة العمود الفقري الذي تقوم عليه محاولات التأويل و التحليل الدلالي للمنتوجات اللغوية قديما و حديثا فقد أدرك القدماء أهمية السياق أو المقام في معرفة دلالة الملفوظات (كلمة، جملة، خطاب)، فالسياق عامل متضمن داخل الملفوظ بطريقة ما لذلك نجد اللغويين القدامى ركزوا على اللغة المنطوقة للاستدلال على صحة تركيب معين، كما أشاروا إلى أن الكلمة لا معنى لها إلا من خلال السياق الذي ترد فيه </w:t>
      </w:r>
      <w:r w:rsidR="00D10F48" w:rsidRPr="00CA7D15">
        <w:rPr>
          <w:rFonts w:ascii="Simplified Arabic" w:hAnsi="Simplified Arabic" w:cs="Simplified Arabic"/>
          <w:sz w:val="32"/>
          <w:szCs w:val="32"/>
          <w:rtl/>
          <w:lang w:bidi="ar-DZ"/>
        </w:rPr>
        <w:t>ف</w:t>
      </w:r>
      <w:r w:rsidRPr="00CA7D15">
        <w:rPr>
          <w:rFonts w:ascii="Simplified Arabic" w:hAnsi="Simplified Arabic" w:cs="Simplified Arabic"/>
          <w:sz w:val="32"/>
          <w:szCs w:val="32"/>
          <w:rtl/>
          <w:lang w:bidi="ar-DZ"/>
        </w:rPr>
        <w:t>كثيرا</w:t>
      </w:r>
      <w:r w:rsidR="00D10F48" w:rsidRPr="00CA7D15">
        <w:rPr>
          <w:rFonts w:ascii="Simplified Arabic" w:hAnsi="Simplified Arabic" w:cs="Simplified Arabic"/>
          <w:sz w:val="32"/>
          <w:szCs w:val="32"/>
          <w:rtl/>
          <w:lang w:bidi="ar-DZ"/>
        </w:rPr>
        <w:t xml:space="preserve"> ما يكون مدلول </w:t>
      </w:r>
      <w:r w:rsidR="00D10F48" w:rsidRPr="00CA7D15">
        <w:rPr>
          <w:rFonts w:ascii="Simplified Arabic" w:hAnsi="Simplified Arabic" w:cs="Simplified Arabic"/>
          <w:sz w:val="32"/>
          <w:szCs w:val="32"/>
          <w:rtl/>
          <w:lang w:bidi="ar-DZ"/>
        </w:rPr>
        <w:lastRenderedPageBreak/>
        <w:t>الكلمة واحدا إلا أن معناها قد يختلف باختلاف السياقات التي ترد فيها</w:t>
      </w:r>
      <w:r w:rsidR="00D10F48" w:rsidRPr="00CA7D15">
        <w:rPr>
          <w:rStyle w:val="Appelnotedebasdep"/>
          <w:rFonts w:ascii="Simplified Arabic" w:hAnsi="Simplified Arabic" w:cs="Simplified Arabic"/>
          <w:sz w:val="32"/>
          <w:szCs w:val="32"/>
          <w:rtl/>
          <w:lang w:bidi="ar-DZ"/>
        </w:rPr>
        <w:footnoteReference w:id="75"/>
      </w:r>
      <w:r w:rsidR="00D10F48" w:rsidRPr="00CA7D15">
        <w:rPr>
          <w:rFonts w:ascii="Simplified Arabic" w:hAnsi="Simplified Arabic" w:cs="Simplified Arabic"/>
          <w:sz w:val="32"/>
          <w:szCs w:val="32"/>
          <w:rtl/>
          <w:lang w:bidi="ar-DZ"/>
        </w:rPr>
        <w:t>، وقد ربط الجاحظ السياق بالملفوظ من خلال ربطه المقام بالمقال في مقولته الشهيرة "لكل مقام مقال" فالمقام أو السياق يتطلب دائما مقالا خاصًا يتلائم مع</w:t>
      </w:r>
      <w:r w:rsidR="00BD3A78" w:rsidRPr="00CA7D15">
        <w:rPr>
          <w:rFonts w:ascii="Simplified Arabic" w:hAnsi="Simplified Arabic" w:cs="Simplified Arabic"/>
          <w:sz w:val="32"/>
          <w:szCs w:val="32"/>
          <w:rtl/>
          <w:lang w:bidi="ar-DZ"/>
        </w:rPr>
        <w:t>.</w:t>
      </w:r>
    </w:p>
    <w:p w:rsidR="007C1D5F" w:rsidRPr="00CA7D15" w:rsidRDefault="00BD3A78" w:rsidP="00AB6EAB">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كما يرى المحدثون أن تحديد دلالة كلمة أو تركيب لغوي لا يتوقف على جانبه اللساني فقط فللسياق دور مهم في ذلك و هو ما أكده سورل في قوله" نستطيع القول أنه لا توجد وحدة لغوية ما يمكن فهمها خارج السياق"</w:t>
      </w:r>
      <w:r w:rsidRPr="00CA7D15">
        <w:rPr>
          <w:rStyle w:val="Appelnotedebasdep"/>
          <w:rFonts w:ascii="Simplified Arabic" w:hAnsi="Simplified Arabic" w:cs="Simplified Arabic"/>
          <w:sz w:val="32"/>
          <w:szCs w:val="32"/>
          <w:rtl/>
          <w:lang w:bidi="ar-DZ"/>
        </w:rPr>
        <w:footnoteReference w:id="76"/>
      </w:r>
      <w:r w:rsidRPr="00CA7D15">
        <w:rPr>
          <w:rFonts w:ascii="Simplified Arabic" w:hAnsi="Simplified Arabic" w:cs="Simplified Arabic"/>
          <w:sz w:val="32"/>
          <w:szCs w:val="32"/>
          <w:rtl/>
          <w:lang w:bidi="ar-DZ"/>
        </w:rPr>
        <w:t xml:space="preserve">، كما يرى براون ويول أن محلل الخطاب يجب أن "يأخذ بعين الاعتبار </w:t>
      </w:r>
      <w:r w:rsidR="00C37CBE" w:rsidRPr="00CA7D15">
        <w:rPr>
          <w:rFonts w:ascii="Simplified Arabic" w:hAnsi="Simplified Arabic" w:cs="Simplified Arabic"/>
          <w:sz w:val="32"/>
          <w:szCs w:val="32"/>
          <w:rtl/>
          <w:lang w:bidi="ar-DZ"/>
        </w:rPr>
        <w:t>السياق الذي يظهر فيه الخطاب (و السياق لديهما يتشكل من المتكلم/ الكاتب، و المستمع/ القارئ، و الزمان و المكان) لأنه يؤدي دورا فعالا في تأويل الخطاب، بل و كثيرا ما يؤدي ظهور قول واحد في سياقين مختلفين إلى تأويلين مختلفين"</w:t>
      </w:r>
      <w:r w:rsidR="00C37CBE" w:rsidRPr="00CA7D15">
        <w:rPr>
          <w:rStyle w:val="Appelnotedebasdep"/>
          <w:rFonts w:ascii="Simplified Arabic" w:hAnsi="Simplified Arabic" w:cs="Simplified Arabic"/>
          <w:sz w:val="32"/>
          <w:szCs w:val="32"/>
          <w:rtl/>
          <w:lang w:bidi="ar-DZ"/>
        </w:rPr>
        <w:footnoteReference w:id="77"/>
      </w:r>
      <w:r w:rsidR="00C37CBE" w:rsidRPr="00CA7D15">
        <w:rPr>
          <w:rFonts w:ascii="Simplified Arabic" w:hAnsi="Simplified Arabic" w:cs="Simplified Arabic"/>
          <w:sz w:val="32"/>
          <w:szCs w:val="32"/>
          <w:rtl/>
          <w:lang w:bidi="ar-DZ"/>
        </w:rPr>
        <w:t xml:space="preserve"> و عليه فإن السياق هو العامل الذي تقف عليه عملية التأويل و هو عامل شمولي لا يتوقف عند حدود منتج الخطاب أو الزمان و المكان فحسب بل يتعدى ذلك إلى احتواء كل ظروف انتاج و تلقي الخطاب فالسياق وحده بإمكانه </w:t>
      </w:r>
      <w:r w:rsidR="007C1D5F" w:rsidRPr="00CA7D15">
        <w:rPr>
          <w:rFonts w:ascii="Simplified Arabic" w:hAnsi="Simplified Arabic" w:cs="Simplified Arabic"/>
          <w:sz w:val="32"/>
          <w:szCs w:val="32"/>
          <w:rtl/>
          <w:lang w:bidi="ar-DZ"/>
        </w:rPr>
        <w:t>حصر مجال التأويلات الممكنة و دعم التأويل الفعلي المقصود.</w:t>
      </w:r>
    </w:p>
    <w:p w:rsidR="007C1D5F" w:rsidRPr="00CA7D15" w:rsidRDefault="007C1D5F" w:rsidP="00AB6EAB">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لسياق إذن أهمية كبيرة تكمن في الدور الذي يلعبه في الوقوف على المعنى و دلالة الخطاب و دفع الابهام و الالتباس و الغموض عنه فالسياق وحده من يفرض دلالة واحدة و معينة للكلمة و العبارة و حتى و إن كانت تحتمل العديد من المعاني.</w:t>
      </w:r>
    </w:p>
    <w:p w:rsidR="007C1D5F" w:rsidRPr="00CA7D15" w:rsidRDefault="007C1D5F" w:rsidP="00AB6EAB">
      <w:pPr>
        <w:pStyle w:val="Paragraphedeliste"/>
        <w:numPr>
          <w:ilvl w:val="0"/>
          <w:numId w:val="19"/>
        </w:numPr>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مبدأ التأويل المحلي:</w:t>
      </w:r>
    </w:p>
    <w:p w:rsidR="00BD3A78" w:rsidRPr="00CA7D15" w:rsidRDefault="007C1D5F" w:rsidP="00AB6EAB">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ربط محمد خطابي مبدأ التأويل المحلي بما يعرف بتقييد الطاقة التأويلية لدى المتلقي بالاعتماد على خصائص السياق و هو حسب أحمد عرابي</w:t>
      </w:r>
      <w:r w:rsidRPr="00CA7D15">
        <w:rPr>
          <w:rStyle w:val="Appelnotedebasdep"/>
          <w:rFonts w:ascii="Simplified Arabic" w:hAnsi="Simplified Arabic" w:cs="Simplified Arabic"/>
          <w:sz w:val="32"/>
          <w:szCs w:val="32"/>
          <w:rtl/>
          <w:lang w:bidi="ar-DZ"/>
        </w:rPr>
        <w:footnoteReference w:id="78"/>
      </w:r>
      <w:r w:rsidR="00C37CBE" w:rsidRPr="00CA7D15">
        <w:rPr>
          <w:rFonts w:ascii="Simplified Arabic" w:hAnsi="Simplified Arabic" w:cs="Simplified Arabic"/>
          <w:sz w:val="32"/>
          <w:szCs w:val="32"/>
          <w:rtl/>
          <w:lang w:bidi="ar-DZ"/>
        </w:rPr>
        <w:t xml:space="preserve"> </w:t>
      </w:r>
      <w:r w:rsidR="008E7ECF" w:rsidRPr="00CA7D15">
        <w:rPr>
          <w:rFonts w:ascii="Simplified Arabic" w:hAnsi="Simplified Arabic" w:cs="Simplified Arabic"/>
          <w:sz w:val="32"/>
          <w:szCs w:val="32"/>
          <w:rtl/>
          <w:lang w:bidi="ar-DZ"/>
        </w:rPr>
        <w:t>مبدأ يعتمد فيه القارئ أو المتلقي على أعمال الفكر بالاستعانة بما عنده من آليات لغوية و غير لغوية خارج النص أو ضمنه ليتوصل إلى الدلالة المرادة من النص أو الخطاب، كما يعلم مبدأ التأويل المحلي المستع/ القارئ " بأن لا ينشئ سياق أكبر مما يحتاجه من أجل الوصول إلى تأويل ما"</w:t>
      </w:r>
      <w:r w:rsidR="008E7ECF" w:rsidRPr="00CA7D15">
        <w:rPr>
          <w:rStyle w:val="Appelnotedebasdep"/>
          <w:rFonts w:ascii="Simplified Arabic" w:hAnsi="Simplified Arabic" w:cs="Simplified Arabic"/>
          <w:sz w:val="32"/>
          <w:szCs w:val="32"/>
          <w:rtl/>
          <w:lang w:bidi="ar-DZ"/>
        </w:rPr>
        <w:footnoteReference w:id="79"/>
      </w:r>
      <w:r w:rsidR="008E7ECF" w:rsidRPr="00CA7D15">
        <w:rPr>
          <w:rFonts w:ascii="Simplified Arabic" w:hAnsi="Simplified Arabic" w:cs="Simplified Arabic"/>
          <w:sz w:val="32"/>
          <w:szCs w:val="32"/>
          <w:rtl/>
          <w:lang w:bidi="ar-DZ"/>
        </w:rPr>
        <w:t xml:space="preserve"> فالتأويل في </w:t>
      </w:r>
      <w:r w:rsidR="008E7ECF" w:rsidRPr="00CA7D15">
        <w:rPr>
          <w:rFonts w:ascii="Simplified Arabic" w:hAnsi="Simplified Arabic" w:cs="Simplified Arabic"/>
          <w:sz w:val="32"/>
          <w:szCs w:val="32"/>
          <w:rtl/>
          <w:lang w:bidi="ar-DZ"/>
        </w:rPr>
        <w:lastRenderedPageBreak/>
        <w:t xml:space="preserve">أحيان كثيرة لا يحتاج إلى أعمال السياق في عموميته و شموليته بقدر ما يحتاج إلى أعمال </w:t>
      </w:r>
      <w:r w:rsidR="00D63319" w:rsidRPr="00CA7D15">
        <w:rPr>
          <w:rFonts w:ascii="Simplified Arabic" w:hAnsi="Simplified Arabic" w:cs="Simplified Arabic"/>
          <w:sz w:val="32"/>
          <w:szCs w:val="32"/>
          <w:rtl/>
          <w:lang w:bidi="ar-DZ"/>
        </w:rPr>
        <w:t>جزء منه فقط.</w:t>
      </w:r>
    </w:p>
    <w:p w:rsidR="00D63319" w:rsidRPr="00CA7D15" w:rsidRDefault="00D63319" w:rsidP="00AB6EAB">
      <w:pPr>
        <w:pStyle w:val="Paragraphedeliste"/>
        <w:numPr>
          <w:ilvl w:val="0"/>
          <w:numId w:val="19"/>
        </w:numPr>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مبدأ التشابه: </w:t>
      </w:r>
    </w:p>
    <w:p w:rsidR="00D63319" w:rsidRPr="00CA7D15" w:rsidRDefault="00D63319" w:rsidP="00AB6EAB">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التشابه مبدأ يساعد المتلقي/ القارئ على معرفة مدى انسجام نص الخطاب ما من خلال اعمال تجربته السابقة حيث تتجلى هذه الأخيرة في "المساهمة في إدراك المتلقي للإطرادات عن طريق التعميم، ولن يتأتى له ذلك إلى بعد ممارسة طويلة نسبيا، و بعد مواجهة خطابات تنتمي إلى أصناف متنوعة مما يؤهله إلى اكتشاف الثوابت و المتغيرات و على هذا النحو يمكنه تحديد الخصائص النوعية لخطاب معين"</w:t>
      </w:r>
      <w:r w:rsidRPr="00CA7D15">
        <w:rPr>
          <w:rStyle w:val="Appelnotedebasdep"/>
          <w:rFonts w:ascii="Simplified Arabic" w:hAnsi="Simplified Arabic" w:cs="Simplified Arabic"/>
          <w:sz w:val="32"/>
          <w:szCs w:val="32"/>
          <w:rtl/>
          <w:lang w:bidi="ar-DZ"/>
        </w:rPr>
        <w:footnoteReference w:id="80"/>
      </w:r>
      <w:r w:rsidR="00131CAF" w:rsidRPr="00CA7D15">
        <w:rPr>
          <w:rFonts w:ascii="Simplified Arabic" w:hAnsi="Simplified Arabic" w:cs="Simplified Arabic"/>
          <w:sz w:val="32"/>
          <w:szCs w:val="32"/>
          <w:rtl/>
          <w:lang w:bidi="ar-DZ"/>
        </w:rPr>
        <w:t xml:space="preserve"> بمعنى أن التجربة السابقة أو المعرفة المسبقة للقارئ (المتلقي) بالنصوص أو الخطابات المتنوعة تساعده و تمكنه من فهم و تأويل المعطى النصي الذي يوضح أمامه و ذلك من خلال النظر إلى هذا الأخير في علاقته مع النصوص السابقة له و المتراكمة في تجربته المعرفية المحلل أو القارئ عن طريق مبدأ التشابه كما يساعد هذا المبدأ في تصنيف النصوص أو تحديد نوع النص بالعودة إلى رصيده المعرفي فيما يخص الثوابت و المتغير في كل أنواع النصوص المتراكمة في تجربته المعرفية الشخصية فاللاحق لا يفسر إلا من خلال </w:t>
      </w:r>
      <w:r w:rsidR="00B44F0F" w:rsidRPr="00CA7D15">
        <w:rPr>
          <w:rFonts w:ascii="Simplified Arabic" w:hAnsi="Simplified Arabic" w:cs="Simplified Arabic"/>
          <w:sz w:val="32"/>
          <w:szCs w:val="32"/>
          <w:rtl/>
          <w:lang w:bidi="ar-DZ"/>
        </w:rPr>
        <w:t>السابق أي ما سبقه.</w:t>
      </w:r>
    </w:p>
    <w:p w:rsidR="00B44F0F" w:rsidRPr="00CA7D15" w:rsidRDefault="00B44F0F" w:rsidP="00AB6EAB">
      <w:pPr>
        <w:pStyle w:val="Paragraphedeliste"/>
        <w:numPr>
          <w:ilvl w:val="0"/>
          <w:numId w:val="19"/>
        </w:numPr>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مبدأ التغريض:</w:t>
      </w:r>
    </w:p>
    <w:p w:rsidR="00B44F0F" w:rsidRPr="00CA7D15" w:rsidRDefault="00B44F0F" w:rsidP="00AB6EAB">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يرتبط مفهوم التغريض ارتباطا وثيقا بما يدور في " الخطاب وأجزائه و بين عنوان الخطاب أو نقطة بدايته، مع اختلاف فيما يعتبر نقطة بداية حسب تنوع الخطابات، و إن شئنا التوضيح قلنا إنّ في الخطاب مركز جذب يؤسسه منطلقه و تحوم حوله بقية أجزائه"</w:t>
      </w:r>
      <w:r w:rsidRPr="00CA7D15">
        <w:rPr>
          <w:rStyle w:val="Appelnotedebasdep"/>
          <w:rFonts w:ascii="Simplified Arabic" w:hAnsi="Simplified Arabic" w:cs="Simplified Arabic"/>
          <w:sz w:val="32"/>
          <w:szCs w:val="32"/>
          <w:rtl/>
          <w:lang w:bidi="ar-DZ"/>
        </w:rPr>
        <w:footnoteReference w:id="81"/>
      </w:r>
      <w:r w:rsidRPr="00CA7D15">
        <w:rPr>
          <w:rFonts w:ascii="Simplified Arabic" w:hAnsi="Simplified Arabic" w:cs="Simplified Arabic"/>
          <w:sz w:val="32"/>
          <w:szCs w:val="32"/>
          <w:rtl/>
          <w:lang w:bidi="ar-DZ"/>
        </w:rPr>
        <w:t xml:space="preserve"> بمعنى أن في النص نقطة بداية و البداية ليست الضرورة</w:t>
      </w:r>
      <w:r w:rsidR="001F63DD" w:rsidRPr="00CA7D15">
        <w:rPr>
          <w:rFonts w:ascii="Simplified Arabic" w:hAnsi="Simplified Arabic" w:cs="Simplified Arabic"/>
          <w:sz w:val="32"/>
          <w:szCs w:val="32"/>
          <w:rtl/>
          <w:lang w:bidi="ar-DZ"/>
        </w:rPr>
        <w:t xml:space="preserve"> أن تكون الكلمة أو العبارة الأولى من النص و إنما أن تكون هناك تيمة معينة أو بؤرة معينة يؤسس عليها النص و تكون المنطلق لكل ما يأتي بعدها في النص، و إلى جانب نقطة البداية المتحكمة في تغريض النص نجد العنوان الذي لا يعتبره براون و يول موضوعا للخطاب و إنما " أحد التعبيرات الممكنة عن موضوع الخطاب(...) ووظيفة العنوان هي أنه وسيلة خاصة قوية للتغريض و </w:t>
      </w:r>
      <w:r w:rsidR="001F63DD" w:rsidRPr="00CA7D15">
        <w:rPr>
          <w:rFonts w:ascii="Simplified Arabic" w:hAnsi="Simplified Arabic" w:cs="Simplified Arabic"/>
          <w:sz w:val="32"/>
          <w:szCs w:val="32"/>
          <w:rtl/>
          <w:lang w:bidi="ar-DZ"/>
        </w:rPr>
        <w:lastRenderedPageBreak/>
        <w:t>يعتبرانه كذلك لأنه يثير لدى القارئ توقعات قوية حول ما يمكن أن يكونه موضوع الخطاب"</w:t>
      </w:r>
      <w:r w:rsidR="001F63DD" w:rsidRPr="00CA7D15">
        <w:rPr>
          <w:rStyle w:val="Appelnotedebasdep"/>
          <w:rFonts w:ascii="Simplified Arabic" w:hAnsi="Simplified Arabic" w:cs="Simplified Arabic"/>
          <w:sz w:val="32"/>
          <w:szCs w:val="32"/>
          <w:rtl/>
          <w:lang w:bidi="ar-DZ"/>
        </w:rPr>
        <w:footnoteReference w:id="82"/>
      </w:r>
      <w:r w:rsidR="00E22EA1" w:rsidRPr="00CA7D15">
        <w:rPr>
          <w:rFonts w:ascii="Simplified Arabic" w:hAnsi="Simplified Arabic" w:cs="Simplified Arabic"/>
          <w:sz w:val="32"/>
          <w:szCs w:val="32"/>
          <w:rtl/>
          <w:lang w:bidi="ar-DZ"/>
        </w:rPr>
        <w:t xml:space="preserve"> و التغريض يتم بطرق متعددة كالتكرار بأنواعه و الاحالة... الخ</w:t>
      </w:r>
    </w:p>
    <w:p w:rsidR="00BC0441" w:rsidRPr="00CA7D15" w:rsidRDefault="00E22EA1" w:rsidP="00AB6EAB">
      <w:pPr>
        <w:jc w:val="both"/>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ارتبط الانسجام بالبنية العميقة للنص و متلقيه على خلاف الاتساق الذي نجده على مستوى البنية السطحية للنص و لأنه شيء كامن     نلمسه و نستخرجه من خلال البنية اللغوية للنص و هو عامل مرتبط بالدرجة الأولى بصاحب النص في حين أن الانسجام مرتبط بالمتلقي فهو وحده من بامكانه الحكم على نص ما إذا كان </w:t>
      </w:r>
      <w:r w:rsidR="00BC0441" w:rsidRPr="00CA7D15">
        <w:rPr>
          <w:rFonts w:ascii="Simplified Arabic" w:hAnsi="Simplified Arabic" w:cs="Simplified Arabic"/>
          <w:sz w:val="32"/>
          <w:szCs w:val="32"/>
          <w:rtl/>
          <w:lang w:bidi="ar-DZ"/>
        </w:rPr>
        <w:t>منسجما أم لا بالرجوع إلى المبادئ السابقة الذي و هي أمور تتيحها التجربة و المعرفة المسبقة للمتلقي بالنصوص/ الخطابات و فيما يلي عرض لمجموعة من العوامل</w:t>
      </w:r>
      <w:r w:rsidR="00BC0441" w:rsidRPr="00CA7D15">
        <w:rPr>
          <w:rStyle w:val="Appelnotedebasdep"/>
          <w:rFonts w:ascii="Simplified Arabic" w:hAnsi="Simplified Arabic" w:cs="Simplified Arabic"/>
          <w:sz w:val="32"/>
          <w:szCs w:val="32"/>
          <w:rtl/>
          <w:lang w:bidi="ar-DZ"/>
        </w:rPr>
        <w:footnoteReference w:id="83"/>
      </w:r>
      <w:r w:rsidR="00BC0441" w:rsidRPr="00CA7D15">
        <w:rPr>
          <w:rFonts w:ascii="Simplified Arabic" w:hAnsi="Simplified Arabic" w:cs="Simplified Arabic"/>
          <w:sz w:val="32"/>
          <w:szCs w:val="32"/>
          <w:rtl/>
          <w:lang w:bidi="ar-DZ"/>
        </w:rPr>
        <w:t xml:space="preserve"> التي بامكانها أن تضمن انسجام نص ما وهي عوامل مرتبطة ارتباطا وثيقا بمبادئ الانسجام.</w:t>
      </w:r>
    </w:p>
    <w:p w:rsidR="00D27C85" w:rsidRPr="00CA7D15" w:rsidRDefault="00BC0441" w:rsidP="00AB6EAB">
      <w:pPr>
        <w:pStyle w:val="Paragraphedeliste"/>
        <w:numPr>
          <w:ilvl w:val="0"/>
          <w:numId w:val="19"/>
        </w:numPr>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عامل الموضوع: يلعب الموضوع دورا مهما في ترابط النص مهما كان نوعه فالوحدة الموضوعية تعطي للنص صيغة كلية متكاملة، و تجنبه التناقض و الانتقال غير مبرر من قضية إلى أخرى و تجعل القارئ أو المستمع يستوعب النص فهذا الأخير حسب محمد خطابي </w:t>
      </w:r>
      <w:r w:rsidR="00D27C85" w:rsidRPr="00CA7D15">
        <w:rPr>
          <w:rFonts w:ascii="Simplified Arabic" w:hAnsi="Simplified Arabic" w:cs="Simplified Arabic"/>
          <w:sz w:val="32"/>
          <w:szCs w:val="32"/>
          <w:rtl/>
          <w:lang w:bidi="ar-DZ"/>
        </w:rPr>
        <w:t>هو قبل كل شيء وحدة دلالية.</w:t>
      </w:r>
    </w:p>
    <w:p w:rsidR="00E22EA1" w:rsidRPr="00CA7D15" w:rsidRDefault="00D27C85" w:rsidP="00AB6EAB">
      <w:pPr>
        <w:pStyle w:val="Paragraphedeliste"/>
        <w:numPr>
          <w:ilvl w:val="0"/>
          <w:numId w:val="19"/>
        </w:numPr>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عامل التدرج في العرض: يلعب عامل التدرج في العرض دورا مهما في انسجام و تماسك النص مهما كان نوعه فمن الضروري " أن يتوفر النص على نوع من التدرج </w:t>
      </w:r>
      <w:r w:rsidRPr="00CA7D15">
        <w:rPr>
          <w:rFonts w:ascii="Simplified Arabic" w:hAnsi="Simplified Arabic" w:cs="Simplified Arabic"/>
          <w:sz w:val="32"/>
          <w:szCs w:val="32"/>
          <w:lang w:bidi="ar-DZ"/>
        </w:rPr>
        <w:t>« progression »</w:t>
      </w:r>
      <w:r w:rsidR="00E22EA1" w:rsidRPr="00CA7D15">
        <w:rPr>
          <w:rFonts w:ascii="Simplified Arabic" w:hAnsi="Simplified Arabic" w:cs="Simplified Arabic"/>
          <w:sz w:val="32"/>
          <w:szCs w:val="32"/>
          <w:rtl/>
          <w:lang w:bidi="ar-DZ"/>
        </w:rPr>
        <w:t xml:space="preserve"> </w:t>
      </w:r>
      <w:r w:rsidRPr="00CA7D15">
        <w:rPr>
          <w:rFonts w:ascii="Simplified Arabic" w:hAnsi="Simplified Arabic" w:cs="Simplified Arabic"/>
          <w:sz w:val="32"/>
          <w:szCs w:val="32"/>
          <w:rtl/>
          <w:lang w:bidi="ar-DZ"/>
        </w:rPr>
        <w:t>سواء أكان الأمر متعلق بالعرض أم السرد أم التحليل، و هو ما من شأنه أن يجعل القارئ يحس أن للنص مسارا معينا، و أنه يتجه نحو غاية محددة..."</w:t>
      </w:r>
      <w:r w:rsidRPr="00CA7D15">
        <w:rPr>
          <w:rStyle w:val="Appelnotedebasdep"/>
          <w:rFonts w:ascii="Simplified Arabic" w:hAnsi="Simplified Arabic" w:cs="Simplified Arabic"/>
          <w:sz w:val="32"/>
          <w:szCs w:val="32"/>
          <w:rtl/>
          <w:lang w:bidi="ar-DZ"/>
        </w:rPr>
        <w:footnoteReference w:id="84"/>
      </w:r>
      <w:r w:rsidRPr="00CA7D15">
        <w:rPr>
          <w:rFonts w:ascii="Simplified Arabic" w:hAnsi="Simplified Arabic" w:cs="Simplified Arabic"/>
          <w:sz w:val="32"/>
          <w:szCs w:val="32"/>
          <w:rtl/>
          <w:lang w:bidi="ar-DZ"/>
        </w:rPr>
        <w:t xml:space="preserve"> </w:t>
      </w:r>
    </w:p>
    <w:p w:rsidR="00D27C85" w:rsidRPr="00CA7D15" w:rsidRDefault="00D27C85" w:rsidP="00AB6EAB">
      <w:pPr>
        <w:pStyle w:val="Paragraphedeliste"/>
        <w:numPr>
          <w:ilvl w:val="0"/>
          <w:numId w:val="19"/>
        </w:numPr>
        <w:jc w:val="both"/>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 xml:space="preserve">عامل الهوية: أي أن يكون للنص نوع </w:t>
      </w:r>
      <w:r w:rsidRPr="00CA7D15">
        <w:rPr>
          <w:rFonts w:ascii="Simplified Arabic" w:hAnsi="Simplified Arabic" w:cs="Simplified Arabic"/>
          <w:sz w:val="32"/>
          <w:szCs w:val="32"/>
          <w:lang w:bidi="ar-DZ"/>
        </w:rPr>
        <w:t>(type)</w:t>
      </w:r>
      <w:r w:rsidRPr="00CA7D15">
        <w:rPr>
          <w:rFonts w:ascii="Simplified Arabic" w:hAnsi="Simplified Arabic" w:cs="Simplified Arabic"/>
          <w:sz w:val="32"/>
          <w:szCs w:val="32"/>
          <w:rtl/>
          <w:lang w:bidi="ar-DZ"/>
        </w:rPr>
        <w:t xml:space="preserve"> فلكي نقول عن النص أنه نص لا بد أن يحمل في طياته مجموعة من الخصائص و المميزات التي تمكن قارئه أو سامعه من تمييزه عن باقي أنواع النصوص الأخرى.</w:t>
      </w:r>
    </w:p>
    <w:p w:rsidR="0030476E" w:rsidRPr="00CA7D15" w:rsidRDefault="0030476E" w:rsidP="00AB6EAB">
      <w:pPr>
        <w:jc w:val="both"/>
        <w:rPr>
          <w:rFonts w:ascii="Simplified Arabic" w:hAnsi="Simplified Arabic" w:cs="Simplified Arabic"/>
          <w:sz w:val="32"/>
          <w:szCs w:val="32"/>
          <w:rtl/>
          <w:lang w:bidi="ar-DZ"/>
        </w:rPr>
      </w:pPr>
    </w:p>
    <w:p w:rsidR="0030476E" w:rsidRPr="00CA7D15" w:rsidRDefault="0030476E" w:rsidP="00AB6EAB">
      <w:pPr>
        <w:jc w:val="both"/>
        <w:rPr>
          <w:rFonts w:ascii="Simplified Arabic" w:hAnsi="Simplified Arabic" w:cs="Simplified Arabic"/>
          <w:sz w:val="32"/>
          <w:szCs w:val="32"/>
          <w:rtl/>
          <w:lang w:bidi="ar-DZ"/>
        </w:rPr>
      </w:pPr>
    </w:p>
    <w:p w:rsidR="0030476E" w:rsidRPr="00CA7D15" w:rsidRDefault="0030476E" w:rsidP="00AB6EAB">
      <w:pPr>
        <w:jc w:val="both"/>
        <w:rPr>
          <w:rFonts w:ascii="Simplified Arabic" w:hAnsi="Simplified Arabic" w:cs="Simplified Arabic"/>
          <w:sz w:val="32"/>
          <w:szCs w:val="32"/>
          <w:rtl/>
          <w:lang w:bidi="ar-DZ"/>
        </w:rPr>
      </w:pPr>
    </w:p>
    <w:p w:rsidR="0030476E" w:rsidRPr="00CA7D15" w:rsidRDefault="0030476E" w:rsidP="00AB6EAB">
      <w:pPr>
        <w:jc w:val="both"/>
        <w:rPr>
          <w:rFonts w:ascii="Simplified Arabic" w:hAnsi="Simplified Arabic" w:cs="Simplified Arabic"/>
          <w:sz w:val="32"/>
          <w:szCs w:val="32"/>
          <w:rtl/>
          <w:lang w:bidi="ar-DZ"/>
        </w:rPr>
      </w:pPr>
    </w:p>
    <w:p w:rsidR="0030476E" w:rsidRPr="00CA7D15" w:rsidRDefault="0030476E" w:rsidP="00AB6EAB">
      <w:pPr>
        <w:jc w:val="both"/>
        <w:rPr>
          <w:rFonts w:ascii="Simplified Arabic" w:hAnsi="Simplified Arabic" w:cs="Simplified Arabic"/>
          <w:sz w:val="32"/>
          <w:szCs w:val="32"/>
          <w:rtl/>
          <w:lang w:bidi="ar-DZ"/>
        </w:rPr>
      </w:pPr>
    </w:p>
    <w:p w:rsidR="00F67C09" w:rsidRDefault="00F67C09" w:rsidP="00E663C5">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الخاتمة:</w:t>
      </w:r>
    </w:p>
    <w:p w:rsidR="00F0458B" w:rsidRDefault="00F0458B" w:rsidP="00E663C5">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سعينا في هذه المطبوعة أن تكون اللغة المعتمدة في المحاضرات لغة بسيطة وواضحة تقرب المعل</w:t>
      </w:r>
      <w:r w:rsidR="00196ED8">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مات والمصطلحات </w:t>
      </w:r>
      <w:r w:rsidR="00196ED8">
        <w:rPr>
          <w:rFonts w:ascii="Simplified Arabic" w:hAnsi="Simplified Arabic" w:cs="Simplified Arabic" w:hint="cs"/>
          <w:sz w:val="32"/>
          <w:szCs w:val="32"/>
          <w:rtl/>
          <w:lang w:bidi="ar-DZ"/>
        </w:rPr>
        <w:t>إلي الطالب،لتمكينه من فهم آليات التحليل اللساني النصي ومقاربة النصوص مهما كان نوعها.</w:t>
      </w:r>
    </w:p>
    <w:p w:rsidR="00196ED8" w:rsidRPr="00F0458B" w:rsidRDefault="00196ED8" w:rsidP="00E663C5">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ننبه الطالب والمطلع على هذه المطبوعة إلى أننا أدمجنا بعض المحاضرات مع بعضها البعض</w:t>
      </w:r>
      <w:r w:rsidR="002E10C1">
        <w:rPr>
          <w:rFonts w:ascii="Simplified Arabic" w:hAnsi="Simplified Arabic" w:cs="Simplified Arabic" w:hint="cs"/>
          <w:sz w:val="32"/>
          <w:szCs w:val="32"/>
          <w:rtl/>
          <w:lang w:bidi="ar-DZ"/>
        </w:rPr>
        <w:t xml:space="preserve"> وذلك تفاديا لتكرار حينا ومراعاة لتسلسل الزمني والمعرفي حينا آخر، نحو إدماجنا لمحاضرة الحذف ضمن محاضرة؛ الاتساق: أدوات الربط، </w:t>
      </w:r>
      <w:r w:rsidR="00217340">
        <w:rPr>
          <w:rFonts w:ascii="Simplified Arabic" w:hAnsi="Simplified Arabic" w:cs="Simplified Arabic" w:hint="cs"/>
          <w:sz w:val="32"/>
          <w:szCs w:val="32"/>
          <w:rtl/>
          <w:lang w:bidi="ar-DZ"/>
        </w:rPr>
        <w:t>فما الحذف إلا عامل من عوامل الاتساق، كما عملنا على تقديم محاضرة " مفهوم لسانيات النص: من الجملة إلى النص" على محاضرة:"مفهوم لسانيات النص:النشأة والتطور."</w:t>
      </w:r>
      <w:r w:rsidR="006D4279">
        <w:rPr>
          <w:rFonts w:ascii="Simplified Arabic" w:hAnsi="Simplified Arabic" w:cs="Simplified Arabic" w:hint="cs"/>
          <w:sz w:val="32"/>
          <w:szCs w:val="32"/>
          <w:rtl/>
          <w:lang w:bidi="ar-DZ"/>
        </w:rPr>
        <w:t xml:space="preserve"> مراعاة لتسلسل الزمني للمعاومات</w:t>
      </w:r>
      <w:r w:rsidR="009C58EB">
        <w:rPr>
          <w:rFonts w:ascii="Simplified Arabic" w:hAnsi="Simplified Arabic" w:cs="Simplified Arabic" w:hint="cs"/>
          <w:sz w:val="32"/>
          <w:szCs w:val="32"/>
          <w:rtl/>
          <w:lang w:bidi="ar-DZ"/>
        </w:rPr>
        <w:t>.</w:t>
      </w:r>
      <w:r w:rsidR="002E10C1">
        <w:rPr>
          <w:rFonts w:ascii="Simplified Arabic" w:hAnsi="Simplified Arabic" w:cs="Simplified Arabic" w:hint="cs"/>
          <w:sz w:val="32"/>
          <w:szCs w:val="32"/>
          <w:rtl/>
          <w:lang w:bidi="ar-DZ"/>
        </w:rPr>
        <w:t xml:space="preserve"> </w:t>
      </w: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A528E1" w:rsidRDefault="00A528E1" w:rsidP="00E663C5">
      <w:pPr>
        <w:rPr>
          <w:rFonts w:ascii="Simplified Arabic" w:hAnsi="Simplified Arabic" w:cs="Simplified Arabic"/>
          <w:b/>
          <w:bCs/>
          <w:sz w:val="32"/>
          <w:szCs w:val="32"/>
          <w:rtl/>
          <w:lang w:bidi="ar-DZ"/>
        </w:rPr>
      </w:pPr>
    </w:p>
    <w:p w:rsidR="00A528E1" w:rsidRDefault="00A528E1" w:rsidP="00E663C5">
      <w:pPr>
        <w:rPr>
          <w:rFonts w:ascii="Simplified Arabic" w:hAnsi="Simplified Arabic" w:cs="Simplified Arabic"/>
          <w:b/>
          <w:bCs/>
          <w:sz w:val="32"/>
          <w:szCs w:val="32"/>
          <w:rtl/>
          <w:lang w:bidi="ar-DZ"/>
        </w:rPr>
      </w:pPr>
    </w:p>
    <w:p w:rsidR="00A528E1" w:rsidRDefault="00A528E1" w:rsidP="00E663C5">
      <w:pPr>
        <w:rPr>
          <w:rFonts w:ascii="Simplified Arabic" w:hAnsi="Simplified Arabic" w:cs="Simplified Arabic"/>
          <w:b/>
          <w:bCs/>
          <w:sz w:val="32"/>
          <w:szCs w:val="32"/>
          <w:rtl/>
          <w:lang w:bidi="ar-DZ"/>
        </w:rPr>
      </w:pPr>
    </w:p>
    <w:p w:rsidR="00A528E1" w:rsidRDefault="00A528E1" w:rsidP="00E663C5">
      <w:pPr>
        <w:rPr>
          <w:rFonts w:ascii="Simplified Arabic" w:hAnsi="Simplified Arabic" w:cs="Simplified Arabic"/>
          <w:b/>
          <w:bCs/>
          <w:sz w:val="32"/>
          <w:szCs w:val="32"/>
          <w:rtl/>
          <w:lang w:bidi="ar-DZ"/>
        </w:rPr>
      </w:pPr>
    </w:p>
    <w:p w:rsidR="00A528E1" w:rsidRDefault="00A528E1" w:rsidP="00E663C5">
      <w:pPr>
        <w:rPr>
          <w:rFonts w:ascii="Simplified Arabic" w:hAnsi="Simplified Arabic" w:cs="Simplified Arabic"/>
          <w:b/>
          <w:bCs/>
          <w:sz w:val="32"/>
          <w:szCs w:val="32"/>
          <w:rtl/>
          <w:lang w:bidi="ar-DZ"/>
        </w:rPr>
      </w:pPr>
    </w:p>
    <w:p w:rsidR="00A528E1" w:rsidRDefault="00A528E1" w:rsidP="00E663C5">
      <w:pPr>
        <w:rPr>
          <w:rFonts w:ascii="Simplified Arabic" w:hAnsi="Simplified Arabic" w:cs="Simplified Arabic"/>
          <w:b/>
          <w:bCs/>
          <w:sz w:val="32"/>
          <w:szCs w:val="32"/>
          <w:rtl/>
          <w:lang w:bidi="ar-DZ"/>
        </w:rPr>
      </w:pPr>
    </w:p>
    <w:p w:rsidR="00A528E1" w:rsidRDefault="00A528E1" w:rsidP="00E663C5">
      <w:pPr>
        <w:rPr>
          <w:rFonts w:ascii="Simplified Arabic" w:hAnsi="Simplified Arabic" w:cs="Simplified Arabic"/>
          <w:b/>
          <w:bCs/>
          <w:sz w:val="32"/>
          <w:szCs w:val="32"/>
          <w:rtl/>
          <w:lang w:bidi="ar-DZ"/>
        </w:rPr>
      </w:pPr>
    </w:p>
    <w:p w:rsidR="00A528E1" w:rsidRDefault="00A528E1"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A528E1" w:rsidRDefault="00A528E1" w:rsidP="00F67C09">
      <w:pPr>
        <w:jc w:val="center"/>
        <w:rPr>
          <w:rFonts w:ascii="Simplified Arabic" w:hAnsi="Simplified Arabic" w:cs="Simplified Arabic"/>
          <w:b/>
          <w:bCs/>
          <w:sz w:val="52"/>
          <w:szCs w:val="52"/>
          <w:rtl/>
          <w:lang w:bidi="ar-DZ"/>
        </w:rPr>
      </w:pPr>
    </w:p>
    <w:p w:rsidR="00A528E1" w:rsidRDefault="00A528E1" w:rsidP="00F67C09">
      <w:pPr>
        <w:jc w:val="center"/>
        <w:rPr>
          <w:rFonts w:ascii="Simplified Arabic" w:hAnsi="Simplified Arabic" w:cs="Simplified Arabic"/>
          <w:b/>
          <w:bCs/>
          <w:sz w:val="52"/>
          <w:szCs w:val="52"/>
          <w:rtl/>
          <w:lang w:bidi="ar-DZ"/>
        </w:rPr>
      </w:pPr>
    </w:p>
    <w:p w:rsidR="00A528E1" w:rsidRDefault="00A528E1" w:rsidP="00F67C09">
      <w:pPr>
        <w:jc w:val="center"/>
        <w:rPr>
          <w:rFonts w:ascii="Simplified Arabic" w:hAnsi="Simplified Arabic" w:cs="Simplified Arabic"/>
          <w:b/>
          <w:bCs/>
          <w:sz w:val="52"/>
          <w:szCs w:val="52"/>
          <w:rtl/>
          <w:lang w:bidi="ar-DZ"/>
        </w:rPr>
      </w:pPr>
    </w:p>
    <w:p w:rsidR="00A528E1" w:rsidRDefault="00A528E1" w:rsidP="00F67C09">
      <w:pPr>
        <w:jc w:val="center"/>
        <w:rPr>
          <w:rFonts w:ascii="Simplified Arabic" w:hAnsi="Simplified Arabic" w:cs="Simplified Arabic"/>
          <w:b/>
          <w:bCs/>
          <w:sz w:val="52"/>
          <w:szCs w:val="52"/>
          <w:rtl/>
          <w:lang w:bidi="ar-DZ"/>
        </w:rPr>
      </w:pPr>
    </w:p>
    <w:p w:rsidR="00A528E1" w:rsidRDefault="00A528E1" w:rsidP="00F67C09">
      <w:pPr>
        <w:jc w:val="center"/>
        <w:rPr>
          <w:rFonts w:ascii="Simplified Arabic" w:hAnsi="Simplified Arabic" w:cs="Simplified Arabic"/>
          <w:b/>
          <w:bCs/>
          <w:sz w:val="52"/>
          <w:szCs w:val="52"/>
          <w:rtl/>
          <w:lang w:bidi="ar-DZ"/>
        </w:rPr>
      </w:pPr>
    </w:p>
    <w:p w:rsidR="00A528E1" w:rsidRDefault="00A528E1" w:rsidP="00F67C09">
      <w:pPr>
        <w:jc w:val="center"/>
        <w:rPr>
          <w:rFonts w:ascii="Simplified Arabic" w:hAnsi="Simplified Arabic" w:cs="Simplified Arabic"/>
          <w:b/>
          <w:bCs/>
          <w:sz w:val="52"/>
          <w:szCs w:val="52"/>
          <w:rtl/>
          <w:lang w:bidi="ar-DZ"/>
        </w:rPr>
      </w:pPr>
    </w:p>
    <w:p w:rsidR="00F67C09" w:rsidRPr="00F67C09" w:rsidRDefault="00F67C09" w:rsidP="00F67C09">
      <w:pPr>
        <w:jc w:val="center"/>
        <w:rPr>
          <w:rFonts w:ascii="Simplified Arabic" w:hAnsi="Simplified Arabic" w:cs="Simplified Arabic"/>
          <w:b/>
          <w:bCs/>
          <w:sz w:val="52"/>
          <w:szCs w:val="52"/>
          <w:rtl/>
          <w:lang w:bidi="ar-DZ"/>
        </w:rPr>
      </w:pPr>
      <w:r w:rsidRPr="00F67C09">
        <w:rPr>
          <w:rFonts w:ascii="Simplified Arabic" w:hAnsi="Simplified Arabic" w:cs="Simplified Arabic" w:hint="cs"/>
          <w:b/>
          <w:bCs/>
          <w:sz w:val="52"/>
          <w:szCs w:val="52"/>
          <w:rtl/>
          <w:lang w:bidi="ar-DZ"/>
        </w:rPr>
        <w:t>مصادر ومراجع المطبوعة</w:t>
      </w: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F67C09" w:rsidRDefault="00F67C09" w:rsidP="00E663C5">
      <w:pPr>
        <w:rPr>
          <w:rFonts w:ascii="Simplified Arabic" w:hAnsi="Simplified Arabic" w:cs="Simplified Arabic"/>
          <w:b/>
          <w:bCs/>
          <w:sz w:val="32"/>
          <w:szCs w:val="32"/>
          <w:rtl/>
          <w:lang w:bidi="ar-DZ"/>
        </w:rPr>
      </w:pPr>
    </w:p>
    <w:p w:rsidR="00E663C5" w:rsidRPr="00CA7D15" w:rsidRDefault="00E663C5" w:rsidP="00E663C5">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قائمة المصادر والمراجع:</w:t>
      </w:r>
    </w:p>
    <w:p w:rsidR="00E663C5" w:rsidRPr="00CA7D15" w:rsidRDefault="00E663C5" w:rsidP="00E663C5">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المصادر:</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إبن منظور: لسان العرب المحيط،إعداد وتصنيف؛يوسف خياط لدراسة لسان العرب، بيروت لبنان.</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-عبد القاهر الجرجاني،دلائل الإعجاز،دار المعرفة بيروت لبنان،1978.</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المراجع:</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-أحمد عربي:أثر التخريجات الدلالية في الخطاب القرآني،ط1، ديوان المطبوعات الجامعية.</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-أحمد مومن:اللسانيات النشأة والتطور</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-الأزهر الزناد:نسيج النص بحث فيما يكون الملفوظ نصا،المركز الثقافي العربي،ط1،1993.</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-بن زروق نصر الدين:دروس ومحاضرات في اللسانيات العامة،مؤسسة كنوز الحكمة للنشر والتوزيع، الجزائر 2008.</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-تمام حسان:اللغة العربية معناها ومبناها،عالم الكتب،ط3، القاهرة1998.</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-تون فان دايك:علم النص</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-جمعان بن عبد الكريم: إشكالات النص؛دراسة لسانية نصية، النادي الأدبي بالرياض، ط1،2009.</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-خولة الطالب الإبراهيمي: مبادئ في اللسانيات، دار القصبة للنشر،ط2، الجزائر، 2006.</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-دي بوجراند:النص والخطاب والإجراء،تر؛تمام حسان،عالم</w:t>
      </w:r>
      <w:r w:rsidRPr="00CA7D15">
        <w:rPr>
          <w:rFonts w:ascii="Simplified Arabic" w:hAnsi="Simplified Arabic" w:cs="Simplified Arabic"/>
          <w:sz w:val="32"/>
          <w:szCs w:val="32"/>
          <w:lang w:bidi="ar-DZ"/>
        </w:rPr>
        <w:t xml:space="preserve">  </w:t>
      </w:r>
      <w:r w:rsidRPr="00CA7D15">
        <w:rPr>
          <w:rFonts w:ascii="Simplified Arabic" w:hAnsi="Simplified Arabic" w:cs="Simplified Arabic"/>
          <w:sz w:val="32"/>
          <w:szCs w:val="32"/>
          <w:rtl/>
          <w:lang w:bidi="ar-DZ"/>
        </w:rPr>
        <w:t xml:space="preserve"> الكتب، القاهرة، 2007.</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-سعيد حسن بحيري:علم لغة النص (المفاهيم والاتجاهات)، الشركة المصرية للنشر(لوجمان)، القاهرة،ط1،1997.</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-سعيد يقطين: تحليل الخطاب الروائي،</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lastRenderedPageBreak/>
        <w:t>-صبحي إبراهيم الفقي:علم اللغة النصي بين النظري والتطبيق على السور المكية،ج1،دار قباء للطباعة والنشر والتوزيع،ط1القاهرة،2000.</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-عبد السلام المسدي:النقد والحداثة، منشورات دار الطليعة، بيروت1983.</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-عبد الواسع الحمري:الخطاب والنص"المفهوم_ العلاقة_ السلطة"،مجد المؤسسة الجامعية للدراسات والنشر والتوزيع،ط1، لبنان،2008.</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-محمد أحمد نحلة:آفاق جديدة في البحث اللغوي المعاصر، دار المعرفة الجامعية،الاسكندرية 2002.</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-محمد الأخضر الصبيحي:مدخل إلى علم النص ومجالات تطبيقه،منشورات الاختلاف،ط1،الجزائر،2008.</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-محمد خطابي: لسانيات النص؛مدخل إلى انسجام الخطاب،المركز الثقافي العربي،ط2،الدار البيضاء،2006.</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-محمد حماسة عبد اللطيف:النحو والدلالة في القرآن الكريم،ط1،ديوان المطبوعات الجامعية.</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-مرغوت هارتمان وفولفغنغ هايتمان:أسس لسانيات النص، تر:محمد جواد مصلح،دار المؤمون للترجمة والنشر،ط1، العراق،2002.</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الرسائل الجامعية:</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مفتاح بن عروس:الاتساق والانسجام في القرآن الكريم، رسالة لنيل شهادة دكتوراه دولة،جامعة الجزائر،2007-2008.</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المجلات:</w:t>
      </w:r>
    </w:p>
    <w:p w:rsidR="00E663C5" w:rsidRPr="00CA7D15" w:rsidRDefault="00E663C5" w:rsidP="00E663C5">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_مجلة التواصل:بشير إبرير:في تعليمية الخطاب العلمي ،العدد8،2001.</w:t>
      </w:r>
    </w:p>
    <w:p w:rsidR="0030476E" w:rsidRPr="00CA7D15" w:rsidRDefault="0030476E" w:rsidP="00AB6EAB">
      <w:pPr>
        <w:jc w:val="both"/>
        <w:rPr>
          <w:rFonts w:ascii="Simplified Arabic" w:hAnsi="Simplified Arabic" w:cs="Simplified Arabic"/>
          <w:sz w:val="32"/>
          <w:szCs w:val="32"/>
          <w:rtl/>
          <w:lang w:bidi="ar-DZ"/>
        </w:rPr>
      </w:pPr>
    </w:p>
    <w:p w:rsidR="0030476E" w:rsidRPr="00CA7D15" w:rsidRDefault="0030476E" w:rsidP="00AB6EAB">
      <w:pPr>
        <w:jc w:val="both"/>
        <w:rPr>
          <w:rFonts w:ascii="Simplified Arabic" w:hAnsi="Simplified Arabic" w:cs="Simplified Arabic"/>
          <w:sz w:val="32"/>
          <w:szCs w:val="32"/>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F67C09" w:rsidRDefault="00F67C09" w:rsidP="00F37951">
      <w:pPr>
        <w:jc w:val="center"/>
        <w:rPr>
          <w:rFonts w:ascii="Simplified Arabic" w:hAnsi="Simplified Arabic" w:cs="Simplified Arabic"/>
          <w:b/>
          <w:bCs/>
          <w:sz w:val="40"/>
          <w:szCs w:val="40"/>
          <w:rtl/>
          <w:lang w:bidi="ar-DZ"/>
        </w:rPr>
      </w:pPr>
    </w:p>
    <w:p w:rsidR="0030476E" w:rsidRPr="00F67C09" w:rsidRDefault="00F37951" w:rsidP="00F37951">
      <w:pPr>
        <w:jc w:val="center"/>
        <w:rPr>
          <w:rFonts w:ascii="Simplified Arabic" w:hAnsi="Simplified Arabic" w:cs="Simplified Arabic"/>
          <w:b/>
          <w:bCs/>
          <w:sz w:val="52"/>
          <w:szCs w:val="52"/>
          <w:rtl/>
          <w:lang w:bidi="ar-DZ"/>
        </w:rPr>
      </w:pPr>
      <w:r w:rsidRPr="00F67C09">
        <w:rPr>
          <w:rFonts w:ascii="Simplified Arabic" w:hAnsi="Simplified Arabic" w:cs="Simplified Arabic" w:hint="cs"/>
          <w:b/>
          <w:bCs/>
          <w:sz w:val="52"/>
          <w:szCs w:val="52"/>
          <w:rtl/>
          <w:lang w:bidi="ar-DZ"/>
        </w:rPr>
        <w:t>النصوص التطبيقية المختارة</w:t>
      </w:r>
      <w:r w:rsidR="00F67C09">
        <w:rPr>
          <w:rFonts w:ascii="Simplified Arabic" w:hAnsi="Simplified Arabic" w:cs="Simplified Arabic" w:hint="cs"/>
          <w:b/>
          <w:bCs/>
          <w:sz w:val="52"/>
          <w:szCs w:val="52"/>
          <w:rtl/>
          <w:lang w:bidi="ar-DZ"/>
        </w:rPr>
        <w:t>.</w:t>
      </w:r>
    </w:p>
    <w:p w:rsidR="0030476E" w:rsidRPr="00F67C09" w:rsidRDefault="0030476E" w:rsidP="0030476E">
      <w:pPr>
        <w:rPr>
          <w:rFonts w:ascii="Simplified Arabic" w:hAnsi="Simplified Arabic" w:cs="Simplified Arabic"/>
          <w:sz w:val="52"/>
          <w:szCs w:val="5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Default="008F5EF9" w:rsidP="0030476E">
      <w:pPr>
        <w:rPr>
          <w:rFonts w:ascii="Simplified Arabic" w:hAnsi="Simplified Arabic" w:cs="Simplified Arabic"/>
          <w:sz w:val="32"/>
          <w:szCs w:val="32"/>
          <w:rtl/>
          <w:lang w:bidi="ar-DZ"/>
        </w:rPr>
      </w:pPr>
    </w:p>
    <w:p w:rsidR="008F5EF9" w:rsidRPr="00CA7D15" w:rsidRDefault="008F5EF9" w:rsidP="0030476E">
      <w:pPr>
        <w:rPr>
          <w:rFonts w:ascii="Simplified Arabic" w:hAnsi="Simplified Arabic" w:cs="Simplified Arabic"/>
          <w:sz w:val="32"/>
          <w:szCs w:val="32"/>
          <w:rtl/>
          <w:lang w:bidi="ar-DZ"/>
        </w:rPr>
      </w:pPr>
    </w:p>
    <w:p w:rsidR="0030476E" w:rsidRPr="00CA7D15" w:rsidRDefault="0030476E" w:rsidP="0030476E">
      <w:pPr>
        <w:rPr>
          <w:rFonts w:ascii="Simplified Arabic" w:hAnsi="Simplified Arabic" w:cs="Simplified Arabic"/>
          <w:sz w:val="32"/>
          <w:szCs w:val="32"/>
          <w:rtl/>
          <w:lang w:bidi="ar-DZ"/>
        </w:rPr>
      </w:pPr>
    </w:p>
    <w:p w:rsidR="00635EBE" w:rsidRPr="00CA7D15" w:rsidRDefault="00635EBE" w:rsidP="0030476E">
      <w:pPr>
        <w:rPr>
          <w:rFonts w:ascii="Simplified Arabic" w:hAnsi="Simplified Arabic" w:cs="Simplified Arabic"/>
          <w:sz w:val="32"/>
          <w:szCs w:val="32"/>
          <w:rtl/>
          <w:lang w:bidi="ar-DZ"/>
        </w:rPr>
      </w:pPr>
    </w:p>
    <w:p w:rsidR="00635EBE" w:rsidRPr="00CA7D15" w:rsidRDefault="00635EBE" w:rsidP="0030476E">
      <w:pPr>
        <w:rPr>
          <w:rFonts w:ascii="Simplified Arabic" w:hAnsi="Simplified Arabic" w:cs="Simplified Arabic"/>
          <w:sz w:val="32"/>
          <w:szCs w:val="32"/>
          <w:rtl/>
          <w:lang w:bidi="ar-DZ"/>
        </w:rPr>
      </w:pPr>
    </w:p>
    <w:p w:rsidR="0030476E" w:rsidRPr="00CA7D15" w:rsidRDefault="0030476E" w:rsidP="0030476E">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قسم اللغة و الأدب العربي –بجاية                       </w:t>
      </w:r>
      <w:r w:rsidR="00F30920" w:rsidRPr="00CA7D15">
        <w:rPr>
          <w:rFonts w:ascii="Simplified Arabic" w:hAnsi="Simplified Arabic" w:cs="Simplified Arabic"/>
          <w:b/>
          <w:bCs/>
          <w:sz w:val="32"/>
          <w:szCs w:val="32"/>
          <w:rtl/>
          <w:lang w:bidi="ar-DZ"/>
        </w:rPr>
        <w:t xml:space="preserve">السنة الثالثة/ لسانيات عامة/ </w:t>
      </w:r>
    </w:p>
    <w:p w:rsidR="0030476E" w:rsidRPr="00CA7D15" w:rsidRDefault="00A4275A" w:rsidP="0030476E">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لسانيات النص(تطبيق)</w:t>
      </w:r>
      <w:r w:rsidR="0030476E" w:rsidRPr="00CA7D15">
        <w:rPr>
          <w:rFonts w:ascii="Simplified Arabic" w:hAnsi="Simplified Arabic" w:cs="Simplified Arabic"/>
          <w:b/>
          <w:bCs/>
          <w:sz w:val="32"/>
          <w:szCs w:val="32"/>
          <w:rtl/>
          <w:lang w:bidi="ar-DZ"/>
        </w:rPr>
        <w:t xml:space="preserve">               </w:t>
      </w:r>
    </w:p>
    <w:p w:rsidR="0030476E" w:rsidRPr="00CA7D15" w:rsidRDefault="0030476E" w:rsidP="0030476E">
      <w:pPr>
        <w:rPr>
          <w:rFonts w:ascii="Simplified Arabic" w:hAnsi="Simplified Arabic" w:cs="Simplified Arabic"/>
          <w:b/>
          <w:bCs/>
          <w:sz w:val="32"/>
          <w:szCs w:val="32"/>
          <w:rtl/>
          <w:lang w:bidi="ar-DZ"/>
        </w:rPr>
      </w:pPr>
    </w:p>
    <w:p w:rsidR="0030476E" w:rsidRPr="00CA7D15" w:rsidRDefault="0030476E" w:rsidP="0030476E">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النص </w:t>
      </w:r>
      <w:r w:rsidR="00A02804" w:rsidRPr="00CA7D15">
        <w:rPr>
          <w:rFonts w:ascii="Simplified Arabic" w:hAnsi="Simplified Arabic" w:cs="Simplified Arabic"/>
          <w:b/>
          <w:bCs/>
          <w:sz w:val="32"/>
          <w:szCs w:val="32"/>
          <w:rtl/>
          <w:lang w:bidi="ar-DZ"/>
        </w:rPr>
        <w:t>(محمد الأخضر الصبيحي / مدخل إلى علم النص و مجالات تطبيقه، ص: 66-69)</w:t>
      </w:r>
    </w:p>
    <w:p w:rsidR="00A02804" w:rsidRPr="00CA7D15" w:rsidRDefault="00A02804" w:rsidP="0030476E">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p>
    <w:p w:rsidR="00A02804" w:rsidRPr="00CA7D15" w:rsidRDefault="00A02804" w:rsidP="0030476E">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من المعروف أن الدراسات اللغوية التي تمخضت عنها مختلف الحضارات، قصرت اهتمامها منذ القديم على الجملة كأعلى مستوى للدراسة، بحيث جعلت منها موضوع بحثها الأول. و ذلك ىمن أجل الكشف على مختلف القوانين اللغوية، و التعقيد للسلوك اللغوي لدى الإنسان.</w:t>
      </w:r>
    </w:p>
    <w:p w:rsidR="00386E06" w:rsidRPr="00CA7D15" w:rsidRDefault="00A02804" w:rsidP="0030476E">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و من البديهي أن أول ما يبدأ به الباحث هو التعريف بموضوع البحث </w:t>
      </w:r>
      <w:r w:rsidR="00386E06" w:rsidRPr="00CA7D15">
        <w:rPr>
          <w:rFonts w:ascii="Simplified Arabic" w:hAnsi="Simplified Arabic" w:cs="Simplified Arabic"/>
          <w:sz w:val="32"/>
          <w:szCs w:val="32"/>
          <w:rtl/>
          <w:lang w:bidi="ar-DZ"/>
        </w:rPr>
        <w:t xml:space="preserve">و بيان حدوده، و عليه فقد حاول اللغويين، على مرّ العصور، تعريف الجملة، و ما يلاحظ، في هذا الخصوص التباين الكبير الحاصل في تعريفهما. يقول محمد إبراهيم عبادة في دراسة له </w:t>
      </w:r>
      <w:r w:rsidR="00386E06" w:rsidRPr="00CA7D15">
        <w:rPr>
          <w:rFonts w:ascii="Simplified Arabic" w:hAnsi="Simplified Arabic" w:cs="Simplified Arabic"/>
          <w:sz w:val="32"/>
          <w:szCs w:val="32"/>
          <w:rtl/>
          <w:lang w:bidi="ar-DZ"/>
        </w:rPr>
        <w:lastRenderedPageBreak/>
        <w:t>مستفيضة للجملة العربية في ضوء المناهج اللغوية الحديثة: " ليس للجملة تعريف متفق عليه عند النحويين العرب شأنهم في ذلك شأن غيرهم من اللغويين القدماء و المحدثين.</w:t>
      </w:r>
    </w:p>
    <w:p w:rsidR="004D34C7" w:rsidRPr="00CA7D15" w:rsidRDefault="00386E06" w:rsidP="0030476E">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و نفس الرأي تقريبا، نجده عند اللغويين الغربيين، حيث يقول " روبرت دي بوجراند" على سبيل المثال</w:t>
      </w:r>
      <w:r w:rsidR="004D34C7" w:rsidRPr="00CA7D15">
        <w:rPr>
          <w:rFonts w:ascii="Simplified Arabic" w:hAnsi="Simplified Arabic" w:cs="Simplified Arabic"/>
          <w:sz w:val="32"/>
          <w:szCs w:val="32"/>
          <w:rtl/>
          <w:lang w:bidi="ar-DZ"/>
        </w:rPr>
        <w:t xml:space="preserve">، و هو أحد أقطاب علم النص: " لقد اعتمدت دراسات التراكيب اللغوية جميعها على وجه التقريب منذ نشأتها في العصور السحيقة على مفهوم الجملة </w:t>
      </w:r>
      <w:r w:rsidR="004D34C7" w:rsidRPr="00CA7D15">
        <w:rPr>
          <w:rFonts w:ascii="Simplified Arabic" w:hAnsi="Simplified Arabic" w:cs="Simplified Arabic"/>
          <w:sz w:val="32"/>
          <w:szCs w:val="32"/>
          <w:lang w:bidi="ar-DZ"/>
        </w:rPr>
        <w:t>Sentence</w:t>
      </w:r>
      <w:r w:rsidR="004D34C7" w:rsidRPr="00CA7D15">
        <w:rPr>
          <w:rFonts w:ascii="Simplified Arabic" w:hAnsi="Simplified Arabic" w:cs="Simplified Arabic"/>
          <w:sz w:val="32"/>
          <w:szCs w:val="32"/>
          <w:rtl/>
          <w:lang w:bidi="ar-DZ"/>
        </w:rPr>
        <w:t xml:space="preserve"> دون غيره، و من المقلق أن هذا التركيب الأساسي قد أحاط به الغموض و تباينت صور التعريف به حتى في وقتنا الحاضر (...) و مازالت هناك معايير مختلفة لجملية الجملة دون الاعتراف بصراحة بأنها تعريفات نهائية بل كونها أساسا لتوحيد تناول موضوعها". فأما فيما يتعلق باختلاف المحدثين في هذا الخصوص، فقد ذكر أحد الباحثين أن للجملة حاليا ما يزيد عن مائتي (200) تعريف...</w:t>
      </w:r>
    </w:p>
    <w:p w:rsidR="00CF562E" w:rsidRPr="00CA7D15" w:rsidRDefault="004D34C7" w:rsidP="0030476E">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و مثلما أشرنا سابقا</w:t>
      </w:r>
      <w:r w:rsidR="001846EB" w:rsidRPr="00CA7D15">
        <w:rPr>
          <w:rFonts w:ascii="Simplified Arabic" w:hAnsi="Simplified Arabic" w:cs="Simplified Arabic"/>
          <w:sz w:val="32"/>
          <w:szCs w:val="32"/>
          <w:rtl/>
          <w:lang w:bidi="ar-DZ"/>
        </w:rPr>
        <w:t>، فإن كل الدراسات اللغوية منذ القديم، كانت الجملة موضوعها المفضل، واستمر هذا الوضع طيلة النصف الأول من القرن العشرين، و هي الحقبة التي شهدت فيها اللسانيات أوج ازدهارها، و التي سيطر فيها المنهج البنيوي سيطرة تكاد تكون مطلقة على مختلف الدراسات اللغوية. و قد كللت جهود البنيويين بتحقيق إنجازات كبيرة تمثلت في دراسات شاملة و دقيقة لنظم مختلف اللغات. غير أن هذا المنهج لم يلبث أن عرف نوعّا من الانسداد لسببين: أوّلهما إغراقه في الشكلية بسبب إبعاده دراسة المعنى، و اعتبار اللغة نظاما مغلقا</w:t>
      </w:r>
      <w:r w:rsidR="00CF562E" w:rsidRPr="00CA7D15">
        <w:rPr>
          <w:rFonts w:ascii="Simplified Arabic" w:hAnsi="Simplified Arabic" w:cs="Simplified Arabic"/>
          <w:sz w:val="32"/>
          <w:szCs w:val="32"/>
          <w:rtl/>
          <w:lang w:bidi="ar-DZ"/>
        </w:rPr>
        <w:t>. و ثانيهما الوقوف بالبحث عند حدود مستوى الجملة، اعتقادا من أصحاب هذا المنهج بأن الجملة هي أكبر وحدة يمكن أن يطالها التحليل البنيوي. ترتب عن هذا الوضع ظهور دعوات عديدة تنادي بضرورة تجاوز نحو الجملة، و التأسيس لنحو أشمل يتناول بالدراسة و حدات لغوية أوسع من الجملة.</w:t>
      </w:r>
    </w:p>
    <w:p w:rsidR="00CF562E" w:rsidRPr="00CA7D15" w:rsidRDefault="00CF562E" w:rsidP="0030476E">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و هذا بدأ المجال يفتح للنحو لكي يتسع، فأصبح نحوا للنص، هدفه الكشف من القواعد التي تنتظم بناء مختلف النصوص، و عن المعايير التي تميز النص عن اللانص.</w:t>
      </w: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CF562E" w:rsidRPr="00CA7D15" w:rsidRDefault="00CF562E" w:rsidP="0030476E">
      <w:pPr>
        <w:rPr>
          <w:rFonts w:ascii="Simplified Arabic" w:hAnsi="Simplified Arabic" w:cs="Simplified Arabic"/>
          <w:sz w:val="32"/>
          <w:szCs w:val="32"/>
          <w:rtl/>
          <w:lang w:bidi="ar-DZ"/>
        </w:rPr>
      </w:pPr>
    </w:p>
    <w:p w:rsidR="00F01C2D" w:rsidRDefault="00A4275A" w:rsidP="00A4275A">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قسم اللغة الأدب العربي</w:t>
      </w:r>
      <w:r w:rsidR="00CF562E" w:rsidRPr="00CA7D15">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                    السنة الثالثة تخصص:لسانيات عامة.</w:t>
      </w:r>
    </w:p>
    <w:p w:rsidR="00A4275A" w:rsidRPr="00CA7D15" w:rsidRDefault="00A4275A" w:rsidP="00A4275A">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المقياس: لسانيات النص (تطبيق)</w:t>
      </w:r>
    </w:p>
    <w:p w:rsidR="00F01C2D" w:rsidRPr="00CA7D15" w:rsidRDefault="00F01C2D" w:rsidP="00F01C2D">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p>
    <w:p w:rsidR="00F01C2D" w:rsidRPr="00CA7D15" w:rsidRDefault="00F01C2D" w:rsidP="00F01C2D">
      <w:pPr>
        <w:rPr>
          <w:rFonts w:ascii="Simplified Arabic" w:hAnsi="Simplified Arabic" w:cs="Simplified Arabic"/>
          <w:sz w:val="32"/>
          <w:szCs w:val="32"/>
          <w:rtl/>
          <w:lang w:bidi="ar-DZ"/>
        </w:rPr>
      </w:pPr>
    </w:p>
    <w:p w:rsidR="00F01C2D" w:rsidRPr="00CA7D15" w:rsidRDefault="00F01C2D" w:rsidP="00F01C2D">
      <w:pPr>
        <w:pStyle w:val="Paragraphedeliste"/>
        <w:numPr>
          <w:ilvl w:val="0"/>
          <w:numId w:val="19"/>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يقر " رولان بارت" أن: "النص في المفهوم الحديث ليس بالضرورة هو النص الأدبي بالمفهوم المتداول، بل أن الإيقاع الموسيقي نص، و اللوحة الزيتية نص، و الشريط السينيمائي نص، و المشهد التمثيلي نص"</w:t>
      </w:r>
      <w:r w:rsidR="004D34C7" w:rsidRPr="00CA7D15">
        <w:rPr>
          <w:rFonts w:ascii="Simplified Arabic" w:hAnsi="Simplified Arabic" w:cs="Simplified Arabic"/>
          <w:sz w:val="32"/>
          <w:szCs w:val="32"/>
          <w:rtl/>
          <w:lang w:bidi="ar-DZ"/>
        </w:rPr>
        <w:t xml:space="preserve"> </w:t>
      </w:r>
    </w:p>
    <w:p w:rsidR="00F01C2D" w:rsidRPr="00CA7D15" w:rsidRDefault="00F01C2D" w:rsidP="00F01C2D">
      <w:pPr>
        <w:pStyle w:val="Paragraphedeliste"/>
        <w:numPr>
          <w:ilvl w:val="0"/>
          <w:numId w:val="19"/>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يذهب "برينكر" في تحديده للنص إلى: " أنه تتابع مترابط من الجمل".</w:t>
      </w:r>
    </w:p>
    <w:p w:rsidR="00F01C2D" w:rsidRPr="00CA7D15" w:rsidRDefault="00F01C2D" w:rsidP="00F01C2D">
      <w:pPr>
        <w:pStyle w:val="Paragraphedeliste"/>
        <w:numPr>
          <w:ilvl w:val="0"/>
          <w:numId w:val="19"/>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و يعرّف النص في بعض المراجع بوصفه:" تتبابعا منظما أفقيا من الإشارات اللغوية، التي تفهم على أنها توجيهات من مرسل معين إلى مخاطب معين.</w:t>
      </w:r>
    </w:p>
    <w:p w:rsidR="004E12D7" w:rsidRPr="00CA7D15" w:rsidRDefault="00F01C2D" w:rsidP="00F01C2D">
      <w:pPr>
        <w:pStyle w:val="Paragraphedeliste"/>
        <w:numPr>
          <w:ilvl w:val="0"/>
          <w:numId w:val="19"/>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t>و يحدد " هارتن</w:t>
      </w:r>
      <w:r w:rsidR="004E12D7" w:rsidRPr="00CA7D15">
        <w:rPr>
          <w:rFonts w:ascii="Simplified Arabic" w:hAnsi="Simplified Arabic" w:cs="Simplified Arabic"/>
          <w:sz w:val="32"/>
          <w:szCs w:val="32"/>
          <w:rtl/>
          <w:lang w:bidi="ar-DZ"/>
        </w:rPr>
        <w:t>" النص بأنه: "أي قطعة ما ذات دلالة و ذات وظيفة، و بالتالي هي قطعة مدمرة من الكلام".</w:t>
      </w:r>
    </w:p>
    <w:p w:rsidR="002678F5" w:rsidRPr="00CA7D15" w:rsidRDefault="004E12D7" w:rsidP="00F01C2D">
      <w:pPr>
        <w:pStyle w:val="Paragraphedeliste"/>
        <w:numPr>
          <w:ilvl w:val="0"/>
          <w:numId w:val="19"/>
        </w:numPr>
        <w:rPr>
          <w:rFonts w:ascii="Simplified Arabic" w:hAnsi="Simplified Arabic" w:cs="Simplified Arabic"/>
          <w:sz w:val="32"/>
          <w:szCs w:val="32"/>
          <w:lang w:bidi="ar-DZ"/>
        </w:rPr>
      </w:pPr>
      <w:r w:rsidRPr="00CA7D15">
        <w:rPr>
          <w:rFonts w:ascii="Simplified Arabic" w:hAnsi="Simplified Arabic" w:cs="Simplified Arabic"/>
          <w:sz w:val="32"/>
          <w:szCs w:val="32"/>
          <w:rtl/>
          <w:lang w:bidi="ar-DZ"/>
        </w:rPr>
        <w:lastRenderedPageBreak/>
        <w:t xml:space="preserve">و يعرف" شميت" النص بأنه: "كل" جزء لغوي منطوق من فعل الاتصال في ممارسة فعلية تواصلية، موجّه موضوعيا، و يؤدي وظيفة تواصلية مدركة". </w:t>
      </w:r>
    </w:p>
    <w:p w:rsidR="002678F5" w:rsidRPr="00CA7D15" w:rsidRDefault="002678F5" w:rsidP="002678F5">
      <w:pPr>
        <w:rPr>
          <w:rFonts w:ascii="Simplified Arabic" w:hAnsi="Simplified Arabic" w:cs="Simplified Arabic"/>
          <w:sz w:val="32"/>
          <w:szCs w:val="32"/>
          <w:rtl/>
          <w:lang w:bidi="ar-DZ"/>
        </w:rPr>
      </w:pPr>
    </w:p>
    <w:p w:rsidR="002678F5" w:rsidRPr="00CA7D15" w:rsidRDefault="002678F5" w:rsidP="002678F5">
      <w:pPr>
        <w:rPr>
          <w:rFonts w:ascii="Simplified Arabic" w:hAnsi="Simplified Arabic" w:cs="Simplified Arabic"/>
          <w:b/>
          <w:bCs/>
          <w:sz w:val="32"/>
          <w:szCs w:val="32"/>
          <w:rtl/>
          <w:lang w:bidi="ar-DZ"/>
        </w:rPr>
      </w:pPr>
    </w:p>
    <w:p w:rsidR="002678F5" w:rsidRPr="00CA7D15" w:rsidRDefault="002678F5" w:rsidP="002678F5">
      <w:pPr>
        <w:rPr>
          <w:rFonts w:ascii="Simplified Arabic" w:hAnsi="Simplified Arabic" w:cs="Simplified Arabic"/>
          <w:b/>
          <w:bCs/>
          <w:sz w:val="32"/>
          <w:szCs w:val="32"/>
          <w:rtl/>
          <w:lang w:bidi="ar-DZ"/>
        </w:rPr>
      </w:pPr>
    </w:p>
    <w:p w:rsidR="00F30920" w:rsidRDefault="00F30920" w:rsidP="002678F5">
      <w:pPr>
        <w:rPr>
          <w:rFonts w:ascii="Simplified Arabic" w:hAnsi="Simplified Arabic" w:cs="Simplified Arabic"/>
          <w:b/>
          <w:bCs/>
          <w:sz w:val="32"/>
          <w:szCs w:val="32"/>
          <w:rtl/>
          <w:lang w:bidi="ar-DZ"/>
        </w:rPr>
      </w:pPr>
    </w:p>
    <w:p w:rsidR="00F37951" w:rsidRDefault="00F37951" w:rsidP="002678F5">
      <w:pPr>
        <w:rPr>
          <w:rFonts w:ascii="Simplified Arabic" w:hAnsi="Simplified Arabic" w:cs="Simplified Arabic"/>
          <w:b/>
          <w:bCs/>
          <w:sz w:val="32"/>
          <w:szCs w:val="32"/>
          <w:rtl/>
          <w:lang w:bidi="ar-DZ"/>
        </w:rPr>
      </w:pPr>
    </w:p>
    <w:p w:rsidR="00F37951" w:rsidRPr="00CA7D15" w:rsidRDefault="00F37951" w:rsidP="002678F5">
      <w:pPr>
        <w:rPr>
          <w:rFonts w:ascii="Simplified Arabic" w:hAnsi="Simplified Arabic" w:cs="Simplified Arabic"/>
          <w:b/>
          <w:bCs/>
          <w:sz w:val="32"/>
          <w:szCs w:val="32"/>
          <w:rtl/>
          <w:lang w:bidi="ar-DZ"/>
        </w:rPr>
      </w:pPr>
    </w:p>
    <w:p w:rsidR="00F30920" w:rsidRPr="00CA7D15" w:rsidRDefault="00F30920" w:rsidP="002678F5">
      <w:pPr>
        <w:rPr>
          <w:rFonts w:ascii="Simplified Arabic" w:hAnsi="Simplified Arabic" w:cs="Simplified Arabic"/>
          <w:b/>
          <w:bCs/>
          <w:sz w:val="32"/>
          <w:szCs w:val="32"/>
          <w:rtl/>
          <w:lang w:bidi="ar-DZ"/>
        </w:rPr>
      </w:pPr>
    </w:p>
    <w:p w:rsidR="00F30920" w:rsidRPr="00CA7D15" w:rsidRDefault="00F30920" w:rsidP="002678F5">
      <w:pPr>
        <w:rPr>
          <w:rFonts w:ascii="Simplified Arabic" w:hAnsi="Simplified Arabic" w:cs="Simplified Arabic"/>
          <w:b/>
          <w:bCs/>
          <w:sz w:val="32"/>
          <w:szCs w:val="32"/>
          <w:rtl/>
          <w:lang w:bidi="ar-DZ"/>
        </w:rPr>
      </w:pPr>
    </w:p>
    <w:p w:rsidR="002678F5" w:rsidRPr="00CA7D15" w:rsidRDefault="002678F5" w:rsidP="002678F5">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  </w:t>
      </w:r>
    </w:p>
    <w:p w:rsidR="00A02804" w:rsidRPr="00CA7D15" w:rsidRDefault="00A02804" w:rsidP="006C6A1A">
      <w:pPr>
        <w:rPr>
          <w:rFonts w:ascii="Simplified Arabic" w:hAnsi="Simplified Arabic" w:cs="Simplified Arabic"/>
          <w:sz w:val="32"/>
          <w:szCs w:val="32"/>
          <w:rtl/>
          <w:lang w:bidi="ar-DZ"/>
        </w:rPr>
      </w:pPr>
    </w:p>
    <w:p w:rsidR="006C6A1A" w:rsidRPr="00CA7D15" w:rsidRDefault="006C6A1A" w:rsidP="006C6A1A">
      <w:pPr>
        <w:rPr>
          <w:rFonts w:ascii="Simplified Arabic" w:hAnsi="Simplified Arabic" w:cs="Simplified Arabic"/>
          <w:sz w:val="32"/>
          <w:szCs w:val="32"/>
          <w:rtl/>
          <w:lang w:bidi="ar-DZ"/>
        </w:rPr>
      </w:pPr>
    </w:p>
    <w:p w:rsidR="00F30920" w:rsidRPr="00CA7D15" w:rsidRDefault="00F30920" w:rsidP="006C6A1A">
      <w:pPr>
        <w:rPr>
          <w:rFonts w:ascii="Simplified Arabic" w:hAnsi="Simplified Arabic" w:cs="Simplified Arabic"/>
          <w:b/>
          <w:bCs/>
          <w:sz w:val="32"/>
          <w:szCs w:val="32"/>
          <w:rtl/>
          <w:lang w:bidi="ar-DZ"/>
        </w:rPr>
      </w:pPr>
    </w:p>
    <w:p w:rsidR="006C6A1A" w:rsidRPr="00E663C5" w:rsidRDefault="00A4275A" w:rsidP="006C6A1A">
      <w:pPr>
        <w:rPr>
          <w:rFonts w:ascii="Simplified Arabic" w:hAnsi="Simplified Arabic" w:cs="Simplified Arabic"/>
          <w:b/>
          <w:bCs/>
          <w:sz w:val="36"/>
          <w:szCs w:val="36"/>
          <w:rtl/>
          <w:lang w:bidi="ar-DZ"/>
        </w:rPr>
      </w:pPr>
      <w:r w:rsidRPr="00E663C5">
        <w:rPr>
          <w:rFonts w:ascii="Simplified Arabic" w:hAnsi="Simplified Arabic" w:cs="Simplified Arabic" w:hint="cs"/>
          <w:b/>
          <w:bCs/>
          <w:sz w:val="36"/>
          <w:szCs w:val="36"/>
          <w:rtl/>
          <w:lang w:bidi="ar-DZ"/>
        </w:rPr>
        <w:t>قسم اللغة والأدب العربي            السنة الثالثة تخصص: لسانيات عامة.</w:t>
      </w:r>
    </w:p>
    <w:p w:rsidR="00A4275A" w:rsidRPr="00E663C5" w:rsidRDefault="00A4275A" w:rsidP="006C6A1A">
      <w:pPr>
        <w:rPr>
          <w:rFonts w:ascii="Simplified Arabic" w:hAnsi="Simplified Arabic" w:cs="Simplified Arabic"/>
          <w:b/>
          <w:bCs/>
          <w:sz w:val="36"/>
          <w:szCs w:val="36"/>
          <w:rtl/>
          <w:lang w:bidi="ar-DZ"/>
        </w:rPr>
      </w:pPr>
      <w:r w:rsidRPr="00E663C5">
        <w:rPr>
          <w:rFonts w:ascii="Simplified Arabic" w:hAnsi="Simplified Arabic" w:cs="Simplified Arabic" w:hint="cs"/>
          <w:b/>
          <w:bCs/>
          <w:sz w:val="36"/>
          <w:szCs w:val="36"/>
          <w:rtl/>
          <w:lang w:bidi="ar-DZ"/>
        </w:rPr>
        <w:t>مقياس: لسانيات النص.</w:t>
      </w:r>
    </w:p>
    <w:p w:rsidR="00E663C5" w:rsidRPr="00E663C5" w:rsidRDefault="00E663C5" w:rsidP="006C6A1A">
      <w:pPr>
        <w:rPr>
          <w:rFonts w:ascii="Simplified Arabic" w:hAnsi="Simplified Arabic" w:cs="Simplified Arabic"/>
          <w:b/>
          <w:bCs/>
          <w:sz w:val="36"/>
          <w:szCs w:val="36"/>
          <w:rtl/>
          <w:lang w:bidi="ar-DZ"/>
        </w:rPr>
      </w:pPr>
    </w:p>
    <w:p w:rsidR="00E663C5" w:rsidRPr="00CA7D15" w:rsidRDefault="00E663C5" w:rsidP="006C6A1A">
      <w:pPr>
        <w:rPr>
          <w:rFonts w:ascii="Simplified Arabic" w:hAnsi="Simplified Arabic" w:cs="Simplified Arabic"/>
          <w:sz w:val="32"/>
          <w:szCs w:val="32"/>
          <w:rtl/>
          <w:lang w:bidi="ar-DZ"/>
        </w:rPr>
      </w:pPr>
    </w:p>
    <w:p w:rsidR="006C6A1A" w:rsidRPr="00CA7D15" w:rsidRDefault="006C6A1A" w:rsidP="006C6A1A">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يعني المرء في تخصصات علمية مختلفة بوصف النصوص إلى جانب أشياء أخرى أيضا. يحدث هذا انطلاقا من وجهات نظر مختلفة و من خلال معايير كثيرة. و في بعض الحالات يهتم المرء قبل أي شيء بأبنية النص المختلفة، و في حالات أخرى يمتد الانتباه إلى وظائف النصوص </w:t>
      </w:r>
      <w:r w:rsidR="004C0CEE" w:rsidRPr="00CA7D15">
        <w:rPr>
          <w:rFonts w:ascii="Simplified Arabic" w:hAnsi="Simplified Arabic" w:cs="Simplified Arabic"/>
          <w:sz w:val="32"/>
          <w:szCs w:val="32"/>
          <w:rtl/>
          <w:lang w:bidi="ar-DZ"/>
        </w:rPr>
        <w:t>و تأثيراتها، في حين تكون العلاقات بين وظائف النصوص و تأثيراتها من ناحية أخرى غالبا موضوع البحث...</w:t>
      </w:r>
    </w:p>
    <w:p w:rsidR="004C0CEE" w:rsidRPr="00CA7D15" w:rsidRDefault="004C0CEE" w:rsidP="006C6A1A">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لقد أدى التطور في السنوات الأخيرة إلى أن مشكلات تحليلات النصوص و أهدافها في فروع علمية مختلفة (علم الشعر، علم البلاغة، علم الأدب، علم الأسلوب، علما اللاهوت و </w:t>
      </w:r>
      <w:r w:rsidRPr="00CA7D15">
        <w:rPr>
          <w:rFonts w:ascii="Simplified Arabic" w:hAnsi="Simplified Arabic" w:cs="Simplified Arabic"/>
          <w:sz w:val="32"/>
          <w:szCs w:val="32"/>
          <w:rtl/>
          <w:lang w:bidi="ar-DZ"/>
        </w:rPr>
        <w:lastRenderedPageBreak/>
        <w:t xml:space="preserve">القانون، علم اللغة، علم النفس و علم التربية، علم </w:t>
      </w:r>
      <w:r w:rsidR="00A002BC" w:rsidRPr="00CA7D15">
        <w:rPr>
          <w:rFonts w:ascii="Simplified Arabic" w:hAnsi="Simplified Arabic" w:cs="Simplified Arabic"/>
          <w:sz w:val="32"/>
          <w:szCs w:val="32"/>
          <w:rtl/>
          <w:lang w:bidi="ar-DZ"/>
        </w:rPr>
        <w:t>الاجتماع ...)، قد شكلت بصورة حتمية موضوعا معرفيا متداخلاً، و هو في إطار علم، مترابط داخليا/ متداخل الاختصاصات جديد، علم النص.</w:t>
      </w:r>
    </w:p>
    <w:p w:rsidR="00A002BC" w:rsidRPr="00CA7D15" w:rsidRDefault="00A002BC" w:rsidP="006C6A1A">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و يرى علم النص أن مهمته هي أن يصف الجوانب المختلفة لأشكال الاستعمال اللغوي و أشكال الاتصال و يوضحها، كما تحلل في العلوم المختلفة، في ترابطها الداخلي</w:t>
      </w:r>
      <w:r w:rsidR="00A17C0C" w:rsidRPr="00CA7D15">
        <w:rPr>
          <w:rFonts w:ascii="Simplified Arabic" w:hAnsi="Simplified Arabic" w:cs="Simplified Arabic"/>
          <w:sz w:val="32"/>
          <w:szCs w:val="32"/>
          <w:rtl/>
          <w:lang w:bidi="ar-DZ"/>
        </w:rPr>
        <w:t xml:space="preserve"> و الخارجي... و بالرغم من أن علم النص يتداخل مع علم اللغة إلى حدّ ما، أو هو على الأقل قد بني عليه فإن علم اللغة – على سبيل المثال – لا يناقش حتى الآن إلى حد كبير بطريقة غير مباشرة أو بصورة عامة أبنية نصية بلاغية أو أسلوبية أو أدبية أو جدلية أو سردية أو إنه يقتصر على وصف أبنية الجمل أو استعمالها.</w:t>
      </w:r>
    </w:p>
    <w:p w:rsidR="00A17C0C" w:rsidRPr="00CA7D15" w:rsidRDefault="00A17C0C" w:rsidP="006C6A1A">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 </w:t>
      </w:r>
      <w:r w:rsidR="00C44619" w:rsidRPr="00CA7D15">
        <w:rPr>
          <w:rFonts w:ascii="Simplified Arabic" w:hAnsi="Simplified Arabic" w:cs="Simplified Arabic"/>
          <w:sz w:val="32"/>
          <w:szCs w:val="32"/>
          <w:rtl/>
          <w:lang w:bidi="ar-DZ"/>
        </w:rPr>
        <w:t>تحلل في علم النص متداخل الاختصاصات تحليلا منظما أشكال نصية و أبنية نصية مختلفة و شروطها و وظائفها و تأثيراتها المتباينة: المحادثات اليومية و الأحاديث العلاجية و المواد الصحفية و الحكايات و القصص و القصائد و نصوص الدعاية و الخطب و إرشادات الاستعمال و الكتب المدرسية و الكتابات و النقوش و نصوص القانون و التعليمات و ما أشبه، برغم أن الأشكال النصية هذه تكتسب في العلوم المختلفة انتباها خاصا، و ينتج عنها أوجه طرح مختلفة للقضايا.</w:t>
      </w:r>
    </w:p>
    <w:p w:rsidR="00C44619" w:rsidRPr="00CA7D15" w:rsidRDefault="00C44619" w:rsidP="006C6A1A">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و مدار الأمر في علم النص </w:t>
      </w:r>
      <w:r w:rsidR="0081291D" w:rsidRPr="00CA7D15">
        <w:rPr>
          <w:rFonts w:ascii="Simplified Arabic" w:hAnsi="Simplified Arabic" w:cs="Simplified Arabic"/>
          <w:sz w:val="32"/>
          <w:szCs w:val="32"/>
          <w:rtl/>
          <w:lang w:bidi="ar-DZ"/>
        </w:rPr>
        <w:t>أساسا الكشف عن الخصائص المشتركة، و سمات الأبنية و الوظائف، و من ثم إنشاء ارتباط كذلك</w:t>
      </w:r>
      <w:r w:rsidR="008D7DE9" w:rsidRPr="00CA7D15">
        <w:rPr>
          <w:rFonts w:ascii="Simplified Arabic" w:hAnsi="Simplified Arabic" w:cs="Simplified Arabic"/>
          <w:sz w:val="32"/>
          <w:szCs w:val="32"/>
          <w:rtl/>
          <w:lang w:bidi="ar-DZ"/>
        </w:rPr>
        <w:t xml:space="preserve"> – في الوقت نفسه – بين علوم نظرية و علوم اجتماعية.</w:t>
      </w:r>
    </w:p>
    <w:p w:rsidR="008D7DE9" w:rsidRPr="00CA7D15" w:rsidRDefault="008D7DE9" w:rsidP="006C6A1A">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p>
    <w:p w:rsidR="008D7DE9" w:rsidRPr="00CA7D15" w:rsidRDefault="008D7DE9" w:rsidP="006C6A1A">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    علم النص مدخل متداخل الاختصاصات/ تون أ. فان دايك، تر: سعيد حسن البحيري، ص: 10-12.</w:t>
      </w: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Pr="00CA7D15" w:rsidRDefault="008D7DE9" w:rsidP="006C6A1A">
      <w:pPr>
        <w:rPr>
          <w:rFonts w:ascii="Simplified Arabic" w:hAnsi="Simplified Arabic" w:cs="Simplified Arabic"/>
          <w:b/>
          <w:bCs/>
          <w:sz w:val="32"/>
          <w:szCs w:val="32"/>
          <w:rtl/>
          <w:lang w:bidi="ar-DZ"/>
        </w:rPr>
      </w:pPr>
    </w:p>
    <w:p w:rsidR="008D7DE9" w:rsidRDefault="008D7DE9" w:rsidP="006C6A1A">
      <w:pPr>
        <w:rPr>
          <w:rFonts w:ascii="Simplified Arabic" w:hAnsi="Simplified Arabic" w:cs="Simplified Arabic"/>
          <w:b/>
          <w:bCs/>
          <w:sz w:val="32"/>
          <w:szCs w:val="32"/>
          <w:rtl/>
          <w:lang w:bidi="ar-DZ"/>
        </w:rPr>
      </w:pPr>
    </w:p>
    <w:p w:rsidR="00E663C5" w:rsidRDefault="00E663C5" w:rsidP="006C6A1A">
      <w:pPr>
        <w:rPr>
          <w:rFonts w:ascii="Simplified Arabic" w:hAnsi="Simplified Arabic" w:cs="Simplified Arabic"/>
          <w:b/>
          <w:bCs/>
          <w:sz w:val="32"/>
          <w:szCs w:val="32"/>
          <w:rtl/>
          <w:lang w:bidi="ar-DZ"/>
        </w:rPr>
      </w:pPr>
    </w:p>
    <w:p w:rsidR="00E663C5" w:rsidRPr="00CA7D15" w:rsidRDefault="00E663C5" w:rsidP="006C6A1A">
      <w:pPr>
        <w:rPr>
          <w:rFonts w:ascii="Simplified Arabic" w:hAnsi="Simplified Arabic" w:cs="Simplified Arabic"/>
          <w:b/>
          <w:bCs/>
          <w:sz w:val="32"/>
          <w:szCs w:val="32"/>
          <w:rtl/>
          <w:lang w:bidi="ar-DZ"/>
        </w:rPr>
      </w:pPr>
    </w:p>
    <w:p w:rsidR="008D7DE9" w:rsidRPr="00CA7D15" w:rsidRDefault="008D7DE9" w:rsidP="00E663C5">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قسم اللغة و الأدب </w:t>
      </w:r>
      <w:r w:rsidR="008F5EF9">
        <w:rPr>
          <w:rFonts w:ascii="Simplified Arabic" w:hAnsi="Simplified Arabic" w:cs="Simplified Arabic"/>
          <w:b/>
          <w:bCs/>
          <w:sz w:val="32"/>
          <w:szCs w:val="32"/>
          <w:rtl/>
          <w:lang w:bidi="ar-DZ"/>
        </w:rPr>
        <w:t xml:space="preserve">العربي –بجاية </w:t>
      </w:r>
      <w:r w:rsidR="00E663C5">
        <w:rPr>
          <w:rFonts w:ascii="Simplified Arabic" w:hAnsi="Simplified Arabic" w:cs="Simplified Arabic" w:hint="cs"/>
          <w:b/>
          <w:bCs/>
          <w:sz w:val="32"/>
          <w:szCs w:val="32"/>
          <w:rtl/>
          <w:lang w:bidi="ar-DZ"/>
        </w:rPr>
        <w:t xml:space="preserve">         السنة الثالثة تخصص: لسانيات النص.</w:t>
      </w:r>
      <w:r w:rsidR="008F5EF9">
        <w:rPr>
          <w:rFonts w:ascii="Simplified Arabic" w:hAnsi="Simplified Arabic" w:cs="Simplified Arabic"/>
          <w:b/>
          <w:bCs/>
          <w:sz w:val="32"/>
          <w:szCs w:val="32"/>
          <w:rtl/>
          <w:lang w:bidi="ar-DZ"/>
        </w:rPr>
        <w:t xml:space="preserve">    </w:t>
      </w:r>
    </w:p>
    <w:p w:rsidR="008D7DE9" w:rsidRPr="00CA7D15" w:rsidRDefault="00E663C5" w:rsidP="00E663C5">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لسانيات النص</w:t>
      </w:r>
      <w:r w:rsidR="008D7DE9" w:rsidRPr="00CA7D15">
        <w:rPr>
          <w:rFonts w:ascii="Simplified Arabic" w:hAnsi="Simplified Arabic" w:cs="Simplified Arabic"/>
          <w:b/>
          <w:bCs/>
          <w:sz w:val="32"/>
          <w:szCs w:val="32"/>
          <w:rtl/>
          <w:lang w:bidi="ar-DZ"/>
        </w:rPr>
        <w:t xml:space="preserve">                                 </w:t>
      </w:r>
    </w:p>
    <w:p w:rsidR="008D7DE9" w:rsidRPr="00CA7D15" w:rsidRDefault="008D7DE9" w:rsidP="008D7DE9">
      <w:pPr>
        <w:rPr>
          <w:rFonts w:ascii="Simplified Arabic" w:hAnsi="Simplified Arabic" w:cs="Simplified Arabic"/>
          <w:b/>
          <w:bCs/>
          <w:sz w:val="32"/>
          <w:szCs w:val="32"/>
          <w:rtl/>
          <w:lang w:bidi="ar-DZ"/>
        </w:rPr>
      </w:pPr>
    </w:p>
    <w:p w:rsidR="008D7DE9" w:rsidRPr="00CA7D15" w:rsidRDefault="008D7DE9" w:rsidP="008D7DE9">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النص (النصية) </w:t>
      </w:r>
    </w:p>
    <w:p w:rsidR="00753278" w:rsidRPr="00CA7D15" w:rsidRDefault="008D7DE9" w:rsidP="008D7DE9">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 xml:space="preserve">   </w:t>
      </w:r>
    </w:p>
    <w:p w:rsidR="00CE6D6E" w:rsidRPr="00CA7D15" w:rsidRDefault="00753278" w:rsidP="008D7DE9">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r w:rsidR="008D7DE9" w:rsidRPr="00CA7D15">
        <w:rPr>
          <w:rFonts w:ascii="Simplified Arabic" w:hAnsi="Simplified Arabic" w:cs="Simplified Arabic"/>
          <w:sz w:val="32"/>
          <w:szCs w:val="32"/>
          <w:rtl/>
          <w:lang w:bidi="ar-DZ"/>
        </w:rPr>
        <w:t>...</w:t>
      </w:r>
      <w:r w:rsidRPr="00CA7D15">
        <w:rPr>
          <w:rFonts w:ascii="Simplified Arabic" w:hAnsi="Simplified Arabic" w:cs="Simplified Arabic"/>
          <w:sz w:val="32"/>
          <w:szCs w:val="32"/>
          <w:rtl/>
          <w:lang w:bidi="ar-DZ"/>
        </w:rPr>
        <w:t xml:space="preserve"> و أنا أقترح المعايير التالية لجعل النصية أساسا مشروعا لإيجاد النصوص واستعمالها: السبك، الالتحام، القصد، القبول، رعاية الموقف، التناص، الإعلامية... و ليست هذه المعايير جديدة بطبيعة الحال، و لكن علاجها حتى هذه اللحظة جاء مفرقا و مدمجا... و من هذه المعايير السبعة معياران تبدو لهما صلة وثيقة بالنص</w:t>
      </w:r>
      <w:r w:rsidR="008964D7" w:rsidRPr="00CA7D15">
        <w:rPr>
          <w:rFonts w:ascii="Simplified Arabic" w:hAnsi="Simplified Arabic" w:cs="Simplified Arabic"/>
          <w:sz w:val="32"/>
          <w:szCs w:val="32"/>
          <w:rtl/>
          <w:lang w:bidi="ar-DZ"/>
        </w:rPr>
        <w:t xml:space="preserve">: ( السبك و الالتحام) و اثنان نفسيان بصورة واضحة ( رعاية الموقف و التناص)، أما المعيار الأخير (الإعلامية) فهو بحسب التقدير. و لكن يظهر من النظرة الفاحصة أنه لا يمكن لواحد من هذه المعايير أن </w:t>
      </w:r>
      <w:r w:rsidR="008964D7" w:rsidRPr="00CA7D15">
        <w:rPr>
          <w:rFonts w:ascii="Simplified Arabic" w:hAnsi="Simplified Arabic" w:cs="Simplified Arabic"/>
          <w:sz w:val="32"/>
          <w:szCs w:val="32"/>
          <w:rtl/>
          <w:lang w:bidi="ar-DZ"/>
        </w:rPr>
        <w:lastRenderedPageBreak/>
        <w:t xml:space="preserve">يفهم دون التفكير في العوامل الأربعة جميعا: اللغة، و العقل، </w:t>
      </w:r>
      <w:r w:rsidR="004F4DD2" w:rsidRPr="00CA7D15">
        <w:rPr>
          <w:rFonts w:ascii="Simplified Arabic" w:hAnsi="Simplified Arabic" w:cs="Simplified Arabic"/>
          <w:sz w:val="32"/>
          <w:szCs w:val="32"/>
          <w:rtl/>
          <w:lang w:bidi="ar-DZ"/>
        </w:rPr>
        <w:t xml:space="preserve">و المجتمع، و الإجراء. و مرة أخرى تظهر الحاجة الشديدة الإلحاح إلى البحث في تكامل العلوم. و هذه المعايير المقررة تظهر في صورة مبادئ تأسيسية بالمعنى الذي قصد إليه سيرل. أما أن يمكن أو لا يمكن لشيء أن يعد نصا فذلك يتوقف على مراعاة هذه المعايير. و ينبغي كذلك أن توجد مبادئ تنظيمية بالمعنى الذي قصد إليه سيرل من أجل تمييز قيمة نموذج ثم الاعتراف له من قبل </w:t>
      </w:r>
      <w:r w:rsidR="00CE6D6E" w:rsidRPr="00CA7D15">
        <w:rPr>
          <w:rFonts w:ascii="Simplified Arabic" w:hAnsi="Simplified Arabic" w:cs="Simplified Arabic"/>
          <w:sz w:val="32"/>
          <w:szCs w:val="32"/>
          <w:rtl/>
          <w:lang w:bidi="ar-DZ"/>
        </w:rPr>
        <w:t>بأنه نص. و أزعم أن هذه الوظيفة التنظيمية تؤديها معايير التصميم التي سأقترحها.</w:t>
      </w:r>
    </w:p>
    <w:p w:rsidR="00B90F76" w:rsidRPr="00CA7D15" w:rsidRDefault="00CE6D6E" w:rsidP="00CE6D6E">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ففي الوقت الذي يتحتم فيه لجميع النصوص أن تعتمد على المعايير النصية السابقة هناك خلاف في التصميم عند إيقاعها. و لهذا ينبغي أن نحدد معايير التصميم ... و تأتي كفاءة النص من انتفاعه في الاتصال بأفضل نتائج الاقتصاد في الجهد حتى يصل إلى سهولة متزايدة. و أما تأثير النص فيتوقف على قوة وقعه عند مستقبليه، و هي تعزز عمق الإجراء كما يتوقف على المساهمة في الوصول بمنتجه إلى غايته بتأسيس صلة بين مادة النص </w:t>
      </w:r>
      <w:r w:rsidR="00526F35" w:rsidRPr="00CA7D15">
        <w:rPr>
          <w:rFonts w:ascii="Simplified Arabic" w:hAnsi="Simplified Arabic" w:cs="Simplified Arabic"/>
          <w:sz w:val="32"/>
          <w:szCs w:val="32"/>
          <w:rtl/>
          <w:lang w:bidi="ar-DZ"/>
        </w:rPr>
        <w:t xml:space="preserve">و خطوات خطة ما. و تتوقف ملاءمة النص على التوافق الكمي بين مطالب الموقف الاتصالي و درجة مراعاة معايير النصية، وهذه المعايير التصميمية في اعتقادي أكثر حيوية بالنسبة لمقدرة مستعملي اللغة بالنسبة للتفريق الشهير بين ما يعد و ما لا يعد من قبيل الجمل، أو التفريق الموازي بين ما يعد و ما لا يعد من قبيل النصوص. أن إنتاج ما لا يعد من قبيل النصوص يعرف بالطبع بواسطة الرفض و عدم القدرة مطلقا على الاتصال. و هكذا يكون عدم السبك و الالتحام و القصد </w:t>
      </w:r>
      <w:r w:rsidR="00B90F76" w:rsidRPr="00CA7D15">
        <w:rPr>
          <w:rFonts w:ascii="Simplified Arabic" w:hAnsi="Simplified Arabic" w:cs="Simplified Arabic"/>
          <w:sz w:val="32"/>
          <w:szCs w:val="32"/>
          <w:rtl/>
          <w:lang w:bidi="ar-DZ"/>
        </w:rPr>
        <w:t>و الإعلامية إلخ ذا ندرة نسبية، و لكن النصوص كثيرا ما تفقد كفاءتها أو تأثيرها أو ملاءمتها. و هكذا ينبغي ألا تقتصر دراستنا على كيفية بناء التراكيب اللغوية و تحليلها، بل يجب أن تشمل أيضا كيفية تحديد قيمتها.</w:t>
      </w:r>
    </w:p>
    <w:p w:rsidR="00B90F76" w:rsidRPr="00CA7D15" w:rsidRDefault="00B90F76" w:rsidP="00CE6D6E">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w:t>
      </w:r>
    </w:p>
    <w:p w:rsidR="008D7DE9" w:rsidRPr="00CA7D15" w:rsidRDefault="00B90F76" w:rsidP="00CE6D6E">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روبرت دي بوجراند/ النص و الخطاب و الإجراء/ ترجمة: تمام حسان، ص: 103-107.</w:t>
      </w:r>
      <w:r w:rsidR="00753278" w:rsidRPr="00CA7D15">
        <w:rPr>
          <w:rFonts w:ascii="Simplified Arabic" w:hAnsi="Simplified Arabic" w:cs="Simplified Arabic"/>
          <w:b/>
          <w:bCs/>
          <w:sz w:val="32"/>
          <w:szCs w:val="32"/>
          <w:rtl/>
          <w:lang w:bidi="ar-DZ"/>
        </w:rPr>
        <w:t xml:space="preserve">  </w:t>
      </w:r>
      <w:r w:rsidR="008D7DE9" w:rsidRPr="00CA7D15">
        <w:rPr>
          <w:rFonts w:ascii="Simplified Arabic" w:hAnsi="Simplified Arabic" w:cs="Simplified Arabic"/>
          <w:b/>
          <w:bCs/>
          <w:sz w:val="32"/>
          <w:szCs w:val="32"/>
          <w:rtl/>
          <w:lang w:bidi="ar-DZ"/>
        </w:rPr>
        <w:t xml:space="preserve"> </w:t>
      </w:r>
    </w:p>
    <w:p w:rsidR="008D7DE9" w:rsidRPr="00CA7D15" w:rsidRDefault="008D7DE9" w:rsidP="006C6A1A">
      <w:pPr>
        <w:rPr>
          <w:rFonts w:ascii="Simplified Arabic" w:hAnsi="Simplified Arabic" w:cs="Simplified Arabic"/>
          <w:b/>
          <w:bCs/>
          <w:sz w:val="32"/>
          <w:szCs w:val="32"/>
          <w:rtl/>
          <w:lang w:bidi="ar-DZ"/>
        </w:rPr>
      </w:pPr>
    </w:p>
    <w:p w:rsidR="00B90F76" w:rsidRPr="00CA7D15" w:rsidRDefault="00B90F76" w:rsidP="006C6A1A">
      <w:pPr>
        <w:rPr>
          <w:rFonts w:ascii="Simplified Arabic" w:hAnsi="Simplified Arabic" w:cs="Simplified Arabic"/>
          <w:b/>
          <w:bCs/>
          <w:sz w:val="32"/>
          <w:szCs w:val="32"/>
          <w:rtl/>
          <w:lang w:bidi="ar-DZ"/>
        </w:rPr>
      </w:pPr>
    </w:p>
    <w:p w:rsidR="00B90F76" w:rsidRPr="00CA7D15" w:rsidRDefault="00B90F76" w:rsidP="006C6A1A">
      <w:pPr>
        <w:rPr>
          <w:rFonts w:ascii="Simplified Arabic" w:hAnsi="Simplified Arabic" w:cs="Simplified Arabic"/>
          <w:b/>
          <w:bCs/>
          <w:sz w:val="32"/>
          <w:szCs w:val="32"/>
          <w:rtl/>
          <w:lang w:bidi="ar-DZ"/>
        </w:rPr>
      </w:pPr>
    </w:p>
    <w:p w:rsidR="00B90F76" w:rsidRPr="00CA7D15" w:rsidRDefault="00B90F76" w:rsidP="006C6A1A">
      <w:pPr>
        <w:rPr>
          <w:rFonts w:ascii="Simplified Arabic" w:hAnsi="Simplified Arabic" w:cs="Simplified Arabic"/>
          <w:b/>
          <w:bCs/>
          <w:sz w:val="32"/>
          <w:szCs w:val="32"/>
          <w:rtl/>
          <w:lang w:bidi="ar-DZ"/>
        </w:rPr>
      </w:pPr>
    </w:p>
    <w:p w:rsidR="00B90F76" w:rsidRPr="00CA7D15" w:rsidRDefault="00B90F76" w:rsidP="006C6A1A">
      <w:pPr>
        <w:rPr>
          <w:rFonts w:ascii="Simplified Arabic" w:hAnsi="Simplified Arabic" w:cs="Simplified Arabic"/>
          <w:b/>
          <w:bCs/>
          <w:sz w:val="32"/>
          <w:szCs w:val="32"/>
          <w:rtl/>
          <w:lang w:bidi="ar-DZ"/>
        </w:rPr>
      </w:pPr>
    </w:p>
    <w:p w:rsidR="00B90F76" w:rsidRPr="00CA7D15" w:rsidRDefault="00B90F76" w:rsidP="006C6A1A">
      <w:pPr>
        <w:rPr>
          <w:rFonts w:ascii="Simplified Arabic" w:hAnsi="Simplified Arabic" w:cs="Simplified Arabic"/>
          <w:b/>
          <w:bCs/>
          <w:sz w:val="32"/>
          <w:szCs w:val="32"/>
          <w:rtl/>
          <w:lang w:bidi="ar-DZ"/>
        </w:rPr>
      </w:pPr>
    </w:p>
    <w:p w:rsidR="00B90F76" w:rsidRDefault="00E663C5" w:rsidP="00B90F76">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قسم اللغة والأدب العربي                 السنة الثالثة تخصص: لسانيات عامة.</w:t>
      </w:r>
    </w:p>
    <w:p w:rsidR="00E663C5" w:rsidRDefault="00E663C5" w:rsidP="00B90F76">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لسانيات النص.</w:t>
      </w:r>
    </w:p>
    <w:p w:rsidR="00E663C5" w:rsidRPr="00CA7D15" w:rsidRDefault="00E663C5" w:rsidP="00B90F76">
      <w:pPr>
        <w:rPr>
          <w:rFonts w:ascii="Simplified Arabic" w:hAnsi="Simplified Arabic" w:cs="Simplified Arabic"/>
          <w:b/>
          <w:bCs/>
          <w:sz w:val="32"/>
          <w:szCs w:val="32"/>
          <w:rtl/>
          <w:lang w:bidi="ar-DZ"/>
        </w:rPr>
      </w:pPr>
    </w:p>
    <w:p w:rsidR="00B90F76" w:rsidRPr="00CA7D15" w:rsidRDefault="00B90F76" w:rsidP="00035A58">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ا</w:t>
      </w:r>
      <w:r w:rsidR="00035A58" w:rsidRPr="00CA7D15">
        <w:rPr>
          <w:rFonts w:ascii="Simplified Arabic" w:hAnsi="Simplified Arabic" w:cs="Simplified Arabic"/>
          <w:b/>
          <w:bCs/>
          <w:sz w:val="32"/>
          <w:szCs w:val="32"/>
          <w:rtl/>
          <w:lang w:bidi="ar-DZ"/>
        </w:rPr>
        <w:t>لنص ( علم النص و العلوم الأخرى)</w:t>
      </w:r>
    </w:p>
    <w:p w:rsidR="00D4623A" w:rsidRPr="00CA7D15" w:rsidRDefault="00B90F76" w:rsidP="00035A58">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تعد </w:t>
      </w:r>
      <w:r w:rsidR="00205B6E" w:rsidRPr="00CA7D15">
        <w:rPr>
          <w:rFonts w:ascii="Simplified Arabic" w:hAnsi="Simplified Arabic" w:cs="Simplified Arabic"/>
          <w:sz w:val="32"/>
          <w:szCs w:val="32"/>
          <w:rtl/>
          <w:lang w:bidi="ar-DZ"/>
        </w:rPr>
        <w:t>النصوص (وسياقاتها) موضوعًا لبحوث و تعليم في أكثر من علم. فنحن ندرس، بالإضافة إلى العلوم اللسانية و الأدبية، أيضا النصوص في علم النفس، و علم الإجتماع، و الفلسفة، و الأنثروبولوجيا، و اللاهوت، و في العلوم القانونية و التاريجية. و إنه من البديهي أن وجوها أخرى للنصوص، في مختلف هذه الأمور، هي التي تشكل موضوع الدراسة. و يمكن صب الفائدة، من جهة أخرى، على بعض نماذج النصوص أو على بعض المميزات الخاصة للسياق النفسي</w:t>
      </w:r>
      <w:r w:rsidR="00035A58" w:rsidRPr="00CA7D15">
        <w:rPr>
          <w:rFonts w:ascii="Simplified Arabic" w:hAnsi="Simplified Arabic" w:cs="Simplified Arabic"/>
          <w:sz w:val="32"/>
          <w:szCs w:val="32"/>
          <w:rtl/>
          <w:lang w:bidi="ar-DZ"/>
        </w:rPr>
        <w:t xml:space="preserve"> أو الاجتماعي.</w:t>
      </w:r>
    </w:p>
    <w:p w:rsidR="00D4623A" w:rsidRPr="00CA7D15" w:rsidRDefault="00D4623A" w:rsidP="00035A58">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و مع ذلك، فإنه من الممكن دراسة النصوص بشكل تتداخل فيه العلوم، و مثال ذلك حين نحلل المميزات العامة أكثر و التي تمتلكها النصوص و استعمال اللغة. و إن هذا التحليل إذ ينجز هكذا، فإنه سيكون من الممكن لنا فيما بعد أن نفحص عن قرب إلى أي درجة تستطيع النصوص أن تختلف بنية و وظيفة. و إن هذه المقاربة للنصوص، ولسمة العلوم المتداخلة و الأكث</w:t>
      </w:r>
      <w:r w:rsidR="00035A58" w:rsidRPr="00CA7D15">
        <w:rPr>
          <w:rFonts w:ascii="Simplified Arabic" w:hAnsi="Simplified Arabic" w:cs="Simplified Arabic"/>
          <w:sz w:val="32"/>
          <w:szCs w:val="32"/>
          <w:rtl/>
          <w:lang w:bidi="ar-DZ"/>
        </w:rPr>
        <w:t>ر عمومية، قد تنبأ بها علم النص.</w:t>
      </w:r>
    </w:p>
    <w:p w:rsidR="00BE04DE" w:rsidRPr="00CA7D15" w:rsidRDefault="00D4623A" w:rsidP="00205B6E">
      <w:pPr>
        <w:rPr>
          <w:rFonts w:ascii="Simplified Arabic" w:hAnsi="Simplified Arabic" w:cs="Simplified Arabic"/>
          <w:sz w:val="32"/>
          <w:szCs w:val="32"/>
          <w:rtl/>
          <w:lang w:bidi="ar-DZ"/>
        </w:rPr>
      </w:pPr>
      <w:r w:rsidRPr="00CA7D15">
        <w:rPr>
          <w:rFonts w:ascii="Simplified Arabic" w:hAnsi="Simplified Arabic" w:cs="Simplified Arabic"/>
          <w:sz w:val="32"/>
          <w:szCs w:val="32"/>
          <w:rtl/>
          <w:lang w:bidi="ar-DZ"/>
        </w:rPr>
        <w:t xml:space="preserve"> ... ميدان علم النص يعد أكثر عمومًا من ميدان </w:t>
      </w:r>
      <w:r w:rsidR="00BE04DE" w:rsidRPr="00CA7D15">
        <w:rPr>
          <w:rFonts w:ascii="Simplified Arabic" w:hAnsi="Simplified Arabic" w:cs="Simplified Arabic"/>
          <w:sz w:val="32"/>
          <w:szCs w:val="32"/>
          <w:rtl/>
          <w:lang w:bidi="ar-DZ"/>
        </w:rPr>
        <w:t>علم الأدب، لأن هذا الأخير لا يهتم، مبدئيا، إلا بالنصوص الأدبية. و بما أن النصوص ... تمثل أشكالا خاصة من أشكال استعمال اللغة، فإن ميدان علم النص يغطي جزئيا ميدان اللسانيات. و إذا كان ذلك كذلك، فإن هذا الأخير سيتعلق قبل كل شيء بدراسة الجمل (وبمكوناتها) و سيهتم بشكل رئيس بإعداد مبادئ القواعد، في حين أن علم النص سيدرس عبارات اللغة في كليتها، و سيدرس الأشكال و البنى الخاصة بها و التي لا يمكن للقواعد أن تضعها.</w:t>
      </w:r>
    </w:p>
    <w:p w:rsidR="00205B6E" w:rsidRPr="00CA7D15" w:rsidRDefault="00BE04DE" w:rsidP="00205B6E">
      <w:pPr>
        <w:rPr>
          <w:rFonts w:ascii="Simplified Arabic" w:hAnsi="Simplified Arabic" w:cs="Simplified Arabic"/>
          <w:b/>
          <w:bCs/>
          <w:sz w:val="32"/>
          <w:szCs w:val="32"/>
          <w:rtl/>
          <w:lang w:bidi="ar-DZ"/>
        </w:rPr>
      </w:pPr>
      <w:r w:rsidRPr="00CA7D15">
        <w:rPr>
          <w:rFonts w:ascii="Simplified Arabic" w:hAnsi="Simplified Arabic" w:cs="Simplified Arabic"/>
          <w:b/>
          <w:bCs/>
          <w:sz w:val="32"/>
          <w:szCs w:val="32"/>
          <w:rtl/>
          <w:lang w:bidi="ar-DZ"/>
        </w:rPr>
        <w:t>فان دايك/ النص بنى ووظائف، مدخل أولي إلى علم النص</w:t>
      </w:r>
      <w:r w:rsidR="00035A58" w:rsidRPr="00CA7D15">
        <w:rPr>
          <w:rFonts w:ascii="Simplified Arabic" w:hAnsi="Simplified Arabic" w:cs="Simplified Arabic"/>
          <w:b/>
          <w:bCs/>
          <w:sz w:val="32"/>
          <w:szCs w:val="32"/>
          <w:rtl/>
          <w:lang w:bidi="ar-DZ"/>
        </w:rPr>
        <w:t>، مقال ضمن كتاب: العلاماتية و علم</w:t>
      </w:r>
      <w:r w:rsidR="00205B6E" w:rsidRPr="00CA7D15">
        <w:rPr>
          <w:rFonts w:ascii="Simplified Arabic" w:hAnsi="Simplified Arabic" w:cs="Simplified Arabic"/>
          <w:b/>
          <w:bCs/>
          <w:sz w:val="32"/>
          <w:szCs w:val="32"/>
          <w:rtl/>
          <w:lang w:bidi="ar-DZ"/>
        </w:rPr>
        <w:t xml:space="preserve"> </w:t>
      </w:r>
      <w:r w:rsidR="00035A58" w:rsidRPr="00CA7D15">
        <w:rPr>
          <w:rFonts w:ascii="Simplified Arabic" w:hAnsi="Simplified Arabic" w:cs="Simplified Arabic"/>
          <w:b/>
          <w:bCs/>
          <w:sz w:val="32"/>
          <w:szCs w:val="32"/>
          <w:rtl/>
          <w:lang w:bidi="ar-DZ"/>
        </w:rPr>
        <w:t>النص/ ترجمة منذر عياشي، ص 138،139.</w:t>
      </w:r>
    </w:p>
    <w:p w:rsidR="00B90F76" w:rsidRPr="00CA7D15" w:rsidRDefault="00B90F76"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Default="00A1231E" w:rsidP="006C6A1A">
      <w:pPr>
        <w:rPr>
          <w:rFonts w:ascii="Simplified Arabic" w:hAnsi="Simplified Arabic" w:cs="Simplified Arabic"/>
          <w:b/>
          <w:bCs/>
          <w:sz w:val="32"/>
          <w:szCs w:val="32"/>
          <w:rtl/>
          <w:lang w:bidi="ar-DZ"/>
        </w:rPr>
      </w:pPr>
    </w:p>
    <w:p w:rsidR="00E663C5" w:rsidRDefault="00E663C5" w:rsidP="006C6A1A">
      <w:pPr>
        <w:rPr>
          <w:rFonts w:ascii="Simplified Arabic" w:hAnsi="Simplified Arabic" w:cs="Simplified Arabic"/>
          <w:b/>
          <w:bCs/>
          <w:sz w:val="32"/>
          <w:szCs w:val="32"/>
          <w:rtl/>
          <w:lang w:bidi="ar-DZ"/>
        </w:rPr>
      </w:pPr>
    </w:p>
    <w:p w:rsidR="00E663C5" w:rsidRDefault="00E663C5" w:rsidP="006C6A1A">
      <w:pPr>
        <w:rPr>
          <w:rFonts w:ascii="Simplified Arabic" w:hAnsi="Simplified Arabic" w:cs="Simplified Arabic"/>
          <w:b/>
          <w:bCs/>
          <w:sz w:val="32"/>
          <w:szCs w:val="32"/>
          <w:rtl/>
          <w:lang w:bidi="ar-DZ"/>
        </w:rPr>
      </w:pPr>
    </w:p>
    <w:p w:rsidR="00E663C5" w:rsidRDefault="00E663C5" w:rsidP="006C6A1A">
      <w:pPr>
        <w:rPr>
          <w:rFonts w:ascii="Simplified Arabic" w:hAnsi="Simplified Arabic" w:cs="Simplified Arabic"/>
          <w:b/>
          <w:bCs/>
          <w:sz w:val="32"/>
          <w:szCs w:val="32"/>
          <w:rtl/>
          <w:lang w:bidi="ar-DZ"/>
        </w:rPr>
      </w:pPr>
    </w:p>
    <w:p w:rsidR="00E663C5" w:rsidRPr="00CA7D15" w:rsidRDefault="00E663C5"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p w:rsidR="00A1231E" w:rsidRPr="00CA7D15" w:rsidRDefault="00A1231E" w:rsidP="006C6A1A">
      <w:pPr>
        <w:rPr>
          <w:rFonts w:ascii="Simplified Arabic" w:hAnsi="Simplified Arabic" w:cs="Simplified Arabic"/>
          <w:b/>
          <w:bCs/>
          <w:sz w:val="32"/>
          <w:szCs w:val="32"/>
          <w:rtl/>
          <w:lang w:bidi="ar-DZ"/>
        </w:rPr>
      </w:pPr>
    </w:p>
    <w:sectPr w:rsidR="00A1231E" w:rsidRPr="00CA7D15" w:rsidSect="002E5764">
      <w:footerReference w:type="default" r:id="rId8"/>
      <w:footnotePr>
        <w:numRestart w:val="eachPage"/>
      </w:footnotePr>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92C" w:rsidRDefault="0004592C" w:rsidP="00C37F4F">
      <w:r>
        <w:separator/>
      </w:r>
    </w:p>
  </w:endnote>
  <w:endnote w:type="continuationSeparator" w:id="1">
    <w:p w:rsidR="0004592C" w:rsidRDefault="0004592C" w:rsidP="00C37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7350094"/>
      <w:docPartObj>
        <w:docPartGallery w:val="Page Numbers (Bottom of Page)"/>
        <w:docPartUnique/>
      </w:docPartObj>
    </w:sdtPr>
    <w:sdtContent>
      <w:p w:rsidR="00217340" w:rsidRDefault="00217340" w:rsidP="002E5764">
        <w:pPr>
          <w:pStyle w:val="Pieddepage"/>
        </w:pPr>
        <w:r>
          <w:t xml:space="preserve">                                                                                        </w:t>
        </w:r>
        <w:fldSimple w:instr=" PAGE   \* MERGEFORMAT ">
          <w:r w:rsidR="009178F8">
            <w:rPr>
              <w:noProof/>
              <w:rtl/>
            </w:rPr>
            <w:t>11</w:t>
          </w:r>
        </w:fldSimple>
      </w:p>
    </w:sdtContent>
  </w:sdt>
  <w:p w:rsidR="00217340" w:rsidRDefault="002173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92C" w:rsidRDefault="0004592C" w:rsidP="00C37F4F">
      <w:r>
        <w:separator/>
      </w:r>
    </w:p>
  </w:footnote>
  <w:footnote w:type="continuationSeparator" w:id="1">
    <w:p w:rsidR="0004592C" w:rsidRDefault="0004592C" w:rsidP="00C37F4F">
      <w:r>
        <w:continuationSeparator/>
      </w:r>
    </w:p>
  </w:footnote>
  <w:footnote w:id="2">
    <w:p w:rsidR="00217340" w:rsidRDefault="00217340" w:rsidP="00C37CBE">
      <w:pPr>
        <w:pStyle w:val="Notedebasdepage"/>
        <w:rPr>
          <w:rtl/>
        </w:rPr>
      </w:pPr>
      <w:r>
        <w:rPr>
          <w:rStyle w:val="Appelnotedebasdep"/>
        </w:rPr>
        <w:footnoteRef/>
      </w:r>
      <w:r>
        <w:rPr>
          <w:rFonts w:hint="cs"/>
          <w:rtl/>
        </w:rPr>
        <w:t>- فرديناند دي سوسور من مواليد جوناف بسويسرا سنة 1857 و هو من عائلة فرنسية هاجرت خلال الحرب الدينية من لوزان الفرنسية إلى سويسرا تلقى تعليمه الأول بحنيف لينتقل بعدها إلى برلين و ليبزيغ في الفترة الممتدة من 1876 إلى 1878 أين عكف على دراسة اللسانيات التاريخية و المقارنة لينتقل بعد ذلك للإقامة بباريس (1880 إلى 1891) أين تولى منصب مدير الدراسات بالمدرسة التطبيقية للدراسات و بالموازات مع ذلك كان يلقي محاضرات في اللسانيات التاريخية المقارنة، و قد عاد إلى مسقط رأسه</w:t>
      </w:r>
      <w:r w:rsidRPr="00792279">
        <w:rPr>
          <w:rFonts w:hint="cs"/>
          <w:rtl/>
        </w:rPr>
        <w:t xml:space="preserve"> </w:t>
      </w:r>
      <w:r>
        <w:rPr>
          <w:rFonts w:hint="cs"/>
          <w:rtl/>
        </w:rPr>
        <w:t xml:space="preserve">عام 1891 حيث استقر هناك حتى وافته المنية 1913 جراء سرطان الحلق و من مؤلفاته نذكر منها </w:t>
      </w:r>
      <w:r>
        <w:t xml:space="preserve">Mémoire sur système des voyelles dans les langues indo-européennes, Leipzig 1878 </w:t>
      </w:r>
      <w:r>
        <w:rPr>
          <w:rFonts w:hint="cs"/>
          <w:rtl/>
        </w:rPr>
        <w:t xml:space="preserve"> </w:t>
      </w:r>
    </w:p>
    <w:p w:rsidR="00217340" w:rsidRDefault="00217340" w:rsidP="00C37CBE">
      <w:pPr>
        <w:pStyle w:val="Notedebasdepage"/>
        <w:rPr>
          <w:rtl/>
        </w:rPr>
      </w:pPr>
      <w:r>
        <w:rPr>
          <w:rFonts w:hint="cs"/>
          <w:rtl/>
        </w:rPr>
        <w:t xml:space="preserve">أي دراسة حول النظام البدائي للصوائت في اللغات الهندية- الأوروبية و كتاب حالة الحر المطلق في السنسكريتية </w:t>
      </w:r>
      <w:r>
        <w:t>Le génétif absolu en sanskrit</w:t>
      </w:r>
      <w:r>
        <w:rPr>
          <w:rFonts w:hint="cs"/>
        </w:rPr>
        <w:t xml:space="preserve"> </w:t>
      </w:r>
      <w:r>
        <w:rPr>
          <w:rFonts w:hint="cs"/>
          <w:rtl/>
        </w:rPr>
        <w:t xml:space="preserve"> و هو نفسه الأطروحة التي قدمها لنيل شهادة الدوكتوراه، و قد كانت له مجموعة من المقالات جمعت بعد وفاته في كتاب تحت عنوان</w:t>
      </w:r>
      <w:r>
        <w:t xml:space="preserve">.  Recueil des publications scientifiques de Ferdinand de Saussure 1922 </w:t>
      </w:r>
      <w:r>
        <w:rPr>
          <w:rFonts w:hint="cs"/>
          <w:rtl/>
        </w:rPr>
        <w:t xml:space="preserve"> و يعد كتابه محضرات في اللسانيات العامة </w:t>
      </w:r>
      <w:r>
        <w:t>cours de linguistique générale</w:t>
      </w:r>
      <w:r>
        <w:rPr>
          <w:rFonts w:hint="cs"/>
          <w:rtl/>
        </w:rPr>
        <w:t xml:space="preserve"> من أهم مؤلفاته و قد صدر سنة 1916 أي بعد وفاته و يعود الفضل في ذلك لشارل بالي </w:t>
      </w:r>
      <w:r>
        <w:t>(Charles bally)</w:t>
      </w:r>
      <w:r>
        <w:rPr>
          <w:rFonts w:hint="cs"/>
          <w:rtl/>
        </w:rPr>
        <w:t xml:space="preserve">و ألبار سيشهاي </w:t>
      </w:r>
      <w:r>
        <w:t>(Albert sechehaye)</w:t>
      </w:r>
      <w:r>
        <w:rPr>
          <w:rFonts w:hint="cs"/>
          <w:rtl/>
        </w:rPr>
        <w:t xml:space="preserve"> اللذين قاما بجمع المحاضرات التي كان يلقيها بجامعة جونيف ما بين 1906 و 1911 قدماها على الشكل الذي نعرفه الآن، و عليه يمكن القول أن ديسوسور قد قضى حياته في دراسة و تدريس اللسانيات التاريخية و المقارنة و لم يخضع في اللسانيات الآنية إلا في السنوات الأخيرة من حياته و لم يعرف بها إلا بعد وفاته ينظر أحمد مومن اللسانيات النشأة و التطور، ديوان المطبوعات الجامعية عام 1891.   </w:t>
      </w:r>
    </w:p>
    <w:p w:rsidR="00217340" w:rsidRDefault="00217340" w:rsidP="00C37CBE">
      <w:pPr>
        <w:pStyle w:val="Notedebasdepage"/>
      </w:pPr>
    </w:p>
  </w:footnote>
  <w:footnote w:id="3">
    <w:p w:rsidR="00217340" w:rsidRDefault="00217340" w:rsidP="00C37CBE">
      <w:pPr>
        <w:pStyle w:val="Notedebasdepage"/>
        <w:rPr>
          <w:rtl/>
        </w:rPr>
      </w:pPr>
      <w:r>
        <w:rPr>
          <w:rStyle w:val="Appelnotedebasdep"/>
        </w:rPr>
        <w:footnoteRef/>
      </w:r>
      <w:r>
        <w:rPr>
          <w:rFonts w:hint="cs"/>
          <w:rtl/>
        </w:rPr>
        <w:t xml:space="preserve">- خولة الطالب الابراهيمي: مبادئ في اللسانيات، دار القصبة للنشر ط2 الجزائر 2006 ص 9 </w:t>
      </w:r>
    </w:p>
  </w:footnote>
  <w:footnote w:id="4">
    <w:p w:rsidR="00217340" w:rsidRDefault="00217340" w:rsidP="00C37CBE">
      <w:pPr>
        <w:pStyle w:val="Notedebasdepage"/>
      </w:pPr>
      <w:r>
        <w:rPr>
          <w:rStyle w:val="Appelnotedebasdep"/>
        </w:rPr>
        <w:footnoteRef/>
      </w:r>
      <w:r>
        <w:rPr>
          <w:rFonts w:hint="cs"/>
          <w:rtl/>
        </w:rPr>
        <w:t>-.ينظر: بن زروق نصر الدين: دروس و محاضرات في اللسانيات العامة مؤسسة كنوز الحكمة للنشر و التوزيع، ط م، الجزائر 2011 ص 8.</w:t>
      </w:r>
    </w:p>
  </w:footnote>
  <w:footnote w:id="5">
    <w:p w:rsidR="00217340" w:rsidRDefault="00217340" w:rsidP="00C37CBE">
      <w:pPr>
        <w:pStyle w:val="Notedebasdepage"/>
      </w:pPr>
      <w:r>
        <w:rPr>
          <w:rStyle w:val="Appelnotedebasdep"/>
        </w:rPr>
        <w:footnoteRef/>
      </w:r>
      <w:r>
        <w:rPr>
          <w:rFonts w:hint="cs"/>
          <w:rtl/>
        </w:rPr>
        <w:t>- احمد مومن: اللسانيات النشأة و التطور، ص 63.</w:t>
      </w:r>
    </w:p>
  </w:footnote>
  <w:footnote w:id="6">
    <w:p w:rsidR="00217340" w:rsidRDefault="00217340" w:rsidP="00C37CBE">
      <w:pPr>
        <w:pStyle w:val="Notedebasdepage"/>
      </w:pPr>
      <w:r>
        <w:rPr>
          <w:rStyle w:val="Appelnotedebasdep"/>
        </w:rPr>
        <w:footnoteRef/>
      </w:r>
      <w:r>
        <w:rPr>
          <w:rFonts w:hint="cs"/>
          <w:rtl/>
        </w:rPr>
        <w:t>- ينظر: محمد الأخضر الصبيحي: مدخل إلى علم النص و مجالات تطبيقه منشورات الاختلاف ط1 الجزائر2008، ص37.</w:t>
      </w:r>
    </w:p>
  </w:footnote>
  <w:footnote w:id="7">
    <w:p w:rsidR="00217340" w:rsidRDefault="00217340" w:rsidP="00C37CBE">
      <w:pPr>
        <w:pStyle w:val="Notedebasdepage"/>
      </w:pPr>
      <w:r>
        <w:rPr>
          <w:rStyle w:val="Appelnotedebasdep"/>
        </w:rPr>
        <w:footnoteRef/>
      </w:r>
      <w:r>
        <w:rPr>
          <w:rFonts w:hint="cs"/>
          <w:rtl/>
        </w:rPr>
        <w:t>- المرجع نفسه ص 39.</w:t>
      </w:r>
    </w:p>
  </w:footnote>
  <w:footnote w:id="8">
    <w:p w:rsidR="00217340" w:rsidRDefault="00217340" w:rsidP="00C37CBE">
      <w:pPr>
        <w:pStyle w:val="Notedebasdepage"/>
      </w:pPr>
      <w:r>
        <w:rPr>
          <w:rStyle w:val="Appelnotedebasdep"/>
        </w:rPr>
        <w:footnoteRef/>
      </w:r>
      <w:r>
        <w:rPr>
          <w:rFonts w:hint="cs"/>
          <w:rtl/>
        </w:rPr>
        <w:t>- بن زروق نصر الدين: دروس و محاضرات في اللسانيات العامة ص 09.</w:t>
      </w:r>
    </w:p>
  </w:footnote>
  <w:footnote w:id="9">
    <w:p w:rsidR="00217340" w:rsidRDefault="00217340" w:rsidP="00C37CBE">
      <w:pPr>
        <w:pStyle w:val="Notedebasdepage"/>
      </w:pPr>
      <w:r>
        <w:rPr>
          <w:rStyle w:val="Appelnotedebasdep"/>
        </w:rPr>
        <w:footnoteRef/>
      </w:r>
      <w:r>
        <w:rPr>
          <w:rFonts w:hint="cs"/>
          <w:rtl/>
        </w:rPr>
        <w:t>- ينظر: المرجع السابق ص 14-17 و احمد مومن اللسانيات النشأة و التطور ص 123-130.</w:t>
      </w:r>
    </w:p>
  </w:footnote>
  <w:footnote w:id="10">
    <w:p w:rsidR="00217340" w:rsidRDefault="00217340" w:rsidP="00C37CBE">
      <w:pPr>
        <w:pStyle w:val="Notedebasdepage"/>
      </w:pPr>
      <w:r>
        <w:rPr>
          <w:rStyle w:val="Appelnotedebasdep"/>
        </w:rPr>
        <w:footnoteRef/>
      </w:r>
      <w:r>
        <w:rPr>
          <w:rFonts w:hint="cs"/>
          <w:rtl/>
        </w:rPr>
        <w:t xml:space="preserve">- إن التحليل الوظيفي لا يقتصر فقط على البنوية و إنما يمتد و يخترق الحدود المنهجية للعديد من الدراسات اللسانية الحديثة منها و المعاصرة كالتوليدية و التداولية و النحو الوظيفي...الخ و هذا ما جعل مفهوم الوظيفية مفهوما مائعا تنطلق منه كل الاتجاهات السابقة الذكر بمنهجيات و لأغراض مختلفة و قد تكون متناقضة. </w:t>
      </w:r>
    </w:p>
  </w:footnote>
  <w:footnote w:id="11">
    <w:p w:rsidR="00217340" w:rsidRDefault="00217340" w:rsidP="00C37CBE">
      <w:pPr>
        <w:pStyle w:val="Notedebasdepage"/>
      </w:pPr>
      <w:r>
        <w:rPr>
          <w:rStyle w:val="Appelnotedebasdep"/>
        </w:rPr>
        <w:footnoteRef/>
      </w:r>
      <w:r>
        <w:rPr>
          <w:rFonts w:hint="cs"/>
          <w:rtl/>
        </w:rPr>
        <w:t>- ينظر أحمد مومن اللسانيات النشأة و التطور ص 136- 148.</w:t>
      </w:r>
    </w:p>
  </w:footnote>
  <w:footnote w:id="12">
    <w:p w:rsidR="00217340" w:rsidRDefault="00217340" w:rsidP="00C37CBE">
      <w:pPr>
        <w:pStyle w:val="Notedebasdepage"/>
      </w:pPr>
      <w:r>
        <w:rPr>
          <w:rStyle w:val="Appelnotedebasdep"/>
        </w:rPr>
        <w:footnoteRef/>
      </w:r>
      <w:r>
        <w:rPr>
          <w:rFonts w:hint="cs"/>
          <w:rtl/>
        </w:rPr>
        <w:t>- ينظر: المرجع نفسه ص 157-168.</w:t>
      </w:r>
    </w:p>
  </w:footnote>
  <w:footnote w:id="13">
    <w:p w:rsidR="00217340" w:rsidRDefault="00217340" w:rsidP="00C37CBE">
      <w:pPr>
        <w:pStyle w:val="Notedebasdepage"/>
      </w:pPr>
      <w:r>
        <w:rPr>
          <w:rStyle w:val="Appelnotedebasdep"/>
        </w:rPr>
        <w:footnoteRef/>
      </w:r>
      <w:r>
        <w:rPr>
          <w:rFonts w:hint="cs"/>
          <w:rtl/>
        </w:rPr>
        <w:t>- ابن منظور: لسان العرب المحيط اعداد و تصنيف يوسف خياط لدراسة لسان العرب مادة (ن ص ص) مج 03 بيروت ص 648.</w:t>
      </w:r>
    </w:p>
  </w:footnote>
  <w:footnote w:id="14">
    <w:p w:rsidR="00217340" w:rsidRDefault="00217340" w:rsidP="00C37CBE">
      <w:pPr>
        <w:pStyle w:val="Notedebasdepage"/>
      </w:pPr>
      <w:r>
        <w:rPr>
          <w:rStyle w:val="Appelnotedebasdep"/>
        </w:rPr>
        <w:footnoteRef/>
      </w:r>
      <w:r>
        <w:rPr>
          <w:rFonts w:hint="cs"/>
          <w:rtl/>
        </w:rPr>
        <w:t>- ينظر: صبحي ابراهيم الفقي: علم اللغة النصي بين النظري و التطبيق دراسة تطبيقية على السور المكية: ج1 دار قباء للطباعة و النشر و التوزيع ط1 القاهرة 2000 ص 29.</w:t>
      </w:r>
    </w:p>
  </w:footnote>
  <w:footnote w:id="15">
    <w:p w:rsidR="00217340" w:rsidRDefault="00217340" w:rsidP="00C37CBE">
      <w:pPr>
        <w:pStyle w:val="Notedebasdepage"/>
      </w:pPr>
      <w:r>
        <w:rPr>
          <w:rStyle w:val="Appelnotedebasdep"/>
        </w:rPr>
        <w:footnoteRef/>
      </w:r>
      <w:r>
        <w:rPr>
          <w:rFonts w:hint="cs"/>
          <w:rtl/>
        </w:rPr>
        <w:t xml:space="preserve">- محمد الأخضر الصبحي، مدخل إلى علم النص و مجالات تطبيقه ص 70 نقلا عن </w:t>
      </w:r>
      <w:r>
        <w:t>Adam (dM) linguistique textuelle ; p 08</w:t>
      </w:r>
    </w:p>
  </w:footnote>
  <w:footnote w:id="16">
    <w:p w:rsidR="00217340" w:rsidRDefault="00217340" w:rsidP="00C37CBE">
      <w:pPr>
        <w:pStyle w:val="Notedebasdepage"/>
      </w:pPr>
      <w:r>
        <w:rPr>
          <w:rStyle w:val="Appelnotedebasdep"/>
        </w:rPr>
        <w:footnoteRef/>
      </w:r>
      <w:r>
        <w:rPr>
          <w:rFonts w:hint="cs"/>
          <w:rtl/>
        </w:rPr>
        <w:t>- مفتاح بن عروس: الاتساق و الانسجام في القرآن الكريم، رسالة لنيل شهادة دكتراه دولة، جامعة الجزائر 2007-2008 ص 8.</w:t>
      </w:r>
    </w:p>
  </w:footnote>
  <w:footnote w:id="17">
    <w:p w:rsidR="00217340" w:rsidRDefault="00217340" w:rsidP="00C37CBE">
      <w:pPr>
        <w:pStyle w:val="Notedebasdepage"/>
      </w:pPr>
      <w:r>
        <w:rPr>
          <w:rStyle w:val="Appelnotedebasdep"/>
        </w:rPr>
        <w:footnoteRef/>
      </w:r>
      <w:r>
        <w:rPr>
          <w:rFonts w:hint="cs"/>
          <w:rtl/>
        </w:rPr>
        <w:t>- المرجع نفسه، ص 08.</w:t>
      </w:r>
    </w:p>
  </w:footnote>
  <w:footnote w:id="18">
    <w:p w:rsidR="00217340" w:rsidRDefault="00217340" w:rsidP="00C37CBE">
      <w:pPr>
        <w:pStyle w:val="Notedebasdepage"/>
      </w:pPr>
      <w:r>
        <w:rPr>
          <w:rStyle w:val="Appelnotedebasdep"/>
        </w:rPr>
        <w:footnoteRef/>
      </w:r>
      <w:r>
        <w:rPr>
          <w:rFonts w:hint="cs"/>
          <w:rtl/>
        </w:rPr>
        <w:t>- جمعان بن عبد الكريم اشكالات النص دراسة لسانية نصية النادي الأدبي بالرياض ط1،2009، ص 31.</w:t>
      </w:r>
    </w:p>
  </w:footnote>
  <w:footnote w:id="19">
    <w:p w:rsidR="00217340" w:rsidRDefault="00217340" w:rsidP="00C37CBE">
      <w:pPr>
        <w:pStyle w:val="Notedebasdepage"/>
      </w:pPr>
      <w:r>
        <w:rPr>
          <w:rStyle w:val="Appelnotedebasdep"/>
        </w:rPr>
        <w:footnoteRef/>
      </w:r>
      <w:r>
        <w:rPr>
          <w:rFonts w:hint="cs"/>
          <w:rtl/>
        </w:rPr>
        <w:t>- ينظر محمد خطابي: لسانيات النص مدخل الى انسجام الخطاب المركز الثقافي العربي ط2 الدار البيضاء 2006 ص 13.</w:t>
      </w:r>
    </w:p>
  </w:footnote>
  <w:footnote w:id="20">
    <w:p w:rsidR="00217340" w:rsidRDefault="00217340" w:rsidP="00C37CBE">
      <w:pPr>
        <w:pStyle w:val="Notedebasdepage"/>
      </w:pPr>
      <w:r>
        <w:rPr>
          <w:rStyle w:val="Appelnotedebasdep"/>
        </w:rPr>
        <w:footnoteRef/>
      </w:r>
      <w:r>
        <w:rPr>
          <w:rFonts w:hint="cs"/>
          <w:rtl/>
        </w:rPr>
        <w:t>- عبد السلام المسدي: النقد و الحداثة، منشورات دار الطليعة، بيروت1983 ص 51.</w:t>
      </w:r>
    </w:p>
  </w:footnote>
  <w:footnote w:id="21">
    <w:p w:rsidR="00217340" w:rsidRDefault="00217340" w:rsidP="00C37CBE">
      <w:pPr>
        <w:pStyle w:val="Notedebasdepage"/>
      </w:pPr>
      <w:r>
        <w:rPr>
          <w:rStyle w:val="Appelnotedebasdep"/>
        </w:rPr>
        <w:footnoteRef/>
      </w:r>
      <w:r>
        <w:rPr>
          <w:rFonts w:hint="cs"/>
          <w:rtl/>
        </w:rPr>
        <w:t>- ابراهيم الفقي علم اللغة النصي بين النظرية و التطبيق ج1 ص 33-34.</w:t>
      </w:r>
    </w:p>
  </w:footnote>
  <w:footnote w:id="22">
    <w:p w:rsidR="00217340" w:rsidRDefault="00217340">
      <w:pPr>
        <w:pStyle w:val="Notedebasdepage"/>
      </w:pPr>
      <w:r>
        <w:rPr>
          <w:rStyle w:val="Appelnotedebasdep"/>
        </w:rPr>
        <w:footnoteRef/>
      </w:r>
      <w:r>
        <w:rPr>
          <w:rFonts w:hint="cs"/>
          <w:rtl/>
        </w:rPr>
        <w:t xml:space="preserve">- ينظر: عبد الواسع الحميري، الخطاب و النص " المفهوم </w:t>
      </w:r>
      <w:r>
        <w:rPr>
          <w:rtl/>
        </w:rPr>
        <w:t>–</w:t>
      </w:r>
      <w:r>
        <w:rPr>
          <w:rFonts w:hint="cs"/>
          <w:rtl/>
        </w:rPr>
        <w:t xml:space="preserve"> العلاقة- السلطة" ط1، مجد المؤسسة الجامعية للدراسة و النشر و التوزيع، بيروت 2008 ص 122.</w:t>
      </w:r>
    </w:p>
  </w:footnote>
  <w:footnote w:id="23">
    <w:p w:rsidR="00217340" w:rsidRDefault="00217340">
      <w:pPr>
        <w:pStyle w:val="Notedebasdepage"/>
      </w:pPr>
      <w:r>
        <w:rPr>
          <w:rStyle w:val="Appelnotedebasdep"/>
        </w:rPr>
        <w:footnoteRef/>
      </w:r>
      <w:r>
        <w:rPr>
          <w:rFonts w:hint="cs"/>
          <w:rtl/>
        </w:rPr>
        <w:t>- ينظر سعيد يقطين: تحليل الخطاب الروائي ص 43</w:t>
      </w:r>
    </w:p>
  </w:footnote>
  <w:footnote w:id="24">
    <w:p w:rsidR="00217340" w:rsidRDefault="00217340" w:rsidP="00750CE2">
      <w:pPr>
        <w:pStyle w:val="Notedebasdepage"/>
      </w:pPr>
      <w:r>
        <w:rPr>
          <w:rStyle w:val="Appelnotedebasdep"/>
        </w:rPr>
        <w:footnoteRef/>
      </w:r>
      <w:r>
        <w:rPr>
          <w:rFonts w:hint="cs"/>
          <w:rtl/>
        </w:rPr>
        <w:t>- عبد الواسع الجميري، الخطاب و النص، ص 124-125.</w:t>
      </w:r>
    </w:p>
  </w:footnote>
  <w:footnote w:id="25">
    <w:p w:rsidR="00217340" w:rsidRDefault="00217340">
      <w:pPr>
        <w:pStyle w:val="Notedebasdepage"/>
      </w:pPr>
      <w:r>
        <w:rPr>
          <w:rStyle w:val="Appelnotedebasdep"/>
        </w:rPr>
        <w:footnoteRef/>
      </w:r>
      <w:r>
        <w:rPr>
          <w:rFonts w:hint="cs"/>
          <w:rtl/>
        </w:rPr>
        <w:t>- المرجع نفسه ص 125.</w:t>
      </w:r>
    </w:p>
  </w:footnote>
  <w:footnote w:id="26">
    <w:p w:rsidR="00217340" w:rsidRDefault="00217340" w:rsidP="00C37CBE">
      <w:pPr>
        <w:pStyle w:val="Notedebasdepage"/>
      </w:pPr>
      <w:r>
        <w:rPr>
          <w:rStyle w:val="Appelnotedebasdep"/>
        </w:rPr>
        <w:footnoteRef/>
      </w:r>
      <w:r>
        <w:rPr>
          <w:rFonts w:hint="cs"/>
          <w:rtl/>
        </w:rPr>
        <w:t>- محمد الأخضر الصبيحي: مدخل إلى علم النص و مجالات تطبيقه،ص61.</w:t>
      </w:r>
    </w:p>
  </w:footnote>
  <w:footnote w:id="27">
    <w:p w:rsidR="00217340" w:rsidRDefault="00217340" w:rsidP="00C37CBE">
      <w:pPr>
        <w:pStyle w:val="Notedebasdepage"/>
      </w:pPr>
      <w:r>
        <w:rPr>
          <w:rStyle w:val="Appelnotedebasdep"/>
        </w:rPr>
        <w:footnoteRef/>
      </w:r>
      <w:r>
        <w:rPr>
          <w:rFonts w:hint="cs"/>
          <w:rtl/>
        </w:rPr>
        <w:t>- ينظر: سعيد حسن بحيري: علم لغة النص (المفاهيم و الاتجاهات) الشركة المصرية للنشر (لوجمان) القاهرة ط1،1997 ص 17-18.</w:t>
      </w:r>
      <w:r>
        <w:rPr>
          <w:rtl/>
        </w:rPr>
        <w:t xml:space="preserve"> </w:t>
      </w:r>
    </w:p>
  </w:footnote>
  <w:footnote w:id="28">
    <w:p w:rsidR="00217340" w:rsidRDefault="00217340" w:rsidP="00C37CBE">
      <w:pPr>
        <w:pStyle w:val="Notedebasdepage"/>
      </w:pPr>
      <w:r>
        <w:rPr>
          <w:rStyle w:val="Appelnotedebasdep"/>
        </w:rPr>
        <w:footnoteRef/>
      </w:r>
      <w:r>
        <w:rPr>
          <w:rFonts w:hint="cs"/>
          <w:rtl/>
        </w:rPr>
        <w:t>- محمد الأخضر الصبحي المرجع نفسه ص 68-69.</w:t>
      </w:r>
    </w:p>
  </w:footnote>
  <w:footnote w:id="29">
    <w:p w:rsidR="00217340" w:rsidRDefault="00217340" w:rsidP="00C37CBE">
      <w:pPr>
        <w:pStyle w:val="Notedebasdepage"/>
      </w:pPr>
      <w:r>
        <w:rPr>
          <w:rStyle w:val="Appelnotedebasdep"/>
        </w:rPr>
        <w:footnoteRef/>
      </w:r>
      <w:r>
        <w:rPr>
          <w:rFonts w:hint="cs"/>
          <w:rtl/>
        </w:rPr>
        <w:t>- سعيد حسن بحيري: علم لغة النص الماهيم و الاتجاهات، ص 19.</w:t>
      </w:r>
    </w:p>
  </w:footnote>
  <w:footnote w:id="30">
    <w:p w:rsidR="00217340" w:rsidRDefault="00217340" w:rsidP="00C37CBE">
      <w:pPr>
        <w:pStyle w:val="Notedebasdepage"/>
      </w:pPr>
      <w:r>
        <w:rPr>
          <w:rStyle w:val="Appelnotedebasdep"/>
        </w:rPr>
        <w:footnoteRef/>
      </w:r>
      <w:r>
        <w:rPr>
          <w:rFonts w:hint="cs"/>
          <w:rtl/>
        </w:rPr>
        <w:t>- الأزهر الزناد نسيج النص بحث فيما يكون الملفوظ نصا، المركز الثقافي العربي ط1، 1993 ص 18.</w:t>
      </w:r>
    </w:p>
  </w:footnote>
  <w:footnote w:id="31">
    <w:p w:rsidR="00217340" w:rsidRDefault="00217340" w:rsidP="00C37CBE">
      <w:pPr>
        <w:pStyle w:val="Notedebasdepage"/>
      </w:pPr>
      <w:r>
        <w:rPr>
          <w:rStyle w:val="Appelnotedebasdep"/>
        </w:rPr>
        <w:footnoteRef/>
      </w:r>
      <w:r>
        <w:t xml:space="preserve">- Patrick Charaudeau, Dominique Maingueneau, Dictionnaire d’analyse du discours, édition du seuil, Paris 2002 p 345.                                                                                       </w:t>
      </w:r>
    </w:p>
  </w:footnote>
  <w:footnote w:id="32">
    <w:p w:rsidR="00217340" w:rsidRDefault="00217340" w:rsidP="00C37CBE">
      <w:pPr>
        <w:pStyle w:val="Notedebasdepage"/>
      </w:pPr>
      <w:r>
        <w:rPr>
          <w:rStyle w:val="Appelnotedebasdep"/>
        </w:rPr>
        <w:footnoteRef/>
      </w:r>
      <w:r>
        <w:rPr>
          <w:rFonts w:hint="cs"/>
          <w:rtl/>
        </w:rPr>
        <w:t>- صبحي ابراهيم الفقي، علم اللغة النصي بين النظرية و التطبيق.</w:t>
      </w:r>
    </w:p>
  </w:footnote>
  <w:footnote w:id="33">
    <w:p w:rsidR="00217340" w:rsidRDefault="00217340" w:rsidP="00C37CBE">
      <w:pPr>
        <w:pStyle w:val="Notedebasdepage"/>
      </w:pPr>
      <w:r>
        <w:rPr>
          <w:rStyle w:val="Appelnotedebasdep"/>
        </w:rPr>
        <w:footnoteRef/>
      </w:r>
      <w:r>
        <w:rPr>
          <w:rFonts w:hint="cs"/>
          <w:rtl/>
        </w:rPr>
        <w:t>- صبحي ابراهيم الفقي: علم اللغة النصي، ص 23.</w:t>
      </w:r>
    </w:p>
  </w:footnote>
  <w:footnote w:id="34">
    <w:p w:rsidR="00217340" w:rsidRDefault="00217340" w:rsidP="00C37CBE">
      <w:pPr>
        <w:pStyle w:val="Notedebasdepage"/>
      </w:pPr>
      <w:r>
        <w:rPr>
          <w:rStyle w:val="Appelnotedebasdep"/>
        </w:rPr>
        <w:footnoteRef/>
      </w:r>
      <w:r>
        <w:rPr>
          <w:rFonts w:hint="cs"/>
          <w:rtl/>
        </w:rPr>
        <w:t>- جمعان بن عبد الكريم: اشكالات النص، دراسة لسانية نصية، النادي الأدبي للرياض و المركز الثقافي، ط 2009، ص 20.</w:t>
      </w:r>
    </w:p>
  </w:footnote>
  <w:footnote w:id="35">
    <w:p w:rsidR="00217340" w:rsidRDefault="00217340" w:rsidP="00C37CBE">
      <w:pPr>
        <w:pStyle w:val="Notedebasdepage"/>
      </w:pPr>
      <w:r>
        <w:rPr>
          <w:rStyle w:val="Appelnotedebasdep"/>
        </w:rPr>
        <w:footnoteRef/>
      </w:r>
      <w:r>
        <w:rPr>
          <w:rFonts w:hint="cs"/>
          <w:rtl/>
        </w:rPr>
        <w:t>- محمد أحمد نحلة: آفات جديدة في البحث اللغوي المعاصر، دار المعرفة الجامعية، الإسكندرية 2002 ص 89.</w:t>
      </w:r>
    </w:p>
  </w:footnote>
  <w:footnote w:id="36">
    <w:p w:rsidR="00217340" w:rsidRDefault="00217340" w:rsidP="00C37CBE">
      <w:pPr>
        <w:pStyle w:val="Notedebasdepage"/>
      </w:pPr>
      <w:r>
        <w:rPr>
          <w:rStyle w:val="Appelnotedebasdep"/>
        </w:rPr>
        <w:footnoteRef/>
      </w:r>
      <w:r>
        <w:rPr>
          <w:rFonts w:hint="cs"/>
          <w:rtl/>
        </w:rPr>
        <w:t>- دي بوجراند: النص و الخطاب و الإجراء. تر: تمام حسان، عالم الكتب، القاهرة 2007 ص 103.</w:t>
      </w:r>
      <w:r>
        <w:rPr>
          <w:rtl/>
        </w:rPr>
        <w:t xml:space="preserve"> </w:t>
      </w:r>
    </w:p>
  </w:footnote>
  <w:footnote w:id="37">
    <w:p w:rsidR="00217340" w:rsidRPr="00B97177" w:rsidRDefault="00217340" w:rsidP="00C37CBE">
      <w:pPr>
        <w:pStyle w:val="Notedebasdepage"/>
      </w:pPr>
      <w:r w:rsidRPr="00B97177">
        <w:rPr>
          <w:rStyle w:val="Appelnotedebasdep"/>
          <w:sz w:val="24"/>
          <w:szCs w:val="24"/>
        </w:rPr>
        <w:footnoteRef/>
      </w:r>
      <w:r w:rsidRPr="00B97177">
        <w:rPr>
          <w:rtl/>
        </w:rPr>
        <w:t xml:space="preserve"> -ينظر: محمد خطابي،ص16،17.</w:t>
      </w:r>
    </w:p>
  </w:footnote>
  <w:footnote w:id="38">
    <w:p w:rsidR="00217340" w:rsidRPr="00B97177" w:rsidRDefault="00217340" w:rsidP="00C37CBE">
      <w:pPr>
        <w:pStyle w:val="Notedebasdepage"/>
      </w:pPr>
      <w:r w:rsidRPr="00B97177">
        <w:rPr>
          <w:rStyle w:val="Appelnotedebasdep"/>
          <w:sz w:val="24"/>
          <w:szCs w:val="24"/>
        </w:rPr>
        <w:footnoteRef/>
      </w:r>
      <w:r w:rsidRPr="00B97177">
        <w:rPr>
          <w:rtl/>
        </w:rPr>
        <w:t xml:space="preserve"> روبرت دي بوجراند: النص والخطاب والإجراء ص320.</w:t>
      </w:r>
    </w:p>
  </w:footnote>
  <w:footnote w:id="39">
    <w:p w:rsidR="00217340" w:rsidRPr="00B97177" w:rsidRDefault="00217340" w:rsidP="00C37CBE">
      <w:pPr>
        <w:pStyle w:val="Notedebasdepage"/>
      </w:pPr>
      <w:r w:rsidRPr="00B97177">
        <w:rPr>
          <w:rStyle w:val="Appelnotedebasdep"/>
          <w:sz w:val="24"/>
          <w:szCs w:val="24"/>
        </w:rPr>
        <w:footnoteRef/>
      </w:r>
      <w:r w:rsidRPr="00B97177">
        <w:rPr>
          <w:rtl/>
        </w:rPr>
        <w:t xml:space="preserve"> ينظر جمعان بن عبد الكريم: إشكالات النص، ص 348.</w:t>
      </w:r>
    </w:p>
  </w:footnote>
  <w:footnote w:id="40">
    <w:p w:rsidR="00217340" w:rsidRPr="00B97177" w:rsidRDefault="00217340" w:rsidP="00C37CBE">
      <w:pPr>
        <w:pStyle w:val="Notedebasdepage"/>
      </w:pPr>
      <w:r w:rsidRPr="00B97177">
        <w:rPr>
          <w:rStyle w:val="Appelnotedebasdep"/>
          <w:sz w:val="24"/>
          <w:szCs w:val="24"/>
        </w:rPr>
        <w:footnoteRef/>
      </w:r>
      <w:r w:rsidRPr="00B97177">
        <w:rPr>
          <w:rtl/>
        </w:rPr>
        <w:t xml:space="preserve"> محمد خطابي: المرجع السابق، ص17.</w:t>
      </w:r>
    </w:p>
  </w:footnote>
  <w:footnote w:id="41">
    <w:p w:rsidR="00217340" w:rsidRPr="00B97177" w:rsidRDefault="00217340" w:rsidP="00C37CBE">
      <w:pPr>
        <w:pStyle w:val="Notedebasdepage"/>
      </w:pPr>
      <w:r w:rsidRPr="00B97177">
        <w:rPr>
          <w:rStyle w:val="Appelnotedebasdep"/>
          <w:sz w:val="24"/>
          <w:szCs w:val="24"/>
        </w:rPr>
        <w:footnoteRef/>
      </w:r>
      <w:r w:rsidRPr="00B97177">
        <w:rPr>
          <w:rtl/>
        </w:rPr>
        <w:t xml:space="preserve"> -جمعان بن عبد الكريم: المرجع السابق، ص349. نقلا عن ردة الله بن ردة بن ضيف الله الطلحي: دلالة الإتساق، ج</w:t>
      </w:r>
      <w:r>
        <w:t>I</w:t>
      </w:r>
      <w:r w:rsidRPr="00B97177">
        <w:rPr>
          <w:rtl/>
        </w:rPr>
        <w:t>امعة أم القرى، سلسلة الرسائل العلمية الموصى بطباعتها (33)، ط1، ص560، 561.</w:t>
      </w:r>
    </w:p>
  </w:footnote>
  <w:footnote w:id="42">
    <w:p w:rsidR="00217340" w:rsidRPr="00B97177" w:rsidRDefault="00217340" w:rsidP="00C37CBE">
      <w:pPr>
        <w:pStyle w:val="Notedebasdepage"/>
      </w:pPr>
      <w:r w:rsidRPr="00B97177">
        <w:rPr>
          <w:rStyle w:val="Appelnotedebasdep"/>
          <w:sz w:val="24"/>
          <w:szCs w:val="24"/>
        </w:rPr>
        <w:footnoteRef/>
      </w:r>
      <w:r w:rsidRPr="00B97177">
        <w:rPr>
          <w:rtl/>
        </w:rPr>
        <w:t xml:space="preserve"> -ينظر: محمد خطابي، المرجع السابق، ص18.</w:t>
      </w:r>
    </w:p>
  </w:footnote>
  <w:footnote w:id="43">
    <w:p w:rsidR="00217340" w:rsidRDefault="00217340" w:rsidP="00C37CBE">
      <w:pPr>
        <w:pStyle w:val="Notedebasdepage"/>
      </w:pPr>
      <w:r>
        <w:rPr>
          <w:rStyle w:val="Appelnotedebasdep"/>
        </w:rPr>
        <w:footnoteRef/>
      </w:r>
      <w:r>
        <w:rPr>
          <w:rtl/>
        </w:rPr>
        <w:t xml:space="preserve"> </w:t>
      </w:r>
      <w:r>
        <w:rPr>
          <w:rFonts w:hint="cs"/>
          <w:rtl/>
        </w:rPr>
        <w:t>-ينظر:محمد خطابي،المرجع نفسه،ص18.</w:t>
      </w:r>
    </w:p>
  </w:footnote>
  <w:footnote w:id="44">
    <w:p w:rsidR="00217340" w:rsidRDefault="00217340" w:rsidP="00C37CBE">
      <w:pPr>
        <w:pStyle w:val="Notedebasdepage"/>
      </w:pPr>
      <w:r>
        <w:rPr>
          <w:rStyle w:val="Appelnotedebasdep"/>
        </w:rPr>
        <w:footnoteRef/>
      </w:r>
      <w:r>
        <w:rPr>
          <w:rtl/>
        </w:rPr>
        <w:t xml:space="preserve"> </w:t>
      </w:r>
      <w:r>
        <w:rPr>
          <w:rFonts w:hint="cs"/>
          <w:rtl/>
        </w:rPr>
        <w:t>-مفتاح بن عروس، الاتساق والانسجام في القرآن الكريم، رسالة لنيل شهادة دكتوراه الدولة، تخصص لسانيات النص، جامعة الجزائر، 2007/2008م، ص219.</w:t>
      </w:r>
    </w:p>
  </w:footnote>
  <w:footnote w:id="45">
    <w:p w:rsidR="00217340" w:rsidRDefault="00217340" w:rsidP="00C37CBE">
      <w:pPr>
        <w:pStyle w:val="Notedebasdepage"/>
      </w:pPr>
      <w:r>
        <w:rPr>
          <w:rStyle w:val="Appelnotedebasdep"/>
        </w:rPr>
        <w:footnoteRef/>
      </w:r>
      <w:r>
        <w:rPr>
          <w:rtl/>
        </w:rPr>
        <w:t xml:space="preserve"> </w:t>
      </w:r>
      <w:r>
        <w:rPr>
          <w:rFonts w:hint="cs"/>
          <w:rtl/>
        </w:rPr>
        <w:t>-محمد خطابي: المرجع السابق، ص18-19.</w:t>
      </w:r>
    </w:p>
  </w:footnote>
  <w:footnote w:id="46">
    <w:p w:rsidR="00217340" w:rsidRDefault="00217340" w:rsidP="00C37CBE">
      <w:pPr>
        <w:pStyle w:val="Notedebasdepage"/>
      </w:pPr>
      <w:r>
        <w:rPr>
          <w:rStyle w:val="Appelnotedebasdep"/>
        </w:rPr>
        <w:footnoteRef/>
      </w:r>
      <w:r>
        <w:rPr>
          <w:rtl/>
        </w:rPr>
        <w:t xml:space="preserve"> </w:t>
      </w:r>
      <w:r>
        <w:rPr>
          <w:rFonts w:hint="cs"/>
          <w:rtl/>
        </w:rPr>
        <w:t>-صبحي إبراهيم الفقى: علم اللغة النصي بين النظري والتطبيق، دراسة تطبيقية على السور المكية، دار قناء للنشر والتوزيع، ط1، مصر 2000م، ص137.</w:t>
      </w:r>
    </w:p>
  </w:footnote>
  <w:footnote w:id="47">
    <w:p w:rsidR="00217340" w:rsidRDefault="00217340" w:rsidP="00C37CBE">
      <w:pPr>
        <w:pStyle w:val="Notedebasdepage"/>
      </w:pPr>
      <w:r>
        <w:rPr>
          <w:rStyle w:val="Appelnotedebasdep"/>
        </w:rPr>
        <w:footnoteRef/>
      </w:r>
      <w:r>
        <w:rPr>
          <w:rtl/>
        </w:rPr>
        <w:t xml:space="preserve"> </w:t>
      </w:r>
      <w:r>
        <w:rPr>
          <w:rFonts w:hint="cs"/>
          <w:rtl/>
        </w:rPr>
        <w:t>-ينظر: محمد خطابي، ص19.</w:t>
      </w:r>
    </w:p>
  </w:footnote>
  <w:footnote w:id="48">
    <w:p w:rsidR="00217340" w:rsidRDefault="00217340" w:rsidP="00C37CBE">
      <w:pPr>
        <w:pStyle w:val="Notedebasdepage"/>
      </w:pPr>
      <w:r>
        <w:rPr>
          <w:rStyle w:val="Appelnotedebasdep"/>
        </w:rPr>
        <w:footnoteRef/>
      </w:r>
      <w:r>
        <w:rPr>
          <w:rtl/>
        </w:rPr>
        <w:t xml:space="preserve"> </w:t>
      </w:r>
      <w:r>
        <w:rPr>
          <w:rFonts w:hint="cs"/>
          <w:rtl/>
        </w:rPr>
        <w:t>-مفتاح بن عروس: الاتساق والانسجام في القرآن الكريم، ص223، 224.</w:t>
      </w:r>
    </w:p>
  </w:footnote>
  <w:footnote w:id="49">
    <w:p w:rsidR="00217340" w:rsidRPr="00B97177" w:rsidRDefault="00217340" w:rsidP="00C37CBE">
      <w:pPr>
        <w:pStyle w:val="Notedebasdepage"/>
      </w:pPr>
      <w:r w:rsidRPr="00B97177">
        <w:rPr>
          <w:rStyle w:val="Appelnotedebasdep"/>
          <w:sz w:val="24"/>
          <w:szCs w:val="24"/>
        </w:rPr>
        <w:footnoteRef/>
      </w:r>
      <w:r w:rsidRPr="00B97177">
        <w:rPr>
          <w:rtl/>
        </w:rPr>
        <w:t xml:space="preserve"> -محمد خطابي: لسانيات النص، ص20.</w:t>
      </w:r>
    </w:p>
  </w:footnote>
  <w:footnote w:id="50">
    <w:p w:rsidR="00217340" w:rsidRPr="00B97177" w:rsidRDefault="00217340" w:rsidP="00C37CBE">
      <w:pPr>
        <w:pStyle w:val="Notedebasdepage"/>
      </w:pPr>
      <w:r w:rsidRPr="00B97177">
        <w:rPr>
          <w:rStyle w:val="Appelnotedebasdep"/>
          <w:sz w:val="24"/>
          <w:szCs w:val="24"/>
        </w:rPr>
        <w:footnoteRef/>
      </w:r>
      <w:r w:rsidRPr="00B97177">
        <w:rPr>
          <w:rtl/>
        </w:rPr>
        <w:t xml:space="preserve"> -ينظر: المرجع نفسه، ص20.</w:t>
      </w:r>
    </w:p>
  </w:footnote>
  <w:footnote w:id="51">
    <w:p w:rsidR="00217340" w:rsidRPr="00B97177" w:rsidRDefault="00217340" w:rsidP="00C37CBE">
      <w:pPr>
        <w:pStyle w:val="Notedebasdepage"/>
      </w:pPr>
      <w:r w:rsidRPr="00B97177">
        <w:rPr>
          <w:rStyle w:val="Appelnotedebasdep"/>
          <w:sz w:val="24"/>
          <w:szCs w:val="24"/>
        </w:rPr>
        <w:footnoteRef/>
      </w:r>
      <w:r w:rsidRPr="00B97177">
        <w:rPr>
          <w:rtl/>
        </w:rPr>
        <w:t xml:space="preserve"> -جمعان بن عبد الكريم: إشكالات النص، ص355.</w:t>
      </w:r>
    </w:p>
  </w:footnote>
  <w:footnote w:id="52">
    <w:p w:rsidR="00217340" w:rsidRPr="00B97177" w:rsidRDefault="00217340" w:rsidP="00C37CBE">
      <w:pPr>
        <w:pStyle w:val="Notedebasdepage"/>
      </w:pPr>
      <w:r w:rsidRPr="00B97177">
        <w:rPr>
          <w:rStyle w:val="Appelnotedebasdep"/>
          <w:sz w:val="24"/>
          <w:szCs w:val="24"/>
        </w:rPr>
        <w:footnoteRef/>
      </w:r>
      <w:r w:rsidRPr="00B97177">
        <w:rPr>
          <w:rtl/>
        </w:rPr>
        <w:t xml:space="preserve"> -المرجع نفسه، ص355، 356.</w:t>
      </w:r>
    </w:p>
  </w:footnote>
  <w:footnote w:id="53">
    <w:p w:rsidR="00217340" w:rsidRPr="00B97177" w:rsidRDefault="00217340" w:rsidP="00C37CBE">
      <w:pPr>
        <w:pStyle w:val="Notedebasdepage"/>
      </w:pPr>
      <w:r w:rsidRPr="00B97177">
        <w:rPr>
          <w:rStyle w:val="Appelnotedebasdep"/>
          <w:sz w:val="24"/>
          <w:szCs w:val="24"/>
        </w:rPr>
        <w:footnoteRef/>
      </w:r>
      <w:r w:rsidRPr="00B97177">
        <w:rPr>
          <w:rtl/>
        </w:rPr>
        <w:t xml:space="preserve"> -تمام حسان: اللغة العربية معناها ومبناها، عالم الكتب، ط3، القاهرة 1998، ص298.</w:t>
      </w:r>
    </w:p>
  </w:footnote>
  <w:footnote w:id="54">
    <w:p w:rsidR="00217340" w:rsidRPr="00B97177" w:rsidRDefault="00217340" w:rsidP="00C37CBE">
      <w:pPr>
        <w:pStyle w:val="Notedebasdepage"/>
      </w:pPr>
      <w:r w:rsidRPr="00B97177">
        <w:rPr>
          <w:rStyle w:val="Appelnotedebasdep"/>
          <w:sz w:val="24"/>
          <w:szCs w:val="24"/>
        </w:rPr>
        <w:footnoteRef/>
      </w:r>
      <w:r w:rsidRPr="00B97177">
        <w:rPr>
          <w:rtl/>
        </w:rPr>
        <w:t xml:space="preserve"> -عبد القاهر الجرجاني: دلائل الإعجاز، باب الحذف، دار المعرفة، بيروت1978، ص112.</w:t>
      </w:r>
    </w:p>
  </w:footnote>
  <w:footnote w:id="55">
    <w:p w:rsidR="00217340" w:rsidRPr="00B97177" w:rsidRDefault="00217340" w:rsidP="00C37CBE">
      <w:pPr>
        <w:pStyle w:val="Notedebasdepage"/>
      </w:pPr>
      <w:r w:rsidRPr="00B97177">
        <w:rPr>
          <w:rStyle w:val="Appelnotedebasdep"/>
          <w:sz w:val="24"/>
          <w:szCs w:val="24"/>
        </w:rPr>
        <w:footnoteRef/>
      </w:r>
      <w:r w:rsidRPr="00B97177">
        <w:rPr>
          <w:rtl/>
        </w:rPr>
        <w:t xml:space="preserve"> -محمد حماسة عبد اللطيف: الجملة العربية، دار الشروق، ط1،القاهرة1996، ص208.</w:t>
      </w:r>
    </w:p>
  </w:footnote>
  <w:footnote w:id="56">
    <w:p w:rsidR="00217340" w:rsidRPr="00B97177" w:rsidRDefault="00217340" w:rsidP="00C37CBE">
      <w:pPr>
        <w:pStyle w:val="Notedebasdepage"/>
      </w:pPr>
      <w:r w:rsidRPr="00B97177">
        <w:rPr>
          <w:rStyle w:val="Appelnotedebasdep"/>
          <w:sz w:val="24"/>
          <w:szCs w:val="24"/>
        </w:rPr>
        <w:footnoteRef/>
      </w:r>
      <w:r w:rsidRPr="00B97177">
        <w:rPr>
          <w:rtl/>
        </w:rPr>
        <w:t xml:space="preserve"> -محمد خطابي: لسانيات النص، ص22.</w:t>
      </w:r>
    </w:p>
  </w:footnote>
  <w:footnote w:id="57">
    <w:p w:rsidR="00217340" w:rsidRPr="00B97177" w:rsidRDefault="00217340" w:rsidP="00C37CBE">
      <w:pPr>
        <w:pStyle w:val="Notedebasdepage"/>
      </w:pPr>
      <w:r w:rsidRPr="00B97177">
        <w:rPr>
          <w:rStyle w:val="Appelnotedebasdep"/>
          <w:sz w:val="24"/>
          <w:szCs w:val="24"/>
        </w:rPr>
        <w:footnoteRef/>
      </w:r>
      <w:r w:rsidRPr="00B97177">
        <w:rPr>
          <w:rtl/>
        </w:rPr>
        <w:t xml:space="preserve"> -محمد خطابي: لسانيات النص، ص24.</w:t>
      </w:r>
    </w:p>
  </w:footnote>
  <w:footnote w:id="58">
    <w:p w:rsidR="00217340" w:rsidRPr="00B97177" w:rsidRDefault="00217340" w:rsidP="00C37CBE">
      <w:pPr>
        <w:pStyle w:val="Notedebasdepage"/>
      </w:pPr>
      <w:r w:rsidRPr="00B97177">
        <w:rPr>
          <w:rStyle w:val="Appelnotedebasdep"/>
          <w:sz w:val="24"/>
          <w:szCs w:val="24"/>
        </w:rPr>
        <w:footnoteRef/>
      </w:r>
      <w:r w:rsidRPr="00B97177">
        <w:rPr>
          <w:rtl/>
        </w:rPr>
        <w:t xml:space="preserve"> -جمعان بن عبد الكريم: إشكالات النص، ص360.</w:t>
      </w:r>
    </w:p>
  </w:footnote>
  <w:footnote w:id="59">
    <w:p w:rsidR="00217340" w:rsidRPr="00B97177" w:rsidRDefault="00217340" w:rsidP="00C37CBE">
      <w:pPr>
        <w:pStyle w:val="Notedebasdepage"/>
        <w:bidi w:val="0"/>
        <w:rPr>
          <w:rtl/>
        </w:rPr>
      </w:pPr>
      <w:r w:rsidRPr="00B97177">
        <w:rPr>
          <w:rStyle w:val="Appelnotedebasdep"/>
          <w:sz w:val="24"/>
          <w:szCs w:val="24"/>
        </w:rPr>
        <w:footnoteRef/>
      </w:r>
      <w:r w:rsidRPr="00B97177">
        <w:rPr>
          <w:rtl/>
        </w:rPr>
        <w:t xml:space="preserve"> -المرجع السابق:ص360.نقلا عن</w:t>
      </w:r>
      <w:r w:rsidRPr="00B97177">
        <w:t>-M.A.K.Halliday &amp;Reqaiya Hassan, Cohesion in english, p 283.</w:t>
      </w:r>
    </w:p>
  </w:footnote>
  <w:footnote w:id="60">
    <w:p w:rsidR="00217340" w:rsidRPr="00B97177" w:rsidRDefault="00217340" w:rsidP="00C37CBE">
      <w:pPr>
        <w:pStyle w:val="Notedebasdepage"/>
      </w:pPr>
      <w:r w:rsidRPr="00B97177">
        <w:rPr>
          <w:rStyle w:val="Appelnotedebasdep"/>
          <w:sz w:val="24"/>
          <w:szCs w:val="24"/>
        </w:rPr>
        <w:footnoteRef/>
      </w:r>
      <w:r w:rsidRPr="00B97177">
        <w:rPr>
          <w:rtl/>
        </w:rPr>
        <w:t xml:space="preserve"> -ينظر:المرجع السابق، ص360.</w:t>
      </w:r>
    </w:p>
  </w:footnote>
  <w:footnote w:id="61">
    <w:p w:rsidR="00217340" w:rsidRDefault="00217340" w:rsidP="00C37CBE">
      <w:pPr>
        <w:pStyle w:val="Notedebasdepage"/>
      </w:pPr>
      <w:r>
        <w:rPr>
          <w:rStyle w:val="Appelnotedebasdep"/>
        </w:rPr>
        <w:footnoteRef/>
      </w:r>
      <w:r>
        <w:rPr>
          <w:rFonts w:hint="cs"/>
          <w:rtl/>
        </w:rPr>
        <w:t>- محمد الأخضر الصبيحي، مدخل إلى علم النص، ص 105.</w:t>
      </w:r>
    </w:p>
  </w:footnote>
  <w:footnote w:id="62">
    <w:p w:rsidR="00217340" w:rsidRDefault="00217340" w:rsidP="00C37CBE">
      <w:pPr>
        <w:pStyle w:val="Notedebasdepage"/>
      </w:pPr>
      <w:r>
        <w:rPr>
          <w:rStyle w:val="Appelnotedebasdep"/>
        </w:rPr>
        <w:footnoteRef/>
      </w:r>
      <w:r>
        <w:rPr>
          <w:rFonts w:hint="cs"/>
          <w:rtl/>
        </w:rPr>
        <w:t>- ينظر: تون فان دايك: علم النص.</w:t>
      </w:r>
    </w:p>
  </w:footnote>
  <w:footnote w:id="63">
    <w:p w:rsidR="00217340" w:rsidRDefault="00217340" w:rsidP="00C37CBE">
      <w:pPr>
        <w:pStyle w:val="Notedebasdepage"/>
      </w:pPr>
      <w:r>
        <w:rPr>
          <w:rStyle w:val="Appelnotedebasdep"/>
        </w:rPr>
        <w:footnoteRef/>
      </w:r>
      <w:r>
        <w:rPr>
          <w:rFonts w:hint="cs"/>
          <w:rtl/>
        </w:rPr>
        <w:t>- مارغوت هاينمان و فولفغنغ هاينمان: أسس لسانيات النص تر: موقف محمد جواد المصلح، دار المأمون للترجمة و النشر ط1 العراق بغداد 2002 ص 210.</w:t>
      </w:r>
    </w:p>
  </w:footnote>
  <w:footnote w:id="64">
    <w:p w:rsidR="00217340" w:rsidRDefault="00217340" w:rsidP="00C37CBE">
      <w:pPr>
        <w:pStyle w:val="Notedebasdepage"/>
      </w:pPr>
      <w:r>
        <w:rPr>
          <w:rStyle w:val="Appelnotedebasdep"/>
        </w:rPr>
        <w:footnoteRef/>
      </w:r>
      <w:r>
        <w:rPr>
          <w:rFonts w:hint="cs"/>
          <w:rtl/>
        </w:rPr>
        <w:t>- للاستفادة أكثر عد إلى المرجع نفسه 227_ 228.</w:t>
      </w:r>
    </w:p>
  </w:footnote>
  <w:footnote w:id="65">
    <w:p w:rsidR="00217340" w:rsidRDefault="00217340" w:rsidP="00C37CBE">
      <w:pPr>
        <w:pStyle w:val="Notedebasdepage"/>
      </w:pPr>
      <w:r>
        <w:rPr>
          <w:rStyle w:val="Appelnotedebasdep"/>
        </w:rPr>
        <w:footnoteRef/>
      </w:r>
      <w:r>
        <w:rPr>
          <w:rFonts w:hint="cs"/>
          <w:rtl/>
        </w:rPr>
        <w:t>- المرجع نفسه ص 228.</w:t>
      </w:r>
    </w:p>
  </w:footnote>
  <w:footnote w:id="66">
    <w:p w:rsidR="00217340" w:rsidRDefault="00217340" w:rsidP="00C37CBE">
      <w:pPr>
        <w:pStyle w:val="Notedebasdepage"/>
      </w:pPr>
      <w:r>
        <w:rPr>
          <w:rStyle w:val="Appelnotedebasdep"/>
        </w:rPr>
        <w:footnoteRef/>
      </w:r>
      <w:r>
        <w:rPr>
          <w:rFonts w:hint="cs"/>
          <w:rtl/>
        </w:rPr>
        <w:t>- ينظر: محمد الأخضر الصبيحي: مدخل إلى علم النص ص 106-107.</w:t>
      </w:r>
    </w:p>
  </w:footnote>
  <w:footnote w:id="67">
    <w:p w:rsidR="00217340" w:rsidRDefault="00217340" w:rsidP="00C37CBE">
      <w:pPr>
        <w:pStyle w:val="Notedebasdepage"/>
      </w:pPr>
      <w:r>
        <w:rPr>
          <w:rStyle w:val="Appelnotedebasdep"/>
        </w:rPr>
        <w:footnoteRef/>
      </w:r>
      <w:r>
        <w:rPr>
          <w:rFonts w:hint="cs"/>
          <w:rtl/>
        </w:rPr>
        <w:t xml:space="preserve">- عبد الواسع الحميري: الخطاب و النص " المفهوم </w:t>
      </w:r>
      <w:r>
        <w:rPr>
          <w:rtl/>
        </w:rPr>
        <w:t>–</w:t>
      </w:r>
      <w:r>
        <w:rPr>
          <w:rFonts w:hint="cs"/>
          <w:rtl/>
        </w:rPr>
        <w:t xml:space="preserve"> العلاقة </w:t>
      </w:r>
      <w:r>
        <w:rPr>
          <w:rtl/>
        </w:rPr>
        <w:t>–</w:t>
      </w:r>
      <w:r>
        <w:rPr>
          <w:rFonts w:hint="cs"/>
          <w:rtl/>
        </w:rPr>
        <w:t xml:space="preserve"> السلطة، مجد المؤسسة الجامعية للدراسات و النشر و التوزيع ط1 لبنان 2008 ص 113- 114.</w:t>
      </w:r>
    </w:p>
  </w:footnote>
  <w:footnote w:id="68">
    <w:p w:rsidR="00217340" w:rsidRDefault="00217340" w:rsidP="00C37CBE">
      <w:pPr>
        <w:pStyle w:val="Notedebasdepage"/>
      </w:pPr>
      <w:r>
        <w:rPr>
          <w:rStyle w:val="Appelnotedebasdep"/>
        </w:rPr>
        <w:footnoteRef/>
      </w:r>
      <w:r>
        <w:rPr>
          <w:rFonts w:hint="cs"/>
          <w:rtl/>
        </w:rPr>
        <w:t>- محمد الأخضر الصبيحي، مدخل إلى علم النص، ص 110 نقلا عن</w:t>
      </w:r>
    </w:p>
    <w:p w:rsidR="00217340" w:rsidRDefault="00217340" w:rsidP="00C37CBE">
      <w:pPr>
        <w:pStyle w:val="Notedebasdepage"/>
      </w:pPr>
      <w:r>
        <w:rPr>
          <w:rFonts w:hint="cs"/>
          <w:rtl/>
        </w:rPr>
        <w:t xml:space="preserve"> </w:t>
      </w:r>
      <w:r>
        <w:t xml:space="preserve">cairer (p)et autres, psycholinguistique textuelle p 43 </w:t>
      </w:r>
    </w:p>
  </w:footnote>
  <w:footnote w:id="69">
    <w:p w:rsidR="00217340" w:rsidRDefault="00217340" w:rsidP="00C37CBE">
      <w:pPr>
        <w:pStyle w:val="Notedebasdepage"/>
      </w:pPr>
      <w:r>
        <w:rPr>
          <w:rStyle w:val="Appelnotedebasdep"/>
        </w:rPr>
        <w:footnoteRef/>
      </w:r>
      <w:r>
        <w:rPr>
          <w:rFonts w:hint="cs"/>
          <w:rtl/>
        </w:rPr>
        <w:t>- المرجع نفسه، ص 110.</w:t>
      </w:r>
    </w:p>
  </w:footnote>
  <w:footnote w:id="70">
    <w:p w:rsidR="00217340" w:rsidRDefault="00217340" w:rsidP="00C37CBE">
      <w:pPr>
        <w:pStyle w:val="Notedebasdepage"/>
      </w:pPr>
      <w:r>
        <w:rPr>
          <w:rStyle w:val="Appelnotedebasdep"/>
        </w:rPr>
        <w:footnoteRef/>
      </w:r>
      <w:r>
        <w:rPr>
          <w:rFonts w:hint="cs"/>
          <w:rtl/>
        </w:rPr>
        <w:t>- صلاح منصور خاصر، النص الأدبي طبيعته و وظيفته و طرق قراءته، ص 21</w:t>
      </w:r>
    </w:p>
  </w:footnote>
  <w:footnote w:id="71">
    <w:p w:rsidR="00217340" w:rsidRDefault="00217340" w:rsidP="00C37CBE">
      <w:pPr>
        <w:pStyle w:val="Notedebasdepage"/>
      </w:pPr>
      <w:r>
        <w:rPr>
          <w:rStyle w:val="Appelnotedebasdep"/>
        </w:rPr>
        <w:footnoteRef/>
      </w:r>
      <w:r>
        <w:rPr>
          <w:rFonts w:hint="cs"/>
          <w:rtl/>
        </w:rPr>
        <w:t>- بشير إبرير: في تعليمية الخطاب العلمي، مجلة التواصل العدد 8، جوان 2001 ص 73.</w:t>
      </w:r>
    </w:p>
  </w:footnote>
  <w:footnote w:id="72">
    <w:p w:rsidR="00217340" w:rsidRDefault="00217340" w:rsidP="00C37CBE">
      <w:pPr>
        <w:pStyle w:val="Notedebasdepage"/>
      </w:pPr>
      <w:r>
        <w:rPr>
          <w:rStyle w:val="Appelnotedebasdep"/>
        </w:rPr>
        <w:footnoteRef/>
      </w:r>
      <w:r>
        <w:t>- D. Maingueneau, Dictionnaire d’analyse du discours p 68.</w:t>
      </w:r>
    </w:p>
  </w:footnote>
  <w:footnote w:id="73">
    <w:p w:rsidR="00217340" w:rsidRDefault="00217340" w:rsidP="00C37CBE">
      <w:pPr>
        <w:pStyle w:val="Notedebasdepage"/>
      </w:pPr>
      <w:r>
        <w:rPr>
          <w:rStyle w:val="Appelnotedebasdep"/>
        </w:rPr>
        <w:footnoteRef/>
      </w:r>
      <w:r>
        <w:rPr>
          <w:rFonts w:hint="cs"/>
          <w:rtl/>
        </w:rPr>
        <w:t>- مفناح بن عروس: الاتساق و الانسجام في القرآن رسالة لنيل شهادة دكتوراه الدولة، جامعة الجزائر 2007- 2008، ص 14.</w:t>
      </w:r>
    </w:p>
  </w:footnote>
  <w:footnote w:id="74">
    <w:p w:rsidR="00217340" w:rsidRDefault="00217340" w:rsidP="00C37CBE">
      <w:pPr>
        <w:pStyle w:val="Notedebasdepage"/>
      </w:pPr>
      <w:r>
        <w:rPr>
          <w:rStyle w:val="Appelnotedebasdep"/>
        </w:rPr>
        <w:footnoteRef/>
      </w:r>
      <w:r>
        <w:rPr>
          <w:rFonts w:hint="cs"/>
          <w:rtl/>
        </w:rPr>
        <w:t>- محمد خطابي: لسانيات النص ص 5-6.</w:t>
      </w:r>
    </w:p>
  </w:footnote>
  <w:footnote w:id="75">
    <w:p w:rsidR="00217340" w:rsidRDefault="00217340" w:rsidP="00C37CBE">
      <w:pPr>
        <w:pStyle w:val="Notedebasdepage"/>
      </w:pPr>
      <w:r>
        <w:rPr>
          <w:rStyle w:val="Appelnotedebasdep"/>
        </w:rPr>
        <w:footnoteRef/>
      </w:r>
      <w:r>
        <w:rPr>
          <w:rFonts w:hint="cs"/>
          <w:rtl/>
        </w:rPr>
        <w:t>- ينظر: محمد حماسة عبد اللطيف: النحو و الدلالة مدخل لدراسة المعنى النحوي الدلالي، ط1 القاهرة 1983 ص 32-33.</w:t>
      </w:r>
    </w:p>
  </w:footnote>
  <w:footnote w:id="76">
    <w:p w:rsidR="00217340" w:rsidRDefault="00217340" w:rsidP="00C37CBE">
      <w:pPr>
        <w:pStyle w:val="Notedebasdepage"/>
      </w:pPr>
      <w:r>
        <w:rPr>
          <w:rStyle w:val="Appelnotedebasdep"/>
        </w:rPr>
        <w:footnoteRef/>
      </w:r>
      <w:r>
        <w:t>-John Searl, sens et expression, p 35.</w:t>
      </w:r>
    </w:p>
  </w:footnote>
  <w:footnote w:id="77">
    <w:p w:rsidR="00217340" w:rsidRDefault="00217340" w:rsidP="00C37CBE">
      <w:pPr>
        <w:pStyle w:val="Notedebasdepage"/>
      </w:pPr>
      <w:r>
        <w:rPr>
          <w:rStyle w:val="Appelnotedebasdep"/>
        </w:rPr>
        <w:footnoteRef/>
      </w:r>
      <w:r>
        <w:rPr>
          <w:rFonts w:hint="cs"/>
          <w:rtl/>
        </w:rPr>
        <w:t>- محمد خطابي: لسانيات النص ص 52</w:t>
      </w:r>
    </w:p>
  </w:footnote>
  <w:footnote w:id="78">
    <w:p w:rsidR="00217340" w:rsidRDefault="00217340">
      <w:pPr>
        <w:pStyle w:val="Notedebasdepage"/>
      </w:pPr>
      <w:r>
        <w:rPr>
          <w:rStyle w:val="Appelnotedebasdep"/>
        </w:rPr>
        <w:footnoteRef/>
      </w:r>
      <w:r>
        <w:rPr>
          <w:rFonts w:hint="cs"/>
          <w:rtl/>
        </w:rPr>
        <w:t>- ينظر أحمد عرابي: أثر التخريجات الدلالية في الخطاب القرآني، ط1 ديوان المطبوعات.</w:t>
      </w:r>
    </w:p>
  </w:footnote>
  <w:footnote w:id="79">
    <w:p w:rsidR="00217340" w:rsidRDefault="00217340">
      <w:pPr>
        <w:pStyle w:val="Notedebasdepage"/>
      </w:pPr>
      <w:r>
        <w:rPr>
          <w:rStyle w:val="Appelnotedebasdep"/>
        </w:rPr>
        <w:footnoteRef/>
      </w:r>
      <w:r>
        <w:rPr>
          <w:rFonts w:hint="cs"/>
          <w:rtl/>
        </w:rPr>
        <w:t>- محمد خطابي: لسانيات النص ص 56</w:t>
      </w:r>
    </w:p>
  </w:footnote>
  <w:footnote w:id="80">
    <w:p w:rsidR="00217340" w:rsidRDefault="00217340">
      <w:pPr>
        <w:pStyle w:val="Notedebasdepage"/>
      </w:pPr>
      <w:r>
        <w:rPr>
          <w:rStyle w:val="Appelnotedebasdep"/>
        </w:rPr>
        <w:footnoteRef/>
      </w:r>
      <w:r>
        <w:rPr>
          <w:rFonts w:hint="cs"/>
          <w:rtl/>
        </w:rPr>
        <w:t>- المرجع السابق ص 57.</w:t>
      </w:r>
    </w:p>
  </w:footnote>
  <w:footnote w:id="81">
    <w:p w:rsidR="00217340" w:rsidRDefault="00217340">
      <w:pPr>
        <w:pStyle w:val="Notedebasdepage"/>
      </w:pPr>
      <w:r>
        <w:rPr>
          <w:rStyle w:val="Appelnotedebasdep"/>
        </w:rPr>
        <w:footnoteRef/>
      </w:r>
      <w:r>
        <w:rPr>
          <w:rFonts w:hint="cs"/>
          <w:rtl/>
        </w:rPr>
        <w:t>- المرجع نفسه ص 59</w:t>
      </w:r>
    </w:p>
  </w:footnote>
  <w:footnote w:id="82">
    <w:p w:rsidR="00217340" w:rsidRDefault="00217340" w:rsidP="001F63DD">
      <w:pPr>
        <w:pStyle w:val="Notedebasdepage"/>
      </w:pPr>
      <w:r>
        <w:rPr>
          <w:rStyle w:val="Appelnotedebasdep"/>
        </w:rPr>
        <w:footnoteRef/>
      </w:r>
      <w:r>
        <w:rPr>
          <w:rFonts w:hint="cs"/>
          <w:rtl/>
        </w:rPr>
        <w:t>- المرجع نفسه ص 60</w:t>
      </w:r>
    </w:p>
  </w:footnote>
  <w:footnote w:id="83">
    <w:p w:rsidR="00217340" w:rsidRDefault="00217340">
      <w:pPr>
        <w:pStyle w:val="Notedebasdepage"/>
      </w:pPr>
      <w:r>
        <w:rPr>
          <w:rStyle w:val="Appelnotedebasdep"/>
        </w:rPr>
        <w:footnoteRef/>
      </w:r>
      <w:r>
        <w:rPr>
          <w:rFonts w:hint="cs"/>
          <w:rtl/>
        </w:rPr>
        <w:t>- ينظر: محمد الأخضر الصبيحي: مدخل إلى علم النص</w:t>
      </w:r>
    </w:p>
  </w:footnote>
  <w:footnote w:id="84">
    <w:p w:rsidR="00217340" w:rsidRDefault="00217340">
      <w:pPr>
        <w:pStyle w:val="Notedebasdepage"/>
      </w:pPr>
      <w:r>
        <w:rPr>
          <w:rStyle w:val="Appelnotedebasdep"/>
        </w:rPr>
        <w:footnoteRef/>
      </w:r>
      <w:r>
        <w:rPr>
          <w:rFonts w:hint="cs"/>
          <w:rtl/>
        </w:rPr>
        <w:t>- المرجع نفسه ص 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E054D"/>
    <w:multiLevelType w:val="hybridMultilevel"/>
    <w:tmpl w:val="10AAD08A"/>
    <w:lvl w:ilvl="0" w:tplc="0D6E8D9C">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695154"/>
    <w:multiLevelType w:val="hybridMultilevel"/>
    <w:tmpl w:val="EB22400A"/>
    <w:lvl w:ilvl="0" w:tplc="FD24143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3A5125"/>
    <w:multiLevelType w:val="hybridMultilevel"/>
    <w:tmpl w:val="A9906574"/>
    <w:lvl w:ilvl="0" w:tplc="5F3CED50">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5458D8"/>
    <w:multiLevelType w:val="hybridMultilevel"/>
    <w:tmpl w:val="24B49B0C"/>
    <w:lvl w:ilvl="0" w:tplc="3CC013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1366BF"/>
    <w:multiLevelType w:val="hybridMultilevel"/>
    <w:tmpl w:val="EEFAA94A"/>
    <w:lvl w:ilvl="0" w:tplc="8C24C1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A32FB2"/>
    <w:multiLevelType w:val="hybridMultilevel"/>
    <w:tmpl w:val="08982C52"/>
    <w:lvl w:ilvl="0" w:tplc="F3B28712">
      <w:start w:val="1"/>
      <w:numFmt w:val="decimal"/>
      <w:lvlText w:val="%1."/>
      <w:lvlJc w:val="center"/>
      <w:pPr>
        <w:tabs>
          <w:tab w:val="num" w:pos="0"/>
        </w:tabs>
        <w:ind w:left="0" w:firstLine="0"/>
      </w:pPr>
    </w:lvl>
    <w:lvl w:ilvl="1" w:tplc="240656AA">
      <w:start w:val="1"/>
      <w:numFmt w:val="arabicAbjad"/>
      <w:lvlText w:val="%2-"/>
      <w:lvlJc w:val="left"/>
      <w:pPr>
        <w:tabs>
          <w:tab w:val="num" w:pos="0"/>
        </w:tabs>
        <w:ind w:left="0" w:firstLine="0"/>
      </w:pPr>
    </w:lvl>
    <w:lvl w:ilvl="2" w:tplc="5FFE01E6">
      <w:start w:val="1"/>
      <w:numFmt w:val="bullet"/>
      <w:lvlText w:val=""/>
      <w:lvlJc w:val="left"/>
      <w:pPr>
        <w:tabs>
          <w:tab w:val="num" w:pos="1980"/>
        </w:tabs>
        <w:ind w:left="1980" w:firstLine="0"/>
      </w:pPr>
      <w:rPr>
        <w:rFonts w:ascii="Symbol" w:eastAsia="Times New Roman" w:hAnsi="Symbol" w:cs="Times New Roman"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4642815"/>
    <w:multiLevelType w:val="hybridMultilevel"/>
    <w:tmpl w:val="05143F00"/>
    <w:lvl w:ilvl="0" w:tplc="514C5BC2">
      <w:start w:val="1"/>
      <w:numFmt w:val="decimal"/>
      <w:lvlText w:val="%1-"/>
      <w:lvlJc w:val="left"/>
      <w:pPr>
        <w:ind w:left="720" w:hanging="360"/>
      </w:pPr>
      <w:rPr>
        <w:rFonts w:hint="default"/>
        <w:b/>
        <w:bCs/>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8DF7816"/>
    <w:multiLevelType w:val="multilevel"/>
    <w:tmpl w:val="5E9ABBAC"/>
    <w:lvl w:ilvl="0">
      <w:start w:val="1"/>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nsid w:val="3F8B7334"/>
    <w:multiLevelType w:val="hybridMultilevel"/>
    <w:tmpl w:val="55D2F48C"/>
    <w:lvl w:ilvl="0" w:tplc="BD4A2F9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C2F599E"/>
    <w:multiLevelType w:val="hybridMultilevel"/>
    <w:tmpl w:val="5B8C70AA"/>
    <w:lvl w:ilvl="0" w:tplc="FB36DBD6">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D362E3"/>
    <w:multiLevelType w:val="hybridMultilevel"/>
    <w:tmpl w:val="5D5853AE"/>
    <w:lvl w:ilvl="0" w:tplc="3078D6AE">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494909"/>
    <w:multiLevelType w:val="hybridMultilevel"/>
    <w:tmpl w:val="563EDD78"/>
    <w:lvl w:ilvl="0" w:tplc="BFC0CE74">
      <w:start w:val="2"/>
      <w:numFmt w:val="bullet"/>
      <w:lvlText w:val="-"/>
      <w:lvlJc w:val="left"/>
      <w:pPr>
        <w:ind w:left="501" w:hanging="360"/>
      </w:pPr>
      <w:rPr>
        <w:rFonts w:asciiTheme="majorBidi" w:eastAsia="Times New Roman" w:hAnsiTheme="majorBidi" w:cstheme="majorBidi"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2606610"/>
    <w:multiLevelType w:val="hybridMultilevel"/>
    <w:tmpl w:val="15CC8D20"/>
    <w:lvl w:ilvl="0" w:tplc="64629798">
      <w:start w:val="2"/>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AF7D85"/>
    <w:multiLevelType w:val="hybridMultilevel"/>
    <w:tmpl w:val="EA7E6AE0"/>
    <w:lvl w:ilvl="0" w:tplc="7C5414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F186112"/>
    <w:multiLevelType w:val="hybridMultilevel"/>
    <w:tmpl w:val="8E4434AE"/>
    <w:lvl w:ilvl="0" w:tplc="84C4D1C8">
      <w:start w:val="2"/>
      <w:numFmt w:val="bullet"/>
      <w:lvlText w:val="-"/>
      <w:lvlJc w:val="left"/>
      <w:pPr>
        <w:ind w:left="785"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46064B"/>
    <w:multiLevelType w:val="hybridMultilevel"/>
    <w:tmpl w:val="2034EEF6"/>
    <w:lvl w:ilvl="0" w:tplc="EA0C5E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8653DBA"/>
    <w:multiLevelType w:val="hybridMultilevel"/>
    <w:tmpl w:val="7DEE98AE"/>
    <w:lvl w:ilvl="0" w:tplc="965025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E283885"/>
    <w:multiLevelType w:val="hybridMultilevel"/>
    <w:tmpl w:val="0448BE80"/>
    <w:lvl w:ilvl="0" w:tplc="C898E6F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3014C39"/>
    <w:multiLevelType w:val="hybridMultilevel"/>
    <w:tmpl w:val="6A826446"/>
    <w:lvl w:ilvl="0" w:tplc="720EEC0E">
      <w:start w:val="27"/>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8801043"/>
    <w:multiLevelType w:val="hybridMultilevel"/>
    <w:tmpl w:val="4228544E"/>
    <w:lvl w:ilvl="0" w:tplc="ADCA90B2">
      <w:start w:val="1"/>
      <w:numFmt w:val="arabicAbjad"/>
      <w:lvlText w:val="%1-"/>
      <w:lvlJc w:val="left"/>
      <w:pPr>
        <w:tabs>
          <w:tab w:val="num" w:pos="360"/>
        </w:tabs>
        <w:ind w:left="360" w:firstLine="0"/>
      </w:pPr>
    </w:lvl>
    <w:lvl w:ilvl="1" w:tplc="5FFE01E6">
      <w:start w:val="1"/>
      <w:numFmt w:val="bullet"/>
      <w:lvlText w:val=""/>
      <w:lvlJc w:val="left"/>
      <w:pPr>
        <w:tabs>
          <w:tab w:val="num" w:pos="0"/>
        </w:tabs>
        <w:ind w:left="0" w:firstLine="0"/>
      </w:pPr>
      <w:rPr>
        <w:rFonts w:ascii="Symbol" w:eastAsia="Times New Roman" w:hAnsi="Symbol" w:cs="Times New Roman" w:hint="default"/>
        <w:color w:val="auto"/>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nsid w:val="799760C8"/>
    <w:multiLevelType w:val="hybridMultilevel"/>
    <w:tmpl w:val="50C88C00"/>
    <w:lvl w:ilvl="0" w:tplc="5FFE01E6">
      <w:start w:val="1"/>
      <w:numFmt w:val="bullet"/>
      <w:lvlText w:val=""/>
      <w:lvlJc w:val="left"/>
      <w:pPr>
        <w:tabs>
          <w:tab w:val="num" w:pos="0"/>
        </w:tabs>
        <w:ind w:left="0" w:firstLine="0"/>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A69645C"/>
    <w:multiLevelType w:val="hybridMultilevel"/>
    <w:tmpl w:val="E062BD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7B344F87"/>
    <w:multiLevelType w:val="hybridMultilevel"/>
    <w:tmpl w:val="A4782654"/>
    <w:lvl w:ilvl="0" w:tplc="92C629A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DBA2BCD"/>
    <w:multiLevelType w:val="hybridMultilevel"/>
    <w:tmpl w:val="CCAA1DB8"/>
    <w:lvl w:ilvl="0" w:tplc="E59E7F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EA135E0"/>
    <w:multiLevelType w:val="hybridMultilevel"/>
    <w:tmpl w:val="22603940"/>
    <w:lvl w:ilvl="0" w:tplc="0B308F40">
      <w:start w:val="2"/>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EBF47E9"/>
    <w:multiLevelType w:val="hybridMultilevel"/>
    <w:tmpl w:val="6A6C1338"/>
    <w:lvl w:ilvl="0" w:tplc="161214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FEB3DC3"/>
    <w:multiLevelType w:val="hybridMultilevel"/>
    <w:tmpl w:val="F1665A0E"/>
    <w:lvl w:ilvl="0" w:tplc="8B1C2C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0"/>
  </w:num>
  <w:num w:numId="6">
    <w:abstractNumId w:val="9"/>
  </w:num>
  <w:num w:numId="7">
    <w:abstractNumId w:val="10"/>
  </w:num>
  <w:num w:numId="8">
    <w:abstractNumId w:val="2"/>
  </w:num>
  <w:num w:numId="9">
    <w:abstractNumId w:val="12"/>
  </w:num>
  <w:num w:numId="10">
    <w:abstractNumId w:val="24"/>
  </w:num>
  <w:num w:numId="11">
    <w:abstractNumId w:val="1"/>
  </w:num>
  <w:num w:numId="12">
    <w:abstractNumId w:val="11"/>
  </w:num>
  <w:num w:numId="13">
    <w:abstractNumId w:val="22"/>
  </w:num>
  <w:num w:numId="14">
    <w:abstractNumId w:val="8"/>
  </w:num>
  <w:num w:numId="15">
    <w:abstractNumId w:val="6"/>
  </w:num>
  <w:num w:numId="16">
    <w:abstractNumId w:val="18"/>
  </w:num>
  <w:num w:numId="17">
    <w:abstractNumId w:val="23"/>
  </w:num>
  <w:num w:numId="18">
    <w:abstractNumId w:val="15"/>
  </w:num>
  <w:num w:numId="19">
    <w:abstractNumId w:val="14"/>
  </w:num>
  <w:num w:numId="20">
    <w:abstractNumId w:val="25"/>
  </w:num>
  <w:num w:numId="21">
    <w:abstractNumId w:val="4"/>
  </w:num>
  <w:num w:numId="22">
    <w:abstractNumId w:val="26"/>
  </w:num>
  <w:num w:numId="23">
    <w:abstractNumId w:val="16"/>
  </w:num>
  <w:num w:numId="24">
    <w:abstractNumId w:val="7"/>
  </w:num>
  <w:num w:numId="25">
    <w:abstractNumId w:val="13"/>
  </w:num>
  <w:num w:numId="26">
    <w:abstractNumId w:val="3"/>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hdrShapeDefaults>
    <o:shapedefaults v:ext="edit" spidmax="264194"/>
  </w:hdrShapeDefaults>
  <w:footnotePr>
    <w:numRestart w:val="eachPage"/>
    <w:footnote w:id="0"/>
    <w:footnote w:id="1"/>
  </w:footnotePr>
  <w:endnotePr>
    <w:endnote w:id="0"/>
    <w:endnote w:id="1"/>
  </w:endnotePr>
  <w:compat/>
  <w:rsids>
    <w:rsidRoot w:val="00C37F4F"/>
    <w:rsid w:val="00000123"/>
    <w:rsid w:val="0000091B"/>
    <w:rsid w:val="00000FB6"/>
    <w:rsid w:val="00001ABD"/>
    <w:rsid w:val="00003979"/>
    <w:rsid w:val="00004D38"/>
    <w:rsid w:val="0000563A"/>
    <w:rsid w:val="00007357"/>
    <w:rsid w:val="000113D1"/>
    <w:rsid w:val="00011C5A"/>
    <w:rsid w:val="000124C2"/>
    <w:rsid w:val="00012BBE"/>
    <w:rsid w:val="00015F4C"/>
    <w:rsid w:val="00016CD5"/>
    <w:rsid w:val="00016EB3"/>
    <w:rsid w:val="00017F8F"/>
    <w:rsid w:val="00020ADA"/>
    <w:rsid w:val="000217D5"/>
    <w:rsid w:val="000227FA"/>
    <w:rsid w:val="0002294C"/>
    <w:rsid w:val="00022E60"/>
    <w:rsid w:val="00022FE8"/>
    <w:rsid w:val="00023303"/>
    <w:rsid w:val="00023FF6"/>
    <w:rsid w:val="000241DA"/>
    <w:rsid w:val="000260AB"/>
    <w:rsid w:val="000278B0"/>
    <w:rsid w:val="00031628"/>
    <w:rsid w:val="00031898"/>
    <w:rsid w:val="00032325"/>
    <w:rsid w:val="00032513"/>
    <w:rsid w:val="00034E15"/>
    <w:rsid w:val="00035A58"/>
    <w:rsid w:val="00036749"/>
    <w:rsid w:val="00036B30"/>
    <w:rsid w:val="00036B67"/>
    <w:rsid w:val="00036B8B"/>
    <w:rsid w:val="0004072D"/>
    <w:rsid w:val="000421F7"/>
    <w:rsid w:val="00042B9F"/>
    <w:rsid w:val="00044201"/>
    <w:rsid w:val="000458A7"/>
    <w:rsid w:val="0004592C"/>
    <w:rsid w:val="00047748"/>
    <w:rsid w:val="00047F06"/>
    <w:rsid w:val="000518AD"/>
    <w:rsid w:val="00052008"/>
    <w:rsid w:val="0005239D"/>
    <w:rsid w:val="00052649"/>
    <w:rsid w:val="00053592"/>
    <w:rsid w:val="000564BC"/>
    <w:rsid w:val="000565B5"/>
    <w:rsid w:val="00057D9A"/>
    <w:rsid w:val="00060F65"/>
    <w:rsid w:val="0006266A"/>
    <w:rsid w:val="0006586D"/>
    <w:rsid w:val="00066256"/>
    <w:rsid w:val="00066844"/>
    <w:rsid w:val="00067D0A"/>
    <w:rsid w:val="000711DC"/>
    <w:rsid w:val="00071557"/>
    <w:rsid w:val="00071DB7"/>
    <w:rsid w:val="00072604"/>
    <w:rsid w:val="00073654"/>
    <w:rsid w:val="0007410F"/>
    <w:rsid w:val="00074CE5"/>
    <w:rsid w:val="0007540B"/>
    <w:rsid w:val="000776C1"/>
    <w:rsid w:val="00081BF0"/>
    <w:rsid w:val="00082066"/>
    <w:rsid w:val="000844AA"/>
    <w:rsid w:val="00084769"/>
    <w:rsid w:val="00085651"/>
    <w:rsid w:val="00085715"/>
    <w:rsid w:val="00085CFF"/>
    <w:rsid w:val="00086038"/>
    <w:rsid w:val="00086B47"/>
    <w:rsid w:val="00091405"/>
    <w:rsid w:val="000923EB"/>
    <w:rsid w:val="000929DF"/>
    <w:rsid w:val="00092DEA"/>
    <w:rsid w:val="00093266"/>
    <w:rsid w:val="0009407A"/>
    <w:rsid w:val="00094881"/>
    <w:rsid w:val="00095575"/>
    <w:rsid w:val="00095683"/>
    <w:rsid w:val="00095E0E"/>
    <w:rsid w:val="00096052"/>
    <w:rsid w:val="00096E87"/>
    <w:rsid w:val="000970C2"/>
    <w:rsid w:val="0009733A"/>
    <w:rsid w:val="00097A37"/>
    <w:rsid w:val="000A0E26"/>
    <w:rsid w:val="000A0FF1"/>
    <w:rsid w:val="000A3021"/>
    <w:rsid w:val="000A4BD2"/>
    <w:rsid w:val="000A5C25"/>
    <w:rsid w:val="000B08D1"/>
    <w:rsid w:val="000B1D8D"/>
    <w:rsid w:val="000B2087"/>
    <w:rsid w:val="000B2897"/>
    <w:rsid w:val="000B361A"/>
    <w:rsid w:val="000B6CA4"/>
    <w:rsid w:val="000B73FF"/>
    <w:rsid w:val="000C194A"/>
    <w:rsid w:val="000C2763"/>
    <w:rsid w:val="000C3268"/>
    <w:rsid w:val="000C40A9"/>
    <w:rsid w:val="000C42D6"/>
    <w:rsid w:val="000C4453"/>
    <w:rsid w:val="000C45DB"/>
    <w:rsid w:val="000C4DEF"/>
    <w:rsid w:val="000C62E0"/>
    <w:rsid w:val="000C7D80"/>
    <w:rsid w:val="000D001F"/>
    <w:rsid w:val="000D2B11"/>
    <w:rsid w:val="000D30AB"/>
    <w:rsid w:val="000D5069"/>
    <w:rsid w:val="000D7A7B"/>
    <w:rsid w:val="000E0D07"/>
    <w:rsid w:val="000E15BA"/>
    <w:rsid w:val="000E3DD3"/>
    <w:rsid w:val="000E4292"/>
    <w:rsid w:val="000E4633"/>
    <w:rsid w:val="000E4D7B"/>
    <w:rsid w:val="000E58DD"/>
    <w:rsid w:val="000E664A"/>
    <w:rsid w:val="000E6E54"/>
    <w:rsid w:val="000E79B4"/>
    <w:rsid w:val="000F089F"/>
    <w:rsid w:val="000F0958"/>
    <w:rsid w:val="000F1893"/>
    <w:rsid w:val="000F3319"/>
    <w:rsid w:val="000F3342"/>
    <w:rsid w:val="000F342C"/>
    <w:rsid w:val="000F3BA4"/>
    <w:rsid w:val="000F48AD"/>
    <w:rsid w:val="000F51B9"/>
    <w:rsid w:val="000F602F"/>
    <w:rsid w:val="00100B6B"/>
    <w:rsid w:val="0010185D"/>
    <w:rsid w:val="00101A0D"/>
    <w:rsid w:val="00102A02"/>
    <w:rsid w:val="00102C68"/>
    <w:rsid w:val="001034AB"/>
    <w:rsid w:val="00104EA6"/>
    <w:rsid w:val="00105050"/>
    <w:rsid w:val="00105F31"/>
    <w:rsid w:val="00106548"/>
    <w:rsid w:val="001100EE"/>
    <w:rsid w:val="0011074A"/>
    <w:rsid w:val="00111AF3"/>
    <w:rsid w:val="0011289E"/>
    <w:rsid w:val="001134EE"/>
    <w:rsid w:val="00113828"/>
    <w:rsid w:val="001148B5"/>
    <w:rsid w:val="00115478"/>
    <w:rsid w:val="00115599"/>
    <w:rsid w:val="001164D1"/>
    <w:rsid w:val="0012135C"/>
    <w:rsid w:val="00124984"/>
    <w:rsid w:val="001256BF"/>
    <w:rsid w:val="001259E2"/>
    <w:rsid w:val="00125AE7"/>
    <w:rsid w:val="00125DE8"/>
    <w:rsid w:val="0012654D"/>
    <w:rsid w:val="001272A0"/>
    <w:rsid w:val="00127E08"/>
    <w:rsid w:val="001302AD"/>
    <w:rsid w:val="001310C1"/>
    <w:rsid w:val="001313EF"/>
    <w:rsid w:val="00131494"/>
    <w:rsid w:val="00131CAF"/>
    <w:rsid w:val="001343BD"/>
    <w:rsid w:val="001345A9"/>
    <w:rsid w:val="00134A7E"/>
    <w:rsid w:val="001365BA"/>
    <w:rsid w:val="00136A1F"/>
    <w:rsid w:val="0014044B"/>
    <w:rsid w:val="001429CB"/>
    <w:rsid w:val="00142AB6"/>
    <w:rsid w:val="00144896"/>
    <w:rsid w:val="001448BB"/>
    <w:rsid w:val="00144A9E"/>
    <w:rsid w:val="00145D0B"/>
    <w:rsid w:val="00146943"/>
    <w:rsid w:val="00146CFF"/>
    <w:rsid w:val="00146E4A"/>
    <w:rsid w:val="0014718F"/>
    <w:rsid w:val="001521CD"/>
    <w:rsid w:val="00152C80"/>
    <w:rsid w:val="00153058"/>
    <w:rsid w:val="001532C4"/>
    <w:rsid w:val="00154508"/>
    <w:rsid w:val="00154812"/>
    <w:rsid w:val="00155AE2"/>
    <w:rsid w:val="00155CD6"/>
    <w:rsid w:val="0015753B"/>
    <w:rsid w:val="00157685"/>
    <w:rsid w:val="00157721"/>
    <w:rsid w:val="0015772E"/>
    <w:rsid w:val="00157A00"/>
    <w:rsid w:val="00157FEA"/>
    <w:rsid w:val="0016067A"/>
    <w:rsid w:val="00160C05"/>
    <w:rsid w:val="00161CA3"/>
    <w:rsid w:val="00163CB9"/>
    <w:rsid w:val="001652DD"/>
    <w:rsid w:val="00166135"/>
    <w:rsid w:val="00170F90"/>
    <w:rsid w:val="0017292A"/>
    <w:rsid w:val="00173F7C"/>
    <w:rsid w:val="001750AE"/>
    <w:rsid w:val="00175629"/>
    <w:rsid w:val="001758BB"/>
    <w:rsid w:val="00180DFE"/>
    <w:rsid w:val="001810ED"/>
    <w:rsid w:val="00182A35"/>
    <w:rsid w:val="00183D2E"/>
    <w:rsid w:val="001846EB"/>
    <w:rsid w:val="00185318"/>
    <w:rsid w:val="00185784"/>
    <w:rsid w:val="00186C68"/>
    <w:rsid w:val="00190C3F"/>
    <w:rsid w:val="001941D5"/>
    <w:rsid w:val="00194538"/>
    <w:rsid w:val="00194BF4"/>
    <w:rsid w:val="001956FD"/>
    <w:rsid w:val="00196647"/>
    <w:rsid w:val="00196ED8"/>
    <w:rsid w:val="001977F1"/>
    <w:rsid w:val="001A01A6"/>
    <w:rsid w:val="001A12F7"/>
    <w:rsid w:val="001A1A14"/>
    <w:rsid w:val="001A1B61"/>
    <w:rsid w:val="001A446F"/>
    <w:rsid w:val="001A58F6"/>
    <w:rsid w:val="001A6E00"/>
    <w:rsid w:val="001A7683"/>
    <w:rsid w:val="001B0763"/>
    <w:rsid w:val="001B0923"/>
    <w:rsid w:val="001B1334"/>
    <w:rsid w:val="001B1AC4"/>
    <w:rsid w:val="001B1EA9"/>
    <w:rsid w:val="001B2AD4"/>
    <w:rsid w:val="001B5118"/>
    <w:rsid w:val="001B5EE8"/>
    <w:rsid w:val="001B69F6"/>
    <w:rsid w:val="001B6B60"/>
    <w:rsid w:val="001B77B0"/>
    <w:rsid w:val="001C03EC"/>
    <w:rsid w:val="001C0D33"/>
    <w:rsid w:val="001C13E6"/>
    <w:rsid w:val="001C4379"/>
    <w:rsid w:val="001C47E0"/>
    <w:rsid w:val="001C49E1"/>
    <w:rsid w:val="001C6A5F"/>
    <w:rsid w:val="001C7750"/>
    <w:rsid w:val="001D0894"/>
    <w:rsid w:val="001D0C79"/>
    <w:rsid w:val="001D3540"/>
    <w:rsid w:val="001D43DA"/>
    <w:rsid w:val="001D51B1"/>
    <w:rsid w:val="001D6156"/>
    <w:rsid w:val="001D703B"/>
    <w:rsid w:val="001E000D"/>
    <w:rsid w:val="001E1BC0"/>
    <w:rsid w:val="001E33A4"/>
    <w:rsid w:val="001E4A5B"/>
    <w:rsid w:val="001E57D4"/>
    <w:rsid w:val="001E6235"/>
    <w:rsid w:val="001E772A"/>
    <w:rsid w:val="001F0E76"/>
    <w:rsid w:val="001F161A"/>
    <w:rsid w:val="001F24FF"/>
    <w:rsid w:val="001F25D7"/>
    <w:rsid w:val="001F35A6"/>
    <w:rsid w:val="001F4041"/>
    <w:rsid w:val="001F4BE3"/>
    <w:rsid w:val="001F4E06"/>
    <w:rsid w:val="001F63DD"/>
    <w:rsid w:val="001F794B"/>
    <w:rsid w:val="001F7AFB"/>
    <w:rsid w:val="002002CD"/>
    <w:rsid w:val="00200F7C"/>
    <w:rsid w:val="00200FD5"/>
    <w:rsid w:val="00201852"/>
    <w:rsid w:val="00201FA3"/>
    <w:rsid w:val="00202EFC"/>
    <w:rsid w:val="00205B6E"/>
    <w:rsid w:val="0020774B"/>
    <w:rsid w:val="00207BDE"/>
    <w:rsid w:val="002102C7"/>
    <w:rsid w:val="00211574"/>
    <w:rsid w:val="00211833"/>
    <w:rsid w:val="002141FF"/>
    <w:rsid w:val="002153E0"/>
    <w:rsid w:val="00215AEE"/>
    <w:rsid w:val="002164DE"/>
    <w:rsid w:val="00217340"/>
    <w:rsid w:val="002201E6"/>
    <w:rsid w:val="00220CF2"/>
    <w:rsid w:val="00220E97"/>
    <w:rsid w:val="00220FAB"/>
    <w:rsid w:val="002223B3"/>
    <w:rsid w:val="002225F9"/>
    <w:rsid w:val="002276D7"/>
    <w:rsid w:val="00232179"/>
    <w:rsid w:val="00233A61"/>
    <w:rsid w:val="00233FA1"/>
    <w:rsid w:val="00234A9D"/>
    <w:rsid w:val="00234F6E"/>
    <w:rsid w:val="00236222"/>
    <w:rsid w:val="002377E0"/>
    <w:rsid w:val="002378E5"/>
    <w:rsid w:val="00237B36"/>
    <w:rsid w:val="00237BE8"/>
    <w:rsid w:val="002405A9"/>
    <w:rsid w:val="00240FAD"/>
    <w:rsid w:val="002410BF"/>
    <w:rsid w:val="00243FC3"/>
    <w:rsid w:val="00246A1E"/>
    <w:rsid w:val="00246C83"/>
    <w:rsid w:val="00247609"/>
    <w:rsid w:val="00247921"/>
    <w:rsid w:val="00250C7B"/>
    <w:rsid w:val="00252A6C"/>
    <w:rsid w:val="00253341"/>
    <w:rsid w:val="00253B2E"/>
    <w:rsid w:val="002556D6"/>
    <w:rsid w:val="00255DB6"/>
    <w:rsid w:val="0026089F"/>
    <w:rsid w:val="00262660"/>
    <w:rsid w:val="00263BD1"/>
    <w:rsid w:val="00265B41"/>
    <w:rsid w:val="00265EDC"/>
    <w:rsid w:val="00266764"/>
    <w:rsid w:val="00267185"/>
    <w:rsid w:val="00267501"/>
    <w:rsid w:val="002678F5"/>
    <w:rsid w:val="00267E9B"/>
    <w:rsid w:val="00270556"/>
    <w:rsid w:val="002708E7"/>
    <w:rsid w:val="00270F34"/>
    <w:rsid w:val="002710D5"/>
    <w:rsid w:val="002725DC"/>
    <w:rsid w:val="0027302D"/>
    <w:rsid w:val="00273424"/>
    <w:rsid w:val="00273DF3"/>
    <w:rsid w:val="00273E39"/>
    <w:rsid w:val="00274960"/>
    <w:rsid w:val="00274A7E"/>
    <w:rsid w:val="002814A3"/>
    <w:rsid w:val="002814C5"/>
    <w:rsid w:val="002834DC"/>
    <w:rsid w:val="00283FE9"/>
    <w:rsid w:val="00285430"/>
    <w:rsid w:val="00286E4B"/>
    <w:rsid w:val="002912A8"/>
    <w:rsid w:val="00292401"/>
    <w:rsid w:val="002927D4"/>
    <w:rsid w:val="0029289A"/>
    <w:rsid w:val="00292B00"/>
    <w:rsid w:val="00293574"/>
    <w:rsid w:val="00295386"/>
    <w:rsid w:val="00296AB6"/>
    <w:rsid w:val="002978D1"/>
    <w:rsid w:val="00297F55"/>
    <w:rsid w:val="00297F8E"/>
    <w:rsid w:val="002A0525"/>
    <w:rsid w:val="002A13F7"/>
    <w:rsid w:val="002A3044"/>
    <w:rsid w:val="002A3EBE"/>
    <w:rsid w:val="002A48CA"/>
    <w:rsid w:val="002A6658"/>
    <w:rsid w:val="002A7062"/>
    <w:rsid w:val="002A7804"/>
    <w:rsid w:val="002A7883"/>
    <w:rsid w:val="002A7C7E"/>
    <w:rsid w:val="002A7C91"/>
    <w:rsid w:val="002B0657"/>
    <w:rsid w:val="002B0CEC"/>
    <w:rsid w:val="002B2621"/>
    <w:rsid w:val="002B51EF"/>
    <w:rsid w:val="002B6FEB"/>
    <w:rsid w:val="002C1559"/>
    <w:rsid w:val="002C3549"/>
    <w:rsid w:val="002C3788"/>
    <w:rsid w:val="002C3C5B"/>
    <w:rsid w:val="002C3CCC"/>
    <w:rsid w:val="002C40AC"/>
    <w:rsid w:val="002C45CB"/>
    <w:rsid w:val="002D0E46"/>
    <w:rsid w:val="002D1EC8"/>
    <w:rsid w:val="002D3770"/>
    <w:rsid w:val="002D405D"/>
    <w:rsid w:val="002D5167"/>
    <w:rsid w:val="002D5617"/>
    <w:rsid w:val="002D5E29"/>
    <w:rsid w:val="002D64B1"/>
    <w:rsid w:val="002D71AF"/>
    <w:rsid w:val="002D7B58"/>
    <w:rsid w:val="002E10C1"/>
    <w:rsid w:val="002E1101"/>
    <w:rsid w:val="002E2807"/>
    <w:rsid w:val="002E2FE9"/>
    <w:rsid w:val="002E4596"/>
    <w:rsid w:val="002E465F"/>
    <w:rsid w:val="002E5764"/>
    <w:rsid w:val="002F1632"/>
    <w:rsid w:val="002F22AA"/>
    <w:rsid w:val="002F2BB2"/>
    <w:rsid w:val="002F2E06"/>
    <w:rsid w:val="002F432E"/>
    <w:rsid w:val="002F5550"/>
    <w:rsid w:val="002F5E7A"/>
    <w:rsid w:val="002F7755"/>
    <w:rsid w:val="00301F59"/>
    <w:rsid w:val="003033EC"/>
    <w:rsid w:val="0030476E"/>
    <w:rsid w:val="00304F8D"/>
    <w:rsid w:val="0030615E"/>
    <w:rsid w:val="003064C4"/>
    <w:rsid w:val="00307032"/>
    <w:rsid w:val="003103D5"/>
    <w:rsid w:val="00310E64"/>
    <w:rsid w:val="003139C4"/>
    <w:rsid w:val="003141FE"/>
    <w:rsid w:val="003144AD"/>
    <w:rsid w:val="00321F49"/>
    <w:rsid w:val="00322C52"/>
    <w:rsid w:val="0032424F"/>
    <w:rsid w:val="00325A97"/>
    <w:rsid w:val="003260A1"/>
    <w:rsid w:val="00332913"/>
    <w:rsid w:val="003358A2"/>
    <w:rsid w:val="0033621D"/>
    <w:rsid w:val="00336F22"/>
    <w:rsid w:val="003377CC"/>
    <w:rsid w:val="00340B3A"/>
    <w:rsid w:val="003425CC"/>
    <w:rsid w:val="003436E5"/>
    <w:rsid w:val="00343C33"/>
    <w:rsid w:val="0034423D"/>
    <w:rsid w:val="0034467C"/>
    <w:rsid w:val="00345236"/>
    <w:rsid w:val="003506BF"/>
    <w:rsid w:val="00352528"/>
    <w:rsid w:val="003530CB"/>
    <w:rsid w:val="00354CE5"/>
    <w:rsid w:val="003575D7"/>
    <w:rsid w:val="00360746"/>
    <w:rsid w:val="003638AA"/>
    <w:rsid w:val="00363B35"/>
    <w:rsid w:val="00364F02"/>
    <w:rsid w:val="00365099"/>
    <w:rsid w:val="00365114"/>
    <w:rsid w:val="003659BC"/>
    <w:rsid w:val="00365B79"/>
    <w:rsid w:val="00365E64"/>
    <w:rsid w:val="00366FEB"/>
    <w:rsid w:val="00370207"/>
    <w:rsid w:val="003702B4"/>
    <w:rsid w:val="003720EC"/>
    <w:rsid w:val="00372847"/>
    <w:rsid w:val="00372FA5"/>
    <w:rsid w:val="003745A9"/>
    <w:rsid w:val="00376412"/>
    <w:rsid w:val="003767E1"/>
    <w:rsid w:val="0037768C"/>
    <w:rsid w:val="003818DD"/>
    <w:rsid w:val="00383A5D"/>
    <w:rsid w:val="00384999"/>
    <w:rsid w:val="0038593B"/>
    <w:rsid w:val="00386027"/>
    <w:rsid w:val="00386E06"/>
    <w:rsid w:val="00386E1E"/>
    <w:rsid w:val="00387472"/>
    <w:rsid w:val="00392239"/>
    <w:rsid w:val="003922B5"/>
    <w:rsid w:val="00392CA2"/>
    <w:rsid w:val="00394BA0"/>
    <w:rsid w:val="003967DF"/>
    <w:rsid w:val="00396B37"/>
    <w:rsid w:val="003974BF"/>
    <w:rsid w:val="003974CE"/>
    <w:rsid w:val="00397574"/>
    <w:rsid w:val="003A1336"/>
    <w:rsid w:val="003A1945"/>
    <w:rsid w:val="003A28F0"/>
    <w:rsid w:val="003A2CA6"/>
    <w:rsid w:val="003A443E"/>
    <w:rsid w:val="003A5327"/>
    <w:rsid w:val="003A613B"/>
    <w:rsid w:val="003A6B5F"/>
    <w:rsid w:val="003A7950"/>
    <w:rsid w:val="003B09CF"/>
    <w:rsid w:val="003B183C"/>
    <w:rsid w:val="003B1DE3"/>
    <w:rsid w:val="003B2359"/>
    <w:rsid w:val="003B3EA6"/>
    <w:rsid w:val="003B4D6F"/>
    <w:rsid w:val="003B6258"/>
    <w:rsid w:val="003B68CC"/>
    <w:rsid w:val="003C3189"/>
    <w:rsid w:val="003C3877"/>
    <w:rsid w:val="003C4404"/>
    <w:rsid w:val="003D10FE"/>
    <w:rsid w:val="003D157C"/>
    <w:rsid w:val="003D1A1B"/>
    <w:rsid w:val="003D51D6"/>
    <w:rsid w:val="003D7583"/>
    <w:rsid w:val="003E1ECF"/>
    <w:rsid w:val="003E2935"/>
    <w:rsid w:val="003E3E2F"/>
    <w:rsid w:val="003E47A7"/>
    <w:rsid w:val="003E5317"/>
    <w:rsid w:val="003E6DA7"/>
    <w:rsid w:val="003E7992"/>
    <w:rsid w:val="003E7C27"/>
    <w:rsid w:val="003F0307"/>
    <w:rsid w:val="003F0E23"/>
    <w:rsid w:val="003F2872"/>
    <w:rsid w:val="003F2E5D"/>
    <w:rsid w:val="003F2F5C"/>
    <w:rsid w:val="003F2FFF"/>
    <w:rsid w:val="003F35C7"/>
    <w:rsid w:val="003F3B8E"/>
    <w:rsid w:val="003F3C65"/>
    <w:rsid w:val="003F3D41"/>
    <w:rsid w:val="003F4353"/>
    <w:rsid w:val="003F5241"/>
    <w:rsid w:val="003F5FFF"/>
    <w:rsid w:val="003F6E8E"/>
    <w:rsid w:val="00400DB4"/>
    <w:rsid w:val="00401586"/>
    <w:rsid w:val="00403E94"/>
    <w:rsid w:val="0040403F"/>
    <w:rsid w:val="0040586B"/>
    <w:rsid w:val="0040649F"/>
    <w:rsid w:val="00406644"/>
    <w:rsid w:val="00406ACE"/>
    <w:rsid w:val="00406E70"/>
    <w:rsid w:val="00407885"/>
    <w:rsid w:val="00407DAD"/>
    <w:rsid w:val="00410AB9"/>
    <w:rsid w:val="004110E8"/>
    <w:rsid w:val="0041135B"/>
    <w:rsid w:val="004116D1"/>
    <w:rsid w:val="00416048"/>
    <w:rsid w:val="00417A8D"/>
    <w:rsid w:val="004205CB"/>
    <w:rsid w:val="00422230"/>
    <w:rsid w:val="00422642"/>
    <w:rsid w:val="00423040"/>
    <w:rsid w:val="0042438B"/>
    <w:rsid w:val="00427119"/>
    <w:rsid w:val="004275AA"/>
    <w:rsid w:val="00431641"/>
    <w:rsid w:val="0043226E"/>
    <w:rsid w:val="00432568"/>
    <w:rsid w:val="0043388D"/>
    <w:rsid w:val="004349ED"/>
    <w:rsid w:val="00434FE7"/>
    <w:rsid w:val="00435D55"/>
    <w:rsid w:val="00435F0A"/>
    <w:rsid w:val="00436DAD"/>
    <w:rsid w:val="00437774"/>
    <w:rsid w:val="00442EE9"/>
    <w:rsid w:val="00443F1E"/>
    <w:rsid w:val="004449A0"/>
    <w:rsid w:val="00445246"/>
    <w:rsid w:val="0044663E"/>
    <w:rsid w:val="004471F0"/>
    <w:rsid w:val="0045008C"/>
    <w:rsid w:val="00450234"/>
    <w:rsid w:val="004508F3"/>
    <w:rsid w:val="00451640"/>
    <w:rsid w:val="004542EF"/>
    <w:rsid w:val="00455FA6"/>
    <w:rsid w:val="00456003"/>
    <w:rsid w:val="00456A25"/>
    <w:rsid w:val="00460D28"/>
    <w:rsid w:val="00460FD6"/>
    <w:rsid w:val="004618AB"/>
    <w:rsid w:val="0046278C"/>
    <w:rsid w:val="00463894"/>
    <w:rsid w:val="004639AA"/>
    <w:rsid w:val="004664E7"/>
    <w:rsid w:val="0046692E"/>
    <w:rsid w:val="00467882"/>
    <w:rsid w:val="004678B6"/>
    <w:rsid w:val="00467E87"/>
    <w:rsid w:val="00471E1F"/>
    <w:rsid w:val="00472237"/>
    <w:rsid w:val="0047245D"/>
    <w:rsid w:val="00472589"/>
    <w:rsid w:val="00472B6D"/>
    <w:rsid w:val="0047464A"/>
    <w:rsid w:val="00476D02"/>
    <w:rsid w:val="00477563"/>
    <w:rsid w:val="0048076A"/>
    <w:rsid w:val="00480AA9"/>
    <w:rsid w:val="00482BE6"/>
    <w:rsid w:val="0048394A"/>
    <w:rsid w:val="00484FA3"/>
    <w:rsid w:val="00485A60"/>
    <w:rsid w:val="00486230"/>
    <w:rsid w:val="004865D2"/>
    <w:rsid w:val="0049032F"/>
    <w:rsid w:val="00490347"/>
    <w:rsid w:val="00490F74"/>
    <w:rsid w:val="00491229"/>
    <w:rsid w:val="0049166C"/>
    <w:rsid w:val="00493421"/>
    <w:rsid w:val="00493D9C"/>
    <w:rsid w:val="00494167"/>
    <w:rsid w:val="00494603"/>
    <w:rsid w:val="00494EB8"/>
    <w:rsid w:val="00495ADF"/>
    <w:rsid w:val="00495B72"/>
    <w:rsid w:val="004963A5"/>
    <w:rsid w:val="004964B3"/>
    <w:rsid w:val="0049735F"/>
    <w:rsid w:val="004976EA"/>
    <w:rsid w:val="00497ED6"/>
    <w:rsid w:val="004A07CC"/>
    <w:rsid w:val="004A32C1"/>
    <w:rsid w:val="004A350A"/>
    <w:rsid w:val="004A35F0"/>
    <w:rsid w:val="004A3D10"/>
    <w:rsid w:val="004A49F9"/>
    <w:rsid w:val="004A4DB1"/>
    <w:rsid w:val="004A53E7"/>
    <w:rsid w:val="004A603D"/>
    <w:rsid w:val="004B0D53"/>
    <w:rsid w:val="004B0DF4"/>
    <w:rsid w:val="004B2059"/>
    <w:rsid w:val="004B6680"/>
    <w:rsid w:val="004B674D"/>
    <w:rsid w:val="004B6947"/>
    <w:rsid w:val="004B7638"/>
    <w:rsid w:val="004C0829"/>
    <w:rsid w:val="004C08CA"/>
    <w:rsid w:val="004C0CEE"/>
    <w:rsid w:val="004C4DB1"/>
    <w:rsid w:val="004C50B9"/>
    <w:rsid w:val="004C510E"/>
    <w:rsid w:val="004C6DF1"/>
    <w:rsid w:val="004C740E"/>
    <w:rsid w:val="004C7C60"/>
    <w:rsid w:val="004D08E3"/>
    <w:rsid w:val="004D1253"/>
    <w:rsid w:val="004D27D8"/>
    <w:rsid w:val="004D34C7"/>
    <w:rsid w:val="004D547B"/>
    <w:rsid w:val="004D56AD"/>
    <w:rsid w:val="004D665B"/>
    <w:rsid w:val="004D6CDE"/>
    <w:rsid w:val="004D73B5"/>
    <w:rsid w:val="004D76AD"/>
    <w:rsid w:val="004D7EDA"/>
    <w:rsid w:val="004E104A"/>
    <w:rsid w:val="004E12D7"/>
    <w:rsid w:val="004E1459"/>
    <w:rsid w:val="004E1FFE"/>
    <w:rsid w:val="004E244D"/>
    <w:rsid w:val="004E3D24"/>
    <w:rsid w:val="004E531F"/>
    <w:rsid w:val="004E5BF1"/>
    <w:rsid w:val="004E72D6"/>
    <w:rsid w:val="004E7925"/>
    <w:rsid w:val="004E7E77"/>
    <w:rsid w:val="004F091B"/>
    <w:rsid w:val="004F3C83"/>
    <w:rsid w:val="004F3D9A"/>
    <w:rsid w:val="004F4B0C"/>
    <w:rsid w:val="004F4DD2"/>
    <w:rsid w:val="004F63BF"/>
    <w:rsid w:val="004F76C6"/>
    <w:rsid w:val="0050051E"/>
    <w:rsid w:val="00501A1B"/>
    <w:rsid w:val="00502918"/>
    <w:rsid w:val="00502A4B"/>
    <w:rsid w:val="00502C20"/>
    <w:rsid w:val="00505A28"/>
    <w:rsid w:val="00506FDF"/>
    <w:rsid w:val="00511576"/>
    <w:rsid w:val="00511F58"/>
    <w:rsid w:val="00512540"/>
    <w:rsid w:val="00513F93"/>
    <w:rsid w:val="005142F5"/>
    <w:rsid w:val="00514EDD"/>
    <w:rsid w:val="005155E2"/>
    <w:rsid w:val="00520FB1"/>
    <w:rsid w:val="005220CB"/>
    <w:rsid w:val="00522E26"/>
    <w:rsid w:val="00523524"/>
    <w:rsid w:val="00524B0F"/>
    <w:rsid w:val="005251A7"/>
    <w:rsid w:val="005252DB"/>
    <w:rsid w:val="00525A7D"/>
    <w:rsid w:val="00525D4C"/>
    <w:rsid w:val="005263CD"/>
    <w:rsid w:val="00526DCE"/>
    <w:rsid w:val="00526DD8"/>
    <w:rsid w:val="00526F35"/>
    <w:rsid w:val="00530442"/>
    <w:rsid w:val="00531A5C"/>
    <w:rsid w:val="005322AD"/>
    <w:rsid w:val="00532F47"/>
    <w:rsid w:val="005352AF"/>
    <w:rsid w:val="00543172"/>
    <w:rsid w:val="00543225"/>
    <w:rsid w:val="00543ACD"/>
    <w:rsid w:val="00544CE0"/>
    <w:rsid w:val="00545C26"/>
    <w:rsid w:val="00545E6C"/>
    <w:rsid w:val="00545F5E"/>
    <w:rsid w:val="0055032B"/>
    <w:rsid w:val="0055072C"/>
    <w:rsid w:val="00550BB1"/>
    <w:rsid w:val="005525B3"/>
    <w:rsid w:val="0055292A"/>
    <w:rsid w:val="005539FA"/>
    <w:rsid w:val="00553EBD"/>
    <w:rsid w:val="0055465C"/>
    <w:rsid w:val="00555163"/>
    <w:rsid w:val="00555B06"/>
    <w:rsid w:val="00555E21"/>
    <w:rsid w:val="005567D8"/>
    <w:rsid w:val="00556AA8"/>
    <w:rsid w:val="005570F9"/>
    <w:rsid w:val="00560EEF"/>
    <w:rsid w:val="005616E1"/>
    <w:rsid w:val="0056185D"/>
    <w:rsid w:val="00563207"/>
    <w:rsid w:val="005636F2"/>
    <w:rsid w:val="0056386A"/>
    <w:rsid w:val="00563DEC"/>
    <w:rsid w:val="00564C37"/>
    <w:rsid w:val="00564EB2"/>
    <w:rsid w:val="00565071"/>
    <w:rsid w:val="00570C1D"/>
    <w:rsid w:val="0057154A"/>
    <w:rsid w:val="0057237B"/>
    <w:rsid w:val="00572D0F"/>
    <w:rsid w:val="00572DD7"/>
    <w:rsid w:val="00574CB1"/>
    <w:rsid w:val="005777BE"/>
    <w:rsid w:val="00581DE4"/>
    <w:rsid w:val="0058541F"/>
    <w:rsid w:val="00585E04"/>
    <w:rsid w:val="00587586"/>
    <w:rsid w:val="00587E87"/>
    <w:rsid w:val="00590044"/>
    <w:rsid w:val="00590C5B"/>
    <w:rsid w:val="0059158A"/>
    <w:rsid w:val="00591A24"/>
    <w:rsid w:val="00591F4E"/>
    <w:rsid w:val="00593AA9"/>
    <w:rsid w:val="005945DD"/>
    <w:rsid w:val="00596491"/>
    <w:rsid w:val="00597A53"/>
    <w:rsid w:val="00597EBD"/>
    <w:rsid w:val="005A004F"/>
    <w:rsid w:val="005A053E"/>
    <w:rsid w:val="005A0A7D"/>
    <w:rsid w:val="005A18EC"/>
    <w:rsid w:val="005A392C"/>
    <w:rsid w:val="005A50F0"/>
    <w:rsid w:val="005A5B67"/>
    <w:rsid w:val="005A5C36"/>
    <w:rsid w:val="005A5D08"/>
    <w:rsid w:val="005A5DBA"/>
    <w:rsid w:val="005A65BE"/>
    <w:rsid w:val="005A6D3D"/>
    <w:rsid w:val="005A7973"/>
    <w:rsid w:val="005B0051"/>
    <w:rsid w:val="005B037E"/>
    <w:rsid w:val="005B0962"/>
    <w:rsid w:val="005B0DC4"/>
    <w:rsid w:val="005B0EB7"/>
    <w:rsid w:val="005B4C23"/>
    <w:rsid w:val="005B5F47"/>
    <w:rsid w:val="005B6D4E"/>
    <w:rsid w:val="005B708C"/>
    <w:rsid w:val="005C1786"/>
    <w:rsid w:val="005C1CD9"/>
    <w:rsid w:val="005C2808"/>
    <w:rsid w:val="005C2824"/>
    <w:rsid w:val="005C334B"/>
    <w:rsid w:val="005C3B3F"/>
    <w:rsid w:val="005C4E90"/>
    <w:rsid w:val="005C599C"/>
    <w:rsid w:val="005C6A1F"/>
    <w:rsid w:val="005C711E"/>
    <w:rsid w:val="005C7D29"/>
    <w:rsid w:val="005D014A"/>
    <w:rsid w:val="005D0DAC"/>
    <w:rsid w:val="005D1CAA"/>
    <w:rsid w:val="005D1FBE"/>
    <w:rsid w:val="005D2072"/>
    <w:rsid w:val="005D3199"/>
    <w:rsid w:val="005D3AB9"/>
    <w:rsid w:val="005D3AF5"/>
    <w:rsid w:val="005D45D7"/>
    <w:rsid w:val="005D58B9"/>
    <w:rsid w:val="005D6786"/>
    <w:rsid w:val="005D6CAE"/>
    <w:rsid w:val="005E0305"/>
    <w:rsid w:val="005E1BCF"/>
    <w:rsid w:val="005E201B"/>
    <w:rsid w:val="005E5A11"/>
    <w:rsid w:val="005E5C33"/>
    <w:rsid w:val="005E5CFD"/>
    <w:rsid w:val="005F00B1"/>
    <w:rsid w:val="005F0309"/>
    <w:rsid w:val="005F1374"/>
    <w:rsid w:val="005F1B52"/>
    <w:rsid w:val="005F2893"/>
    <w:rsid w:val="005F3A0E"/>
    <w:rsid w:val="005F4430"/>
    <w:rsid w:val="005F4693"/>
    <w:rsid w:val="005F608C"/>
    <w:rsid w:val="005F655F"/>
    <w:rsid w:val="0060033C"/>
    <w:rsid w:val="00600E10"/>
    <w:rsid w:val="0060100C"/>
    <w:rsid w:val="00601D59"/>
    <w:rsid w:val="00602044"/>
    <w:rsid w:val="006029CC"/>
    <w:rsid w:val="0060532C"/>
    <w:rsid w:val="0060650E"/>
    <w:rsid w:val="00612374"/>
    <w:rsid w:val="0061376A"/>
    <w:rsid w:val="00614F76"/>
    <w:rsid w:val="00616F6A"/>
    <w:rsid w:val="0061775D"/>
    <w:rsid w:val="006179D2"/>
    <w:rsid w:val="006206CF"/>
    <w:rsid w:val="00622CEB"/>
    <w:rsid w:val="00622E17"/>
    <w:rsid w:val="00623B93"/>
    <w:rsid w:val="00624A83"/>
    <w:rsid w:val="00624E64"/>
    <w:rsid w:val="00624F3B"/>
    <w:rsid w:val="00626AF3"/>
    <w:rsid w:val="00626BC3"/>
    <w:rsid w:val="006272F3"/>
    <w:rsid w:val="006276B7"/>
    <w:rsid w:val="006277A2"/>
    <w:rsid w:val="00630F17"/>
    <w:rsid w:val="006314CB"/>
    <w:rsid w:val="0063228E"/>
    <w:rsid w:val="00635D51"/>
    <w:rsid w:val="00635EBE"/>
    <w:rsid w:val="00636052"/>
    <w:rsid w:val="0063620B"/>
    <w:rsid w:val="006362E5"/>
    <w:rsid w:val="006401CB"/>
    <w:rsid w:val="006412BE"/>
    <w:rsid w:val="00641CB3"/>
    <w:rsid w:val="00644BC1"/>
    <w:rsid w:val="0064510C"/>
    <w:rsid w:val="00645CC8"/>
    <w:rsid w:val="00646022"/>
    <w:rsid w:val="006464DD"/>
    <w:rsid w:val="00646DC0"/>
    <w:rsid w:val="00655046"/>
    <w:rsid w:val="006558BE"/>
    <w:rsid w:val="00656306"/>
    <w:rsid w:val="006613D6"/>
    <w:rsid w:val="006614DF"/>
    <w:rsid w:val="0066434F"/>
    <w:rsid w:val="00664AD5"/>
    <w:rsid w:val="00665B05"/>
    <w:rsid w:val="00666B32"/>
    <w:rsid w:val="00666E6A"/>
    <w:rsid w:val="00667861"/>
    <w:rsid w:val="00671194"/>
    <w:rsid w:val="00671729"/>
    <w:rsid w:val="006719CB"/>
    <w:rsid w:val="00671BBD"/>
    <w:rsid w:val="00672536"/>
    <w:rsid w:val="00672B00"/>
    <w:rsid w:val="006730B5"/>
    <w:rsid w:val="006738B3"/>
    <w:rsid w:val="00673A0A"/>
    <w:rsid w:val="00674963"/>
    <w:rsid w:val="006771DA"/>
    <w:rsid w:val="00677D92"/>
    <w:rsid w:val="00680640"/>
    <w:rsid w:val="00683213"/>
    <w:rsid w:val="00683A2B"/>
    <w:rsid w:val="0068443D"/>
    <w:rsid w:val="00685A76"/>
    <w:rsid w:val="00685A9B"/>
    <w:rsid w:val="00686295"/>
    <w:rsid w:val="0069072A"/>
    <w:rsid w:val="00693713"/>
    <w:rsid w:val="0069392B"/>
    <w:rsid w:val="00693B52"/>
    <w:rsid w:val="00694979"/>
    <w:rsid w:val="006949DA"/>
    <w:rsid w:val="00696706"/>
    <w:rsid w:val="0069683E"/>
    <w:rsid w:val="006972B7"/>
    <w:rsid w:val="006A242C"/>
    <w:rsid w:val="006A2D53"/>
    <w:rsid w:val="006A4D50"/>
    <w:rsid w:val="006A5826"/>
    <w:rsid w:val="006A58AD"/>
    <w:rsid w:val="006A6B9F"/>
    <w:rsid w:val="006A6D19"/>
    <w:rsid w:val="006B06AC"/>
    <w:rsid w:val="006B14BD"/>
    <w:rsid w:val="006B14FB"/>
    <w:rsid w:val="006B17AA"/>
    <w:rsid w:val="006B309B"/>
    <w:rsid w:val="006B3745"/>
    <w:rsid w:val="006B3F7E"/>
    <w:rsid w:val="006B4994"/>
    <w:rsid w:val="006B676C"/>
    <w:rsid w:val="006B73AB"/>
    <w:rsid w:val="006C0E67"/>
    <w:rsid w:val="006C213A"/>
    <w:rsid w:val="006C23B8"/>
    <w:rsid w:val="006C3104"/>
    <w:rsid w:val="006C3C41"/>
    <w:rsid w:val="006C4F50"/>
    <w:rsid w:val="006C5081"/>
    <w:rsid w:val="006C60F0"/>
    <w:rsid w:val="006C6A1A"/>
    <w:rsid w:val="006C6A5B"/>
    <w:rsid w:val="006C7136"/>
    <w:rsid w:val="006C7C65"/>
    <w:rsid w:val="006D19C3"/>
    <w:rsid w:val="006D2501"/>
    <w:rsid w:val="006D2507"/>
    <w:rsid w:val="006D2696"/>
    <w:rsid w:val="006D27D6"/>
    <w:rsid w:val="006D3768"/>
    <w:rsid w:val="006D4279"/>
    <w:rsid w:val="006D4B58"/>
    <w:rsid w:val="006D4DD5"/>
    <w:rsid w:val="006D517A"/>
    <w:rsid w:val="006D55FD"/>
    <w:rsid w:val="006D5704"/>
    <w:rsid w:val="006D5751"/>
    <w:rsid w:val="006D6067"/>
    <w:rsid w:val="006D62C5"/>
    <w:rsid w:val="006D6CF8"/>
    <w:rsid w:val="006D6D03"/>
    <w:rsid w:val="006E0D9A"/>
    <w:rsid w:val="006E1344"/>
    <w:rsid w:val="006E3CB3"/>
    <w:rsid w:val="006E4275"/>
    <w:rsid w:val="006E50C3"/>
    <w:rsid w:val="006E510D"/>
    <w:rsid w:val="006E5C1E"/>
    <w:rsid w:val="006E7969"/>
    <w:rsid w:val="006F0844"/>
    <w:rsid w:val="006F0AE6"/>
    <w:rsid w:val="006F1658"/>
    <w:rsid w:val="006F17B1"/>
    <w:rsid w:val="006F3C14"/>
    <w:rsid w:val="006F457E"/>
    <w:rsid w:val="006F4923"/>
    <w:rsid w:val="006F55A5"/>
    <w:rsid w:val="006F58E2"/>
    <w:rsid w:val="006F66B5"/>
    <w:rsid w:val="006F7311"/>
    <w:rsid w:val="006F75CA"/>
    <w:rsid w:val="00700415"/>
    <w:rsid w:val="00700BD3"/>
    <w:rsid w:val="00701FE8"/>
    <w:rsid w:val="00703894"/>
    <w:rsid w:val="007049DD"/>
    <w:rsid w:val="00704BC6"/>
    <w:rsid w:val="007054C1"/>
    <w:rsid w:val="00705673"/>
    <w:rsid w:val="007069CD"/>
    <w:rsid w:val="00707107"/>
    <w:rsid w:val="00707A9A"/>
    <w:rsid w:val="007108FF"/>
    <w:rsid w:val="00710904"/>
    <w:rsid w:val="00711B0C"/>
    <w:rsid w:val="00714A0B"/>
    <w:rsid w:val="00714D46"/>
    <w:rsid w:val="00715F73"/>
    <w:rsid w:val="00715FC0"/>
    <w:rsid w:val="007204DE"/>
    <w:rsid w:val="007219BB"/>
    <w:rsid w:val="00721C83"/>
    <w:rsid w:val="00721EC8"/>
    <w:rsid w:val="00722085"/>
    <w:rsid w:val="00722A08"/>
    <w:rsid w:val="00723F82"/>
    <w:rsid w:val="00726383"/>
    <w:rsid w:val="0072733F"/>
    <w:rsid w:val="00727748"/>
    <w:rsid w:val="00730031"/>
    <w:rsid w:val="007309FF"/>
    <w:rsid w:val="007318F4"/>
    <w:rsid w:val="007327AB"/>
    <w:rsid w:val="00732C04"/>
    <w:rsid w:val="0073674C"/>
    <w:rsid w:val="00737172"/>
    <w:rsid w:val="00737901"/>
    <w:rsid w:val="00741309"/>
    <w:rsid w:val="007413A0"/>
    <w:rsid w:val="0074182F"/>
    <w:rsid w:val="007423AF"/>
    <w:rsid w:val="007424AC"/>
    <w:rsid w:val="007427B2"/>
    <w:rsid w:val="00743E69"/>
    <w:rsid w:val="00745015"/>
    <w:rsid w:val="007450B4"/>
    <w:rsid w:val="00745683"/>
    <w:rsid w:val="00745942"/>
    <w:rsid w:val="00745E93"/>
    <w:rsid w:val="00747372"/>
    <w:rsid w:val="00747376"/>
    <w:rsid w:val="00747C16"/>
    <w:rsid w:val="00750CE2"/>
    <w:rsid w:val="00752635"/>
    <w:rsid w:val="00752AEF"/>
    <w:rsid w:val="00753278"/>
    <w:rsid w:val="00753F92"/>
    <w:rsid w:val="007543E0"/>
    <w:rsid w:val="00754413"/>
    <w:rsid w:val="0075450E"/>
    <w:rsid w:val="00754ADB"/>
    <w:rsid w:val="00755A5B"/>
    <w:rsid w:val="00755F3E"/>
    <w:rsid w:val="00757974"/>
    <w:rsid w:val="00760C39"/>
    <w:rsid w:val="0076365D"/>
    <w:rsid w:val="00763C64"/>
    <w:rsid w:val="00765652"/>
    <w:rsid w:val="0076628D"/>
    <w:rsid w:val="00766C80"/>
    <w:rsid w:val="007701D7"/>
    <w:rsid w:val="0077120F"/>
    <w:rsid w:val="00773B73"/>
    <w:rsid w:val="00773CC1"/>
    <w:rsid w:val="00773E9A"/>
    <w:rsid w:val="00774CBD"/>
    <w:rsid w:val="007750FD"/>
    <w:rsid w:val="00775868"/>
    <w:rsid w:val="00776876"/>
    <w:rsid w:val="0077745D"/>
    <w:rsid w:val="00780A7A"/>
    <w:rsid w:val="00784CED"/>
    <w:rsid w:val="00784D38"/>
    <w:rsid w:val="007853DA"/>
    <w:rsid w:val="0078629E"/>
    <w:rsid w:val="0078661E"/>
    <w:rsid w:val="007902AC"/>
    <w:rsid w:val="00792279"/>
    <w:rsid w:val="00792305"/>
    <w:rsid w:val="00793D9D"/>
    <w:rsid w:val="00793E87"/>
    <w:rsid w:val="00794D34"/>
    <w:rsid w:val="0079640F"/>
    <w:rsid w:val="00796F84"/>
    <w:rsid w:val="0079719C"/>
    <w:rsid w:val="007A0319"/>
    <w:rsid w:val="007A0412"/>
    <w:rsid w:val="007A1082"/>
    <w:rsid w:val="007A26B6"/>
    <w:rsid w:val="007A2FE7"/>
    <w:rsid w:val="007A5B83"/>
    <w:rsid w:val="007A6951"/>
    <w:rsid w:val="007A6BBD"/>
    <w:rsid w:val="007A7671"/>
    <w:rsid w:val="007B005C"/>
    <w:rsid w:val="007B14D9"/>
    <w:rsid w:val="007B1910"/>
    <w:rsid w:val="007B20B5"/>
    <w:rsid w:val="007B32C9"/>
    <w:rsid w:val="007B49B2"/>
    <w:rsid w:val="007B5FFF"/>
    <w:rsid w:val="007C1D5F"/>
    <w:rsid w:val="007C2407"/>
    <w:rsid w:val="007C2777"/>
    <w:rsid w:val="007C3A0D"/>
    <w:rsid w:val="007C3D06"/>
    <w:rsid w:val="007C4A34"/>
    <w:rsid w:val="007C6653"/>
    <w:rsid w:val="007C69CB"/>
    <w:rsid w:val="007C7B26"/>
    <w:rsid w:val="007D0CDF"/>
    <w:rsid w:val="007D162A"/>
    <w:rsid w:val="007D2536"/>
    <w:rsid w:val="007D2734"/>
    <w:rsid w:val="007D2B60"/>
    <w:rsid w:val="007D3B5D"/>
    <w:rsid w:val="007D5F02"/>
    <w:rsid w:val="007D723B"/>
    <w:rsid w:val="007D7A29"/>
    <w:rsid w:val="007D7B48"/>
    <w:rsid w:val="007D7CCD"/>
    <w:rsid w:val="007E09BB"/>
    <w:rsid w:val="007E0A99"/>
    <w:rsid w:val="007E16BA"/>
    <w:rsid w:val="007E2B7A"/>
    <w:rsid w:val="007E2F68"/>
    <w:rsid w:val="007E4069"/>
    <w:rsid w:val="007E47BB"/>
    <w:rsid w:val="007E50C3"/>
    <w:rsid w:val="007F0CCC"/>
    <w:rsid w:val="007F177B"/>
    <w:rsid w:val="007F4344"/>
    <w:rsid w:val="007F4385"/>
    <w:rsid w:val="007F4E83"/>
    <w:rsid w:val="007F5625"/>
    <w:rsid w:val="007F5F4E"/>
    <w:rsid w:val="007F61C5"/>
    <w:rsid w:val="007F666A"/>
    <w:rsid w:val="007F6A19"/>
    <w:rsid w:val="007F7C38"/>
    <w:rsid w:val="00800517"/>
    <w:rsid w:val="00800687"/>
    <w:rsid w:val="008009E4"/>
    <w:rsid w:val="008012A1"/>
    <w:rsid w:val="00801F8B"/>
    <w:rsid w:val="00802754"/>
    <w:rsid w:val="0080367A"/>
    <w:rsid w:val="008047BC"/>
    <w:rsid w:val="00804978"/>
    <w:rsid w:val="00806B0E"/>
    <w:rsid w:val="008110DD"/>
    <w:rsid w:val="00811208"/>
    <w:rsid w:val="0081187C"/>
    <w:rsid w:val="0081291D"/>
    <w:rsid w:val="00812A4C"/>
    <w:rsid w:val="00812DBC"/>
    <w:rsid w:val="008136A9"/>
    <w:rsid w:val="008163E4"/>
    <w:rsid w:val="008166A0"/>
    <w:rsid w:val="00820546"/>
    <w:rsid w:val="00821868"/>
    <w:rsid w:val="00821943"/>
    <w:rsid w:val="00822AE1"/>
    <w:rsid w:val="00824539"/>
    <w:rsid w:val="00830635"/>
    <w:rsid w:val="00830ED3"/>
    <w:rsid w:val="00832D62"/>
    <w:rsid w:val="00832DB0"/>
    <w:rsid w:val="00834215"/>
    <w:rsid w:val="0083442C"/>
    <w:rsid w:val="008406E0"/>
    <w:rsid w:val="008408FE"/>
    <w:rsid w:val="00842E35"/>
    <w:rsid w:val="00842E7B"/>
    <w:rsid w:val="008431ED"/>
    <w:rsid w:val="008445D1"/>
    <w:rsid w:val="008448D3"/>
    <w:rsid w:val="00850599"/>
    <w:rsid w:val="00850F5F"/>
    <w:rsid w:val="00851642"/>
    <w:rsid w:val="008517BF"/>
    <w:rsid w:val="00852022"/>
    <w:rsid w:val="008524A4"/>
    <w:rsid w:val="00852F4F"/>
    <w:rsid w:val="008537BD"/>
    <w:rsid w:val="00853C7E"/>
    <w:rsid w:val="00854BE7"/>
    <w:rsid w:val="00856FC9"/>
    <w:rsid w:val="00857F66"/>
    <w:rsid w:val="00861761"/>
    <w:rsid w:val="00861DAE"/>
    <w:rsid w:val="00862ECF"/>
    <w:rsid w:val="00863C8E"/>
    <w:rsid w:val="00865FAF"/>
    <w:rsid w:val="00867B6A"/>
    <w:rsid w:val="008703E4"/>
    <w:rsid w:val="008722A8"/>
    <w:rsid w:val="008726EC"/>
    <w:rsid w:val="008742CF"/>
    <w:rsid w:val="00874D3B"/>
    <w:rsid w:val="008760C9"/>
    <w:rsid w:val="008772B3"/>
    <w:rsid w:val="00882D06"/>
    <w:rsid w:val="00883A15"/>
    <w:rsid w:val="00883ABA"/>
    <w:rsid w:val="00883F80"/>
    <w:rsid w:val="00883F87"/>
    <w:rsid w:val="00885298"/>
    <w:rsid w:val="00886318"/>
    <w:rsid w:val="00887C08"/>
    <w:rsid w:val="00887D68"/>
    <w:rsid w:val="00892525"/>
    <w:rsid w:val="00892C89"/>
    <w:rsid w:val="00892CB1"/>
    <w:rsid w:val="00892DBD"/>
    <w:rsid w:val="00893EBE"/>
    <w:rsid w:val="00894C4B"/>
    <w:rsid w:val="008960C6"/>
    <w:rsid w:val="008964D7"/>
    <w:rsid w:val="008975C6"/>
    <w:rsid w:val="008975F8"/>
    <w:rsid w:val="008A16B5"/>
    <w:rsid w:val="008A1C2F"/>
    <w:rsid w:val="008A2145"/>
    <w:rsid w:val="008A2C5D"/>
    <w:rsid w:val="008A5942"/>
    <w:rsid w:val="008A611B"/>
    <w:rsid w:val="008A6660"/>
    <w:rsid w:val="008A7860"/>
    <w:rsid w:val="008B03A7"/>
    <w:rsid w:val="008B3BC0"/>
    <w:rsid w:val="008B3E61"/>
    <w:rsid w:val="008B51C2"/>
    <w:rsid w:val="008B5619"/>
    <w:rsid w:val="008B5FE7"/>
    <w:rsid w:val="008C1977"/>
    <w:rsid w:val="008C1F69"/>
    <w:rsid w:val="008C2086"/>
    <w:rsid w:val="008C2B19"/>
    <w:rsid w:val="008C412A"/>
    <w:rsid w:val="008C43FA"/>
    <w:rsid w:val="008C5708"/>
    <w:rsid w:val="008C5FFC"/>
    <w:rsid w:val="008C60D8"/>
    <w:rsid w:val="008C6256"/>
    <w:rsid w:val="008C6AA6"/>
    <w:rsid w:val="008C6FA6"/>
    <w:rsid w:val="008C7107"/>
    <w:rsid w:val="008D0C5A"/>
    <w:rsid w:val="008D0D2D"/>
    <w:rsid w:val="008D0E9E"/>
    <w:rsid w:val="008D1375"/>
    <w:rsid w:val="008D13C3"/>
    <w:rsid w:val="008D177E"/>
    <w:rsid w:val="008D1A8E"/>
    <w:rsid w:val="008D218F"/>
    <w:rsid w:val="008D2322"/>
    <w:rsid w:val="008D34E5"/>
    <w:rsid w:val="008D640C"/>
    <w:rsid w:val="008D6510"/>
    <w:rsid w:val="008D71EA"/>
    <w:rsid w:val="008D79D6"/>
    <w:rsid w:val="008D7DE9"/>
    <w:rsid w:val="008E0A8D"/>
    <w:rsid w:val="008E28B5"/>
    <w:rsid w:val="008E61EF"/>
    <w:rsid w:val="008E623D"/>
    <w:rsid w:val="008E7B31"/>
    <w:rsid w:val="008E7ECF"/>
    <w:rsid w:val="008E7FCC"/>
    <w:rsid w:val="008F031E"/>
    <w:rsid w:val="008F0F6E"/>
    <w:rsid w:val="008F1ECC"/>
    <w:rsid w:val="008F267E"/>
    <w:rsid w:val="008F540F"/>
    <w:rsid w:val="008F5EF9"/>
    <w:rsid w:val="008F6C45"/>
    <w:rsid w:val="008F7788"/>
    <w:rsid w:val="0090061D"/>
    <w:rsid w:val="00900E24"/>
    <w:rsid w:val="00901635"/>
    <w:rsid w:val="00902CE9"/>
    <w:rsid w:val="00903AC5"/>
    <w:rsid w:val="00906ACD"/>
    <w:rsid w:val="00906D64"/>
    <w:rsid w:val="00907969"/>
    <w:rsid w:val="0091081A"/>
    <w:rsid w:val="00910DD5"/>
    <w:rsid w:val="00913B73"/>
    <w:rsid w:val="009155CC"/>
    <w:rsid w:val="009159B2"/>
    <w:rsid w:val="009178F8"/>
    <w:rsid w:val="00917921"/>
    <w:rsid w:val="00917C20"/>
    <w:rsid w:val="00920069"/>
    <w:rsid w:val="009203F1"/>
    <w:rsid w:val="00922AF9"/>
    <w:rsid w:val="00923774"/>
    <w:rsid w:val="00923BC0"/>
    <w:rsid w:val="009243A2"/>
    <w:rsid w:val="00924C63"/>
    <w:rsid w:val="00925069"/>
    <w:rsid w:val="00925580"/>
    <w:rsid w:val="00925625"/>
    <w:rsid w:val="009258C3"/>
    <w:rsid w:val="00927928"/>
    <w:rsid w:val="009306FE"/>
    <w:rsid w:val="009312F1"/>
    <w:rsid w:val="009329BD"/>
    <w:rsid w:val="00933CC3"/>
    <w:rsid w:val="00935506"/>
    <w:rsid w:val="00936B6A"/>
    <w:rsid w:val="00936CCC"/>
    <w:rsid w:val="00936F2D"/>
    <w:rsid w:val="00937C1A"/>
    <w:rsid w:val="00944746"/>
    <w:rsid w:val="00945EA5"/>
    <w:rsid w:val="00945FF8"/>
    <w:rsid w:val="00946BB4"/>
    <w:rsid w:val="009504DB"/>
    <w:rsid w:val="00951418"/>
    <w:rsid w:val="0095194B"/>
    <w:rsid w:val="00952344"/>
    <w:rsid w:val="00952754"/>
    <w:rsid w:val="009557EC"/>
    <w:rsid w:val="0096064C"/>
    <w:rsid w:val="00960F0E"/>
    <w:rsid w:val="009610D6"/>
    <w:rsid w:val="00962F7A"/>
    <w:rsid w:val="00963853"/>
    <w:rsid w:val="00963D0F"/>
    <w:rsid w:val="0096474F"/>
    <w:rsid w:val="00964D4B"/>
    <w:rsid w:val="0096523A"/>
    <w:rsid w:val="0096602C"/>
    <w:rsid w:val="009675F3"/>
    <w:rsid w:val="00967F80"/>
    <w:rsid w:val="00970F83"/>
    <w:rsid w:val="009714B1"/>
    <w:rsid w:val="00971573"/>
    <w:rsid w:val="00971593"/>
    <w:rsid w:val="0097244C"/>
    <w:rsid w:val="0097273A"/>
    <w:rsid w:val="00972BF3"/>
    <w:rsid w:val="00974EBB"/>
    <w:rsid w:val="0097558E"/>
    <w:rsid w:val="0097686C"/>
    <w:rsid w:val="0097790B"/>
    <w:rsid w:val="00977A71"/>
    <w:rsid w:val="009800E3"/>
    <w:rsid w:val="009803C7"/>
    <w:rsid w:val="00981E0D"/>
    <w:rsid w:val="0098228C"/>
    <w:rsid w:val="0098234F"/>
    <w:rsid w:val="009837A8"/>
    <w:rsid w:val="009842D2"/>
    <w:rsid w:val="009848D4"/>
    <w:rsid w:val="00984AB2"/>
    <w:rsid w:val="00985289"/>
    <w:rsid w:val="00985E8E"/>
    <w:rsid w:val="00986730"/>
    <w:rsid w:val="00987CE8"/>
    <w:rsid w:val="0099007D"/>
    <w:rsid w:val="00993AF3"/>
    <w:rsid w:val="0099406A"/>
    <w:rsid w:val="00995C0F"/>
    <w:rsid w:val="00997B99"/>
    <w:rsid w:val="009A26C7"/>
    <w:rsid w:val="009A2BB3"/>
    <w:rsid w:val="009A32D1"/>
    <w:rsid w:val="009A5C71"/>
    <w:rsid w:val="009A71BB"/>
    <w:rsid w:val="009A7307"/>
    <w:rsid w:val="009A740A"/>
    <w:rsid w:val="009B1165"/>
    <w:rsid w:val="009B2040"/>
    <w:rsid w:val="009B2941"/>
    <w:rsid w:val="009B2A43"/>
    <w:rsid w:val="009B3B0F"/>
    <w:rsid w:val="009B4163"/>
    <w:rsid w:val="009B6A26"/>
    <w:rsid w:val="009B6B21"/>
    <w:rsid w:val="009C0CC5"/>
    <w:rsid w:val="009C1965"/>
    <w:rsid w:val="009C1D9D"/>
    <w:rsid w:val="009C5267"/>
    <w:rsid w:val="009C57B3"/>
    <w:rsid w:val="009C58EB"/>
    <w:rsid w:val="009C626F"/>
    <w:rsid w:val="009D0A5E"/>
    <w:rsid w:val="009D1265"/>
    <w:rsid w:val="009D2FE8"/>
    <w:rsid w:val="009D3F7F"/>
    <w:rsid w:val="009D49E7"/>
    <w:rsid w:val="009E0F69"/>
    <w:rsid w:val="009E13BB"/>
    <w:rsid w:val="009E439E"/>
    <w:rsid w:val="009E4CC5"/>
    <w:rsid w:val="009E5AE5"/>
    <w:rsid w:val="009E5FD1"/>
    <w:rsid w:val="009E67BA"/>
    <w:rsid w:val="009F0312"/>
    <w:rsid w:val="009F0BA0"/>
    <w:rsid w:val="009F33C1"/>
    <w:rsid w:val="009F52A9"/>
    <w:rsid w:val="009F5DF2"/>
    <w:rsid w:val="009F6178"/>
    <w:rsid w:val="009F6E30"/>
    <w:rsid w:val="009F72E1"/>
    <w:rsid w:val="009F793F"/>
    <w:rsid w:val="00A00000"/>
    <w:rsid w:val="00A002BC"/>
    <w:rsid w:val="00A00336"/>
    <w:rsid w:val="00A0060A"/>
    <w:rsid w:val="00A00E24"/>
    <w:rsid w:val="00A01019"/>
    <w:rsid w:val="00A020A3"/>
    <w:rsid w:val="00A02804"/>
    <w:rsid w:val="00A046CA"/>
    <w:rsid w:val="00A04F06"/>
    <w:rsid w:val="00A05334"/>
    <w:rsid w:val="00A06247"/>
    <w:rsid w:val="00A076B6"/>
    <w:rsid w:val="00A106EF"/>
    <w:rsid w:val="00A10F20"/>
    <w:rsid w:val="00A1230F"/>
    <w:rsid w:val="00A1231E"/>
    <w:rsid w:val="00A12404"/>
    <w:rsid w:val="00A14EFA"/>
    <w:rsid w:val="00A158E1"/>
    <w:rsid w:val="00A16095"/>
    <w:rsid w:val="00A1617E"/>
    <w:rsid w:val="00A16D36"/>
    <w:rsid w:val="00A170CB"/>
    <w:rsid w:val="00A17C0C"/>
    <w:rsid w:val="00A17FE0"/>
    <w:rsid w:val="00A215DA"/>
    <w:rsid w:val="00A21951"/>
    <w:rsid w:val="00A21E72"/>
    <w:rsid w:val="00A23AC0"/>
    <w:rsid w:val="00A23D24"/>
    <w:rsid w:val="00A24AB8"/>
    <w:rsid w:val="00A309A0"/>
    <w:rsid w:val="00A31CDA"/>
    <w:rsid w:val="00A32185"/>
    <w:rsid w:val="00A33024"/>
    <w:rsid w:val="00A3437F"/>
    <w:rsid w:val="00A34600"/>
    <w:rsid w:val="00A34DF4"/>
    <w:rsid w:val="00A3505D"/>
    <w:rsid w:val="00A3699F"/>
    <w:rsid w:val="00A36F15"/>
    <w:rsid w:val="00A36F3B"/>
    <w:rsid w:val="00A37650"/>
    <w:rsid w:val="00A37767"/>
    <w:rsid w:val="00A4000F"/>
    <w:rsid w:val="00A4181B"/>
    <w:rsid w:val="00A4275A"/>
    <w:rsid w:val="00A4306F"/>
    <w:rsid w:val="00A430C0"/>
    <w:rsid w:val="00A4398B"/>
    <w:rsid w:val="00A43E36"/>
    <w:rsid w:val="00A449D4"/>
    <w:rsid w:val="00A44F0C"/>
    <w:rsid w:val="00A476AC"/>
    <w:rsid w:val="00A5091B"/>
    <w:rsid w:val="00A51363"/>
    <w:rsid w:val="00A5228A"/>
    <w:rsid w:val="00A528E1"/>
    <w:rsid w:val="00A52998"/>
    <w:rsid w:val="00A529C9"/>
    <w:rsid w:val="00A539AE"/>
    <w:rsid w:val="00A53AC8"/>
    <w:rsid w:val="00A5405D"/>
    <w:rsid w:val="00A553CA"/>
    <w:rsid w:val="00A55B16"/>
    <w:rsid w:val="00A56C2D"/>
    <w:rsid w:val="00A56D89"/>
    <w:rsid w:val="00A56DD4"/>
    <w:rsid w:val="00A608E5"/>
    <w:rsid w:val="00A61B6C"/>
    <w:rsid w:val="00A62E44"/>
    <w:rsid w:val="00A63632"/>
    <w:rsid w:val="00A63D9A"/>
    <w:rsid w:val="00A64826"/>
    <w:rsid w:val="00A649B9"/>
    <w:rsid w:val="00A65A24"/>
    <w:rsid w:val="00A6667C"/>
    <w:rsid w:val="00A67F2E"/>
    <w:rsid w:val="00A70874"/>
    <w:rsid w:val="00A7210D"/>
    <w:rsid w:val="00A7230A"/>
    <w:rsid w:val="00A72806"/>
    <w:rsid w:val="00A74FE4"/>
    <w:rsid w:val="00A75794"/>
    <w:rsid w:val="00A76257"/>
    <w:rsid w:val="00A764B8"/>
    <w:rsid w:val="00A76AD1"/>
    <w:rsid w:val="00A76E97"/>
    <w:rsid w:val="00A80A3B"/>
    <w:rsid w:val="00A81323"/>
    <w:rsid w:val="00A8242E"/>
    <w:rsid w:val="00A83C1C"/>
    <w:rsid w:val="00A8604F"/>
    <w:rsid w:val="00A862AB"/>
    <w:rsid w:val="00A86BA8"/>
    <w:rsid w:val="00A872E5"/>
    <w:rsid w:val="00A87E34"/>
    <w:rsid w:val="00A90192"/>
    <w:rsid w:val="00A902A7"/>
    <w:rsid w:val="00A91B1B"/>
    <w:rsid w:val="00A93338"/>
    <w:rsid w:val="00A94445"/>
    <w:rsid w:val="00A946A5"/>
    <w:rsid w:val="00A94701"/>
    <w:rsid w:val="00A96137"/>
    <w:rsid w:val="00A96326"/>
    <w:rsid w:val="00A96B05"/>
    <w:rsid w:val="00A97B61"/>
    <w:rsid w:val="00A97DE3"/>
    <w:rsid w:val="00AA0C95"/>
    <w:rsid w:val="00AA339C"/>
    <w:rsid w:val="00AA34ED"/>
    <w:rsid w:val="00AA3723"/>
    <w:rsid w:val="00AA3A3F"/>
    <w:rsid w:val="00AA4675"/>
    <w:rsid w:val="00AA518E"/>
    <w:rsid w:val="00AA652C"/>
    <w:rsid w:val="00AA7473"/>
    <w:rsid w:val="00AA793A"/>
    <w:rsid w:val="00AB0618"/>
    <w:rsid w:val="00AB14EC"/>
    <w:rsid w:val="00AB2FF8"/>
    <w:rsid w:val="00AB30DD"/>
    <w:rsid w:val="00AB31B9"/>
    <w:rsid w:val="00AB3A27"/>
    <w:rsid w:val="00AB66AC"/>
    <w:rsid w:val="00AB6B71"/>
    <w:rsid w:val="00AB6EAB"/>
    <w:rsid w:val="00AB7E18"/>
    <w:rsid w:val="00AC0DFD"/>
    <w:rsid w:val="00AC2438"/>
    <w:rsid w:val="00AC4DB9"/>
    <w:rsid w:val="00AC5296"/>
    <w:rsid w:val="00AC54A9"/>
    <w:rsid w:val="00AC62B3"/>
    <w:rsid w:val="00AC79B0"/>
    <w:rsid w:val="00AC7D63"/>
    <w:rsid w:val="00AC7E02"/>
    <w:rsid w:val="00AD0422"/>
    <w:rsid w:val="00AD0CAE"/>
    <w:rsid w:val="00AD0D08"/>
    <w:rsid w:val="00AD110E"/>
    <w:rsid w:val="00AD2AD1"/>
    <w:rsid w:val="00AD2B71"/>
    <w:rsid w:val="00AD3419"/>
    <w:rsid w:val="00AD4188"/>
    <w:rsid w:val="00AD4BD9"/>
    <w:rsid w:val="00AD5065"/>
    <w:rsid w:val="00AD5585"/>
    <w:rsid w:val="00AD5B36"/>
    <w:rsid w:val="00AE1ABD"/>
    <w:rsid w:val="00AE3EBD"/>
    <w:rsid w:val="00AE400B"/>
    <w:rsid w:val="00AE487A"/>
    <w:rsid w:val="00AE554F"/>
    <w:rsid w:val="00AE5F3C"/>
    <w:rsid w:val="00AE6024"/>
    <w:rsid w:val="00AF0A68"/>
    <w:rsid w:val="00AF0BE6"/>
    <w:rsid w:val="00AF28C3"/>
    <w:rsid w:val="00AF2BE6"/>
    <w:rsid w:val="00AF2CFD"/>
    <w:rsid w:val="00AF30B5"/>
    <w:rsid w:val="00AF30C5"/>
    <w:rsid w:val="00AF3426"/>
    <w:rsid w:val="00AF3706"/>
    <w:rsid w:val="00AF3D07"/>
    <w:rsid w:val="00AF42D2"/>
    <w:rsid w:val="00AF4A8B"/>
    <w:rsid w:val="00AF57A7"/>
    <w:rsid w:val="00AF6675"/>
    <w:rsid w:val="00AF6DDC"/>
    <w:rsid w:val="00AF6FCD"/>
    <w:rsid w:val="00AF7840"/>
    <w:rsid w:val="00AF7A7C"/>
    <w:rsid w:val="00AF7CDE"/>
    <w:rsid w:val="00B02073"/>
    <w:rsid w:val="00B04716"/>
    <w:rsid w:val="00B057B1"/>
    <w:rsid w:val="00B06665"/>
    <w:rsid w:val="00B06DB0"/>
    <w:rsid w:val="00B07B66"/>
    <w:rsid w:val="00B15683"/>
    <w:rsid w:val="00B20BFC"/>
    <w:rsid w:val="00B21628"/>
    <w:rsid w:val="00B233B2"/>
    <w:rsid w:val="00B238F7"/>
    <w:rsid w:val="00B25248"/>
    <w:rsid w:val="00B2630E"/>
    <w:rsid w:val="00B30216"/>
    <w:rsid w:val="00B30923"/>
    <w:rsid w:val="00B32268"/>
    <w:rsid w:val="00B3266F"/>
    <w:rsid w:val="00B32F83"/>
    <w:rsid w:val="00B33C0C"/>
    <w:rsid w:val="00B43006"/>
    <w:rsid w:val="00B448D6"/>
    <w:rsid w:val="00B44F0F"/>
    <w:rsid w:val="00B45684"/>
    <w:rsid w:val="00B4591B"/>
    <w:rsid w:val="00B45978"/>
    <w:rsid w:val="00B465B7"/>
    <w:rsid w:val="00B46842"/>
    <w:rsid w:val="00B47687"/>
    <w:rsid w:val="00B50B2A"/>
    <w:rsid w:val="00B522D3"/>
    <w:rsid w:val="00B52683"/>
    <w:rsid w:val="00B5319B"/>
    <w:rsid w:val="00B53267"/>
    <w:rsid w:val="00B532D4"/>
    <w:rsid w:val="00B54601"/>
    <w:rsid w:val="00B54DA2"/>
    <w:rsid w:val="00B56027"/>
    <w:rsid w:val="00B56FFF"/>
    <w:rsid w:val="00B57A3A"/>
    <w:rsid w:val="00B61A58"/>
    <w:rsid w:val="00B62784"/>
    <w:rsid w:val="00B63465"/>
    <w:rsid w:val="00B63648"/>
    <w:rsid w:val="00B63985"/>
    <w:rsid w:val="00B6525E"/>
    <w:rsid w:val="00B6579A"/>
    <w:rsid w:val="00B658D1"/>
    <w:rsid w:val="00B6662D"/>
    <w:rsid w:val="00B66BE7"/>
    <w:rsid w:val="00B671A3"/>
    <w:rsid w:val="00B67656"/>
    <w:rsid w:val="00B701E1"/>
    <w:rsid w:val="00B71B7F"/>
    <w:rsid w:val="00B71F85"/>
    <w:rsid w:val="00B72472"/>
    <w:rsid w:val="00B726F9"/>
    <w:rsid w:val="00B727F6"/>
    <w:rsid w:val="00B73704"/>
    <w:rsid w:val="00B7378F"/>
    <w:rsid w:val="00B75ED7"/>
    <w:rsid w:val="00B77397"/>
    <w:rsid w:val="00B85C17"/>
    <w:rsid w:val="00B8649A"/>
    <w:rsid w:val="00B903B8"/>
    <w:rsid w:val="00B9056D"/>
    <w:rsid w:val="00B90F76"/>
    <w:rsid w:val="00B91E90"/>
    <w:rsid w:val="00B93761"/>
    <w:rsid w:val="00B93AAE"/>
    <w:rsid w:val="00B93F7E"/>
    <w:rsid w:val="00B94D1F"/>
    <w:rsid w:val="00B962AD"/>
    <w:rsid w:val="00B965E4"/>
    <w:rsid w:val="00BA041A"/>
    <w:rsid w:val="00BA0FD7"/>
    <w:rsid w:val="00BA13E3"/>
    <w:rsid w:val="00BA1C00"/>
    <w:rsid w:val="00BA2796"/>
    <w:rsid w:val="00BA336E"/>
    <w:rsid w:val="00BA3D16"/>
    <w:rsid w:val="00BA66DD"/>
    <w:rsid w:val="00BB047B"/>
    <w:rsid w:val="00BB0C89"/>
    <w:rsid w:val="00BB0D7C"/>
    <w:rsid w:val="00BB1AA8"/>
    <w:rsid w:val="00BB297A"/>
    <w:rsid w:val="00BB2A3E"/>
    <w:rsid w:val="00BB3258"/>
    <w:rsid w:val="00BB3979"/>
    <w:rsid w:val="00BB3FFE"/>
    <w:rsid w:val="00BB44FE"/>
    <w:rsid w:val="00BB5E28"/>
    <w:rsid w:val="00BB6915"/>
    <w:rsid w:val="00BB70A7"/>
    <w:rsid w:val="00BB7EEF"/>
    <w:rsid w:val="00BC0441"/>
    <w:rsid w:val="00BC2B20"/>
    <w:rsid w:val="00BC40A6"/>
    <w:rsid w:val="00BC52E8"/>
    <w:rsid w:val="00BC5B21"/>
    <w:rsid w:val="00BC6E53"/>
    <w:rsid w:val="00BD1CD8"/>
    <w:rsid w:val="00BD3A78"/>
    <w:rsid w:val="00BD47D7"/>
    <w:rsid w:val="00BD736B"/>
    <w:rsid w:val="00BE04DE"/>
    <w:rsid w:val="00BE20EA"/>
    <w:rsid w:val="00BE258C"/>
    <w:rsid w:val="00BE3525"/>
    <w:rsid w:val="00BE3752"/>
    <w:rsid w:val="00BE45AB"/>
    <w:rsid w:val="00BE4AB1"/>
    <w:rsid w:val="00BE5726"/>
    <w:rsid w:val="00BE6BD2"/>
    <w:rsid w:val="00BF217A"/>
    <w:rsid w:val="00BF2C90"/>
    <w:rsid w:val="00BF3330"/>
    <w:rsid w:val="00BF3534"/>
    <w:rsid w:val="00BF36BD"/>
    <w:rsid w:val="00BF464B"/>
    <w:rsid w:val="00BF53DD"/>
    <w:rsid w:val="00BF6EFC"/>
    <w:rsid w:val="00BF772E"/>
    <w:rsid w:val="00BF7DDA"/>
    <w:rsid w:val="00C0044C"/>
    <w:rsid w:val="00C0267E"/>
    <w:rsid w:val="00C03F0D"/>
    <w:rsid w:val="00C049E0"/>
    <w:rsid w:val="00C07F55"/>
    <w:rsid w:val="00C119E6"/>
    <w:rsid w:val="00C129A1"/>
    <w:rsid w:val="00C12A2F"/>
    <w:rsid w:val="00C134C4"/>
    <w:rsid w:val="00C15A96"/>
    <w:rsid w:val="00C160CB"/>
    <w:rsid w:val="00C16B76"/>
    <w:rsid w:val="00C173EB"/>
    <w:rsid w:val="00C1773C"/>
    <w:rsid w:val="00C20FC2"/>
    <w:rsid w:val="00C212CB"/>
    <w:rsid w:val="00C22EF6"/>
    <w:rsid w:val="00C23110"/>
    <w:rsid w:val="00C24E36"/>
    <w:rsid w:val="00C26299"/>
    <w:rsid w:val="00C26495"/>
    <w:rsid w:val="00C30A92"/>
    <w:rsid w:val="00C31CE9"/>
    <w:rsid w:val="00C343F4"/>
    <w:rsid w:val="00C36F0F"/>
    <w:rsid w:val="00C37CBE"/>
    <w:rsid w:val="00C37F4F"/>
    <w:rsid w:val="00C419D8"/>
    <w:rsid w:val="00C41F5B"/>
    <w:rsid w:val="00C41F69"/>
    <w:rsid w:val="00C4385E"/>
    <w:rsid w:val="00C44619"/>
    <w:rsid w:val="00C44DF2"/>
    <w:rsid w:val="00C454BE"/>
    <w:rsid w:val="00C468C0"/>
    <w:rsid w:val="00C46D7D"/>
    <w:rsid w:val="00C4711E"/>
    <w:rsid w:val="00C510AA"/>
    <w:rsid w:val="00C529F1"/>
    <w:rsid w:val="00C52CAA"/>
    <w:rsid w:val="00C52D82"/>
    <w:rsid w:val="00C53CAC"/>
    <w:rsid w:val="00C54932"/>
    <w:rsid w:val="00C54FCF"/>
    <w:rsid w:val="00C5516A"/>
    <w:rsid w:val="00C61F12"/>
    <w:rsid w:val="00C620AF"/>
    <w:rsid w:val="00C62FCC"/>
    <w:rsid w:val="00C64090"/>
    <w:rsid w:val="00C64201"/>
    <w:rsid w:val="00C64418"/>
    <w:rsid w:val="00C6446C"/>
    <w:rsid w:val="00C65578"/>
    <w:rsid w:val="00C66867"/>
    <w:rsid w:val="00C66D3D"/>
    <w:rsid w:val="00C67069"/>
    <w:rsid w:val="00C676AF"/>
    <w:rsid w:val="00C67BDC"/>
    <w:rsid w:val="00C71F9D"/>
    <w:rsid w:val="00C7210C"/>
    <w:rsid w:val="00C74249"/>
    <w:rsid w:val="00C742F1"/>
    <w:rsid w:val="00C750D4"/>
    <w:rsid w:val="00C75235"/>
    <w:rsid w:val="00C75F32"/>
    <w:rsid w:val="00C76B4A"/>
    <w:rsid w:val="00C80040"/>
    <w:rsid w:val="00C8083A"/>
    <w:rsid w:val="00C81080"/>
    <w:rsid w:val="00C8132C"/>
    <w:rsid w:val="00C82216"/>
    <w:rsid w:val="00C83173"/>
    <w:rsid w:val="00C83DBF"/>
    <w:rsid w:val="00C83F77"/>
    <w:rsid w:val="00C84296"/>
    <w:rsid w:val="00C8496F"/>
    <w:rsid w:val="00C84DAA"/>
    <w:rsid w:val="00C85D4B"/>
    <w:rsid w:val="00C86977"/>
    <w:rsid w:val="00C86E0B"/>
    <w:rsid w:val="00C86EA9"/>
    <w:rsid w:val="00C876C9"/>
    <w:rsid w:val="00C878D4"/>
    <w:rsid w:val="00C87DF2"/>
    <w:rsid w:val="00C900F0"/>
    <w:rsid w:val="00C93AC4"/>
    <w:rsid w:val="00C94271"/>
    <w:rsid w:val="00C946C7"/>
    <w:rsid w:val="00C95BDC"/>
    <w:rsid w:val="00CA052C"/>
    <w:rsid w:val="00CA1474"/>
    <w:rsid w:val="00CA2650"/>
    <w:rsid w:val="00CA480E"/>
    <w:rsid w:val="00CA517B"/>
    <w:rsid w:val="00CA71C6"/>
    <w:rsid w:val="00CA72AC"/>
    <w:rsid w:val="00CA7D15"/>
    <w:rsid w:val="00CB225C"/>
    <w:rsid w:val="00CB55A8"/>
    <w:rsid w:val="00CB5BED"/>
    <w:rsid w:val="00CB5D52"/>
    <w:rsid w:val="00CB7E0E"/>
    <w:rsid w:val="00CC26D9"/>
    <w:rsid w:val="00CC2DD7"/>
    <w:rsid w:val="00CC40E3"/>
    <w:rsid w:val="00CC4B9C"/>
    <w:rsid w:val="00CC591F"/>
    <w:rsid w:val="00CC6EC7"/>
    <w:rsid w:val="00CD124F"/>
    <w:rsid w:val="00CD1446"/>
    <w:rsid w:val="00CD17CE"/>
    <w:rsid w:val="00CD2653"/>
    <w:rsid w:val="00CD3053"/>
    <w:rsid w:val="00CD393D"/>
    <w:rsid w:val="00CD46AB"/>
    <w:rsid w:val="00CD500A"/>
    <w:rsid w:val="00CD62CD"/>
    <w:rsid w:val="00CD6CC9"/>
    <w:rsid w:val="00CD7D58"/>
    <w:rsid w:val="00CE0ABE"/>
    <w:rsid w:val="00CE1C28"/>
    <w:rsid w:val="00CE2B03"/>
    <w:rsid w:val="00CE341F"/>
    <w:rsid w:val="00CE3A92"/>
    <w:rsid w:val="00CE3C86"/>
    <w:rsid w:val="00CE3FF5"/>
    <w:rsid w:val="00CE4220"/>
    <w:rsid w:val="00CE6CF1"/>
    <w:rsid w:val="00CE6D6E"/>
    <w:rsid w:val="00CE725E"/>
    <w:rsid w:val="00CE7764"/>
    <w:rsid w:val="00CE78AD"/>
    <w:rsid w:val="00CE79BE"/>
    <w:rsid w:val="00CF114C"/>
    <w:rsid w:val="00CF344E"/>
    <w:rsid w:val="00CF3C6E"/>
    <w:rsid w:val="00CF3DD4"/>
    <w:rsid w:val="00CF3DEF"/>
    <w:rsid w:val="00CF557A"/>
    <w:rsid w:val="00CF562E"/>
    <w:rsid w:val="00CF5E67"/>
    <w:rsid w:val="00CF7F87"/>
    <w:rsid w:val="00D00EAE"/>
    <w:rsid w:val="00D02035"/>
    <w:rsid w:val="00D0210B"/>
    <w:rsid w:val="00D0245B"/>
    <w:rsid w:val="00D04BF1"/>
    <w:rsid w:val="00D04D7C"/>
    <w:rsid w:val="00D05EBE"/>
    <w:rsid w:val="00D07C1A"/>
    <w:rsid w:val="00D10636"/>
    <w:rsid w:val="00D10664"/>
    <w:rsid w:val="00D10F48"/>
    <w:rsid w:val="00D11009"/>
    <w:rsid w:val="00D11BFF"/>
    <w:rsid w:val="00D1263D"/>
    <w:rsid w:val="00D126C0"/>
    <w:rsid w:val="00D129D2"/>
    <w:rsid w:val="00D131A7"/>
    <w:rsid w:val="00D136B6"/>
    <w:rsid w:val="00D14495"/>
    <w:rsid w:val="00D14768"/>
    <w:rsid w:val="00D15ABF"/>
    <w:rsid w:val="00D174C7"/>
    <w:rsid w:val="00D21705"/>
    <w:rsid w:val="00D21801"/>
    <w:rsid w:val="00D22A8E"/>
    <w:rsid w:val="00D25F25"/>
    <w:rsid w:val="00D271FA"/>
    <w:rsid w:val="00D27C85"/>
    <w:rsid w:val="00D27CC5"/>
    <w:rsid w:val="00D323B9"/>
    <w:rsid w:val="00D32FB0"/>
    <w:rsid w:val="00D331EE"/>
    <w:rsid w:val="00D337A9"/>
    <w:rsid w:val="00D33AA7"/>
    <w:rsid w:val="00D34CCE"/>
    <w:rsid w:val="00D35339"/>
    <w:rsid w:val="00D35D42"/>
    <w:rsid w:val="00D36BCC"/>
    <w:rsid w:val="00D37706"/>
    <w:rsid w:val="00D379DA"/>
    <w:rsid w:val="00D41429"/>
    <w:rsid w:val="00D4201F"/>
    <w:rsid w:val="00D422BD"/>
    <w:rsid w:val="00D42C85"/>
    <w:rsid w:val="00D4317C"/>
    <w:rsid w:val="00D4383F"/>
    <w:rsid w:val="00D45594"/>
    <w:rsid w:val="00D46000"/>
    <w:rsid w:val="00D4622A"/>
    <w:rsid w:val="00D4623A"/>
    <w:rsid w:val="00D476B3"/>
    <w:rsid w:val="00D5055D"/>
    <w:rsid w:val="00D50D3D"/>
    <w:rsid w:val="00D5166A"/>
    <w:rsid w:val="00D55CC6"/>
    <w:rsid w:val="00D56EC6"/>
    <w:rsid w:val="00D57998"/>
    <w:rsid w:val="00D614E1"/>
    <w:rsid w:val="00D61610"/>
    <w:rsid w:val="00D6328E"/>
    <w:rsid w:val="00D63319"/>
    <w:rsid w:val="00D66729"/>
    <w:rsid w:val="00D66D39"/>
    <w:rsid w:val="00D67CC9"/>
    <w:rsid w:val="00D70232"/>
    <w:rsid w:val="00D703DD"/>
    <w:rsid w:val="00D71A41"/>
    <w:rsid w:val="00D7301D"/>
    <w:rsid w:val="00D741A2"/>
    <w:rsid w:val="00D755AF"/>
    <w:rsid w:val="00D76658"/>
    <w:rsid w:val="00D76725"/>
    <w:rsid w:val="00D80A12"/>
    <w:rsid w:val="00D81D78"/>
    <w:rsid w:val="00D81E99"/>
    <w:rsid w:val="00D823FD"/>
    <w:rsid w:val="00D82D86"/>
    <w:rsid w:val="00D83BE2"/>
    <w:rsid w:val="00D902FE"/>
    <w:rsid w:val="00D90EA4"/>
    <w:rsid w:val="00D927BD"/>
    <w:rsid w:val="00D92BC2"/>
    <w:rsid w:val="00D93319"/>
    <w:rsid w:val="00D93A10"/>
    <w:rsid w:val="00D94C86"/>
    <w:rsid w:val="00D96EEF"/>
    <w:rsid w:val="00DA069A"/>
    <w:rsid w:val="00DA0861"/>
    <w:rsid w:val="00DA1224"/>
    <w:rsid w:val="00DA18CC"/>
    <w:rsid w:val="00DA20B6"/>
    <w:rsid w:val="00DA3015"/>
    <w:rsid w:val="00DA5AA8"/>
    <w:rsid w:val="00DA6401"/>
    <w:rsid w:val="00DA774D"/>
    <w:rsid w:val="00DA7A20"/>
    <w:rsid w:val="00DA7A7B"/>
    <w:rsid w:val="00DB0161"/>
    <w:rsid w:val="00DB10DA"/>
    <w:rsid w:val="00DB26ED"/>
    <w:rsid w:val="00DB2D23"/>
    <w:rsid w:val="00DB31AD"/>
    <w:rsid w:val="00DB3878"/>
    <w:rsid w:val="00DB3897"/>
    <w:rsid w:val="00DB5011"/>
    <w:rsid w:val="00DB50AD"/>
    <w:rsid w:val="00DB6580"/>
    <w:rsid w:val="00DB6AE2"/>
    <w:rsid w:val="00DB7863"/>
    <w:rsid w:val="00DC0661"/>
    <w:rsid w:val="00DC0727"/>
    <w:rsid w:val="00DC162F"/>
    <w:rsid w:val="00DC2FB5"/>
    <w:rsid w:val="00DC4457"/>
    <w:rsid w:val="00DC4B87"/>
    <w:rsid w:val="00DC5BCE"/>
    <w:rsid w:val="00DC794D"/>
    <w:rsid w:val="00DC7BF6"/>
    <w:rsid w:val="00DD0073"/>
    <w:rsid w:val="00DD00A9"/>
    <w:rsid w:val="00DD2313"/>
    <w:rsid w:val="00DD311B"/>
    <w:rsid w:val="00DD4141"/>
    <w:rsid w:val="00DD63E3"/>
    <w:rsid w:val="00DD6566"/>
    <w:rsid w:val="00DE01B6"/>
    <w:rsid w:val="00DE1313"/>
    <w:rsid w:val="00DE26D6"/>
    <w:rsid w:val="00DE37C3"/>
    <w:rsid w:val="00DE45B8"/>
    <w:rsid w:val="00DE53C2"/>
    <w:rsid w:val="00DE55FE"/>
    <w:rsid w:val="00DE5A01"/>
    <w:rsid w:val="00DE5B52"/>
    <w:rsid w:val="00DE6CBE"/>
    <w:rsid w:val="00DF04CA"/>
    <w:rsid w:val="00DF0B32"/>
    <w:rsid w:val="00DF207C"/>
    <w:rsid w:val="00DF37DE"/>
    <w:rsid w:val="00DF56CE"/>
    <w:rsid w:val="00DF57B0"/>
    <w:rsid w:val="00DF595F"/>
    <w:rsid w:val="00DF75E0"/>
    <w:rsid w:val="00E00716"/>
    <w:rsid w:val="00E0088F"/>
    <w:rsid w:val="00E00B7B"/>
    <w:rsid w:val="00E0127E"/>
    <w:rsid w:val="00E020E0"/>
    <w:rsid w:val="00E032E6"/>
    <w:rsid w:val="00E0445C"/>
    <w:rsid w:val="00E04836"/>
    <w:rsid w:val="00E0577E"/>
    <w:rsid w:val="00E10856"/>
    <w:rsid w:val="00E10C23"/>
    <w:rsid w:val="00E10FFD"/>
    <w:rsid w:val="00E123D5"/>
    <w:rsid w:val="00E1410C"/>
    <w:rsid w:val="00E14B86"/>
    <w:rsid w:val="00E14E00"/>
    <w:rsid w:val="00E15A22"/>
    <w:rsid w:val="00E177D1"/>
    <w:rsid w:val="00E17C10"/>
    <w:rsid w:val="00E20746"/>
    <w:rsid w:val="00E20DEF"/>
    <w:rsid w:val="00E20FC4"/>
    <w:rsid w:val="00E22E93"/>
    <w:rsid w:val="00E22EA1"/>
    <w:rsid w:val="00E23826"/>
    <w:rsid w:val="00E255FD"/>
    <w:rsid w:val="00E2637A"/>
    <w:rsid w:val="00E26B20"/>
    <w:rsid w:val="00E325D0"/>
    <w:rsid w:val="00E33246"/>
    <w:rsid w:val="00E35B44"/>
    <w:rsid w:val="00E3631B"/>
    <w:rsid w:val="00E36631"/>
    <w:rsid w:val="00E36B94"/>
    <w:rsid w:val="00E37AFA"/>
    <w:rsid w:val="00E4155F"/>
    <w:rsid w:val="00E415D4"/>
    <w:rsid w:val="00E4174C"/>
    <w:rsid w:val="00E4265A"/>
    <w:rsid w:val="00E44103"/>
    <w:rsid w:val="00E443EA"/>
    <w:rsid w:val="00E45D0F"/>
    <w:rsid w:val="00E460AD"/>
    <w:rsid w:val="00E46DCE"/>
    <w:rsid w:val="00E5054A"/>
    <w:rsid w:val="00E53C0B"/>
    <w:rsid w:val="00E54B76"/>
    <w:rsid w:val="00E55747"/>
    <w:rsid w:val="00E56552"/>
    <w:rsid w:val="00E56DA7"/>
    <w:rsid w:val="00E5740C"/>
    <w:rsid w:val="00E57663"/>
    <w:rsid w:val="00E6023E"/>
    <w:rsid w:val="00E604EC"/>
    <w:rsid w:val="00E63C31"/>
    <w:rsid w:val="00E66358"/>
    <w:rsid w:val="00E663C5"/>
    <w:rsid w:val="00E67037"/>
    <w:rsid w:val="00E72FC1"/>
    <w:rsid w:val="00E74A1D"/>
    <w:rsid w:val="00E758B8"/>
    <w:rsid w:val="00E80AB8"/>
    <w:rsid w:val="00E827E1"/>
    <w:rsid w:val="00E8297A"/>
    <w:rsid w:val="00E83A39"/>
    <w:rsid w:val="00E84888"/>
    <w:rsid w:val="00E858F1"/>
    <w:rsid w:val="00E866F7"/>
    <w:rsid w:val="00E9095F"/>
    <w:rsid w:val="00E922B0"/>
    <w:rsid w:val="00E938A9"/>
    <w:rsid w:val="00E94979"/>
    <w:rsid w:val="00E94E4B"/>
    <w:rsid w:val="00E969BD"/>
    <w:rsid w:val="00EA1312"/>
    <w:rsid w:val="00EA161B"/>
    <w:rsid w:val="00EA2BA8"/>
    <w:rsid w:val="00EA2E23"/>
    <w:rsid w:val="00EA2EDD"/>
    <w:rsid w:val="00EA3AE7"/>
    <w:rsid w:val="00EA4647"/>
    <w:rsid w:val="00EA5AA4"/>
    <w:rsid w:val="00EA7937"/>
    <w:rsid w:val="00EA7AC8"/>
    <w:rsid w:val="00EB0090"/>
    <w:rsid w:val="00EB00F7"/>
    <w:rsid w:val="00EB04E5"/>
    <w:rsid w:val="00EB0F9E"/>
    <w:rsid w:val="00EB1D10"/>
    <w:rsid w:val="00EB1EDA"/>
    <w:rsid w:val="00EB318A"/>
    <w:rsid w:val="00EB50FE"/>
    <w:rsid w:val="00EB72C0"/>
    <w:rsid w:val="00EB7C5D"/>
    <w:rsid w:val="00EC0018"/>
    <w:rsid w:val="00EC10B1"/>
    <w:rsid w:val="00EC426F"/>
    <w:rsid w:val="00EC614D"/>
    <w:rsid w:val="00EC6430"/>
    <w:rsid w:val="00EC74DF"/>
    <w:rsid w:val="00ED016B"/>
    <w:rsid w:val="00ED1581"/>
    <w:rsid w:val="00ED4095"/>
    <w:rsid w:val="00ED645B"/>
    <w:rsid w:val="00ED6664"/>
    <w:rsid w:val="00ED6715"/>
    <w:rsid w:val="00EE083D"/>
    <w:rsid w:val="00EE0C68"/>
    <w:rsid w:val="00EE1239"/>
    <w:rsid w:val="00EE3D45"/>
    <w:rsid w:val="00EE3EF4"/>
    <w:rsid w:val="00EE4085"/>
    <w:rsid w:val="00EE42E6"/>
    <w:rsid w:val="00EE47D9"/>
    <w:rsid w:val="00EE4A44"/>
    <w:rsid w:val="00EE4F4C"/>
    <w:rsid w:val="00EE5386"/>
    <w:rsid w:val="00EE613D"/>
    <w:rsid w:val="00EE6451"/>
    <w:rsid w:val="00EE6CA7"/>
    <w:rsid w:val="00EE7490"/>
    <w:rsid w:val="00EF05AE"/>
    <w:rsid w:val="00EF0E01"/>
    <w:rsid w:val="00EF4E0E"/>
    <w:rsid w:val="00EF569D"/>
    <w:rsid w:val="00EF5C8F"/>
    <w:rsid w:val="00EF6D8D"/>
    <w:rsid w:val="00F0011C"/>
    <w:rsid w:val="00F002C1"/>
    <w:rsid w:val="00F00C0C"/>
    <w:rsid w:val="00F012DC"/>
    <w:rsid w:val="00F016A2"/>
    <w:rsid w:val="00F01ABF"/>
    <w:rsid w:val="00F01C2D"/>
    <w:rsid w:val="00F02666"/>
    <w:rsid w:val="00F0286A"/>
    <w:rsid w:val="00F03334"/>
    <w:rsid w:val="00F042F2"/>
    <w:rsid w:val="00F0458B"/>
    <w:rsid w:val="00F056CF"/>
    <w:rsid w:val="00F05A4B"/>
    <w:rsid w:val="00F07545"/>
    <w:rsid w:val="00F1015F"/>
    <w:rsid w:val="00F1166C"/>
    <w:rsid w:val="00F14821"/>
    <w:rsid w:val="00F16F1A"/>
    <w:rsid w:val="00F174EB"/>
    <w:rsid w:val="00F177AA"/>
    <w:rsid w:val="00F20454"/>
    <w:rsid w:val="00F216D2"/>
    <w:rsid w:val="00F22FA3"/>
    <w:rsid w:val="00F23E1C"/>
    <w:rsid w:val="00F2421D"/>
    <w:rsid w:val="00F243AF"/>
    <w:rsid w:val="00F278C8"/>
    <w:rsid w:val="00F304D7"/>
    <w:rsid w:val="00F30900"/>
    <w:rsid w:val="00F30920"/>
    <w:rsid w:val="00F30B93"/>
    <w:rsid w:val="00F31C95"/>
    <w:rsid w:val="00F31F01"/>
    <w:rsid w:val="00F32522"/>
    <w:rsid w:val="00F327E6"/>
    <w:rsid w:val="00F34C52"/>
    <w:rsid w:val="00F36701"/>
    <w:rsid w:val="00F36D27"/>
    <w:rsid w:val="00F3781D"/>
    <w:rsid w:val="00F37951"/>
    <w:rsid w:val="00F4009D"/>
    <w:rsid w:val="00F40863"/>
    <w:rsid w:val="00F41694"/>
    <w:rsid w:val="00F41D62"/>
    <w:rsid w:val="00F42996"/>
    <w:rsid w:val="00F45B45"/>
    <w:rsid w:val="00F4787B"/>
    <w:rsid w:val="00F50375"/>
    <w:rsid w:val="00F50444"/>
    <w:rsid w:val="00F515DD"/>
    <w:rsid w:val="00F52E7E"/>
    <w:rsid w:val="00F53FC0"/>
    <w:rsid w:val="00F560EE"/>
    <w:rsid w:val="00F56793"/>
    <w:rsid w:val="00F56F3F"/>
    <w:rsid w:val="00F578BF"/>
    <w:rsid w:val="00F61F3F"/>
    <w:rsid w:val="00F64278"/>
    <w:rsid w:val="00F645BC"/>
    <w:rsid w:val="00F659EF"/>
    <w:rsid w:val="00F662FC"/>
    <w:rsid w:val="00F67C09"/>
    <w:rsid w:val="00F73391"/>
    <w:rsid w:val="00F738E9"/>
    <w:rsid w:val="00F73E53"/>
    <w:rsid w:val="00F756F7"/>
    <w:rsid w:val="00F76362"/>
    <w:rsid w:val="00F76424"/>
    <w:rsid w:val="00F766D3"/>
    <w:rsid w:val="00F77434"/>
    <w:rsid w:val="00F82930"/>
    <w:rsid w:val="00F83DEB"/>
    <w:rsid w:val="00F841BE"/>
    <w:rsid w:val="00F8560C"/>
    <w:rsid w:val="00F8569F"/>
    <w:rsid w:val="00F85910"/>
    <w:rsid w:val="00F85F04"/>
    <w:rsid w:val="00F91CE3"/>
    <w:rsid w:val="00F91DF4"/>
    <w:rsid w:val="00F94AB6"/>
    <w:rsid w:val="00F962F9"/>
    <w:rsid w:val="00F97D88"/>
    <w:rsid w:val="00FA0B7D"/>
    <w:rsid w:val="00FA11C3"/>
    <w:rsid w:val="00FA1709"/>
    <w:rsid w:val="00FA1F50"/>
    <w:rsid w:val="00FA285A"/>
    <w:rsid w:val="00FA3802"/>
    <w:rsid w:val="00FA3832"/>
    <w:rsid w:val="00FA49E4"/>
    <w:rsid w:val="00FA6AF9"/>
    <w:rsid w:val="00FA6B54"/>
    <w:rsid w:val="00FA74BD"/>
    <w:rsid w:val="00FB0E3A"/>
    <w:rsid w:val="00FB1FE8"/>
    <w:rsid w:val="00FB24B3"/>
    <w:rsid w:val="00FB3CBF"/>
    <w:rsid w:val="00FB47AC"/>
    <w:rsid w:val="00FB4937"/>
    <w:rsid w:val="00FB4FB8"/>
    <w:rsid w:val="00FB50F3"/>
    <w:rsid w:val="00FB5120"/>
    <w:rsid w:val="00FB54A1"/>
    <w:rsid w:val="00FB78F2"/>
    <w:rsid w:val="00FC3A4D"/>
    <w:rsid w:val="00FC4327"/>
    <w:rsid w:val="00FC4995"/>
    <w:rsid w:val="00FC513D"/>
    <w:rsid w:val="00FC5C93"/>
    <w:rsid w:val="00FC72B3"/>
    <w:rsid w:val="00FC7BB9"/>
    <w:rsid w:val="00FD1B1A"/>
    <w:rsid w:val="00FD1F9F"/>
    <w:rsid w:val="00FD3C2C"/>
    <w:rsid w:val="00FE0DA0"/>
    <w:rsid w:val="00FE1B8E"/>
    <w:rsid w:val="00FE1CB7"/>
    <w:rsid w:val="00FE1D15"/>
    <w:rsid w:val="00FE2FF7"/>
    <w:rsid w:val="00FE3087"/>
    <w:rsid w:val="00FE4AC9"/>
    <w:rsid w:val="00FE572E"/>
    <w:rsid w:val="00FE5B5B"/>
    <w:rsid w:val="00FE6FFF"/>
    <w:rsid w:val="00FE78A0"/>
    <w:rsid w:val="00FF0209"/>
    <w:rsid w:val="00FF11AC"/>
    <w:rsid w:val="00FF218D"/>
    <w:rsid w:val="00FF2F7B"/>
    <w:rsid w:val="00FF355D"/>
    <w:rsid w:val="00FF557D"/>
    <w:rsid w:val="00FF59CE"/>
    <w:rsid w:val="00FF6DD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4194"/>
    <o:shapelayout v:ext="edit">
      <o:idmap v:ext="edit" data="1"/>
      <o:rules v:ext="edit">
        <o:r id="V:Rule20" type="connector" idref="#_x0000_s1046"/>
        <o:r id="V:Rule21" type="connector" idref="#_x0000_s1047"/>
        <o:r id="V:Rule22" type="connector" idref="#_x0000_s1026"/>
        <o:r id="V:Rule23" type="connector" idref="#_x0000_s1040"/>
        <o:r id="V:Rule24" type="connector" idref="#_x0000_s1058"/>
        <o:r id="V:Rule25" type="connector" idref="#_x0000_s1049"/>
        <o:r id="V:Rule26" type="connector" idref="#_x0000_s1042"/>
        <o:r id="V:Rule27" type="connector" idref="#_x0000_s1048"/>
        <o:r id="V:Rule28" type="connector" idref="#_x0000_s1027"/>
        <o:r id="V:Rule29" type="connector" idref="#_x0000_s1045"/>
        <o:r id="V:Rule30" type="connector" idref="#_x0000_s1052"/>
        <o:r id="V:Rule31" type="connector" idref="#_x0000_s1053"/>
        <o:r id="V:Rule32" type="connector" idref="#_x0000_s1039"/>
        <o:r id="V:Rule33" type="connector" idref="#_x0000_s1043"/>
        <o:r id="V:Rule34" type="connector" idref="#_x0000_s1041"/>
        <o:r id="V:Rule35" type="connector" idref="#_x0000_s1059"/>
        <o:r id="V:Rule36" type="connector" idref="#_x0000_s1044"/>
        <o:r id="V:Rule37" type="connector" idref="#_x0000_s1057"/>
        <o:r id="V:Rule3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4F"/>
    <w:pPr>
      <w:bidi/>
      <w:spacing w:after="0" w:line="240" w:lineRule="auto"/>
    </w:pPr>
    <w:rPr>
      <w:rFonts w:ascii="Times New Roman" w:eastAsia="Times New Roman" w:hAnsi="Times New Roman" w:cs="Traditional Arabic"/>
      <w:sz w:val="20"/>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C37CBE"/>
    <w:rPr>
      <w:rFonts w:ascii="Simplified Arabic" w:hAnsi="Simplified Arabic" w:cs="Simplified Arabic"/>
      <w:sz w:val="22"/>
      <w:szCs w:val="22"/>
      <w:lang w:bidi="ar-DZ"/>
    </w:rPr>
  </w:style>
  <w:style w:type="character" w:customStyle="1" w:styleId="NotedebasdepageCar">
    <w:name w:val="Note de bas de page Car"/>
    <w:basedOn w:val="Policepardfaut"/>
    <w:link w:val="Notedebasdepage"/>
    <w:rsid w:val="00C37CBE"/>
    <w:rPr>
      <w:rFonts w:ascii="Simplified Arabic" w:eastAsia="Times New Roman" w:hAnsi="Simplified Arabic" w:cs="Simplified Arabic"/>
      <w:lang w:eastAsia="zh-CN" w:bidi="ar-DZ"/>
    </w:rPr>
  </w:style>
  <w:style w:type="character" w:styleId="Appelnotedebasdep">
    <w:name w:val="footnote reference"/>
    <w:basedOn w:val="Policepardfaut"/>
    <w:semiHidden/>
    <w:unhideWhenUsed/>
    <w:rsid w:val="00C37F4F"/>
    <w:rPr>
      <w:vertAlign w:val="superscript"/>
    </w:rPr>
  </w:style>
  <w:style w:type="paragraph" w:styleId="Paragraphedeliste">
    <w:name w:val="List Paragraph"/>
    <w:basedOn w:val="Normal"/>
    <w:uiPriority w:val="34"/>
    <w:qFormat/>
    <w:rsid w:val="00842E35"/>
    <w:pPr>
      <w:ind w:left="720"/>
      <w:contextualSpacing/>
    </w:pPr>
  </w:style>
  <w:style w:type="paragraph" w:styleId="Textedebulles">
    <w:name w:val="Balloon Text"/>
    <w:basedOn w:val="Normal"/>
    <w:link w:val="TextedebullesCar"/>
    <w:uiPriority w:val="99"/>
    <w:semiHidden/>
    <w:unhideWhenUsed/>
    <w:rsid w:val="00BF772E"/>
    <w:rPr>
      <w:rFonts w:ascii="Tahoma" w:hAnsi="Tahoma" w:cs="Tahoma"/>
      <w:sz w:val="16"/>
      <w:szCs w:val="16"/>
    </w:rPr>
  </w:style>
  <w:style w:type="character" w:customStyle="1" w:styleId="TextedebullesCar">
    <w:name w:val="Texte de bulles Car"/>
    <w:basedOn w:val="Policepardfaut"/>
    <w:link w:val="Textedebulles"/>
    <w:uiPriority w:val="99"/>
    <w:semiHidden/>
    <w:rsid w:val="00BF772E"/>
    <w:rPr>
      <w:rFonts w:ascii="Tahoma" w:eastAsia="Times New Roman" w:hAnsi="Tahoma" w:cs="Tahoma"/>
      <w:sz w:val="16"/>
      <w:szCs w:val="16"/>
      <w:lang w:eastAsia="zh-CN"/>
    </w:rPr>
  </w:style>
  <w:style w:type="paragraph" w:styleId="En-tte">
    <w:name w:val="header"/>
    <w:basedOn w:val="Normal"/>
    <w:link w:val="En-tteCar"/>
    <w:uiPriority w:val="99"/>
    <w:unhideWhenUsed/>
    <w:rsid w:val="00032325"/>
    <w:pPr>
      <w:tabs>
        <w:tab w:val="center" w:pos="4536"/>
        <w:tab w:val="right" w:pos="9072"/>
      </w:tabs>
    </w:pPr>
  </w:style>
  <w:style w:type="character" w:customStyle="1" w:styleId="En-tteCar">
    <w:name w:val="En-tête Car"/>
    <w:basedOn w:val="Policepardfaut"/>
    <w:link w:val="En-tte"/>
    <w:uiPriority w:val="99"/>
    <w:rsid w:val="00032325"/>
    <w:rPr>
      <w:rFonts w:ascii="Times New Roman" w:eastAsia="Times New Roman" w:hAnsi="Times New Roman" w:cs="Traditional Arabic"/>
      <w:sz w:val="20"/>
      <w:szCs w:val="24"/>
      <w:lang w:eastAsia="zh-CN"/>
    </w:rPr>
  </w:style>
  <w:style w:type="paragraph" w:styleId="Pieddepage">
    <w:name w:val="footer"/>
    <w:basedOn w:val="Normal"/>
    <w:link w:val="PieddepageCar"/>
    <w:uiPriority w:val="99"/>
    <w:unhideWhenUsed/>
    <w:rsid w:val="00032325"/>
    <w:pPr>
      <w:tabs>
        <w:tab w:val="center" w:pos="4536"/>
        <w:tab w:val="right" w:pos="9072"/>
      </w:tabs>
    </w:pPr>
  </w:style>
  <w:style w:type="character" w:customStyle="1" w:styleId="PieddepageCar">
    <w:name w:val="Pied de page Car"/>
    <w:basedOn w:val="Policepardfaut"/>
    <w:link w:val="Pieddepage"/>
    <w:uiPriority w:val="99"/>
    <w:rsid w:val="00032325"/>
    <w:rPr>
      <w:rFonts w:ascii="Times New Roman" w:eastAsia="Times New Roman" w:hAnsi="Times New Roman" w:cs="Traditional Arabic"/>
      <w:sz w:val="20"/>
      <w:szCs w:val="24"/>
      <w:lang w:eastAsia="zh-CN"/>
    </w:rPr>
  </w:style>
  <w:style w:type="table" w:styleId="Grilledutableau">
    <w:name w:val="Table Grid"/>
    <w:basedOn w:val="TableauNormal"/>
    <w:uiPriority w:val="59"/>
    <w:rsid w:val="00F766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6B06AC"/>
    <w:rPr>
      <w:szCs w:val="20"/>
    </w:rPr>
  </w:style>
  <w:style w:type="character" w:customStyle="1" w:styleId="NotedefinCar">
    <w:name w:val="Note de fin Car"/>
    <w:basedOn w:val="Policepardfaut"/>
    <w:link w:val="Notedefin"/>
    <w:uiPriority w:val="99"/>
    <w:semiHidden/>
    <w:rsid w:val="006B06AC"/>
    <w:rPr>
      <w:rFonts w:ascii="Times New Roman" w:eastAsia="Times New Roman" w:hAnsi="Times New Roman" w:cs="Traditional Arabic"/>
      <w:sz w:val="20"/>
      <w:szCs w:val="20"/>
      <w:lang w:eastAsia="zh-CN"/>
    </w:rPr>
  </w:style>
  <w:style w:type="character" w:styleId="Appeldenotedefin">
    <w:name w:val="endnote reference"/>
    <w:basedOn w:val="Policepardfaut"/>
    <w:uiPriority w:val="99"/>
    <w:semiHidden/>
    <w:unhideWhenUsed/>
    <w:rsid w:val="006B06AC"/>
    <w:rPr>
      <w:vertAlign w:val="superscript"/>
    </w:rPr>
  </w:style>
</w:styles>
</file>

<file path=word/webSettings.xml><?xml version="1.0" encoding="utf-8"?>
<w:webSettings xmlns:r="http://schemas.openxmlformats.org/officeDocument/2006/relationships" xmlns:w="http://schemas.openxmlformats.org/wordprocessingml/2006/main">
  <w:divs>
    <w:div w:id="108445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3F5A-CADA-4C07-A7BC-3FE5AFED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12176</TotalTime>
  <Pages>68</Pages>
  <Words>12447</Words>
  <Characters>68460</Characters>
  <Application>Microsoft Office Word</Application>
  <DocSecurity>0</DocSecurity>
  <Lines>570</Lines>
  <Paragraphs>161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80746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COMPAQ</dc:creator>
  <cp:lastModifiedBy>CCF</cp:lastModifiedBy>
  <cp:revision>399</cp:revision>
  <dcterms:created xsi:type="dcterms:W3CDTF">2011-01-14T20:39:00Z</dcterms:created>
  <dcterms:modified xsi:type="dcterms:W3CDTF">2022-09-10T20:59:00Z</dcterms:modified>
</cp:coreProperties>
</file>