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B1" w:rsidRPr="001616B1" w:rsidRDefault="008D43B1" w:rsidP="008D43B1">
      <w:pPr>
        <w:bidi/>
        <w:spacing w:line="360" w:lineRule="auto"/>
        <w:rPr>
          <w:sz w:val="30"/>
          <w:szCs w:val="30"/>
          <w:rtl/>
          <w:lang w:bidi="ar-DZ"/>
        </w:rPr>
      </w:pPr>
      <w:r w:rsidRPr="001616B1">
        <w:rPr>
          <w:rFonts w:hint="cs"/>
          <w:sz w:val="30"/>
          <w:szCs w:val="30"/>
          <w:rtl/>
          <w:lang w:bidi="ar-DZ"/>
        </w:rPr>
        <w:t xml:space="preserve">السنــــــــــة </w:t>
      </w:r>
      <w:r>
        <w:rPr>
          <w:rFonts w:hint="cs"/>
          <w:sz w:val="30"/>
          <w:szCs w:val="30"/>
          <w:rtl/>
          <w:lang w:bidi="ar-DZ"/>
        </w:rPr>
        <w:t>الأولى ماستر تخصص أدب عربي حديث ومعاصر</w:t>
      </w:r>
    </w:p>
    <w:p w:rsidR="008D43B1" w:rsidRPr="001616B1" w:rsidRDefault="008D43B1" w:rsidP="008D43B1">
      <w:pPr>
        <w:bidi/>
        <w:spacing w:line="360" w:lineRule="auto"/>
        <w:rPr>
          <w:sz w:val="30"/>
          <w:szCs w:val="30"/>
          <w:rtl/>
          <w:lang w:bidi="ar-DZ"/>
        </w:rPr>
      </w:pPr>
      <w:r>
        <w:rPr>
          <w:rFonts w:hint="cs"/>
          <w:sz w:val="30"/>
          <w:szCs w:val="30"/>
          <w:rtl/>
          <w:lang w:bidi="ar-DZ"/>
        </w:rPr>
        <w:t xml:space="preserve">الشعر الإحيائي </w:t>
      </w:r>
      <w:r w:rsidRPr="001616B1">
        <w:rPr>
          <w:rFonts w:hint="cs"/>
          <w:sz w:val="30"/>
          <w:szCs w:val="30"/>
          <w:rtl/>
          <w:lang w:bidi="ar-DZ"/>
        </w:rPr>
        <w:t>/محاضرة</w:t>
      </w:r>
    </w:p>
    <w:p w:rsidR="008D43B1" w:rsidRPr="008D43B1" w:rsidRDefault="008D43B1" w:rsidP="008D43B1">
      <w:pPr>
        <w:bidi/>
        <w:spacing w:line="360" w:lineRule="auto"/>
        <w:rPr>
          <w:sz w:val="30"/>
          <w:szCs w:val="30"/>
          <w:lang w:bidi="ar-DZ"/>
        </w:rPr>
      </w:pPr>
      <w:r w:rsidRPr="001616B1">
        <w:rPr>
          <w:rFonts w:hint="cs"/>
          <w:sz w:val="30"/>
          <w:szCs w:val="30"/>
          <w:rtl/>
          <w:lang w:bidi="ar-DZ"/>
        </w:rPr>
        <w:t>أ.إدريس سامية</w:t>
      </w:r>
    </w:p>
    <w:p w:rsidR="008D43B1" w:rsidRDefault="008D43B1" w:rsidP="008D43B1">
      <w:pPr>
        <w:bidi/>
        <w:jc w:val="center"/>
        <w:rPr>
          <w:rFonts w:ascii="Simplified Arabic" w:hAnsi="Simplified Arabic" w:cs="Simplified Arabic"/>
          <w:b/>
          <w:bCs/>
          <w:sz w:val="28"/>
          <w:szCs w:val="28"/>
          <w:lang w:bidi="ar-DZ"/>
        </w:rPr>
      </w:pPr>
    </w:p>
    <w:p w:rsidR="00272F36" w:rsidRDefault="003138F5" w:rsidP="008D43B1">
      <w:pPr>
        <w:bidi/>
        <w:jc w:val="center"/>
        <w:rPr>
          <w:rFonts w:ascii="Simplified Arabic" w:hAnsi="Simplified Arabic" w:cs="Simplified Arabic"/>
          <w:b/>
          <w:bCs/>
          <w:sz w:val="28"/>
          <w:szCs w:val="28"/>
          <w:rtl/>
          <w:lang w:bidi="ar-DZ"/>
        </w:rPr>
      </w:pPr>
      <w:r w:rsidRPr="00D81D6D">
        <w:rPr>
          <w:rFonts w:ascii="Simplified Arabic" w:hAnsi="Simplified Arabic" w:cs="Simplified Arabic"/>
          <w:b/>
          <w:bCs/>
          <w:sz w:val="28"/>
          <w:szCs w:val="28"/>
          <w:rtl/>
          <w:lang w:bidi="ar-DZ"/>
        </w:rPr>
        <w:t>القصيدة الإحيائية ونظرية عمود الشعر</w:t>
      </w:r>
    </w:p>
    <w:p w:rsidR="00272F36" w:rsidRDefault="003138F5" w:rsidP="00272F36">
      <w:pPr>
        <w:pStyle w:val="p1"/>
        <w:bidi/>
        <w:spacing w:line="276" w:lineRule="auto"/>
        <w:jc w:val="both"/>
        <w:rPr>
          <w:rFonts w:ascii="Simplified Arabic" w:hAnsi="Simplified Arabic" w:cs="Simplified Arabic"/>
          <w:b/>
          <w:bCs/>
          <w:sz w:val="28"/>
          <w:szCs w:val="28"/>
          <w:rtl/>
          <w:lang w:bidi="ar-DZ"/>
        </w:rPr>
      </w:pPr>
      <w:r w:rsidRPr="00D81D6D">
        <w:rPr>
          <w:rFonts w:ascii="Simplified Arabic" w:hAnsi="Simplified Arabic" w:cs="Simplified Arabic"/>
          <w:b/>
          <w:bCs/>
          <w:sz w:val="28"/>
          <w:szCs w:val="28"/>
          <w:rtl/>
          <w:lang w:bidi="ar-DZ"/>
        </w:rPr>
        <w:t>ت</w:t>
      </w:r>
      <w:r w:rsidR="00272F36">
        <w:rPr>
          <w:rFonts w:ascii="Simplified Arabic" w:hAnsi="Simplified Arabic" w:cs="Simplified Arabic" w:hint="cs"/>
          <w:b/>
          <w:bCs/>
          <w:sz w:val="28"/>
          <w:szCs w:val="28"/>
          <w:rtl/>
          <w:lang w:bidi="ar-DZ"/>
        </w:rPr>
        <w:t>م</w:t>
      </w:r>
      <w:r w:rsidRPr="00D81D6D">
        <w:rPr>
          <w:rFonts w:ascii="Simplified Arabic" w:hAnsi="Simplified Arabic" w:cs="Simplified Arabic"/>
          <w:b/>
          <w:bCs/>
          <w:sz w:val="28"/>
          <w:szCs w:val="28"/>
          <w:rtl/>
          <w:lang w:bidi="ar-DZ"/>
        </w:rPr>
        <w:t>هيد:</w:t>
      </w:r>
    </w:p>
    <w:p w:rsidR="003138F5" w:rsidRPr="00D81D6D" w:rsidRDefault="00272F36" w:rsidP="00272F36">
      <w:pPr>
        <w:pStyle w:val="p1"/>
        <w:bidi/>
        <w:spacing w:line="276"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lang w:bidi="ar-DZ"/>
        </w:rPr>
        <w:t xml:space="preserve">    </w:t>
      </w:r>
      <w:r w:rsidR="003138F5" w:rsidRPr="00D81D6D">
        <w:rPr>
          <w:rFonts w:ascii="Simplified Arabic" w:hAnsi="Simplified Arabic" w:cs="Simplified Arabic"/>
          <w:b/>
          <w:bCs/>
          <w:sz w:val="28"/>
          <w:szCs w:val="28"/>
          <w:rtl/>
          <w:lang w:bidi="ar-DZ"/>
        </w:rPr>
        <w:t xml:space="preserve"> </w:t>
      </w:r>
      <w:r w:rsidR="003138F5" w:rsidRPr="00D81D6D">
        <w:rPr>
          <w:rFonts w:ascii="Simplified Arabic" w:hAnsi="Simplified Arabic" w:cs="Simplified Arabic"/>
          <w:sz w:val="28"/>
          <w:szCs w:val="28"/>
          <w:rtl/>
          <w:lang w:bidi="ar-DZ"/>
        </w:rPr>
        <w:t xml:space="preserve">يجمع الدارسون لتاريخ الشعر العربي الحديث أن </w:t>
      </w:r>
      <w:r w:rsidR="003138F5" w:rsidRPr="00D81D6D">
        <w:rPr>
          <w:rFonts w:ascii="Simplified Arabic" w:hAnsi="Simplified Arabic" w:cs="Simplified Arabic"/>
          <w:sz w:val="28"/>
          <w:szCs w:val="28"/>
          <w:rtl/>
        </w:rPr>
        <w:t>محمود سامي البارودي رائد هذه المدرسة</w:t>
      </w:r>
      <w:r>
        <w:rPr>
          <w:rFonts w:ascii="Simplified Arabic" w:hAnsi="Simplified Arabic" w:cs="Simplified Arabic" w:hint="cs"/>
          <w:sz w:val="28"/>
          <w:szCs w:val="28"/>
          <w:rtl/>
        </w:rPr>
        <w:t xml:space="preserve"> الإحيائية في الشعر العربي الحديث</w:t>
      </w:r>
      <w:r w:rsidR="003138F5" w:rsidRPr="00D81D6D">
        <w:rPr>
          <w:rFonts w:ascii="Simplified Arabic" w:hAnsi="Simplified Arabic" w:cs="Simplified Arabic"/>
          <w:sz w:val="28"/>
          <w:szCs w:val="28"/>
          <w:rtl/>
        </w:rPr>
        <w:t>، مع ذلك، فإننا «نعثر على إشارات صريحة تبين أن بدايات الاتجاه الإحيائي كانت مع الشعراء علي الليثي وعبدالله فكري وعائشة التيمورية</w:t>
      </w:r>
      <w:r w:rsidR="003138F5" w:rsidRPr="00D81D6D">
        <w:rPr>
          <w:rFonts w:ascii="Simplified Arabic" w:hAnsi="Simplified Arabic" w:cs="Simplified Arabic"/>
          <w:sz w:val="28"/>
          <w:szCs w:val="28"/>
          <w:rtl/>
          <w:lang w:bidi="ar-DZ"/>
        </w:rPr>
        <w:t>»</w:t>
      </w:r>
      <w:r w:rsidR="003138F5" w:rsidRPr="00D81D6D">
        <w:rPr>
          <w:rStyle w:val="Appelnotedebasdep"/>
          <w:rFonts w:ascii="Simplified Arabic" w:hAnsi="Simplified Arabic" w:cs="Simplified Arabic"/>
          <w:sz w:val="28"/>
          <w:szCs w:val="28"/>
          <w:rtl/>
          <w:lang w:bidi="ar-DZ"/>
        </w:rPr>
        <w:footnoteReference w:id="2"/>
      </w:r>
      <w:r w:rsidR="003138F5" w:rsidRPr="00D81D6D">
        <w:rPr>
          <w:rFonts w:ascii="Simplified Arabic" w:hAnsi="Simplified Arabic" w:cs="Simplified Arabic"/>
          <w:sz w:val="28"/>
          <w:szCs w:val="28"/>
          <w:rtl/>
        </w:rPr>
        <w:t>. ومن أبرز الشعراء الإحيائيين أمير الشعراء أحمد شوقي (1869-1932م) ومحمد حافظ إبراهيم (1872- 1932م) من مصر</w:t>
      </w:r>
      <w:r>
        <w:rPr>
          <w:rStyle w:val="apple-converted-space"/>
          <w:rFonts w:ascii="Simplified Arabic" w:hAnsi="Simplified Arabic" w:cs="Simplified Arabic" w:hint="cs"/>
          <w:sz w:val="28"/>
          <w:szCs w:val="28"/>
          <w:rtl/>
        </w:rPr>
        <w:t>،</w:t>
      </w:r>
      <w:r w:rsidR="003138F5" w:rsidRPr="00D81D6D">
        <w:rPr>
          <w:rStyle w:val="apple-converted-space"/>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 xml:space="preserve">وشكيب أرسلان (1869- 1946م) وخليل مطران (1872- 1949م) وعمر أبو ريشة (1910 </w:t>
      </w:r>
      <w:r w:rsidR="003138F5" w:rsidRPr="00D81D6D">
        <w:rPr>
          <w:rFonts w:ascii="Simplified Arabic" w:hAnsi="Simplified Arabic" w:cs="Simplified Arabic"/>
          <w:sz w:val="28"/>
          <w:szCs w:val="28"/>
        </w:rPr>
        <w:t>–1990</w:t>
      </w:r>
      <w:r w:rsidR="003138F5" w:rsidRPr="00D81D6D">
        <w:rPr>
          <w:rFonts w:ascii="Simplified Arabic" w:hAnsi="Simplified Arabic" w:cs="Simplified Arabic"/>
          <w:sz w:val="28"/>
          <w:szCs w:val="28"/>
          <w:rtl/>
        </w:rPr>
        <w:t>م) وسليم الزركلي (1905-1989م) ومحمد البزم (1887-1955م) وعدنان مردم بك (1917-1989م) من بلاد الشام، ومعروف الرصافي (1875-1945م) وأحمد الصافي النجفي (1897 -1977م) وجميل صدقي الزهاوي (1863 -1936م) من العراق،</w:t>
      </w:r>
      <w:r w:rsidR="003138F5" w:rsidRPr="00D81D6D">
        <w:rPr>
          <w:rFonts w:ascii="Simplified Arabic" w:hAnsi="Simplified Arabic" w:cs="Simplified Arabic"/>
          <w:sz w:val="28"/>
          <w:szCs w:val="28"/>
          <w:vertAlign w:val="superscript"/>
          <w:rtl/>
        </w:rPr>
        <w:t xml:space="preserve"> </w:t>
      </w:r>
      <w:r w:rsidR="003138F5" w:rsidRPr="00D81D6D">
        <w:rPr>
          <w:rFonts w:ascii="Simplified Arabic" w:hAnsi="Simplified Arabic" w:cs="Simplified Arabic"/>
          <w:sz w:val="28"/>
          <w:szCs w:val="28"/>
          <w:rtl/>
        </w:rPr>
        <w:t>ومحمد بن عثيمين (1854- 1944م) من السعودية ومحمد الشاذلي خزندار (1881</w:t>
      </w:r>
      <w:r w:rsidR="003138F5" w:rsidRPr="00D81D6D">
        <w:rPr>
          <w:rFonts w:ascii="Simplified Arabic" w:hAnsi="Simplified Arabic" w:cs="Simplified Arabic"/>
          <w:sz w:val="28"/>
          <w:szCs w:val="28"/>
        </w:rPr>
        <w:t>- 1954</w:t>
      </w:r>
      <w:r w:rsidR="003138F5" w:rsidRPr="00D81D6D">
        <w:rPr>
          <w:rFonts w:ascii="Simplified Arabic" w:hAnsi="Simplified Arabic" w:cs="Simplified Arabic"/>
          <w:sz w:val="28"/>
          <w:szCs w:val="28"/>
          <w:rtl/>
        </w:rPr>
        <w:t>م) ومحمد غريط (1880- 1949م) وأحمد رفيق المهدوي (1898-1960م وأحمد علي الشارف ( 1872-1959م) من المغرب العربي</w:t>
      </w:r>
      <w:r>
        <w:rPr>
          <w:rFonts w:ascii="Simplified Arabic" w:hAnsi="Simplified Arabic" w:cs="Simplified Arabic" w:hint="cs"/>
          <w:sz w:val="28"/>
          <w:szCs w:val="28"/>
          <w:rtl/>
        </w:rPr>
        <w:t xml:space="preserve">، </w:t>
      </w:r>
      <w:r w:rsidR="003138F5" w:rsidRPr="00D81D6D">
        <w:rPr>
          <w:rFonts w:ascii="Simplified Arabic" w:hAnsi="Simplified Arabic" w:cs="Simplified Arabic"/>
          <w:sz w:val="28"/>
          <w:szCs w:val="28"/>
          <w:rtl/>
          <w:lang w:bidi="ar-DZ"/>
        </w:rPr>
        <w:t>والأمير عبد القادر (1808-1883)</w:t>
      </w:r>
      <w:r>
        <w:rPr>
          <w:rFonts w:ascii="Simplified Arabic" w:hAnsi="Simplified Arabic" w:cs="Simplified Arabic" w:hint="cs"/>
          <w:sz w:val="28"/>
          <w:szCs w:val="28"/>
          <w:rtl/>
          <w:lang w:bidi="ar-DZ"/>
        </w:rPr>
        <w:t xml:space="preserve"> </w:t>
      </w:r>
      <w:r w:rsidR="003138F5" w:rsidRPr="00D81D6D">
        <w:rPr>
          <w:rFonts w:ascii="Simplified Arabic" w:hAnsi="Simplified Arabic" w:cs="Simplified Arabic"/>
          <w:sz w:val="28"/>
          <w:szCs w:val="28"/>
          <w:rtl/>
          <w:lang w:bidi="ar-DZ"/>
        </w:rPr>
        <w:t>من الجزائر، وغيرهم.</w:t>
      </w:r>
    </w:p>
    <w:p w:rsidR="003138F5" w:rsidRPr="00D81D6D" w:rsidRDefault="00272F36" w:rsidP="00272F36">
      <w:pPr>
        <w:pStyle w:val="p1"/>
        <w:bidi/>
        <w:spacing w:line="276" w:lineRule="auto"/>
        <w:jc w:val="both"/>
        <w:rPr>
          <w:rFonts w:ascii="Simplified Arabic" w:hAnsi="Simplified Arabic" w:cs="Simplified Arabic"/>
          <w:sz w:val="28"/>
          <w:szCs w:val="28"/>
        </w:rPr>
      </w:pPr>
      <w:r>
        <w:rPr>
          <w:rFonts w:ascii="Simplified Arabic" w:hAnsi="Simplified Arabic" w:cs="Simplified Arabic" w:hint="cs"/>
          <w:sz w:val="28"/>
          <w:szCs w:val="28"/>
          <w:rtl/>
          <w:lang w:bidi="ar-DZ"/>
        </w:rPr>
        <w:t xml:space="preserve">      </w:t>
      </w:r>
      <w:r w:rsidR="003138F5" w:rsidRPr="00D81D6D">
        <w:rPr>
          <w:rFonts w:ascii="Simplified Arabic" w:hAnsi="Simplified Arabic" w:cs="Simplified Arabic"/>
          <w:sz w:val="28"/>
          <w:szCs w:val="28"/>
          <w:rtl/>
          <w:lang w:bidi="ar-DZ"/>
        </w:rPr>
        <w:t xml:space="preserve">يقول </w:t>
      </w:r>
      <w:r>
        <w:rPr>
          <w:rFonts w:ascii="Simplified Arabic" w:hAnsi="Simplified Arabic" w:cs="Simplified Arabic" w:hint="cs"/>
          <w:sz w:val="28"/>
          <w:szCs w:val="28"/>
          <w:rtl/>
          <w:lang w:bidi="ar-DZ"/>
        </w:rPr>
        <w:t xml:space="preserve">الناقد </w:t>
      </w:r>
      <w:r>
        <w:rPr>
          <w:rFonts w:ascii="Simplified Arabic" w:hAnsi="Simplified Arabic" w:cs="Simplified Arabic"/>
          <w:sz w:val="28"/>
          <w:szCs w:val="28"/>
          <w:rtl/>
          <w:lang w:bidi="ar-DZ"/>
        </w:rPr>
        <w:t>عمر الدسوقي ف</w:t>
      </w:r>
      <w:r>
        <w:rPr>
          <w:rFonts w:ascii="Simplified Arabic" w:hAnsi="Simplified Arabic" w:cs="Simplified Arabic" w:hint="cs"/>
          <w:sz w:val="28"/>
          <w:szCs w:val="28"/>
          <w:rtl/>
          <w:lang w:bidi="ar-DZ"/>
        </w:rPr>
        <w:t>ي</w:t>
      </w:r>
      <w:r w:rsidR="003138F5" w:rsidRPr="00D81D6D">
        <w:rPr>
          <w:rFonts w:ascii="Simplified Arabic" w:hAnsi="Simplified Arabic" w:cs="Simplified Arabic"/>
          <w:sz w:val="28"/>
          <w:szCs w:val="28"/>
          <w:rtl/>
          <w:lang w:bidi="ar-DZ"/>
        </w:rPr>
        <w:t xml:space="preserve"> كتابه "في الأدب الحديث" :</w:t>
      </w:r>
      <w:r w:rsidR="003138F5" w:rsidRPr="00D81D6D">
        <w:rPr>
          <w:rFonts w:ascii="Simplified Arabic" w:hAnsi="Simplified Arabic" w:cs="Simplified Arabic"/>
          <w:sz w:val="28"/>
          <w:szCs w:val="28"/>
          <w:rtl/>
        </w:rPr>
        <w:t xml:space="preserve"> « يدين الشعر العربي الحديث للبارودي بأنه النموذج الحيّ الذي احتذاه الشعراء من بعده، </w:t>
      </w:r>
      <w:r w:rsidR="003138F5" w:rsidRPr="00272F36">
        <w:rPr>
          <w:rFonts w:ascii="Simplified Arabic" w:hAnsi="Simplified Arabic" w:cs="Simplified Arabic"/>
          <w:sz w:val="28"/>
          <w:szCs w:val="28"/>
          <w:rtl/>
        </w:rPr>
        <w:t xml:space="preserve">وساروا على </w:t>
      </w:r>
      <w:r w:rsidRPr="00272F36">
        <w:rPr>
          <w:rFonts w:ascii="Simplified Arabic" w:hAnsi="Simplified Arabic" w:cs="Simplified Arabic"/>
          <w:sz w:val="28"/>
          <w:szCs w:val="28"/>
          <w:rtl/>
        </w:rPr>
        <w:t>ن</w:t>
      </w:r>
      <w:r>
        <w:rPr>
          <w:rFonts w:ascii="Simplified Arabic" w:hAnsi="Simplified Arabic" w:cs="Simplified Arabic" w:hint="cs"/>
          <w:sz w:val="28"/>
          <w:szCs w:val="28"/>
          <w:rtl/>
        </w:rPr>
        <w:t>ه</w:t>
      </w:r>
      <w:r w:rsidR="003138F5" w:rsidRPr="00272F36">
        <w:rPr>
          <w:rFonts w:ascii="Simplified Arabic" w:hAnsi="Simplified Arabic" w:cs="Simplified Arabic"/>
          <w:sz w:val="28"/>
          <w:szCs w:val="28"/>
          <w:rtl/>
        </w:rPr>
        <w:t>جه في</w:t>
      </w:r>
      <w:r w:rsidR="003138F5" w:rsidRPr="00D81D6D">
        <w:rPr>
          <w:rFonts w:ascii="Simplified Arabic" w:hAnsi="Simplified Arabic" w:cs="Simplified Arabic"/>
          <w:sz w:val="28"/>
          <w:szCs w:val="28"/>
          <w:rtl/>
        </w:rPr>
        <w:t xml:space="preserve"> أسلوبه وأغراضه، وذلك لأنه أتى -كما رأيت- بشعر جزلٍ</w:t>
      </w:r>
      <w:r w:rsidR="003138F5" w:rsidRPr="00D81D6D">
        <w:rPr>
          <w:rFonts w:ascii="Simplified Arabic" w:hAnsi="Simplified Arabic" w:cs="Simplified Arabic"/>
          <w:sz w:val="28"/>
          <w:szCs w:val="28"/>
          <w:rtl/>
          <w:lang w:bidi="ar-DZ"/>
        </w:rPr>
        <w:t xml:space="preserve"> </w:t>
      </w:r>
      <w:r w:rsidR="003138F5" w:rsidRPr="00D81D6D">
        <w:rPr>
          <w:rFonts w:ascii="Simplified Arabic" w:hAnsi="Simplified Arabic" w:cs="Simplified Arabic"/>
          <w:sz w:val="28"/>
          <w:szCs w:val="28"/>
          <w:rtl/>
        </w:rPr>
        <w:t>رائق الديباجة</w:t>
      </w:r>
      <w:r>
        <w:rPr>
          <w:rFonts w:ascii="Simplified Arabic" w:hAnsi="Simplified Arabic" w:cs="Simplified Arabic" w:hint="cs"/>
          <w:sz w:val="28"/>
          <w:szCs w:val="28"/>
          <w:rtl/>
        </w:rPr>
        <w:t>،</w:t>
      </w:r>
      <w:r w:rsidR="003138F5" w:rsidRPr="00D81D6D">
        <w:rPr>
          <w:rFonts w:ascii="Simplified Arabic" w:hAnsi="Simplified Arabic" w:cs="Simplified Arabic"/>
          <w:sz w:val="28"/>
          <w:szCs w:val="28"/>
          <w:rtl/>
        </w:rPr>
        <w:t xml:space="preserve"> عذب النغم، في حقبة ساد ف</w:t>
      </w:r>
      <w:r>
        <w:rPr>
          <w:rFonts w:ascii="Simplified Arabic" w:hAnsi="Simplified Arabic" w:cs="Simplified Arabic" w:hint="cs"/>
          <w:sz w:val="28"/>
          <w:szCs w:val="28"/>
          <w:rtl/>
        </w:rPr>
        <w:t>يها</w:t>
      </w:r>
      <w:r w:rsidR="003138F5" w:rsidRPr="00D81D6D">
        <w:rPr>
          <w:rFonts w:ascii="Simplified Arabic" w:hAnsi="Simplified Arabic" w:cs="Simplified Arabic"/>
          <w:sz w:val="28"/>
          <w:szCs w:val="28"/>
          <w:rtl/>
        </w:rPr>
        <w:t xml:space="preserve"> شعر الضعف والصنعة وضحالة المعنى وعقم الخیال، ثم إنه مثَّل عصره أتمَّ تمثیلٍ, وكان صدًى لحوادث بیئته، فكان قدوةً</w:t>
      </w:r>
      <w:r w:rsidR="003138F5" w:rsidRPr="00D81D6D">
        <w:rPr>
          <w:rFonts w:ascii="Simplified Arabic" w:hAnsi="Simplified Arabic" w:cs="Simplified Arabic"/>
          <w:sz w:val="28"/>
          <w:szCs w:val="28"/>
          <w:rtl/>
          <w:lang w:bidi="ar-DZ"/>
        </w:rPr>
        <w:t xml:space="preserve"> </w:t>
      </w:r>
      <w:r w:rsidR="003138F5" w:rsidRPr="00D81D6D">
        <w:rPr>
          <w:rFonts w:ascii="Simplified Arabic" w:hAnsi="Simplified Arabic" w:cs="Simplified Arabic"/>
          <w:sz w:val="28"/>
          <w:szCs w:val="28"/>
          <w:rtl/>
        </w:rPr>
        <w:t xml:space="preserve">لمن جاء على </w:t>
      </w:r>
      <w:r w:rsidR="003138F5" w:rsidRPr="00D81D6D">
        <w:rPr>
          <w:rFonts w:ascii="Simplified Arabic" w:hAnsi="Simplified Arabic" w:cs="Simplified Arabic"/>
          <w:sz w:val="28"/>
          <w:szCs w:val="28"/>
          <w:rtl/>
        </w:rPr>
        <w:lastRenderedPageBreak/>
        <w:t>أثره في التجديد.</w:t>
      </w:r>
      <w:r w:rsidR="003138F5" w:rsidRPr="00D81D6D">
        <w:rPr>
          <w:rFonts w:ascii="Simplified Arabic" w:hAnsi="Simplified Arabic" w:cs="Simplified Arabic"/>
          <w:sz w:val="28"/>
          <w:szCs w:val="28"/>
          <w:rtl/>
          <w:lang w:bidi="ar-DZ"/>
        </w:rPr>
        <w:t xml:space="preserve"> </w:t>
      </w:r>
      <w:r w:rsidR="003138F5" w:rsidRPr="00D81D6D">
        <w:rPr>
          <w:rFonts w:ascii="Simplified Arabic" w:hAnsi="Simplified Arabic" w:cs="Simplified Arabic"/>
          <w:sz w:val="28"/>
          <w:szCs w:val="28"/>
          <w:rtl/>
        </w:rPr>
        <w:t>أضف إلى ذلك أنه ع</w:t>
      </w:r>
      <w:r>
        <w:rPr>
          <w:rFonts w:ascii="Simplified Arabic" w:hAnsi="Simplified Arabic" w:cs="Simplified Arabic" w:hint="cs"/>
          <w:sz w:val="28"/>
          <w:szCs w:val="28"/>
          <w:rtl/>
        </w:rPr>
        <w:t>لّمهم</w:t>
      </w:r>
      <w:r w:rsidR="003138F5" w:rsidRPr="00D81D6D">
        <w:rPr>
          <w:rFonts w:ascii="Simplified Arabic" w:hAnsi="Simplified Arabic" w:cs="Simplified Arabic"/>
          <w:sz w:val="28"/>
          <w:szCs w:val="28"/>
          <w:rtl/>
        </w:rPr>
        <w:t xml:space="preserve"> كیف يت</w:t>
      </w:r>
      <w:r>
        <w:rPr>
          <w:rFonts w:ascii="Simplified Arabic" w:hAnsi="Simplified Arabic" w:cs="Simplified Arabic" w:hint="cs"/>
          <w:sz w:val="28"/>
          <w:szCs w:val="28"/>
          <w:rtl/>
        </w:rPr>
        <w:t>جهو</w:t>
      </w:r>
      <w:r w:rsidR="003138F5" w:rsidRPr="00D81D6D">
        <w:rPr>
          <w:rFonts w:ascii="Simplified Arabic" w:hAnsi="Simplified Arabic" w:cs="Simplified Arabic"/>
          <w:sz w:val="28"/>
          <w:szCs w:val="28"/>
          <w:rtl/>
        </w:rPr>
        <w:t xml:space="preserve">ن إلى الأدب العربي في </w:t>
      </w:r>
      <w:r>
        <w:rPr>
          <w:rFonts w:ascii="Simplified Arabic" w:hAnsi="Simplified Arabic" w:cs="Simplified Arabic" w:hint="cs"/>
          <w:sz w:val="28"/>
          <w:szCs w:val="28"/>
          <w:rtl/>
        </w:rPr>
        <w:t xml:space="preserve">أزهى </w:t>
      </w:r>
      <w:r w:rsidR="003138F5" w:rsidRPr="00D81D6D">
        <w:rPr>
          <w:rFonts w:ascii="Simplified Arabic" w:hAnsi="Simplified Arabic" w:cs="Simplified Arabic"/>
          <w:sz w:val="28"/>
          <w:szCs w:val="28"/>
          <w:rtl/>
        </w:rPr>
        <w:t>عصوره، ويغترفون من ذخائره؛ بحیث لا تفنى شخصیا</w:t>
      </w:r>
      <w:r>
        <w:rPr>
          <w:rFonts w:ascii="Simplified Arabic" w:hAnsi="Simplified Arabic" w:cs="Simplified Arabic" w:hint="cs"/>
          <w:sz w:val="28"/>
          <w:szCs w:val="28"/>
          <w:rtl/>
        </w:rPr>
        <w:t>تهم</w:t>
      </w:r>
      <w:r w:rsidR="003138F5" w:rsidRPr="00D81D6D">
        <w:rPr>
          <w:rFonts w:ascii="Simplified Arabic" w:hAnsi="Simplified Arabic" w:cs="Simplified Arabic"/>
          <w:sz w:val="28"/>
          <w:szCs w:val="28"/>
          <w:rtl/>
        </w:rPr>
        <w:t>، فیقوى أسلو</w:t>
      </w:r>
      <w:r>
        <w:rPr>
          <w:rFonts w:ascii="Simplified Arabic" w:hAnsi="Simplified Arabic" w:cs="Simplified Arabic" w:hint="cs"/>
          <w:sz w:val="28"/>
          <w:szCs w:val="28"/>
          <w:rtl/>
        </w:rPr>
        <w:t>بهم</w:t>
      </w:r>
      <w:r w:rsidR="003138F5" w:rsidRPr="00D81D6D">
        <w:rPr>
          <w:rFonts w:ascii="Simplified Arabic" w:hAnsi="Simplified Arabic" w:cs="Simplified Arabic"/>
          <w:sz w:val="28"/>
          <w:szCs w:val="28"/>
          <w:rtl/>
        </w:rPr>
        <w:t xml:space="preserve">, وتشرق </w:t>
      </w:r>
      <w:r>
        <w:rPr>
          <w:rFonts w:ascii="Simplified Arabic" w:hAnsi="Simplified Arabic" w:cs="Simplified Arabic" w:hint="cs"/>
          <w:sz w:val="28"/>
          <w:szCs w:val="28"/>
          <w:rtl/>
        </w:rPr>
        <w:t xml:space="preserve">ديباجتهم، </w:t>
      </w:r>
      <w:r w:rsidR="003138F5" w:rsidRPr="00D81D6D">
        <w:rPr>
          <w:rFonts w:ascii="Simplified Arabic" w:hAnsi="Simplified Arabic" w:cs="Simplified Arabic"/>
          <w:sz w:val="28"/>
          <w:szCs w:val="28"/>
          <w:rtl/>
        </w:rPr>
        <w:t>ويبعدون عن الح</w:t>
      </w:r>
      <w:r>
        <w:rPr>
          <w:rFonts w:ascii="Simplified Arabic" w:hAnsi="Simplified Arabic" w:cs="Simplified Arabic" w:hint="cs"/>
          <w:sz w:val="28"/>
          <w:szCs w:val="28"/>
          <w:rtl/>
        </w:rPr>
        <w:t>ُ</w:t>
      </w:r>
      <w:r w:rsidR="003138F5" w:rsidRPr="00D81D6D">
        <w:rPr>
          <w:rFonts w:ascii="Simplified Arabic" w:hAnsi="Simplified Arabic" w:cs="Simplified Arabic"/>
          <w:sz w:val="28"/>
          <w:szCs w:val="28"/>
          <w:rtl/>
        </w:rPr>
        <w:t>لى المتكلفة، وبذلك سار الشعر من بعده إلى الأمام، ولم يجرع أبدًا إلى عصور الضعف والركاكة»</w:t>
      </w:r>
      <w:r w:rsidR="003138F5" w:rsidRPr="00D81D6D">
        <w:rPr>
          <w:rStyle w:val="Appelnotedebasdep"/>
          <w:rFonts w:ascii="Simplified Arabic" w:hAnsi="Simplified Arabic" w:cs="Simplified Arabic"/>
          <w:sz w:val="28"/>
          <w:szCs w:val="28"/>
          <w:rtl/>
        </w:rPr>
        <w:footnoteReference w:id="3"/>
      </w:r>
    </w:p>
    <w:p w:rsidR="003138F5" w:rsidRPr="00D81D6D" w:rsidRDefault="00272F36" w:rsidP="00D81D6D">
      <w:pPr>
        <w:pStyle w:val="p1"/>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هذا المنطلق نتساءل: فيما يتمثل النموذج الذي احتذاه الشعراء العرب الإحيائيون في العصر الحديث؟ ما هي سمات وخصائص هذا النموذج؟ وما مدى تشبعّ هؤلاء الشعراء بنهج القصيدة التقليدية في فهمهم للشعر ووظيفته، وما مدى استيعابهم نهج القصيدة العربية القديمة من حيث هيكلها (بنائها الفني)؟ و</w:t>
      </w:r>
      <w:r w:rsidR="0044029A">
        <w:rPr>
          <w:rFonts w:ascii="Simplified Arabic" w:hAnsi="Simplified Arabic" w:cs="Simplified Arabic" w:hint="cs"/>
          <w:sz w:val="28"/>
          <w:szCs w:val="28"/>
          <w:rtl/>
          <w:lang w:bidi="ar-DZ"/>
        </w:rPr>
        <w:t>إلى أي حد ذهبوا في مسايرتهم لشعريتها التي عبرت عنها</w:t>
      </w:r>
      <w:r>
        <w:rPr>
          <w:rFonts w:ascii="Simplified Arabic" w:hAnsi="Simplified Arabic" w:cs="Simplified Arabic" w:hint="cs"/>
          <w:sz w:val="28"/>
          <w:szCs w:val="28"/>
          <w:rtl/>
          <w:lang w:bidi="ar-DZ"/>
        </w:rPr>
        <w:t xml:space="preserve"> نظرية عمود الشعر</w:t>
      </w:r>
      <w:r w:rsidR="0044029A">
        <w:rPr>
          <w:rFonts w:ascii="Simplified Arabic" w:hAnsi="Simplified Arabic" w:cs="Simplified Arabic" w:hint="cs"/>
          <w:sz w:val="28"/>
          <w:szCs w:val="28"/>
          <w:rtl/>
          <w:lang w:bidi="ar-DZ"/>
        </w:rPr>
        <w:t>؟</w:t>
      </w:r>
    </w:p>
    <w:p w:rsidR="003138F5" w:rsidRDefault="003138F5" w:rsidP="00D81D6D">
      <w:pPr>
        <w:pStyle w:val="Paragraphedeliste"/>
        <w:numPr>
          <w:ilvl w:val="0"/>
          <w:numId w:val="1"/>
        </w:numPr>
        <w:bidi/>
        <w:jc w:val="both"/>
        <w:rPr>
          <w:rFonts w:ascii="Simplified Arabic" w:hAnsi="Simplified Arabic" w:cs="Simplified Arabic"/>
          <w:b/>
          <w:bCs/>
          <w:sz w:val="28"/>
          <w:szCs w:val="28"/>
          <w:lang w:bidi="ar-DZ"/>
        </w:rPr>
      </w:pPr>
      <w:r w:rsidRPr="0044029A">
        <w:rPr>
          <w:rFonts w:ascii="Simplified Arabic" w:hAnsi="Simplified Arabic" w:cs="Simplified Arabic"/>
          <w:b/>
          <w:bCs/>
          <w:sz w:val="28"/>
          <w:szCs w:val="28"/>
          <w:rtl/>
          <w:lang w:bidi="ar-DZ"/>
        </w:rPr>
        <w:t xml:space="preserve">مفهوم الشعر </w:t>
      </w:r>
      <w:r w:rsidR="0044029A">
        <w:rPr>
          <w:rFonts w:ascii="Simplified Arabic" w:hAnsi="Simplified Arabic" w:cs="Simplified Arabic" w:hint="cs"/>
          <w:b/>
          <w:bCs/>
          <w:sz w:val="28"/>
          <w:szCs w:val="28"/>
          <w:rtl/>
          <w:lang w:bidi="ar-DZ"/>
        </w:rPr>
        <w:t xml:space="preserve">ووظيفته </w:t>
      </w:r>
      <w:r w:rsidRPr="0044029A">
        <w:rPr>
          <w:rFonts w:ascii="Simplified Arabic" w:hAnsi="Simplified Arabic" w:cs="Simplified Arabic"/>
          <w:b/>
          <w:bCs/>
          <w:sz w:val="28"/>
          <w:szCs w:val="28"/>
          <w:rtl/>
          <w:lang w:bidi="ar-DZ"/>
        </w:rPr>
        <w:t xml:space="preserve">بين الإحيائيين والنقاد العرب القدامى: </w:t>
      </w:r>
    </w:p>
    <w:p w:rsidR="00AD27ED" w:rsidRDefault="0044029A" w:rsidP="0044029A">
      <w:pPr>
        <w:pStyle w:val="p1"/>
        <w:bidi/>
        <w:spacing w:line="276" w:lineRule="auto"/>
        <w:jc w:val="both"/>
        <w:rPr>
          <w:rFonts w:ascii="Simplified Arabic" w:hAnsi="Simplified Arabic" w:cs="Simplified Arabic"/>
          <w:noProof/>
          <w:sz w:val="28"/>
          <w:szCs w:val="28"/>
          <w:rtl/>
        </w:rPr>
      </w:pPr>
      <w:r>
        <w:rPr>
          <w:rFonts w:ascii="Simplified Arabic" w:hAnsi="Simplified Arabic" w:cs="Simplified Arabic" w:hint="cs"/>
          <w:sz w:val="28"/>
          <w:szCs w:val="28"/>
          <w:rtl/>
        </w:rPr>
        <w:t xml:space="preserve">     لا يدخل في مهام الشاعر الأساسية أن يقدم تعريفا للشعر ووظيفته بقدر ما يتجسّد لديه فهمه للشعر من خلال أشعاره نفسها، فتلك وظيفة النقاد، وقد تزامن عصر النهضة وبدايات الشعر الإحيائي مع ظهور نقد عربي وصف هو الآخر بالإحيائي، وخير من يمثل النقد الإحيائي الحديث العلامة حسين المرصفي في كتابه "الوسيلة الأدبية إلى العلوم العربية"،</w:t>
      </w:r>
      <w:r w:rsidRPr="0044029A">
        <w:rPr>
          <w:rFonts w:ascii="Simplified Arabic" w:hAnsi="Simplified Arabic" w:cs="Simplified Arabic" w:hint="cs"/>
          <w:sz w:val="28"/>
          <w:szCs w:val="28"/>
        </w:rPr>
        <w:t xml:space="preserve"> </w:t>
      </w:r>
      <w:r>
        <w:rPr>
          <w:rFonts w:ascii="Simplified Arabic" w:hAnsi="Simplified Arabic" w:cs="Simplified Arabic"/>
          <w:sz w:val="28"/>
          <w:szCs w:val="28"/>
          <w:rtl/>
        </w:rPr>
        <w:t>«</w:t>
      </w:r>
      <w:r>
        <w:rPr>
          <w:rFonts w:ascii="Simplified Arabic" w:hAnsi="Simplified Arabic" w:cs="Simplified Arabic" w:hint="cs"/>
          <w:sz w:val="28"/>
          <w:szCs w:val="28"/>
          <w:rtl/>
        </w:rPr>
        <w:t>والكتاب نقطة تحول في مجال النقد والدراسة الأدبية في هذا القرن أيضا [</w:t>
      </w:r>
      <w:r w:rsidR="00AD27ED">
        <w:rPr>
          <w:rFonts w:ascii="Simplified Arabic" w:hAnsi="Simplified Arabic" w:cs="Simplified Arabic" w:hint="cs"/>
          <w:sz w:val="28"/>
          <w:szCs w:val="28"/>
          <w:rtl/>
        </w:rPr>
        <w:t>القرن التاسع عشر</w:t>
      </w:r>
      <w:r>
        <w:rPr>
          <w:rFonts w:ascii="Simplified Arabic" w:hAnsi="Simplified Arabic" w:cs="Simplified Arabic" w:hint="cs"/>
          <w:sz w:val="28"/>
          <w:szCs w:val="28"/>
          <w:rtl/>
        </w:rPr>
        <w:t>]</w:t>
      </w:r>
      <w:r w:rsidR="00AD27ED">
        <w:rPr>
          <w:rFonts w:ascii="Simplified Arabic" w:hAnsi="Simplified Arabic" w:cs="Simplified Arabic" w:hint="cs"/>
          <w:sz w:val="28"/>
          <w:szCs w:val="28"/>
          <w:rtl/>
        </w:rPr>
        <w:t>، أثر تأثيرا عميقا في الحياة الأدبية والفكرية، وشكل ذوق رواد النهضة الأدبية والفكرية في مصر</w:t>
      </w:r>
      <w:r>
        <w:rPr>
          <w:rFonts w:ascii="Simplified Arabic" w:hAnsi="Simplified Arabic" w:cs="Simplified Arabic"/>
          <w:sz w:val="28"/>
          <w:szCs w:val="28"/>
          <w:rtl/>
        </w:rPr>
        <w:t>»</w:t>
      </w:r>
      <w:r w:rsidR="00AD27ED">
        <w:rPr>
          <w:rStyle w:val="Appelnotedebasdep"/>
          <w:rFonts w:ascii="Simplified Arabic" w:hAnsi="Simplified Arabic" w:cs="Simplified Arabic"/>
          <w:sz w:val="28"/>
          <w:szCs w:val="28"/>
          <w:rtl/>
        </w:rPr>
        <w:footnoteReference w:id="4"/>
      </w:r>
      <w:r w:rsidR="00AD27ED">
        <w:rPr>
          <w:rFonts w:ascii="Simplified Arabic" w:hAnsi="Simplified Arabic" w:cs="Simplified Arabic" w:hint="cs"/>
          <w:noProof/>
          <w:sz w:val="28"/>
          <w:szCs w:val="28"/>
          <w:rtl/>
        </w:rPr>
        <w:t xml:space="preserve">، فقد وفر مادة خصبة تشمل كل أدوات صناعة الشعر، وفيه استعاد المرصفي </w:t>
      </w:r>
      <w:r w:rsidR="00C07BCB">
        <w:rPr>
          <w:rFonts w:ascii="Simplified Arabic" w:hAnsi="Simplified Arabic" w:cs="Simplified Arabic" w:hint="cs"/>
          <w:noProof/>
          <w:sz w:val="28"/>
          <w:szCs w:val="28"/>
          <w:rtl/>
        </w:rPr>
        <w:t xml:space="preserve">منهج النقد التقليدي عند العرب، حيث ثقول في مستهل حديثه عن الشعر: </w:t>
      </w:r>
      <w:r w:rsidR="00C07BCB">
        <w:rPr>
          <w:rFonts w:ascii="Simplified Arabic" w:hAnsi="Simplified Arabic" w:cs="Simplified Arabic"/>
          <w:noProof/>
          <w:sz w:val="28"/>
          <w:szCs w:val="28"/>
          <w:rtl/>
        </w:rPr>
        <w:t>«</w:t>
      </w:r>
      <w:r w:rsidR="00C07BCB">
        <w:rPr>
          <w:rFonts w:ascii="Simplified Arabic" w:hAnsi="Simplified Arabic" w:cs="Simplified Arabic" w:hint="cs"/>
          <w:noProof/>
          <w:sz w:val="28"/>
          <w:szCs w:val="28"/>
          <w:rtl/>
        </w:rPr>
        <w:t xml:space="preserve">كلام مفصل قطعا قطعا متساوية في الوزن متحدة في الحرف الأخير من كل قطعة، وتسمى كل قطعة من هذه القطعات عندهم بيتا، ويسمى الحرف الخير الذي تتفق فيه رويا وقافية. وينقرد كل بيت بإفادته في تركيبه حتى كأنه كلام وحده مستقل عما قبله وما بعده، وإذا أفرد كان تاما في بابه، في مدح أو تشبيب أو رثاء، فيحرص الشاعر على إعطاء ذلك البيت </w:t>
      </w:r>
      <w:r w:rsidR="005768F6">
        <w:rPr>
          <w:rFonts w:ascii="Simplified Arabic" w:hAnsi="Simplified Arabic" w:cs="Simplified Arabic" w:hint="cs"/>
          <w:noProof/>
          <w:sz w:val="28"/>
          <w:szCs w:val="28"/>
          <w:rtl/>
        </w:rPr>
        <w:t xml:space="preserve">ما يستقل في إبادته، ثم يستأنف في البيت الأخير كلاما آخر كذلك، ويستطرد للخروج من فن إلى فن، ومن مقصود على مقصود، بأن يوطئ المقصود الأول ومعانيه إلى أن يناسب المقصود الثاني، ويبعد الكلام عن التنافر، كما يستطرد من التشبيب على المديح، ومن </w:t>
      </w:r>
      <w:r w:rsidR="005768F6">
        <w:rPr>
          <w:rFonts w:ascii="Simplified Arabic" w:hAnsi="Simplified Arabic" w:cs="Simplified Arabic" w:hint="cs"/>
          <w:noProof/>
          <w:sz w:val="28"/>
          <w:szCs w:val="28"/>
          <w:rtl/>
        </w:rPr>
        <w:lastRenderedPageBreak/>
        <w:t>وصف البيداء والطلول إلى وصف الركاب أو الخيل أو الطيف، ومن وصف الممدوح إلى وصف قومه وعساكره، ومن التفجع والعزاء في الرثاء إلى التأثر وأمثال ذلك</w:t>
      </w:r>
      <w:r w:rsidR="00C07BCB">
        <w:rPr>
          <w:rFonts w:ascii="Simplified Arabic" w:hAnsi="Simplified Arabic" w:cs="Simplified Arabic"/>
          <w:noProof/>
          <w:sz w:val="28"/>
          <w:szCs w:val="28"/>
          <w:rtl/>
        </w:rPr>
        <w:t>»</w:t>
      </w:r>
      <w:r w:rsidR="005768F6">
        <w:rPr>
          <w:rStyle w:val="Appelnotedebasdep"/>
          <w:rFonts w:ascii="Simplified Arabic" w:hAnsi="Simplified Arabic" w:cs="Simplified Arabic"/>
          <w:noProof/>
          <w:sz w:val="28"/>
          <w:szCs w:val="28"/>
          <w:rtl/>
        </w:rPr>
        <w:footnoteReference w:id="5"/>
      </w:r>
      <w:r w:rsidR="005768F6">
        <w:rPr>
          <w:rFonts w:ascii="Simplified Arabic" w:hAnsi="Simplified Arabic" w:cs="Simplified Arabic" w:hint="cs"/>
          <w:noProof/>
          <w:sz w:val="28"/>
          <w:szCs w:val="28"/>
          <w:rtl/>
        </w:rPr>
        <w:t>.</w:t>
      </w:r>
    </w:p>
    <w:p w:rsidR="003138F5" w:rsidRDefault="00AD27ED" w:rsidP="00881339">
      <w:pPr>
        <w:pStyle w:val="p1"/>
        <w:bidi/>
        <w:spacing w:line="276" w:lineRule="auto"/>
        <w:jc w:val="both"/>
        <w:rPr>
          <w:rFonts w:ascii="Simplified Arabic" w:hAnsi="Simplified Arabic" w:cs="Simplified Arabic"/>
          <w:sz w:val="28"/>
          <w:szCs w:val="28"/>
          <w:rtl/>
        </w:rPr>
      </w:pPr>
      <w:r>
        <w:rPr>
          <w:rFonts w:ascii="Simplified Arabic" w:hAnsi="Simplified Arabic" w:cs="Simplified Arabic" w:hint="cs"/>
          <w:noProof/>
          <w:sz w:val="28"/>
          <w:szCs w:val="28"/>
          <w:rtl/>
        </w:rPr>
        <w:t xml:space="preserve">مع ذلك، نجد بعض الشعراء يصدرون دواوينهم بمقدمات تفصح عن منظورهم للشعر، </w:t>
      </w:r>
      <w:r w:rsidR="00EB7DC5">
        <w:rPr>
          <w:rFonts w:ascii="Simplified Arabic" w:hAnsi="Simplified Arabic" w:cs="Simplified Arabic" w:hint="cs"/>
          <w:noProof/>
          <w:sz w:val="28"/>
          <w:szCs w:val="28"/>
          <w:rtl/>
        </w:rPr>
        <w:t>ولنتوقف هنا عند مقدمة ديوان البارودي، حيث يقول:</w:t>
      </w:r>
      <w:r w:rsidR="0044029A">
        <w:rPr>
          <w:rFonts w:ascii="Simplified Arabic" w:hAnsi="Simplified Arabic" w:cs="Simplified Arabic" w:hint="cs"/>
          <w:sz w:val="28"/>
          <w:szCs w:val="28"/>
          <w:rtl/>
        </w:rPr>
        <w:t xml:space="preserve"> </w:t>
      </w:r>
      <w:r w:rsidR="00EB7DC5">
        <w:rPr>
          <w:rFonts w:ascii="Simplified Arabic" w:hAnsi="Simplified Arabic" w:cs="Simplified Arabic"/>
          <w:sz w:val="28"/>
          <w:szCs w:val="28"/>
          <w:rtl/>
        </w:rPr>
        <w:t>«</w:t>
      </w:r>
      <w:r w:rsidR="00EB7DC5" w:rsidRPr="00D81D6D">
        <w:rPr>
          <w:rFonts w:ascii="Simplified Arabic" w:hAnsi="Simplified Arabic" w:cs="Simplified Arabic"/>
          <w:noProof/>
          <w:sz w:val="28"/>
          <w:szCs w:val="28"/>
          <w:rtl/>
        </w:rPr>
        <w:t xml:space="preserve">"وبعد فإنّ الشعر لمعة خيالية يتألق وميضها في سماوة الفكر، فتنبعث أشعّتها إلى صحيفة القلب، فيفيض بلألائها نورا يتصل خيطه بأسلة اللسان، فينفث بألوان من الحكمة ينبلج بها الحالك، ويهتدي لدليلها السالك، وخير الكلام ما ائتلف ألفاظه، وائتلقت معانيه، وكان قريب المأخذ، بعيد المرمى، سليما من وصمة التكلف، بريئا من عثوة التعسّف، غنيا عن مراجعة الفكرة، فهذه صفة الشعر الجيد » </w:t>
      </w:r>
      <w:r w:rsidR="00EB7DC5" w:rsidRPr="00D81D6D">
        <w:rPr>
          <w:rStyle w:val="Appelnotedebasdep"/>
          <w:rFonts w:ascii="Simplified Arabic" w:hAnsi="Simplified Arabic" w:cs="Simplified Arabic"/>
          <w:noProof/>
          <w:sz w:val="28"/>
          <w:szCs w:val="28"/>
          <w:rtl/>
        </w:rPr>
        <w:footnoteReference w:id="6"/>
      </w:r>
      <w:r w:rsidR="00EB7DC5" w:rsidRPr="00D81D6D">
        <w:rPr>
          <w:rFonts w:ascii="Simplified Arabic" w:hAnsi="Simplified Arabic" w:cs="Simplified Arabic"/>
          <w:noProof/>
          <w:sz w:val="28"/>
          <w:szCs w:val="28"/>
          <w:rtl/>
        </w:rPr>
        <w:t>.</w:t>
      </w:r>
      <w:r w:rsidR="00EB7DC5">
        <w:rPr>
          <w:rFonts w:ascii="Simplified Arabic" w:hAnsi="Simplified Arabic" w:cs="Simplified Arabic" w:hint="cs"/>
          <w:noProof/>
          <w:sz w:val="28"/>
          <w:szCs w:val="28"/>
          <w:rtl/>
        </w:rPr>
        <w:t xml:space="preserve"> يتردد في هذا التعريف عبارات النقاد العباسيين ممن روجوا لـ</w:t>
      </w:r>
      <w:r w:rsidR="00EB7DC5">
        <w:rPr>
          <w:rFonts w:ascii="Simplified Arabic" w:hAnsi="Simplified Arabic" w:cs="Simplified Arabic"/>
          <w:noProof/>
          <w:sz w:val="28"/>
          <w:szCs w:val="28"/>
          <w:rtl/>
        </w:rPr>
        <w:t>«</w:t>
      </w:r>
      <w:r w:rsidR="00EB7DC5">
        <w:rPr>
          <w:rFonts w:ascii="Simplified Arabic" w:hAnsi="Simplified Arabic" w:cs="Simplified Arabic" w:hint="cs"/>
          <w:noProof/>
          <w:sz w:val="28"/>
          <w:szCs w:val="28"/>
          <w:rtl/>
        </w:rPr>
        <w:t>"مذهب الطبع"</w:t>
      </w:r>
      <w:r w:rsidR="00881339">
        <w:rPr>
          <w:rFonts w:ascii="Simplified Arabic" w:hAnsi="Simplified Arabic" w:cs="Simplified Arabic"/>
          <w:sz w:val="28"/>
          <w:szCs w:val="28"/>
          <w:rtl/>
        </w:rPr>
        <w:t xml:space="preserve"> </w:t>
      </w:r>
      <w:r w:rsidR="003138F5" w:rsidRPr="00D81D6D">
        <w:rPr>
          <w:rFonts w:ascii="Simplified Arabic" w:hAnsi="Simplified Arabic" w:cs="Simplified Arabic"/>
          <w:sz w:val="28"/>
          <w:szCs w:val="28"/>
          <w:rtl/>
        </w:rPr>
        <w:t xml:space="preserve"> الذي وصف به الآمدي شعر البحتري حين قال: "..فان كنت ... ممن يفضل سهل الكلام وقريبه، ويؤثر صحة السبك وحسن العبارة، وحلو اللفظ، وكثرة الماء والرونق، فالبحتري أشعر عندك.."</w:t>
      </w:r>
      <w:r w:rsidR="00881339">
        <w:rPr>
          <w:rFonts w:ascii="Simplified Arabic" w:hAnsi="Simplified Arabic" w:cs="Simplified Arabic" w:hint="cs"/>
          <w:noProof/>
          <w:sz w:val="28"/>
          <w:szCs w:val="28"/>
          <w:rtl/>
        </w:rPr>
        <w:t xml:space="preserve"> </w:t>
      </w:r>
      <w:r w:rsidR="003138F5" w:rsidRPr="00D81D6D">
        <w:rPr>
          <w:rFonts w:ascii="Simplified Arabic" w:hAnsi="Simplified Arabic" w:cs="Simplified Arabic"/>
          <w:sz w:val="28"/>
          <w:szCs w:val="28"/>
          <w:rtl/>
        </w:rPr>
        <w:t>ويكاد مذهب الطبع هذا يستحوذ على احترام أدباء العرب في ذلك الوقت.</w:t>
      </w:r>
      <w:r w:rsidR="00881339">
        <w:rPr>
          <w:rFonts w:ascii="Simplified Arabic" w:hAnsi="Simplified Arabic" w:cs="Simplified Arabic"/>
          <w:sz w:val="28"/>
          <w:szCs w:val="28"/>
          <w:rtl/>
        </w:rPr>
        <w:t>»</w:t>
      </w:r>
      <w:r w:rsidR="00881339" w:rsidRPr="00881339">
        <w:rPr>
          <w:rStyle w:val="Appelnotedebasdep"/>
          <w:rFonts w:ascii="Simplified Arabic" w:hAnsi="Simplified Arabic" w:cs="Simplified Arabic"/>
          <w:sz w:val="28"/>
          <w:szCs w:val="28"/>
          <w:rtl/>
        </w:rPr>
        <w:t xml:space="preserve"> </w:t>
      </w:r>
      <w:r w:rsidR="00881339" w:rsidRPr="00D81D6D">
        <w:rPr>
          <w:rStyle w:val="Appelnotedebasdep"/>
          <w:rFonts w:ascii="Simplified Arabic" w:hAnsi="Simplified Arabic" w:cs="Simplified Arabic"/>
          <w:sz w:val="28"/>
          <w:szCs w:val="28"/>
          <w:rtl/>
        </w:rPr>
        <w:footnoteReference w:id="7"/>
      </w:r>
      <w:r w:rsidR="003138F5" w:rsidRPr="00D81D6D">
        <w:rPr>
          <w:rFonts w:ascii="Simplified Arabic" w:hAnsi="Simplified Arabic" w:cs="Simplified Arabic"/>
          <w:sz w:val="28"/>
          <w:szCs w:val="28"/>
          <w:rtl/>
        </w:rPr>
        <w:t xml:space="preserve"> </w:t>
      </w:r>
      <w:r w:rsidR="00881339">
        <w:rPr>
          <w:rFonts w:ascii="Simplified Arabic" w:hAnsi="Simplified Arabic" w:cs="Simplified Arabic" w:hint="cs"/>
          <w:sz w:val="28"/>
          <w:szCs w:val="28"/>
          <w:rtl/>
        </w:rPr>
        <w:t>.</w:t>
      </w:r>
    </w:p>
    <w:p w:rsidR="00F87074" w:rsidRPr="00D81D6D" w:rsidRDefault="00F87074" w:rsidP="00F87074">
      <w:pPr>
        <w:pStyle w:val="p1"/>
        <w:bidi/>
        <w:spacing w:line="276" w:lineRule="auto"/>
        <w:jc w:val="both"/>
        <w:rPr>
          <w:rFonts w:ascii="Simplified Arabic" w:hAnsi="Simplified Arabic" w:cs="Simplified Arabic"/>
          <w:noProof/>
          <w:sz w:val="28"/>
          <w:szCs w:val="28"/>
          <w:rtl/>
        </w:rPr>
      </w:pPr>
      <w:r>
        <w:rPr>
          <w:rFonts w:ascii="Simplified Arabic" w:hAnsi="Simplified Arabic" w:cs="Simplified Arabic" w:hint="cs"/>
          <w:noProof/>
          <w:sz w:val="28"/>
          <w:szCs w:val="28"/>
          <w:rtl/>
        </w:rPr>
        <w:t xml:space="preserve">ويقول في موضع آخر؛ </w:t>
      </w:r>
      <w:r w:rsidRPr="00D81D6D">
        <w:rPr>
          <w:rFonts w:ascii="Simplified Arabic" w:hAnsi="Simplified Arabic" w:cs="Simplified Arabic"/>
          <w:noProof/>
          <w:sz w:val="28"/>
          <w:szCs w:val="28"/>
          <w:rtl/>
        </w:rPr>
        <w:t>«"وللشعر رتبة لا يجهلها إلا من جفا طبعه، ونبا عن قبول الحكمة سمعه، فهو حلية يزدان بجمالها العاطل، وعوذة لا يتطرق إليها الباطل. ولقد كنت في ريعان الفتوة، واندفاع القريحة بتيار القوة، ألهج به لهج الحمام بهديله، وآنس به أنس العديل بعديله، لا تذرعا إلى وجه أنتويه، ولا تطلعا إلى غنم أحتويه، وإنما هي أغراض حركتني، وإباء جمح بي، وغرام سال على قلبي، فلم أتمالك أن أهبت، فحرّكت به جرسي، او هتفت فسرّيت به عن نفسي، كما قلت:</w:t>
      </w:r>
    </w:p>
    <w:p w:rsidR="00F87074" w:rsidRPr="00D81D6D" w:rsidRDefault="00F87074" w:rsidP="00EB7928">
      <w:pPr>
        <w:pStyle w:val="p1"/>
        <w:bidi/>
        <w:spacing w:line="276" w:lineRule="auto"/>
        <w:ind w:left="1134"/>
        <w:jc w:val="both"/>
        <w:rPr>
          <w:rFonts w:ascii="Simplified Arabic" w:hAnsi="Simplified Arabic" w:cs="Simplified Arabic"/>
          <w:noProof/>
          <w:sz w:val="28"/>
          <w:szCs w:val="28"/>
          <w:rtl/>
        </w:rPr>
      </w:pPr>
      <w:r w:rsidRPr="00D81D6D">
        <w:rPr>
          <w:rFonts w:ascii="Simplified Arabic" w:hAnsi="Simplified Arabic" w:cs="Simplified Arabic"/>
          <w:noProof/>
          <w:sz w:val="28"/>
          <w:szCs w:val="28"/>
          <w:rtl/>
        </w:rPr>
        <w:t>تكلمت كالماضين قبلي بما جرت       به عادة الإنسان أن يتكل</w:t>
      </w:r>
      <w:r w:rsidR="00EB7928">
        <w:rPr>
          <w:rFonts w:ascii="Simplified Arabic" w:hAnsi="Simplified Arabic" w:cs="Simplified Arabic" w:hint="cs"/>
          <w:noProof/>
          <w:sz w:val="28"/>
          <w:szCs w:val="28"/>
          <w:rtl/>
        </w:rPr>
        <w:t>ـــــــ</w:t>
      </w:r>
      <w:r w:rsidRPr="00D81D6D">
        <w:rPr>
          <w:rFonts w:ascii="Simplified Arabic" w:hAnsi="Simplified Arabic" w:cs="Simplified Arabic"/>
          <w:noProof/>
          <w:sz w:val="28"/>
          <w:szCs w:val="28"/>
          <w:rtl/>
        </w:rPr>
        <w:t>ما</w:t>
      </w:r>
    </w:p>
    <w:p w:rsidR="00F87074" w:rsidRPr="00D81D6D" w:rsidRDefault="00F87074" w:rsidP="00EB7928">
      <w:pPr>
        <w:pStyle w:val="p1"/>
        <w:bidi/>
        <w:spacing w:line="276" w:lineRule="auto"/>
        <w:ind w:left="1134"/>
        <w:jc w:val="both"/>
        <w:rPr>
          <w:rFonts w:ascii="Simplified Arabic" w:hAnsi="Simplified Arabic" w:cs="Simplified Arabic"/>
          <w:noProof/>
          <w:sz w:val="28"/>
          <w:szCs w:val="28"/>
          <w:rtl/>
        </w:rPr>
      </w:pPr>
      <w:r w:rsidRPr="00D81D6D">
        <w:rPr>
          <w:rFonts w:ascii="Simplified Arabic" w:hAnsi="Simplified Arabic" w:cs="Simplified Arabic"/>
          <w:noProof/>
          <w:sz w:val="28"/>
          <w:szCs w:val="28"/>
          <w:rtl/>
        </w:rPr>
        <w:t>فلا يعتمدني بالإساءة غ</w:t>
      </w:r>
      <w:r w:rsidR="00EB7928">
        <w:rPr>
          <w:rFonts w:ascii="Simplified Arabic" w:hAnsi="Simplified Arabic" w:cs="Simplified Arabic" w:hint="cs"/>
          <w:noProof/>
          <w:sz w:val="28"/>
          <w:szCs w:val="28"/>
          <w:rtl/>
        </w:rPr>
        <w:t>ـــــــــــــــــــــ</w:t>
      </w:r>
      <w:r w:rsidRPr="00D81D6D">
        <w:rPr>
          <w:rFonts w:ascii="Simplified Arabic" w:hAnsi="Simplified Arabic" w:cs="Simplified Arabic"/>
          <w:noProof/>
          <w:sz w:val="28"/>
          <w:szCs w:val="28"/>
          <w:rtl/>
        </w:rPr>
        <w:t xml:space="preserve">افل        فلا بك لابن الأيك أن يترنما» </w:t>
      </w:r>
      <w:r w:rsidRPr="00D81D6D">
        <w:rPr>
          <w:rStyle w:val="Appelnotedebasdep"/>
          <w:rFonts w:ascii="Simplified Arabic" w:hAnsi="Simplified Arabic" w:cs="Simplified Arabic"/>
          <w:noProof/>
          <w:sz w:val="28"/>
          <w:szCs w:val="28"/>
          <w:rtl/>
        </w:rPr>
        <w:footnoteReference w:id="8"/>
      </w:r>
    </w:p>
    <w:p w:rsidR="00F87074" w:rsidRDefault="00F87074" w:rsidP="005216AB">
      <w:pPr>
        <w:pStyle w:val="p1"/>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تبرز هذه الأبيات بجلاء مقصدية البارودي في محاكاة الماضين من الشعراء قبله، </w:t>
      </w:r>
      <w:r w:rsidRPr="00D81D6D">
        <w:rPr>
          <w:rFonts w:ascii="Simplified Arabic" w:hAnsi="Simplified Arabic" w:cs="Simplified Arabic"/>
          <w:sz w:val="28"/>
          <w:szCs w:val="28"/>
          <w:rtl/>
        </w:rPr>
        <w:t>« وطالب ألا ينتقده غافل، لأنه يحاول للشعر بعثا جديدا . . يعيد إليه أساليبه في العصور الأولى، ومن هنا جاء تعريفه للشعر متمشيا مع تعريفات المرزوقي والآمدي وأشباههما»</w:t>
      </w:r>
      <w:r w:rsidRPr="00D81D6D">
        <w:rPr>
          <w:rStyle w:val="Appelnotedebasdep"/>
          <w:rFonts w:ascii="Simplified Arabic" w:hAnsi="Simplified Arabic" w:cs="Simplified Arabic"/>
          <w:sz w:val="28"/>
          <w:szCs w:val="28"/>
          <w:rtl/>
        </w:rPr>
        <w:footnoteReference w:id="9"/>
      </w:r>
      <w:r w:rsidR="005216AB">
        <w:rPr>
          <w:rFonts w:ascii="Simplified Arabic" w:hAnsi="Simplified Arabic" w:cs="Simplified Arabic" w:hint="cs"/>
          <w:sz w:val="28"/>
          <w:szCs w:val="28"/>
          <w:rtl/>
        </w:rPr>
        <w:t>.</w:t>
      </w:r>
    </w:p>
    <w:p w:rsidR="00881339" w:rsidRPr="00D81D6D" w:rsidRDefault="00881339" w:rsidP="00980293">
      <w:pPr>
        <w:pStyle w:val="p1"/>
        <w:bidi/>
        <w:spacing w:line="276" w:lineRule="auto"/>
        <w:jc w:val="both"/>
        <w:rPr>
          <w:rFonts w:ascii="Simplified Arabic" w:hAnsi="Simplified Arabic" w:cs="Simplified Arabic"/>
          <w:noProof/>
          <w:sz w:val="28"/>
          <w:szCs w:val="28"/>
          <w:rtl/>
        </w:rPr>
      </w:pPr>
      <w:r>
        <w:rPr>
          <w:rFonts w:ascii="Simplified Arabic" w:hAnsi="Simplified Arabic" w:cs="Simplified Arabic" w:hint="cs"/>
          <w:sz w:val="28"/>
          <w:szCs w:val="28"/>
          <w:rtl/>
        </w:rPr>
        <w:t xml:space="preserve">أما شوقي، فقد ضمن تعريفه للشعر في تقديمه لديوان الشوقيات، ومنها قوله: </w:t>
      </w:r>
      <w:r>
        <w:rPr>
          <w:rFonts w:ascii="Simplified Arabic" w:hAnsi="Simplified Arabic" w:cs="Simplified Arabic"/>
          <w:noProof/>
          <w:sz w:val="28"/>
          <w:szCs w:val="28"/>
          <w:rtl/>
        </w:rPr>
        <w:t>«</w:t>
      </w:r>
      <w:r w:rsidRPr="00D81D6D">
        <w:rPr>
          <w:rFonts w:ascii="Simplified Arabic" w:hAnsi="Simplified Arabic" w:cs="Simplified Arabic"/>
          <w:noProof/>
          <w:sz w:val="28"/>
          <w:szCs w:val="28"/>
          <w:rtl/>
        </w:rPr>
        <w:t>"اشتغل بالشعر فريق من فحول الشعراء جنوا عليه وظلموا قرائحهم النادرة وحرموا الأقوام من بعدهم. فمنهم من خرج من فضاء الفكر والخيال ودخل في مضيق اللفظ والصناعة. وبعضهم آثر ظلمات الكلفة والتعقيد على نور الإبانة والسهولة. و</w:t>
      </w:r>
      <w:r>
        <w:rPr>
          <w:rFonts w:ascii="Simplified Arabic" w:hAnsi="Simplified Arabic" w:cs="Simplified Arabic"/>
          <w:noProof/>
          <w:sz w:val="28"/>
          <w:szCs w:val="28"/>
          <w:rtl/>
        </w:rPr>
        <w:t>وقف آخرون بالقريض عند القول الم</w:t>
      </w:r>
      <w:r>
        <w:rPr>
          <w:rFonts w:ascii="Simplified Arabic" w:hAnsi="Simplified Arabic" w:cs="Simplified Arabic" w:hint="cs"/>
          <w:noProof/>
          <w:sz w:val="28"/>
          <w:szCs w:val="28"/>
          <w:rtl/>
        </w:rPr>
        <w:t>أ</w:t>
      </w:r>
      <w:r w:rsidRPr="00D81D6D">
        <w:rPr>
          <w:rFonts w:ascii="Simplified Arabic" w:hAnsi="Simplified Arabic" w:cs="Simplified Arabic"/>
          <w:noProof/>
          <w:sz w:val="28"/>
          <w:szCs w:val="28"/>
          <w:rtl/>
        </w:rPr>
        <w:t>ثور "القديم على قدمه" فوصفوا النوق على غير ما عهدها العرب عليه وأتوا المنازل من غير أبوابها ودخلوا البيداء على سراب. وانغمس فريق في بحار التشابه حتى تشابهت عليهم اللجج ثم خرجوا منها بالبلل. وزعمت عصبة أن أحسن الشعر ما كان بواد فكلما كان بعيدا عن الواقع، منحرفا عن المحسوس، مجانبا للمحتمل، كان أدنى في اعتقادهم إلى الخيال، وأجمع للجلال والجمال، حتى نشأ عن ذلك الإغراق الثقيل على النفوس والغلو البغيض إلى العقول السليمة"»</w:t>
      </w:r>
      <w:r w:rsidRPr="00D81D6D">
        <w:rPr>
          <w:rStyle w:val="Appelnotedebasdep"/>
          <w:rFonts w:ascii="Simplified Arabic" w:hAnsi="Simplified Arabic" w:cs="Simplified Arabic"/>
          <w:noProof/>
          <w:sz w:val="28"/>
          <w:szCs w:val="28"/>
          <w:rtl/>
        </w:rPr>
        <w:footnoteReference w:id="10"/>
      </w:r>
      <w:r>
        <w:rPr>
          <w:rFonts w:ascii="Simplified Arabic" w:hAnsi="Simplified Arabic" w:cs="Simplified Arabic" w:hint="cs"/>
          <w:noProof/>
          <w:sz w:val="28"/>
          <w:szCs w:val="28"/>
          <w:rtl/>
        </w:rPr>
        <w:t>. يوحي شوقي هنا بنوع من التعريف بالسلب لما يعتبره</w:t>
      </w:r>
      <w:r w:rsidR="00980293">
        <w:rPr>
          <w:rFonts w:ascii="Simplified Arabic" w:hAnsi="Simplified Arabic" w:cs="Simplified Arabic" w:hint="cs"/>
          <w:noProof/>
          <w:sz w:val="28"/>
          <w:szCs w:val="28"/>
          <w:rtl/>
        </w:rPr>
        <w:t xml:space="preserve"> شعرا، فينبذ التكلف والتعقيد اللفظي و</w:t>
      </w:r>
      <w:r>
        <w:rPr>
          <w:rFonts w:ascii="Simplified Arabic" w:hAnsi="Simplified Arabic" w:cs="Simplified Arabic" w:hint="cs"/>
          <w:noProof/>
          <w:sz w:val="28"/>
          <w:szCs w:val="28"/>
          <w:rtl/>
        </w:rPr>
        <w:t>المعنوي، وما خرج عن المألو</w:t>
      </w:r>
      <w:r w:rsidR="00980293">
        <w:rPr>
          <w:rFonts w:ascii="Simplified Arabic" w:hAnsi="Simplified Arabic" w:cs="Simplified Arabic" w:hint="cs"/>
          <w:noProof/>
          <w:sz w:val="28"/>
          <w:szCs w:val="28"/>
          <w:rtl/>
        </w:rPr>
        <w:t xml:space="preserve">ف في التصوير والوصف، والمغالاة في الخيال ومجافاة الواقع والاحتمال.  </w:t>
      </w:r>
      <w:r>
        <w:rPr>
          <w:rFonts w:ascii="Simplified Arabic" w:hAnsi="Simplified Arabic" w:cs="Simplified Arabic" w:hint="cs"/>
          <w:noProof/>
          <w:sz w:val="28"/>
          <w:szCs w:val="28"/>
          <w:rtl/>
        </w:rPr>
        <w:t xml:space="preserve"> </w:t>
      </w:r>
    </w:p>
    <w:p w:rsidR="00980293" w:rsidRPr="00D81D6D" w:rsidRDefault="00980293" w:rsidP="00067C8F">
      <w:pPr>
        <w:pStyle w:val="p1"/>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أما الرصافي، فقد عبر عن نظريته الشعرية </w:t>
      </w:r>
      <w:r w:rsidR="00067C8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شعرا، </w:t>
      </w:r>
      <w:r w:rsidR="00067C8F">
        <w:rPr>
          <w:rFonts w:ascii="Simplified Arabic" w:hAnsi="Simplified Arabic" w:cs="Simplified Arabic" w:hint="cs"/>
          <w:sz w:val="28"/>
          <w:szCs w:val="28"/>
          <w:rtl/>
        </w:rPr>
        <w:t xml:space="preserve">حيث </w:t>
      </w:r>
      <w:r w:rsidRPr="00D81D6D">
        <w:rPr>
          <w:rFonts w:ascii="Simplified Arabic" w:hAnsi="Simplified Arabic" w:cs="Simplified Arabic"/>
          <w:sz w:val="28"/>
          <w:szCs w:val="28"/>
          <w:rtl/>
        </w:rPr>
        <w:t>يقول في قصيدة "</w:t>
      </w:r>
      <w:r w:rsidR="00067C8F" w:rsidRPr="00D81D6D">
        <w:rPr>
          <w:rFonts w:ascii="Simplified Arabic" w:hAnsi="Simplified Arabic" w:cs="Simplified Arabic" w:hint="cs"/>
          <w:sz w:val="28"/>
          <w:szCs w:val="28"/>
          <w:rtl/>
        </w:rPr>
        <w:t>أنا</w:t>
      </w:r>
      <w:r w:rsidRPr="00D81D6D">
        <w:rPr>
          <w:rFonts w:ascii="Simplified Arabic" w:hAnsi="Simplified Arabic" w:cs="Simplified Arabic"/>
          <w:sz w:val="28"/>
          <w:szCs w:val="28"/>
          <w:rtl/>
        </w:rPr>
        <w:t xml:space="preserve"> والشعر":</w:t>
      </w:r>
    </w:p>
    <w:p w:rsidR="00980293" w:rsidRPr="00D81D6D" w:rsidRDefault="00980293" w:rsidP="00980293">
      <w:pPr>
        <w:pStyle w:val="p1"/>
        <w:bidi/>
        <w:spacing w:line="276" w:lineRule="auto"/>
        <w:jc w:val="both"/>
        <w:rPr>
          <w:rFonts w:ascii="Simplified Arabic" w:hAnsi="Simplified Arabic" w:cs="Simplified Arabic"/>
          <w:sz w:val="28"/>
          <w:szCs w:val="28"/>
          <w:rtl/>
        </w:rPr>
      </w:pPr>
      <w:r w:rsidRPr="00D81D6D">
        <w:rPr>
          <w:rFonts w:ascii="Simplified Arabic" w:hAnsi="Simplified Arabic" w:cs="Simplified Arabic"/>
          <w:sz w:val="28"/>
          <w:szCs w:val="28"/>
          <w:rtl/>
        </w:rPr>
        <w:t xml:space="preserve">أرى الشعر أحيانا يجيش بخاطري      </w:t>
      </w:r>
      <w:r w:rsidR="00067C8F">
        <w:rPr>
          <w:rFonts w:ascii="Simplified Arabic" w:hAnsi="Simplified Arabic" w:cs="Simplified Arabic" w:hint="cs"/>
          <w:sz w:val="28"/>
          <w:szCs w:val="28"/>
          <w:rtl/>
        </w:rPr>
        <w:t xml:space="preserve">    </w:t>
      </w:r>
      <w:r w:rsidRPr="00D81D6D">
        <w:rPr>
          <w:rFonts w:ascii="Simplified Arabic" w:hAnsi="Simplified Arabic" w:cs="Simplified Arabic"/>
          <w:sz w:val="28"/>
          <w:szCs w:val="28"/>
          <w:rtl/>
        </w:rPr>
        <w:t xml:space="preserve"> ويبذل ما قد عز لي من مصونه</w:t>
      </w:r>
    </w:p>
    <w:p w:rsidR="00980293" w:rsidRPr="00D81D6D" w:rsidRDefault="00980293" w:rsidP="00980293">
      <w:pPr>
        <w:pStyle w:val="p1"/>
        <w:bidi/>
        <w:spacing w:line="276" w:lineRule="auto"/>
        <w:jc w:val="both"/>
        <w:rPr>
          <w:rFonts w:ascii="Simplified Arabic" w:hAnsi="Simplified Arabic" w:cs="Simplified Arabic"/>
          <w:sz w:val="28"/>
          <w:szCs w:val="28"/>
          <w:rtl/>
        </w:rPr>
      </w:pPr>
      <w:r w:rsidRPr="00D81D6D">
        <w:rPr>
          <w:rFonts w:ascii="Simplified Arabic" w:hAnsi="Simplified Arabic" w:cs="Simplified Arabic"/>
          <w:sz w:val="28"/>
          <w:szCs w:val="28"/>
          <w:rtl/>
        </w:rPr>
        <w:t>واني إذا استنبطته من قري</w:t>
      </w:r>
      <w:r w:rsidR="00067C8F">
        <w:rPr>
          <w:rFonts w:ascii="Simplified Arabic" w:hAnsi="Simplified Arabic" w:cs="Simplified Arabic" w:hint="cs"/>
          <w:sz w:val="28"/>
          <w:szCs w:val="28"/>
          <w:rtl/>
        </w:rPr>
        <w:t>ــــــــــــ</w:t>
      </w:r>
      <w:r w:rsidRPr="00D81D6D">
        <w:rPr>
          <w:rFonts w:ascii="Simplified Arabic" w:hAnsi="Simplified Arabic" w:cs="Simplified Arabic"/>
          <w:sz w:val="28"/>
          <w:szCs w:val="28"/>
          <w:rtl/>
        </w:rPr>
        <w:t>حتي            شفيت ص</w:t>
      </w:r>
      <w:r w:rsidR="00067C8F">
        <w:rPr>
          <w:rFonts w:ascii="Simplified Arabic" w:hAnsi="Simplified Arabic" w:cs="Simplified Arabic" w:hint="cs"/>
          <w:sz w:val="28"/>
          <w:szCs w:val="28"/>
          <w:rtl/>
        </w:rPr>
        <w:t>ـــــ</w:t>
      </w:r>
      <w:r w:rsidRPr="00D81D6D">
        <w:rPr>
          <w:rFonts w:ascii="Simplified Arabic" w:hAnsi="Simplified Arabic" w:cs="Simplified Arabic"/>
          <w:sz w:val="28"/>
          <w:szCs w:val="28"/>
          <w:rtl/>
        </w:rPr>
        <w:t>دى الراوي ببرد معينه</w:t>
      </w:r>
    </w:p>
    <w:p w:rsidR="00980293" w:rsidRPr="00D81D6D" w:rsidRDefault="00980293" w:rsidP="00980293">
      <w:pPr>
        <w:pStyle w:val="p1"/>
        <w:bidi/>
        <w:spacing w:line="276" w:lineRule="auto"/>
        <w:jc w:val="both"/>
        <w:rPr>
          <w:rFonts w:ascii="Simplified Arabic" w:hAnsi="Simplified Arabic" w:cs="Simplified Arabic"/>
          <w:sz w:val="28"/>
          <w:szCs w:val="28"/>
          <w:rtl/>
        </w:rPr>
      </w:pPr>
      <w:r w:rsidRPr="00D81D6D">
        <w:rPr>
          <w:rFonts w:ascii="Simplified Arabic" w:hAnsi="Simplified Arabic" w:cs="Simplified Arabic"/>
          <w:sz w:val="28"/>
          <w:szCs w:val="28"/>
          <w:rtl/>
        </w:rPr>
        <w:t>وإني لمحاص ل</w:t>
      </w:r>
      <w:r w:rsidR="00067C8F">
        <w:rPr>
          <w:rFonts w:ascii="Simplified Arabic" w:hAnsi="Simplified Arabic" w:cs="Simplified Arabic" w:hint="cs"/>
          <w:sz w:val="28"/>
          <w:szCs w:val="28"/>
          <w:rtl/>
        </w:rPr>
        <w:t>ــــــــــــــــــــــــــــــــ</w:t>
      </w:r>
      <w:r w:rsidRPr="00D81D6D">
        <w:rPr>
          <w:rFonts w:ascii="Simplified Arabic" w:hAnsi="Simplified Arabic" w:cs="Simplified Arabic"/>
          <w:sz w:val="28"/>
          <w:szCs w:val="28"/>
          <w:rtl/>
        </w:rPr>
        <w:t>ه بسلي</w:t>
      </w:r>
      <w:r w:rsidR="00067C8F">
        <w:rPr>
          <w:rFonts w:ascii="Simplified Arabic" w:hAnsi="Simplified Arabic" w:cs="Simplified Arabic" w:hint="cs"/>
          <w:sz w:val="28"/>
          <w:szCs w:val="28"/>
          <w:rtl/>
        </w:rPr>
        <w:t>ـــ</w:t>
      </w:r>
      <w:r w:rsidR="00067C8F">
        <w:rPr>
          <w:rFonts w:ascii="Simplified Arabic" w:hAnsi="Simplified Arabic" w:cs="Simplified Arabic"/>
          <w:sz w:val="28"/>
          <w:szCs w:val="28"/>
          <w:rtl/>
        </w:rPr>
        <w:t xml:space="preserve">قة          </w:t>
      </w:r>
      <w:r w:rsidRPr="00D81D6D">
        <w:rPr>
          <w:rFonts w:ascii="Simplified Arabic" w:hAnsi="Simplified Arabic" w:cs="Simplified Arabic"/>
          <w:sz w:val="28"/>
          <w:szCs w:val="28"/>
          <w:rtl/>
        </w:rPr>
        <w:t xml:space="preserve">   أبت غ</w:t>
      </w:r>
      <w:r w:rsidR="00067C8F">
        <w:rPr>
          <w:rFonts w:ascii="Simplified Arabic" w:hAnsi="Simplified Arabic" w:cs="Simplified Arabic" w:hint="cs"/>
          <w:sz w:val="28"/>
          <w:szCs w:val="28"/>
          <w:rtl/>
        </w:rPr>
        <w:t>ـــــــ</w:t>
      </w:r>
      <w:r w:rsidRPr="00D81D6D">
        <w:rPr>
          <w:rFonts w:ascii="Simplified Arabic" w:hAnsi="Simplified Arabic" w:cs="Simplified Arabic"/>
          <w:sz w:val="28"/>
          <w:szCs w:val="28"/>
          <w:rtl/>
        </w:rPr>
        <w:t>ثه واستوثقت من سمينه</w:t>
      </w:r>
    </w:p>
    <w:p w:rsidR="00980293" w:rsidRPr="00D81D6D" w:rsidRDefault="00980293" w:rsidP="00067C8F">
      <w:pPr>
        <w:pStyle w:val="p1"/>
        <w:bidi/>
        <w:spacing w:line="276" w:lineRule="auto"/>
        <w:jc w:val="both"/>
        <w:rPr>
          <w:rFonts w:ascii="Simplified Arabic" w:hAnsi="Simplified Arabic" w:cs="Simplified Arabic"/>
          <w:sz w:val="28"/>
          <w:szCs w:val="28"/>
          <w:rtl/>
        </w:rPr>
      </w:pPr>
      <w:r w:rsidRPr="00D81D6D">
        <w:rPr>
          <w:rFonts w:ascii="Simplified Arabic" w:hAnsi="Simplified Arabic" w:cs="Simplified Arabic"/>
          <w:sz w:val="28"/>
          <w:szCs w:val="28"/>
          <w:rtl/>
        </w:rPr>
        <w:t>وهل يخطر الشعر الركيك بخاطري</w:t>
      </w:r>
      <w:r w:rsidR="00067C8F">
        <w:rPr>
          <w:rFonts w:ascii="Simplified Arabic" w:hAnsi="Simplified Arabic" w:cs="Simplified Arabic" w:hint="cs"/>
          <w:sz w:val="28"/>
          <w:szCs w:val="28"/>
          <w:rtl/>
        </w:rPr>
        <w:t xml:space="preserve">     </w:t>
      </w:r>
      <w:r w:rsidRPr="00D81D6D">
        <w:rPr>
          <w:rFonts w:ascii="Simplified Arabic" w:hAnsi="Simplified Arabic" w:cs="Simplified Arabic"/>
          <w:sz w:val="28"/>
          <w:szCs w:val="28"/>
          <w:rtl/>
        </w:rPr>
        <w:t xml:space="preserve">   إذا كان في طوعي اختشاب متينه </w:t>
      </w:r>
    </w:p>
    <w:p w:rsidR="00F87074" w:rsidRDefault="00067C8F" w:rsidP="00F87074">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وهي </w:t>
      </w:r>
      <w:r w:rsidRPr="00D81D6D">
        <w:rPr>
          <w:rFonts w:ascii="Simplified Arabic" w:hAnsi="Simplified Arabic" w:cs="Simplified Arabic"/>
          <w:sz w:val="28"/>
          <w:szCs w:val="28"/>
          <w:rtl/>
        </w:rPr>
        <w:t xml:space="preserve">في مجملها </w:t>
      </w:r>
      <w:r>
        <w:rPr>
          <w:rFonts w:ascii="Simplified Arabic" w:hAnsi="Simplified Arabic" w:cs="Simplified Arabic" w:hint="cs"/>
          <w:sz w:val="28"/>
          <w:szCs w:val="28"/>
          <w:rtl/>
        </w:rPr>
        <w:t xml:space="preserve">لا تختلف </w:t>
      </w:r>
      <w:r w:rsidRPr="00D81D6D">
        <w:rPr>
          <w:rFonts w:ascii="Simplified Arabic" w:hAnsi="Simplified Arabic" w:cs="Simplified Arabic"/>
          <w:sz w:val="28"/>
          <w:szCs w:val="28"/>
          <w:rtl/>
        </w:rPr>
        <w:t xml:space="preserve">عما </w:t>
      </w:r>
      <w:r>
        <w:rPr>
          <w:rFonts w:ascii="Simplified Arabic" w:hAnsi="Simplified Arabic" w:cs="Simplified Arabic" w:hint="cs"/>
          <w:sz w:val="28"/>
          <w:szCs w:val="28"/>
          <w:rtl/>
        </w:rPr>
        <w:t xml:space="preserve">نجده عند </w:t>
      </w:r>
      <w:r w:rsidRPr="00D81D6D">
        <w:rPr>
          <w:rFonts w:ascii="Simplified Arabic" w:hAnsi="Simplified Arabic" w:cs="Simplified Arabic"/>
          <w:sz w:val="28"/>
          <w:szCs w:val="28"/>
          <w:rtl/>
        </w:rPr>
        <w:t>شوقي من حيث أن الشعر يعبر عن اللحظات الشعورية التي تبلغ بها النفس قمة التأثر بموقف معين، وعندها تفيض هذه النفس بالأحاسيس المتوترة</w:t>
      </w:r>
      <w:r>
        <w:rPr>
          <w:rFonts w:ascii="Simplified Arabic" w:hAnsi="Simplified Arabic" w:cs="Simplified Arabic" w:hint="cs"/>
          <w:sz w:val="28"/>
          <w:szCs w:val="28"/>
          <w:rtl/>
        </w:rPr>
        <w:t>،</w:t>
      </w:r>
      <w:r w:rsidRPr="00D81D6D">
        <w:rPr>
          <w:rFonts w:ascii="Simplified Arabic" w:hAnsi="Simplified Arabic" w:cs="Simplified Arabic"/>
          <w:sz w:val="28"/>
          <w:szCs w:val="28"/>
          <w:rtl/>
        </w:rPr>
        <w:t xml:space="preserve"> لكن الشاعر لا </w:t>
      </w:r>
      <w:r w:rsidRPr="00D81D6D">
        <w:rPr>
          <w:rFonts w:ascii="Simplified Arabic" w:hAnsi="Simplified Arabic" w:cs="Simplified Arabic"/>
          <w:sz w:val="28"/>
          <w:szCs w:val="28"/>
          <w:rtl/>
        </w:rPr>
        <w:lastRenderedPageBreak/>
        <w:t>يدع لهذه الألفاظ الانطلاق على سجيتها، وإنما يعرضها على السليقة التي حفظت الروائع القديمة لتقوم بعملية التهذيب والصقل</w:t>
      </w:r>
      <w:r w:rsidRPr="00D81D6D">
        <w:rPr>
          <w:rStyle w:val="Appelnotedebasdep"/>
          <w:rFonts w:ascii="Simplified Arabic" w:hAnsi="Simplified Arabic" w:cs="Simplified Arabic"/>
          <w:sz w:val="28"/>
          <w:szCs w:val="28"/>
          <w:rtl/>
        </w:rPr>
        <w:footnoteReference w:id="11"/>
      </w:r>
      <w:r>
        <w:rPr>
          <w:rFonts w:ascii="Simplified Arabic" w:hAnsi="Simplified Arabic" w:cs="Simplified Arabic" w:hint="cs"/>
          <w:sz w:val="28"/>
          <w:szCs w:val="28"/>
          <w:rtl/>
        </w:rPr>
        <w:t>.</w:t>
      </w:r>
    </w:p>
    <w:p w:rsidR="00067C8F" w:rsidRPr="00D81D6D" w:rsidRDefault="00067C8F" w:rsidP="00F87074">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يتفق الإحيائيون في فهمهم للشعر مع ما تردد في تعريفات النقاد العرب القدامى له، ولا يضيفون له الشيء الكثير، فهم حسب الباحث محمد بنيس </w:t>
      </w:r>
      <w:r w:rsidR="00F87074">
        <w:rPr>
          <w:rFonts w:ascii="Simplified Arabic" w:hAnsi="Simplified Arabic" w:cs="Simplified Arabic" w:hint="cs"/>
          <w:sz w:val="28"/>
          <w:szCs w:val="28"/>
          <w:rtl/>
        </w:rPr>
        <w:t xml:space="preserve">يجتلبون عناصر متباعدة في مفهوم الشعر لدى العرب القدماء، يثبت منها: </w:t>
      </w:r>
    </w:p>
    <w:p w:rsidR="00067C8F" w:rsidRPr="00D81D6D" w:rsidRDefault="00067C8F" w:rsidP="00067C8F">
      <w:pPr>
        <w:pStyle w:val="p1"/>
        <w:numPr>
          <w:ilvl w:val="0"/>
          <w:numId w:val="3"/>
        </w:numPr>
        <w:bidi/>
        <w:spacing w:line="276" w:lineRule="auto"/>
        <w:jc w:val="both"/>
        <w:rPr>
          <w:rFonts w:ascii="Simplified Arabic" w:hAnsi="Simplified Arabic" w:cs="Simplified Arabic"/>
          <w:noProof/>
          <w:sz w:val="28"/>
          <w:szCs w:val="28"/>
        </w:rPr>
      </w:pPr>
      <w:r w:rsidRPr="00D81D6D">
        <w:rPr>
          <w:rFonts w:ascii="Simplified Arabic" w:hAnsi="Simplified Arabic" w:cs="Simplified Arabic"/>
          <w:noProof/>
          <w:sz w:val="28"/>
          <w:szCs w:val="28"/>
          <w:rtl/>
        </w:rPr>
        <w:t>الشعر هبة سماوية، وبها يكون نبوة</w:t>
      </w:r>
    </w:p>
    <w:p w:rsidR="00067C8F" w:rsidRPr="00D81D6D" w:rsidRDefault="00067C8F" w:rsidP="00067C8F">
      <w:pPr>
        <w:pStyle w:val="p1"/>
        <w:numPr>
          <w:ilvl w:val="0"/>
          <w:numId w:val="3"/>
        </w:numPr>
        <w:bidi/>
        <w:spacing w:line="276" w:lineRule="auto"/>
        <w:jc w:val="both"/>
        <w:rPr>
          <w:rFonts w:ascii="Simplified Arabic" w:hAnsi="Simplified Arabic" w:cs="Simplified Arabic"/>
          <w:noProof/>
          <w:sz w:val="28"/>
          <w:szCs w:val="28"/>
        </w:rPr>
      </w:pPr>
      <w:r w:rsidRPr="00D81D6D">
        <w:rPr>
          <w:rFonts w:ascii="Simplified Arabic" w:hAnsi="Simplified Arabic" w:cs="Simplified Arabic"/>
          <w:noProof/>
          <w:sz w:val="28"/>
          <w:szCs w:val="28"/>
          <w:rtl/>
        </w:rPr>
        <w:t>الشعر صناعة قواعدها في الشعر العربي القديم.</w:t>
      </w:r>
    </w:p>
    <w:p w:rsidR="00067C8F" w:rsidRPr="00D81D6D" w:rsidRDefault="00067C8F" w:rsidP="00067C8F">
      <w:pPr>
        <w:pStyle w:val="p1"/>
        <w:numPr>
          <w:ilvl w:val="0"/>
          <w:numId w:val="3"/>
        </w:numPr>
        <w:bidi/>
        <w:spacing w:line="276" w:lineRule="auto"/>
        <w:jc w:val="both"/>
        <w:rPr>
          <w:rFonts w:ascii="Simplified Arabic" w:hAnsi="Simplified Arabic" w:cs="Simplified Arabic"/>
          <w:noProof/>
          <w:sz w:val="28"/>
          <w:szCs w:val="28"/>
        </w:rPr>
      </w:pPr>
      <w:r w:rsidRPr="00D81D6D">
        <w:rPr>
          <w:rFonts w:ascii="Simplified Arabic" w:hAnsi="Simplified Arabic" w:cs="Simplified Arabic"/>
          <w:noProof/>
          <w:sz w:val="28"/>
          <w:szCs w:val="28"/>
          <w:rtl/>
        </w:rPr>
        <w:t>الشعر خيال يضبطه المعقول</w:t>
      </w:r>
    </w:p>
    <w:p w:rsidR="00067C8F" w:rsidRPr="00D81D6D" w:rsidRDefault="00067C8F" w:rsidP="00067C8F">
      <w:pPr>
        <w:pStyle w:val="p1"/>
        <w:numPr>
          <w:ilvl w:val="0"/>
          <w:numId w:val="3"/>
        </w:numPr>
        <w:bidi/>
        <w:spacing w:line="276" w:lineRule="auto"/>
        <w:jc w:val="both"/>
        <w:rPr>
          <w:rFonts w:ascii="Simplified Arabic" w:hAnsi="Simplified Arabic" w:cs="Simplified Arabic"/>
          <w:noProof/>
          <w:sz w:val="28"/>
          <w:szCs w:val="28"/>
        </w:rPr>
      </w:pPr>
      <w:r w:rsidRPr="00D81D6D">
        <w:rPr>
          <w:rFonts w:ascii="Simplified Arabic" w:hAnsi="Simplified Arabic" w:cs="Simplified Arabic"/>
          <w:noProof/>
          <w:sz w:val="28"/>
          <w:szCs w:val="28"/>
          <w:rtl/>
        </w:rPr>
        <w:t>أجود الشعر هو المطبوع، صناعة وخيالا.</w:t>
      </w:r>
    </w:p>
    <w:p w:rsidR="00067C8F" w:rsidRDefault="00067C8F" w:rsidP="00F87074">
      <w:pPr>
        <w:pStyle w:val="p1"/>
        <w:numPr>
          <w:ilvl w:val="0"/>
          <w:numId w:val="3"/>
        </w:numPr>
        <w:bidi/>
        <w:spacing w:line="276" w:lineRule="auto"/>
        <w:jc w:val="both"/>
        <w:rPr>
          <w:rFonts w:ascii="Simplified Arabic" w:hAnsi="Simplified Arabic" w:cs="Simplified Arabic"/>
          <w:noProof/>
          <w:sz w:val="28"/>
          <w:szCs w:val="28"/>
        </w:rPr>
      </w:pPr>
      <w:r w:rsidRPr="00D81D6D">
        <w:rPr>
          <w:rFonts w:ascii="Simplified Arabic" w:hAnsi="Simplified Arabic" w:cs="Simplified Arabic"/>
          <w:noProof/>
          <w:sz w:val="28"/>
          <w:szCs w:val="28"/>
          <w:rtl/>
        </w:rPr>
        <w:t>ميزة الشعر الوضوح، وبه تثبت حقيقته.</w:t>
      </w:r>
      <w:r w:rsidRPr="00D81D6D">
        <w:rPr>
          <w:rStyle w:val="Appelnotedebasdep"/>
          <w:rFonts w:ascii="Simplified Arabic" w:hAnsi="Simplified Arabic" w:cs="Simplified Arabic"/>
          <w:noProof/>
          <w:sz w:val="28"/>
          <w:szCs w:val="28"/>
          <w:rtl/>
        </w:rPr>
        <w:footnoteReference w:id="12"/>
      </w:r>
    </w:p>
    <w:p w:rsidR="005768F6" w:rsidRDefault="00F87074" w:rsidP="005768F6">
      <w:pPr>
        <w:pStyle w:val="p1"/>
        <w:bidi/>
        <w:spacing w:line="276" w:lineRule="auto"/>
        <w:jc w:val="both"/>
        <w:rPr>
          <w:rFonts w:ascii="Simplified Arabic" w:hAnsi="Simplified Arabic" w:cs="Simplified Arabic"/>
          <w:sz w:val="28"/>
          <w:szCs w:val="28"/>
          <w:rtl/>
        </w:rPr>
      </w:pPr>
      <w:r>
        <w:rPr>
          <w:rFonts w:ascii="Simplified Arabic" w:hAnsi="Simplified Arabic" w:cs="Simplified Arabic" w:hint="cs"/>
          <w:noProof/>
          <w:sz w:val="28"/>
          <w:szCs w:val="28"/>
          <w:rtl/>
        </w:rPr>
        <w:t xml:space="preserve">لكننا نلمس في نظرتهم لوظيفة الشعر بعض التجديد، من حيث إسنادهم للشعر وظيفة وطنية. </w:t>
      </w:r>
      <w:r w:rsidR="005768F6">
        <w:rPr>
          <w:rFonts w:ascii="Simplified Arabic" w:hAnsi="Simplified Arabic" w:cs="Simplified Arabic" w:hint="cs"/>
          <w:noProof/>
          <w:sz w:val="28"/>
          <w:szCs w:val="28"/>
          <w:rtl/>
        </w:rPr>
        <w:t>فعلى الرغم من أن شوقي، على سبيل المثال، كان في بداية حياته الأدبية شاعر الأمير، يتكسب من مدحه، خيث يقول مخاطبا الخديوي وآل بيته:</w:t>
      </w:r>
      <w:r w:rsidR="005768F6" w:rsidRPr="00D81D6D">
        <w:rPr>
          <w:rFonts w:ascii="Simplified Arabic" w:hAnsi="Simplified Arabic" w:cs="Simplified Arabic"/>
          <w:sz w:val="28"/>
          <w:szCs w:val="28"/>
          <w:rtl/>
        </w:rPr>
        <w:t xml:space="preserve">   </w:t>
      </w:r>
    </w:p>
    <w:p w:rsidR="005768F6" w:rsidRPr="00D81D6D" w:rsidRDefault="005768F6" w:rsidP="005768F6">
      <w:pPr>
        <w:pStyle w:val="p1"/>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D81D6D">
        <w:rPr>
          <w:rFonts w:ascii="Simplified Arabic" w:hAnsi="Simplified Arabic" w:cs="Simplified Arabic"/>
          <w:sz w:val="28"/>
          <w:szCs w:val="28"/>
          <w:rtl/>
        </w:rPr>
        <w:t xml:space="preserve">       أنتم الظلال لنا  </w:t>
      </w:r>
      <w:r>
        <w:rPr>
          <w:rFonts w:ascii="Simplified Arabic" w:hAnsi="Simplified Arabic" w:cs="Simplified Arabic" w:hint="cs"/>
          <w:sz w:val="28"/>
          <w:szCs w:val="28"/>
          <w:rtl/>
        </w:rPr>
        <w:t xml:space="preserve">   </w:t>
      </w:r>
      <w:r w:rsidRPr="00D81D6D">
        <w:rPr>
          <w:rFonts w:ascii="Simplified Arabic" w:hAnsi="Simplified Arabic" w:cs="Simplified Arabic"/>
          <w:sz w:val="28"/>
          <w:szCs w:val="28"/>
          <w:rtl/>
        </w:rPr>
        <w:t xml:space="preserve">  والمنازل الخصب</w:t>
      </w:r>
    </w:p>
    <w:p w:rsidR="000709AB" w:rsidRDefault="005768F6" w:rsidP="000709AB">
      <w:pPr>
        <w:pStyle w:val="p1"/>
        <w:bidi/>
        <w:spacing w:line="276" w:lineRule="auto"/>
        <w:jc w:val="both"/>
        <w:rPr>
          <w:rFonts w:ascii="Simplified Arabic" w:hAnsi="Simplified Arabic" w:cs="Simplified Arabic"/>
          <w:noProof/>
          <w:sz w:val="28"/>
          <w:szCs w:val="28"/>
          <w:rtl/>
        </w:rPr>
      </w:pPr>
      <w:r w:rsidRPr="00D81D6D">
        <w:rPr>
          <w:rFonts w:ascii="Simplified Arabic" w:hAnsi="Simplified Arabic" w:cs="Simplified Arabic"/>
          <w:sz w:val="28"/>
          <w:szCs w:val="28"/>
          <w:rtl/>
        </w:rPr>
        <w:t xml:space="preserve">         لو مدحتكم زمني  </w:t>
      </w:r>
      <w:r>
        <w:rPr>
          <w:rFonts w:ascii="Simplified Arabic" w:hAnsi="Simplified Arabic" w:cs="Simplified Arabic" w:hint="cs"/>
          <w:sz w:val="28"/>
          <w:szCs w:val="28"/>
          <w:rtl/>
        </w:rPr>
        <w:t xml:space="preserve">  </w:t>
      </w:r>
      <w:r w:rsidRPr="00D81D6D">
        <w:rPr>
          <w:rFonts w:ascii="Simplified Arabic" w:hAnsi="Simplified Arabic" w:cs="Simplified Arabic"/>
          <w:sz w:val="28"/>
          <w:szCs w:val="28"/>
          <w:rtl/>
        </w:rPr>
        <w:t xml:space="preserve">  لم أقم بم</w:t>
      </w:r>
      <w:r>
        <w:rPr>
          <w:rFonts w:ascii="Simplified Arabic" w:hAnsi="Simplified Arabic" w:cs="Simplified Arabic" w:hint="cs"/>
          <w:sz w:val="28"/>
          <w:szCs w:val="28"/>
          <w:rtl/>
        </w:rPr>
        <w:t>ــــــــــ</w:t>
      </w:r>
      <w:r w:rsidRPr="00D81D6D">
        <w:rPr>
          <w:rFonts w:ascii="Simplified Arabic" w:hAnsi="Simplified Arabic" w:cs="Simplified Arabic"/>
          <w:sz w:val="28"/>
          <w:szCs w:val="28"/>
          <w:rtl/>
        </w:rPr>
        <w:t xml:space="preserve">ا يجب </w:t>
      </w:r>
    </w:p>
    <w:p w:rsidR="000709AB" w:rsidRPr="00D81D6D" w:rsidRDefault="005768F6" w:rsidP="000709AB">
      <w:pPr>
        <w:pStyle w:val="p1"/>
        <w:bidi/>
        <w:spacing w:line="276" w:lineRule="auto"/>
        <w:jc w:val="both"/>
        <w:rPr>
          <w:rFonts w:ascii="Simplified Arabic" w:hAnsi="Simplified Arabic" w:cs="Simplified Arabic"/>
          <w:noProof/>
          <w:sz w:val="28"/>
          <w:szCs w:val="28"/>
          <w:rtl/>
        </w:rPr>
      </w:pPr>
      <w:r>
        <w:rPr>
          <w:rFonts w:ascii="Simplified Arabic" w:hAnsi="Simplified Arabic" w:cs="Simplified Arabic" w:hint="cs"/>
          <w:noProof/>
          <w:sz w:val="28"/>
          <w:szCs w:val="28"/>
          <w:rtl/>
        </w:rPr>
        <w:t>إلا أنه تحوّل تدريجيا بعد رجوعه من فرنسا إلى تنامي الحس الوطني ولهجت أشعاره بحب مصر</w:t>
      </w:r>
      <w:r w:rsidR="000709AB">
        <w:rPr>
          <w:rFonts w:ascii="Simplified Arabic" w:hAnsi="Simplified Arabic" w:cs="Simplified Arabic" w:hint="cs"/>
          <w:noProof/>
          <w:sz w:val="28"/>
          <w:szCs w:val="28"/>
          <w:rtl/>
        </w:rPr>
        <w:t xml:space="preserve">. يقول شوقي: </w:t>
      </w:r>
      <w:r w:rsidR="000709AB" w:rsidRPr="00D81D6D">
        <w:rPr>
          <w:rFonts w:ascii="Simplified Arabic" w:hAnsi="Simplified Arabic" w:cs="Simplified Arabic"/>
          <w:noProof/>
          <w:sz w:val="28"/>
          <w:szCs w:val="28"/>
          <w:rtl/>
        </w:rPr>
        <w:t>«الحاصل أن إنزال الشعر منزلة حرفة تقوم بالمدح ولا تقوم بغيره تجزئة يجل عنها، ويتبرأ الشعراء منها، إلا أن هناك ملْكا كبيرا ما خلقوا إلا ليتغنوا بمدحه ويتفننوا بوصفه ذاهبين فيه كل مذهب آخذين منه بكل نصيب. وهذا الملك هو الكون، فالشاعر من وقف بين الثرى والثريا يقلب إحدى عينيه في الذر ويجيل أخرى في الذرى، يأسر الطير ويطلقه، ويكلم الجماد وينطقه، ويقف على النبات وقفة الطلل، ويمر بالعرا</w:t>
      </w:r>
      <w:r w:rsidR="000709AB">
        <w:rPr>
          <w:rFonts w:ascii="Simplified Arabic" w:hAnsi="Simplified Arabic" w:cs="Simplified Arabic"/>
          <w:noProof/>
          <w:sz w:val="28"/>
          <w:szCs w:val="28"/>
          <w:rtl/>
        </w:rPr>
        <w:t>ء مرور الوبل</w:t>
      </w:r>
      <w:r w:rsidR="000709AB">
        <w:rPr>
          <w:rFonts w:ascii="Simplified Arabic" w:hAnsi="Simplified Arabic" w:cs="Simplified Arabic" w:hint="cs"/>
          <w:noProof/>
          <w:sz w:val="28"/>
          <w:szCs w:val="28"/>
          <w:rtl/>
        </w:rPr>
        <w:t xml:space="preserve"> </w:t>
      </w:r>
      <w:r w:rsidR="000709AB" w:rsidRPr="00D81D6D">
        <w:rPr>
          <w:rFonts w:ascii="Simplified Arabic" w:hAnsi="Simplified Arabic" w:cs="Simplified Arabic"/>
          <w:noProof/>
          <w:sz w:val="28"/>
          <w:szCs w:val="28"/>
          <w:rtl/>
        </w:rPr>
        <w:t xml:space="preserve">(...) والقوم في مصر لا يرون من الشعر إلا ما كان مدحا في مقام عال ولا يروق </w:t>
      </w:r>
      <w:r w:rsidR="000709AB" w:rsidRPr="00D81D6D">
        <w:rPr>
          <w:rFonts w:ascii="Simplified Arabic" w:hAnsi="Simplified Arabic" w:cs="Simplified Arabic"/>
          <w:noProof/>
          <w:sz w:val="28"/>
          <w:szCs w:val="28"/>
          <w:rtl/>
        </w:rPr>
        <w:lastRenderedPageBreak/>
        <w:t>غير شاعر الخديوي، صاحب المقام الأسمى في البلاد. فما زلت أتمنى هذه</w:t>
      </w:r>
      <w:r w:rsidR="000709AB">
        <w:rPr>
          <w:rFonts w:ascii="Simplified Arabic" w:hAnsi="Simplified Arabic" w:cs="Simplified Arabic"/>
          <w:noProof/>
          <w:sz w:val="28"/>
          <w:szCs w:val="28"/>
          <w:rtl/>
        </w:rPr>
        <w:t xml:space="preserve"> المنزلة واسمو إليها على درج ال</w:t>
      </w:r>
      <w:r w:rsidR="000709AB">
        <w:rPr>
          <w:rFonts w:ascii="Simplified Arabic" w:hAnsi="Simplified Arabic" w:cs="Simplified Arabic" w:hint="cs"/>
          <w:noProof/>
          <w:sz w:val="28"/>
          <w:szCs w:val="28"/>
          <w:rtl/>
        </w:rPr>
        <w:t>إ</w:t>
      </w:r>
      <w:r w:rsidR="000709AB" w:rsidRPr="00D81D6D">
        <w:rPr>
          <w:rFonts w:ascii="Simplified Arabic" w:hAnsi="Simplified Arabic" w:cs="Simplified Arabic"/>
          <w:noProof/>
          <w:sz w:val="28"/>
          <w:szCs w:val="28"/>
          <w:rtl/>
        </w:rPr>
        <w:t>خلاص في حب صناعتي وإتقانها بقدر الإمكان وصونها عن الابتذال حتى وفقت بفضل الله إليها، ثم طلبت العلم في أوربا فوجدت فيها نور السبيل من أول يوم وعلمت أني مسؤول عن تلك الهبة التي يؤتيها الله ولا يؤتيها سواه، وغني لا أؤدي شكرها حتى أشاطر الناس خيراتها التي لا تحد ولا تنفذ»</w:t>
      </w:r>
      <w:r w:rsidR="000709AB" w:rsidRPr="00D81D6D">
        <w:rPr>
          <w:rStyle w:val="Appelnotedebasdep"/>
          <w:rFonts w:ascii="Simplified Arabic" w:hAnsi="Simplified Arabic" w:cs="Simplified Arabic"/>
          <w:noProof/>
          <w:sz w:val="28"/>
          <w:szCs w:val="28"/>
          <w:rtl/>
        </w:rPr>
        <w:footnoteReference w:id="13"/>
      </w:r>
      <w:r w:rsidR="000709AB">
        <w:rPr>
          <w:rFonts w:ascii="Simplified Arabic" w:hAnsi="Simplified Arabic" w:cs="Simplified Arabic" w:hint="cs"/>
          <w:noProof/>
          <w:sz w:val="28"/>
          <w:szCs w:val="28"/>
          <w:rtl/>
        </w:rPr>
        <w:t xml:space="preserve">. وقد تجلت النزعة الوطنية في شعره أكثر ما تجلت في أشعاره التي نظمها في المنفى وبعد عودته منه، يقول: </w:t>
      </w:r>
    </w:p>
    <w:p w:rsidR="00F87074" w:rsidRPr="00F87074" w:rsidRDefault="00F87074" w:rsidP="000709AB">
      <w:pPr>
        <w:pStyle w:val="p1"/>
        <w:bidi/>
        <w:spacing w:line="276" w:lineRule="auto"/>
        <w:jc w:val="both"/>
        <w:rPr>
          <w:rFonts w:ascii="Simplified Arabic" w:hAnsi="Simplified Arabic" w:cs="Simplified Arabic"/>
          <w:noProof/>
          <w:sz w:val="28"/>
          <w:szCs w:val="28"/>
        </w:rPr>
      </w:pPr>
    </w:p>
    <w:p w:rsidR="00067C8F" w:rsidRPr="00067C8F" w:rsidRDefault="00067C8F" w:rsidP="00067C8F">
      <w:pPr>
        <w:bidi/>
        <w:jc w:val="both"/>
        <w:rPr>
          <w:rFonts w:ascii="Simplified Arabic" w:hAnsi="Simplified Arabic" w:cs="Simplified Arabic"/>
          <w:sz w:val="28"/>
          <w:szCs w:val="28"/>
        </w:rPr>
      </w:pPr>
    </w:p>
    <w:p w:rsidR="003138F5" w:rsidRPr="00D81D6D" w:rsidRDefault="003138F5" w:rsidP="00D81D6D">
      <w:pPr>
        <w:pStyle w:val="p1"/>
        <w:bidi/>
        <w:spacing w:line="276" w:lineRule="auto"/>
        <w:ind w:left="720"/>
        <w:jc w:val="both"/>
        <w:rPr>
          <w:rFonts w:ascii="Simplified Arabic" w:hAnsi="Simplified Arabic" w:cs="Simplified Arabic"/>
          <w:noProof/>
          <w:sz w:val="28"/>
          <w:szCs w:val="28"/>
          <w:rtl/>
        </w:rPr>
      </w:pPr>
      <w:r w:rsidRPr="00D81D6D">
        <w:rPr>
          <w:rFonts w:ascii="Simplified Arabic" w:hAnsi="Simplified Arabic" w:cs="Simplified Arabic"/>
          <w:noProof/>
          <w:sz w:val="28"/>
          <w:szCs w:val="28"/>
          <w:rtl/>
        </w:rPr>
        <w:t>أحبك مصر من أعماق قلبي     وحبك في صميم القلب نام</w:t>
      </w:r>
    </w:p>
    <w:p w:rsidR="003138F5" w:rsidRPr="00D81D6D" w:rsidRDefault="003138F5" w:rsidP="00D81D6D">
      <w:pPr>
        <w:pStyle w:val="p1"/>
        <w:bidi/>
        <w:spacing w:line="276" w:lineRule="auto"/>
        <w:jc w:val="both"/>
        <w:rPr>
          <w:rFonts w:ascii="Simplified Arabic" w:hAnsi="Simplified Arabic" w:cs="Simplified Arabic"/>
          <w:noProof/>
          <w:sz w:val="28"/>
          <w:szCs w:val="28"/>
          <w:rtl/>
        </w:rPr>
      </w:pPr>
      <w:r w:rsidRPr="00D81D6D">
        <w:rPr>
          <w:rFonts w:ascii="Simplified Arabic" w:hAnsi="Simplified Arabic" w:cs="Simplified Arabic"/>
          <w:noProof/>
          <w:sz w:val="28"/>
          <w:szCs w:val="28"/>
          <w:rtl/>
        </w:rPr>
        <w:t>يقول في قصيدة عنوانها " أبو الهول":</w:t>
      </w:r>
    </w:p>
    <w:p w:rsidR="003138F5" w:rsidRPr="00D81D6D" w:rsidRDefault="003138F5" w:rsidP="00D81D6D">
      <w:pPr>
        <w:pStyle w:val="p1"/>
        <w:bidi/>
        <w:spacing w:line="276" w:lineRule="auto"/>
        <w:jc w:val="both"/>
        <w:rPr>
          <w:rFonts w:ascii="Simplified Arabic" w:hAnsi="Simplified Arabic" w:cs="Simplified Arabic"/>
          <w:noProof/>
          <w:sz w:val="28"/>
          <w:szCs w:val="28"/>
          <w:rtl/>
        </w:rPr>
      </w:pPr>
      <w:r w:rsidRPr="00D81D6D">
        <w:rPr>
          <w:rFonts w:ascii="Simplified Arabic" w:hAnsi="Simplified Arabic" w:cs="Simplified Arabic"/>
          <w:noProof/>
          <w:sz w:val="28"/>
          <w:szCs w:val="28"/>
          <w:rtl/>
        </w:rPr>
        <w:t xml:space="preserve">      اليوم نسود</w:t>
      </w:r>
      <w:r w:rsidR="000709AB">
        <w:rPr>
          <w:rFonts w:ascii="Simplified Arabic" w:hAnsi="Simplified Arabic" w:cs="Simplified Arabic" w:hint="cs"/>
          <w:noProof/>
          <w:sz w:val="28"/>
          <w:szCs w:val="28"/>
          <w:rtl/>
        </w:rPr>
        <w:t xml:space="preserve"> </w:t>
      </w:r>
      <w:r w:rsidRPr="00D81D6D">
        <w:rPr>
          <w:rFonts w:ascii="Simplified Arabic" w:hAnsi="Simplified Arabic" w:cs="Simplified Arabic"/>
          <w:noProof/>
          <w:sz w:val="28"/>
          <w:szCs w:val="28"/>
          <w:rtl/>
        </w:rPr>
        <w:t xml:space="preserve">بوادينا   </w:t>
      </w:r>
      <w:r w:rsidR="000709AB">
        <w:rPr>
          <w:rFonts w:ascii="Simplified Arabic" w:hAnsi="Simplified Arabic" w:cs="Simplified Arabic" w:hint="cs"/>
          <w:noProof/>
          <w:sz w:val="28"/>
          <w:szCs w:val="28"/>
          <w:rtl/>
        </w:rPr>
        <w:t xml:space="preserve">     </w:t>
      </w:r>
      <w:r w:rsidRPr="00D81D6D">
        <w:rPr>
          <w:rFonts w:ascii="Simplified Arabic" w:hAnsi="Simplified Arabic" w:cs="Simplified Arabic"/>
          <w:noProof/>
          <w:sz w:val="28"/>
          <w:szCs w:val="28"/>
          <w:rtl/>
        </w:rPr>
        <w:t xml:space="preserve"> ونعيد محاسن ماضينا</w:t>
      </w:r>
    </w:p>
    <w:p w:rsidR="003138F5" w:rsidRPr="00D81D6D" w:rsidRDefault="003138F5" w:rsidP="00D81D6D">
      <w:pPr>
        <w:pStyle w:val="p1"/>
        <w:bidi/>
        <w:spacing w:line="276" w:lineRule="auto"/>
        <w:jc w:val="both"/>
        <w:rPr>
          <w:rFonts w:ascii="Simplified Arabic" w:hAnsi="Simplified Arabic" w:cs="Simplified Arabic"/>
          <w:noProof/>
          <w:sz w:val="28"/>
          <w:szCs w:val="28"/>
          <w:rtl/>
        </w:rPr>
      </w:pPr>
      <w:r w:rsidRPr="00D81D6D">
        <w:rPr>
          <w:rFonts w:ascii="Simplified Arabic" w:hAnsi="Simplified Arabic" w:cs="Simplified Arabic"/>
          <w:noProof/>
          <w:sz w:val="28"/>
          <w:szCs w:val="28"/>
          <w:rtl/>
        </w:rPr>
        <w:t xml:space="preserve">      ويشيد العز بأيدينا       وطن نفدي</w:t>
      </w:r>
      <w:r w:rsidR="000709AB">
        <w:rPr>
          <w:rFonts w:ascii="Simplified Arabic" w:hAnsi="Simplified Arabic" w:cs="Simplified Arabic" w:hint="cs"/>
          <w:noProof/>
          <w:sz w:val="28"/>
          <w:szCs w:val="28"/>
          <w:rtl/>
        </w:rPr>
        <w:t>ــــــــــــــــــــــ</w:t>
      </w:r>
      <w:r w:rsidRPr="00D81D6D">
        <w:rPr>
          <w:rFonts w:ascii="Simplified Arabic" w:hAnsi="Simplified Arabic" w:cs="Simplified Arabic"/>
          <w:noProof/>
          <w:sz w:val="28"/>
          <w:szCs w:val="28"/>
          <w:rtl/>
        </w:rPr>
        <w:t>ه ويفدينا</w:t>
      </w:r>
    </w:p>
    <w:p w:rsidR="003138F5" w:rsidRDefault="000709AB" w:rsidP="000709AB">
      <w:pPr>
        <w:pStyle w:val="p1"/>
        <w:bidi/>
        <w:spacing w:line="276" w:lineRule="auto"/>
        <w:jc w:val="both"/>
        <w:rPr>
          <w:rFonts w:ascii="Simplified Arabic" w:hAnsi="Simplified Arabic" w:cs="Simplified Arabic"/>
          <w:noProof/>
          <w:sz w:val="28"/>
          <w:szCs w:val="28"/>
          <w:rtl/>
        </w:rPr>
      </w:pPr>
      <w:r>
        <w:rPr>
          <w:rFonts w:ascii="Simplified Arabic" w:hAnsi="Simplified Arabic" w:cs="Simplified Arabic" w:hint="cs"/>
          <w:noProof/>
          <w:sz w:val="28"/>
          <w:szCs w:val="28"/>
          <w:rtl/>
        </w:rPr>
        <w:t xml:space="preserve">على الرغم من اتصال شوقي بالأداب الأوربية عن كثب إلا أن  </w:t>
      </w:r>
      <w:r w:rsidR="003138F5" w:rsidRPr="00D81D6D">
        <w:rPr>
          <w:rFonts w:ascii="Simplified Arabic" w:hAnsi="Simplified Arabic" w:cs="Simplified Arabic"/>
          <w:noProof/>
          <w:sz w:val="28"/>
          <w:szCs w:val="28"/>
          <w:rtl/>
        </w:rPr>
        <w:t xml:space="preserve">تصوره للشعر ووظيفته </w:t>
      </w:r>
      <w:r>
        <w:rPr>
          <w:rFonts w:ascii="Simplified Arabic" w:hAnsi="Simplified Arabic" w:cs="Simplified Arabic" w:hint="cs"/>
          <w:noProof/>
          <w:sz w:val="28"/>
          <w:szCs w:val="28"/>
          <w:rtl/>
        </w:rPr>
        <w:t>لم يتأثر كثيرا بها.</w:t>
      </w:r>
    </w:p>
    <w:p w:rsidR="00EB7928" w:rsidRPr="00D81D6D" w:rsidRDefault="00EB7928" w:rsidP="00EB7928">
      <w:pPr>
        <w:pStyle w:val="p1"/>
        <w:bidi/>
        <w:spacing w:line="276" w:lineRule="auto"/>
        <w:jc w:val="both"/>
        <w:rPr>
          <w:rFonts w:ascii="Simplified Arabic" w:hAnsi="Simplified Arabic" w:cs="Simplified Arabic"/>
          <w:sz w:val="28"/>
          <w:szCs w:val="28"/>
          <w:rtl/>
        </w:rPr>
      </w:pPr>
      <w:r>
        <w:rPr>
          <w:rFonts w:ascii="Simplified Arabic" w:hAnsi="Simplified Arabic" w:cs="Simplified Arabic" w:hint="cs"/>
          <w:noProof/>
          <w:sz w:val="28"/>
          <w:szCs w:val="28"/>
          <w:rtl/>
        </w:rPr>
        <w:t>أما الرصافي فيحدد أدونيس رأيه في الشعر في مجموعة من النقاط من بينها الواقعية وتبيان الحقيقة، وطرق الموضوعات الجديدة، وأن يكون الشعر تعليميا وعامل معرفة</w:t>
      </w:r>
      <w:r w:rsidRPr="00772D93">
        <w:rPr>
          <w:rFonts w:ascii="Simplified Arabic" w:hAnsi="Simplified Arabic" w:cs="Simplified Arabic"/>
          <w:sz w:val="28"/>
          <w:szCs w:val="28"/>
        </w:rPr>
        <w:t xml:space="preserve"> </w:t>
      </w:r>
      <w:r w:rsidRPr="00772D93">
        <w:rPr>
          <w:rStyle w:val="Appelnotedebasdep"/>
          <w:rFonts w:ascii="Simplified Arabic" w:hAnsi="Simplified Arabic" w:cs="Simplified Arabic"/>
          <w:sz w:val="28"/>
          <w:szCs w:val="28"/>
          <w:rtl/>
        </w:rPr>
        <w:footnoteReference w:id="14"/>
      </w:r>
      <w:r>
        <w:rPr>
          <w:rFonts w:ascii="Simplified Arabic" w:hAnsi="Simplified Arabic" w:cs="Simplified Arabic" w:hint="cs"/>
          <w:sz w:val="28"/>
          <w:szCs w:val="28"/>
          <w:rtl/>
        </w:rPr>
        <w:t>.</w:t>
      </w:r>
    </w:p>
    <w:p w:rsidR="003138F5" w:rsidRPr="00D81D6D" w:rsidRDefault="003138F5" w:rsidP="00EB7928">
      <w:pPr>
        <w:bidi/>
        <w:jc w:val="both"/>
        <w:rPr>
          <w:rFonts w:ascii="Simplified Arabic" w:hAnsi="Simplified Arabic" w:cs="Simplified Arabic"/>
          <w:sz w:val="28"/>
          <w:szCs w:val="28"/>
          <w:lang w:bidi="ar-DZ"/>
        </w:rPr>
      </w:pPr>
      <w:r w:rsidRPr="00D81D6D">
        <w:rPr>
          <w:rFonts w:ascii="Simplified Arabic" w:hAnsi="Simplified Arabic" w:cs="Simplified Arabic"/>
          <w:sz w:val="28"/>
          <w:szCs w:val="28"/>
          <w:rtl/>
        </w:rPr>
        <w:t>« إن نشأة النزعة الوطنية في أشعار رموز مدرسة الإحياء والبعث</w:t>
      </w:r>
      <w:r w:rsidRPr="00D81D6D">
        <w:rPr>
          <w:rStyle w:val="apple-converted-space"/>
          <w:rFonts w:ascii="Simplified Arabic" w:hAnsi="Simplified Arabic" w:cs="Simplified Arabic"/>
          <w:sz w:val="28"/>
          <w:szCs w:val="28"/>
        </w:rPr>
        <w:t xml:space="preserve">  </w:t>
      </w:r>
      <w:r w:rsidRPr="00D81D6D">
        <w:rPr>
          <w:rFonts w:ascii="Simplified Arabic" w:hAnsi="Simplified Arabic" w:cs="Simplified Arabic"/>
          <w:sz w:val="28"/>
          <w:szCs w:val="28"/>
          <w:rtl/>
        </w:rPr>
        <w:t xml:space="preserve">نقطة مهمة، تكشف عن تحول نوعي في التعامل مع الحاضر وقضايا الأمة العربية، وعن اضطلاع الشعر الإحيائي بوظيفة وطنية، تندرج في صلب النضال الوطني ضد الاستعمار، وهي وظيفة نهضت بها تجارب أحمد شوقي ومحمد حافظ إبراهيم وأحمد محرم وجميل صدقي الزهاوي ومعروف الرصافي وغيرهم؛ إذ كان لهؤلاء الشعراء الإحيائيين دور </w:t>
      </w:r>
      <w:r w:rsidRPr="00D81D6D">
        <w:rPr>
          <w:rFonts w:ascii="Simplified Arabic" w:hAnsi="Simplified Arabic" w:cs="Simplified Arabic"/>
          <w:sz w:val="28"/>
          <w:szCs w:val="28"/>
          <w:rtl/>
        </w:rPr>
        <w:lastRenderedPageBreak/>
        <w:t>بارز في النضال الوطني وفي الدعوة إلى التحريض ضد المستعمر ومقاومته سواء باستنهاض همم الأمة وشحذها، أو في دفعها إلى تجاوز السلبية والرضوخ للواقع الاستعماري.</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w:t>
      </w:r>
      <w:r w:rsidRPr="00D81D6D">
        <w:rPr>
          <w:rStyle w:val="Appelnotedebasdep"/>
          <w:rFonts w:ascii="Simplified Arabic" w:hAnsi="Simplified Arabic" w:cs="Simplified Arabic"/>
          <w:sz w:val="28"/>
          <w:szCs w:val="28"/>
          <w:rtl/>
        </w:rPr>
        <w:footnoteReference w:id="15"/>
      </w:r>
      <w:r w:rsidR="00EB7928">
        <w:rPr>
          <w:rFonts w:ascii="Simplified Arabic" w:hAnsi="Simplified Arabic" w:cs="Simplified Arabic" w:hint="cs"/>
          <w:sz w:val="28"/>
          <w:szCs w:val="28"/>
          <w:rtl/>
        </w:rPr>
        <w:t>.</w:t>
      </w:r>
    </w:p>
    <w:p w:rsidR="003138F5" w:rsidRDefault="003138F5" w:rsidP="00D81D6D">
      <w:pPr>
        <w:pStyle w:val="Paragraphedeliste"/>
        <w:numPr>
          <w:ilvl w:val="0"/>
          <w:numId w:val="1"/>
        </w:numPr>
        <w:bidi/>
        <w:jc w:val="both"/>
        <w:rPr>
          <w:rFonts w:ascii="Simplified Arabic" w:hAnsi="Simplified Arabic" w:cs="Simplified Arabic"/>
          <w:sz w:val="28"/>
          <w:szCs w:val="28"/>
          <w:lang w:bidi="ar-DZ"/>
        </w:rPr>
      </w:pPr>
      <w:r w:rsidRPr="00D81D6D">
        <w:rPr>
          <w:rFonts w:ascii="Simplified Arabic" w:hAnsi="Simplified Arabic" w:cs="Simplified Arabic"/>
          <w:sz w:val="28"/>
          <w:szCs w:val="28"/>
          <w:rtl/>
          <w:lang w:bidi="ar-DZ"/>
        </w:rPr>
        <w:t>تعريف القصيدة</w:t>
      </w:r>
      <w:r w:rsidR="00EB7928">
        <w:rPr>
          <w:rFonts w:ascii="Simplified Arabic" w:hAnsi="Simplified Arabic" w:cs="Simplified Arabic" w:hint="cs"/>
          <w:sz w:val="28"/>
          <w:szCs w:val="28"/>
          <w:rtl/>
          <w:lang w:bidi="ar-DZ"/>
        </w:rPr>
        <w:t>:</w:t>
      </w:r>
    </w:p>
    <w:p w:rsidR="00EB7928" w:rsidRPr="00EB7928" w:rsidRDefault="00EB7928" w:rsidP="00B75B97">
      <w:pPr>
        <w:bidi/>
        <w:jc w:val="both"/>
        <w:rPr>
          <w:rFonts w:ascii="Simplified Arabic" w:hAnsi="Simplified Arabic" w:cs="Simplified Arabic"/>
          <w:sz w:val="28"/>
          <w:szCs w:val="28"/>
        </w:rPr>
      </w:pPr>
      <w:r>
        <w:rPr>
          <w:rFonts w:ascii="Simplified Arabic" w:hAnsi="Simplified Arabic" w:cs="Simplified Arabic" w:hint="cs"/>
          <w:sz w:val="28"/>
          <w:szCs w:val="28"/>
          <w:rtl/>
          <w:lang w:bidi="ar-DZ"/>
        </w:rPr>
        <w:t>لم يتناول النقاد العرب القدامى مصطلح القصيدة بالتعريف، رغم أنهم ذكروا الكلمة في مواضع متفرقة، ولم يتوفر لديهم الشعور بضرورة الت</w:t>
      </w:r>
      <w:r w:rsidR="007D309E">
        <w:rPr>
          <w:rFonts w:ascii="Simplified Arabic" w:hAnsi="Simplified Arabic" w:cs="Simplified Arabic" w:hint="cs"/>
          <w:sz w:val="28"/>
          <w:szCs w:val="28"/>
          <w:rtl/>
          <w:lang w:bidi="ar-DZ"/>
        </w:rPr>
        <w:t>نظير للقصيدة بوصفها وحدة شكلية</w:t>
      </w:r>
      <w:r w:rsidR="008162C4">
        <w:rPr>
          <w:rFonts w:ascii="Simplified Arabic" w:hAnsi="Simplified Arabic" w:cs="Simplified Arabic" w:hint="cs"/>
          <w:sz w:val="28"/>
          <w:szCs w:val="28"/>
          <w:rtl/>
          <w:lang w:bidi="ar-DZ"/>
        </w:rPr>
        <w:t>،</w:t>
      </w:r>
      <w:r w:rsidR="007D309E">
        <w:rPr>
          <w:rFonts w:ascii="Simplified Arabic" w:hAnsi="Simplified Arabic" w:cs="Simplified Arabic" w:hint="cs"/>
          <w:sz w:val="28"/>
          <w:szCs w:val="28"/>
          <w:rtl/>
          <w:lang w:bidi="ar-DZ"/>
        </w:rPr>
        <w:t xml:space="preserve"> فقد انصب جل اهتمامهم على البيت الشعري، وفي هذا الصدد يقول صه حسين:</w:t>
      </w:r>
      <w:r w:rsidR="007D309E">
        <w:rPr>
          <w:rFonts w:ascii="Simplified Arabic" w:hAnsi="Simplified Arabic" w:cs="Simplified Arabic"/>
          <w:sz w:val="28"/>
          <w:szCs w:val="28"/>
          <w:lang w:bidi="ar-DZ"/>
        </w:rPr>
        <w:t xml:space="preserve"> »</w:t>
      </w:r>
      <w:r w:rsidR="007D309E">
        <w:rPr>
          <w:rFonts w:ascii="Simplified Arabic" w:hAnsi="Simplified Arabic" w:cs="Simplified Arabic" w:hint="cs"/>
          <w:sz w:val="28"/>
          <w:szCs w:val="28"/>
          <w:rtl/>
          <w:lang w:bidi="ar-DZ"/>
        </w:rPr>
        <w:t>إنكم لا تجدون أحدا من هؤلاء النقاد ينقد القصيدة من حيث هي قصيدة، فهم إذا قرؤوا أجمل قصائد أبي تمام والمتنبي والبحتري لا ينظرون إليها جملة، كيف استقامت ألفاظها ومعانيها وأسلوبها، وغنما يقفون عند البيت أو البيتين</w:t>
      </w:r>
      <w:r w:rsidR="00B75B97">
        <w:rPr>
          <w:rFonts w:ascii="Simplified Arabic" w:hAnsi="Simplified Arabic" w:cs="Simplified Arabic"/>
          <w:sz w:val="28"/>
          <w:szCs w:val="28"/>
          <w:lang w:bidi="ar-DZ"/>
        </w:rPr>
        <w:t>«</w:t>
      </w:r>
      <w:r w:rsidR="00B75B97">
        <w:rPr>
          <w:rFonts w:ascii="Simplified Arabic" w:hAnsi="Simplified Arabic" w:cs="Simplified Arabic" w:hint="cs"/>
          <w:sz w:val="28"/>
          <w:szCs w:val="28"/>
          <w:rtl/>
          <w:lang w:bidi="ar-DZ"/>
        </w:rPr>
        <w:t xml:space="preserve"> </w:t>
      </w:r>
      <w:r w:rsidR="007D309E">
        <w:rPr>
          <w:rStyle w:val="Appelnotedebasdep"/>
          <w:rFonts w:ascii="Simplified Arabic" w:hAnsi="Simplified Arabic" w:cs="Simplified Arabic"/>
          <w:sz w:val="28"/>
          <w:szCs w:val="28"/>
          <w:lang w:bidi="ar-DZ"/>
        </w:rPr>
        <w:footnoteReference w:id="16"/>
      </w:r>
      <w:r w:rsidR="00B75B97">
        <w:rPr>
          <w:rFonts w:ascii="Simplified Arabic" w:hAnsi="Simplified Arabic" w:cs="Simplified Arabic" w:hint="cs"/>
          <w:sz w:val="28"/>
          <w:szCs w:val="28"/>
          <w:rtl/>
          <w:lang w:bidi="ar-DZ"/>
        </w:rPr>
        <w:t>،</w:t>
      </w:r>
      <w:r w:rsidR="008162C4">
        <w:rPr>
          <w:rFonts w:ascii="Simplified Arabic" w:hAnsi="Simplified Arabic" w:cs="Simplified Arabic" w:hint="cs"/>
          <w:sz w:val="28"/>
          <w:szCs w:val="28"/>
          <w:rtl/>
          <w:lang w:bidi="ar-DZ"/>
        </w:rPr>
        <w:t xml:space="preserve"> لكن هذا لا ينفي إدراكهم لوجودها، حيث يقول ابن سلام الجمحي: </w:t>
      </w:r>
      <w:r w:rsidR="008162C4">
        <w:rPr>
          <w:rFonts w:ascii="Simplified Arabic" w:hAnsi="Simplified Arabic" w:cs="Simplified Arabic"/>
          <w:sz w:val="28"/>
          <w:szCs w:val="28"/>
          <w:rtl/>
          <w:lang w:bidi="ar-DZ"/>
        </w:rPr>
        <w:t>«</w:t>
      </w:r>
      <w:r w:rsidR="008162C4">
        <w:rPr>
          <w:rFonts w:ascii="Simplified Arabic" w:hAnsi="Simplified Arabic" w:cs="Simplified Arabic" w:hint="cs"/>
          <w:sz w:val="28"/>
          <w:szCs w:val="28"/>
          <w:rtl/>
          <w:lang w:bidi="ar-DZ"/>
        </w:rPr>
        <w:t>أول من قصد القصيدة وذكر الوقائع هو المهلهل بن ربيعة التغلبي</w:t>
      </w:r>
      <w:r w:rsidR="008162C4">
        <w:rPr>
          <w:rFonts w:ascii="Simplified Arabic" w:hAnsi="Simplified Arabic" w:cs="Simplified Arabic"/>
          <w:sz w:val="28"/>
          <w:szCs w:val="28"/>
          <w:rtl/>
          <w:lang w:bidi="ar-DZ"/>
        </w:rPr>
        <w:t>»</w:t>
      </w:r>
      <w:r w:rsidR="00B75B97">
        <w:rPr>
          <w:rFonts w:ascii="Simplified Arabic" w:hAnsi="Simplified Arabic" w:cs="Simplified Arabic" w:hint="cs"/>
          <w:sz w:val="28"/>
          <w:szCs w:val="28"/>
          <w:rtl/>
          <w:lang w:bidi="ar-DZ"/>
        </w:rPr>
        <w:t>، ويعرفها اللغويون على أنها من القصيد، و</w:t>
      </w:r>
      <w:r w:rsidR="00B75B97">
        <w:rPr>
          <w:rFonts w:ascii="Simplified Arabic" w:hAnsi="Simplified Arabic" w:cs="Simplified Arabic"/>
          <w:sz w:val="28"/>
          <w:szCs w:val="28"/>
          <w:rtl/>
          <w:lang w:bidi="ar-DZ"/>
        </w:rPr>
        <w:t>«</w:t>
      </w:r>
      <w:r w:rsidR="00B75B97">
        <w:rPr>
          <w:rFonts w:ascii="Simplified Arabic" w:hAnsi="Simplified Arabic" w:cs="Simplified Arabic" w:hint="cs"/>
          <w:sz w:val="28"/>
          <w:szCs w:val="28"/>
          <w:rtl/>
          <w:lang w:bidi="ar-DZ"/>
        </w:rPr>
        <w:t>"القصيد" مأخوذ من المخ القصيد، وهو المتراكم بعضه على بعض. أو المخ السمين الذي يتقصد (أي يتكسر) لسمنه. أما سبب التسمية، فقيل لأنه قصد واعتمد، أو لأن قائله احتفل له فنقحه باللفظ الجيد، والمعنى المختار. وقيل سمي الشعر التام قصيدا لأن قائله جعله من باله فقصد له قصدا ولم يحتسه حسيا على ما خطر بباله وجرى على لسانه، بل روى فيه خاطره واجتهد في تجويده ولم يقتضبه. وتابع ابن رشيق أولئك</w:t>
      </w:r>
      <w:r w:rsidR="00662DB2">
        <w:rPr>
          <w:rFonts w:ascii="Simplified Arabic" w:hAnsi="Simplified Arabic" w:cs="Simplified Arabic" w:hint="cs"/>
          <w:sz w:val="28"/>
          <w:szCs w:val="28"/>
          <w:rtl/>
          <w:lang w:bidi="ar-DZ"/>
        </w:rPr>
        <w:t xml:space="preserve"> في تعريفاتهم وتعليلاتهم حين ذهب إلى أن اشتقاق القصيدة من "قصدت إلى الشيء" وكأن الشاعر قصد إلى عملها على تلك الهيئة</w:t>
      </w:r>
      <w:r w:rsidR="00B75B97">
        <w:rPr>
          <w:rFonts w:ascii="Simplified Arabic" w:hAnsi="Simplified Arabic" w:cs="Simplified Arabic" w:hint="cs"/>
          <w:sz w:val="28"/>
          <w:szCs w:val="28"/>
          <w:rtl/>
          <w:lang w:bidi="ar-DZ"/>
        </w:rPr>
        <w:t xml:space="preserve"> </w:t>
      </w:r>
      <w:r w:rsidR="00662DB2">
        <w:rPr>
          <w:rFonts w:ascii="Simplified Arabic" w:hAnsi="Simplified Arabic" w:cs="Simplified Arabic"/>
          <w:noProof/>
          <w:sz w:val="28"/>
          <w:szCs w:val="28"/>
          <w:rtl/>
          <w:lang w:eastAsia="fr-FR" w:bidi="ar-DZ"/>
        </w:rPr>
        <w:t>»</w:t>
      </w:r>
      <w:r w:rsidR="00662DB2">
        <w:rPr>
          <w:rStyle w:val="Appelnotedebasdep"/>
          <w:rFonts w:ascii="Simplified Arabic" w:hAnsi="Simplified Arabic" w:cs="Simplified Arabic"/>
          <w:noProof/>
          <w:sz w:val="28"/>
          <w:szCs w:val="28"/>
          <w:rtl/>
          <w:lang w:eastAsia="fr-FR" w:bidi="ar-DZ"/>
        </w:rPr>
        <w:footnoteReference w:id="17"/>
      </w:r>
      <w:r w:rsidR="00662DB2">
        <w:rPr>
          <w:rFonts w:ascii="Simplified Arabic" w:hAnsi="Simplified Arabic" w:cs="Simplified Arabic" w:hint="cs"/>
          <w:noProof/>
          <w:sz w:val="28"/>
          <w:szCs w:val="28"/>
          <w:rtl/>
          <w:lang w:eastAsia="fr-FR" w:bidi="ar-DZ"/>
        </w:rPr>
        <w:t>، وحتى النقاد المحدثون لم يتعمقوا كثيرا في التعريف الفني لمصطلح القصيدة، ومن بين التعريفات الاصطلاحية ما ذهب إليه  لطفي عبد البديع، فـ</w:t>
      </w:r>
      <w:r w:rsidR="00662DB2">
        <w:rPr>
          <w:rFonts w:ascii="Simplified Arabic" w:hAnsi="Simplified Arabic" w:cs="Simplified Arabic"/>
          <w:noProof/>
          <w:sz w:val="28"/>
          <w:szCs w:val="28"/>
          <w:rtl/>
          <w:lang w:eastAsia="fr-FR" w:bidi="ar-DZ"/>
        </w:rPr>
        <w:t>«</w:t>
      </w:r>
      <w:r w:rsidR="00662DB2">
        <w:rPr>
          <w:rFonts w:ascii="Simplified Arabic" w:hAnsi="Simplified Arabic" w:cs="Simplified Arabic" w:hint="cs"/>
          <w:noProof/>
          <w:sz w:val="28"/>
          <w:szCs w:val="28"/>
          <w:rtl/>
          <w:lang w:eastAsia="fr-FR" w:bidi="ar-DZ"/>
        </w:rPr>
        <w:t>"القصيدة بناء يتركب من العناصر والقوى التي تتظاهر على نحو يتم فيه تكامل المعاني الشعرية المتبلورة في حقائق لغوية. فالعالم الذي تتألف منه القصيدة عالم متجانس تتلاقى أفكاره وتتعاقب في حركة مطردة"</w:t>
      </w:r>
      <w:r w:rsidR="00662DB2">
        <w:rPr>
          <w:rFonts w:ascii="Simplified Arabic" w:hAnsi="Simplified Arabic" w:cs="Simplified Arabic"/>
          <w:noProof/>
          <w:sz w:val="28"/>
          <w:szCs w:val="28"/>
          <w:rtl/>
          <w:lang w:eastAsia="fr-FR" w:bidi="ar-DZ"/>
        </w:rPr>
        <w:t>»</w:t>
      </w:r>
      <w:r w:rsidR="00662DB2">
        <w:rPr>
          <w:rStyle w:val="Appelnotedebasdep"/>
          <w:rFonts w:ascii="Simplified Arabic" w:hAnsi="Simplified Arabic" w:cs="Simplified Arabic"/>
          <w:noProof/>
          <w:sz w:val="28"/>
          <w:szCs w:val="28"/>
          <w:rtl/>
          <w:lang w:eastAsia="fr-FR" w:bidi="ar-DZ"/>
        </w:rPr>
        <w:footnoteReference w:id="18"/>
      </w:r>
      <w:r w:rsidR="00662DB2">
        <w:rPr>
          <w:rFonts w:ascii="Simplified Arabic" w:hAnsi="Simplified Arabic" w:cs="Simplified Arabic" w:hint="cs"/>
          <w:noProof/>
          <w:sz w:val="28"/>
          <w:szCs w:val="28"/>
          <w:rtl/>
          <w:lang w:eastAsia="fr-FR"/>
        </w:rPr>
        <w:t>. حيث تتوفر القصيدة على وحدة شكلية تتظافر عناصرها وتتنامى في اتساق معين.</w:t>
      </w:r>
    </w:p>
    <w:p w:rsidR="003138F5" w:rsidRPr="00D81D6D" w:rsidRDefault="001651EA" w:rsidP="001651EA">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أما </w:t>
      </w:r>
      <w:r w:rsidR="003138F5" w:rsidRPr="00D81D6D">
        <w:rPr>
          <w:rFonts w:ascii="Simplified Arabic" w:hAnsi="Simplified Arabic" w:cs="Simplified Arabic"/>
          <w:sz w:val="28"/>
          <w:szCs w:val="28"/>
          <w:rtl/>
          <w:lang w:bidi="ar-DZ"/>
        </w:rPr>
        <w:t xml:space="preserve">القصيدة الإحيائية </w:t>
      </w:r>
      <w:r>
        <w:rPr>
          <w:rFonts w:ascii="Simplified Arabic" w:hAnsi="Simplified Arabic" w:cs="Simplified Arabic" w:hint="cs"/>
          <w:sz w:val="28"/>
          <w:szCs w:val="28"/>
          <w:rtl/>
          <w:lang w:bidi="ar-DZ"/>
        </w:rPr>
        <w:t xml:space="preserve">فتعرف بكونها </w:t>
      </w:r>
      <w:r w:rsidR="003138F5" w:rsidRPr="00D81D6D">
        <w:rPr>
          <w:rFonts w:ascii="Simplified Arabic" w:hAnsi="Simplified Arabic" w:cs="Simplified Arabic"/>
          <w:sz w:val="28"/>
          <w:szCs w:val="28"/>
          <w:rtl/>
          <w:lang w:bidi="ar-DZ"/>
        </w:rPr>
        <w:t>«القصيدة التي سعت إلى محاكاة منوال أغراض الشعر العربي القديم ومضامينه والمحافظة على الوزن ونظام القافية الواحدة والتمسك باعتماد البحور الشعرية الخليلية المعروفة. وفي الحقيقة، فإن ظاهرة محاكاة عمود الشعر القديم، تبدو مهيمنة بقوة على مدونة الإحيائيين، وهي السمة البارزة لهذه المدرسة، وسبب محدوديتها في مجال الإضافة الشعرية الكبيرة في الوقت نفسه»</w:t>
      </w:r>
      <w:r w:rsidR="003138F5" w:rsidRPr="00D81D6D">
        <w:rPr>
          <w:rStyle w:val="Appelnotedebasdep"/>
          <w:rFonts w:ascii="Simplified Arabic" w:hAnsi="Simplified Arabic" w:cs="Simplified Arabic"/>
          <w:sz w:val="28"/>
          <w:szCs w:val="28"/>
          <w:rtl/>
          <w:lang w:bidi="ar-DZ"/>
        </w:rPr>
        <w:footnoteReference w:id="19"/>
      </w:r>
      <w:r>
        <w:rPr>
          <w:rFonts w:ascii="Simplified Arabic" w:hAnsi="Simplified Arabic" w:cs="Simplified Arabic" w:hint="cs"/>
          <w:sz w:val="28"/>
          <w:szCs w:val="28"/>
          <w:rtl/>
          <w:lang w:bidi="ar-DZ"/>
        </w:rPr>
        <w:t>.</w:t>
      </w:r>
      <w:r w:rsidR="003138F5" w:rsidRPr="00D81D6D">
        <w:rPr>
          <w:rFonts w:ascii="Simplified Arabic" w:hAnsi="Simplified Arabic" w:cs="Simplified Arabic"/>
          <w:sz w:val="28"/>
          <w:szCs w:val="28"/>
          <w:rtl/>
          <w:lang w:bidi="ar-DZ"/>
        </w:rPr>
        <w:t xml:space="preserve"> </w:t>
      </w:r>
    </w:p>
    <w:p w:rsidR="008B0E7B" w:rsidRPr="008D43B1" w:rsidRDefault="003138F5" w:rsidP="008B0E7B">
      <w:pPr>
        <w:pStyle w:val="Paragraphedeliste"/>
        <w:numPr>
          <w:ilvl w:val="0"/>
          <w:numId w:val="1"/>
        </w:numPr>
        <w:bidi/>
        <w:jc w:val="both"/>
        <w:rPr>
          <w:rFonts w:ascii="Simplified Arabic" w:hAnsi="Simplified Arabic" w:cs="Simplified Arabic"/>
          <w:b/>
          <w:bCs/>
          <w:sz w:val="28"/>
          <w:szCs w:val="28"/>
          <w:lang w:bidi="ar-DZ"/>
        </w:rPr>
      </w:pPr>
      <w:r w:rsidRPr="008D43B1">
        <w:rPr>
          <w:rFonts w:ascii="Simplified Arabic" w:hAnsi="Simplified Arabic" w:cs="Simplified Arabic"/>
          <w:b/>
          <w:bCs/>
          <w:sz w:val="28"/>
          <w:szCs w:val="28"/>
          <w:rtl/>
          <w:lang w:bidi="ar-DZ"/>
        </w:rPr>
        <w:t>نهج القصيدة العربية القديمة:</w:t>
      </w:r>
    </w:p>
    <w:p w:rsidR="004158D1" w:rsidRPr="008D43B1" w:rsidRDefault="004158D1" w:rsidP="004158D1">
      <w:pPr>
        <w:pStyle w:val="Paragraphedeliste"/>
        <w:numPr>
          <w:ilvl w:val="0"/>
          <w:numId w:val="6"/>
        </w:numPr>
        <w:bidi/>
        <w:jc w:val="both"/>
        <w:rPr>
          <w:rFonts w:ascii="Simplified Arabic" w:hAnsi="Simplified Arabic" w:cs="Simplified Arabic"/>
          <w:b/>
          <w:bCs/>
          <w:sz w:val="28"/>
          <w:szCs w:val="28"/>
          <w:lang w:bidi="ar-DZ"/>
        </w:rPr>
      </w:pPr>
      <w:r w:rsidRPr="008D43B1">
        <w:rPr>
          <w:rFonts w:ascii="Simplified Arabic" w:hAnsi="Simplified Arabic" w:cs="Simplified Arabic" w:hint="cs"/>
          <w:b/>
          <w:bCs/>
          <w:sz w:val="28"/>
          <w:szCs w:val="28"/>
          <w:rtl/>
          <w:lang w:bidi="ar-DZ"/>
        </w:rPr>
        <w:t>هيكل (بنية) القصيدة التقليدية:</w:t>
      </w:r>
    </w:p>
    <w:p w:rsidR="003138F5" w:rsidRPr="00D81D6D" w:rsidRDefault="00732924" w:rsidP="001651EA">
      <w:pPr>
        <w:pStyle w:val="p1"/>
        <w:bidi/>
        <w:spacing w:line="276" w:lineRule="auto"/>
        <w:jc w:val="both"/>
        <w:rPr>
          <w:rFonts w:ascii="Simplified Arabic" w:hAnsi="Simplified Arabic" w:cs="Simplified Arabic"/>
          <w:noProof/>
          <w:sz w:val="28"/>
          <w:szCs w:val="28"/>
          <w:rtl/>
        </w:rPr>
      </w:pPr>
      <w:r>
        <w:rPr>
          <w:rFonts w:ascii="Simplified Arabic" w:hAnsi="Simplified Arabic" w:cs="Simplified Arabic" w:hint="cs"/>
          <w:noProof/>
          <w:sz w:val="28"/>
          <w:szCs w:val="28"/>
          <w:rtl/>
        </w:rPr>
        <w:t xml:space="preserve">     </w:t>
      </w:r>
      <w:r w:rsidR="001651EA">
        <w:rPr>
          <w:rFonts w:ascii="Simplified Arabic" w:hAnsi="Simplified Arabic" w:cs="Simplified Arabic" w:hint="cs"/>
          <w:noProof/>
          <w:sz w:val="28"/>
          <w:szCs w:val="28"/>
          <w:rtl/>
        </w:rPr>
        <w:t xml:space="preserve">اتخذت الأعراف الشعرية التي صاغها النقاد العرب القدامى والتزم بها الشعراء على مر العصور الأدبية السابقة، واتبعها شعراء الإحياء في عصر النهضة الحديثة، اتخذت من </w:t>
      </w:r>
      <w:r w:rsidR="003138F5" w:rsidRPr="00D81D6D">
        <w:rPr>
          <w:rFonts w:ascii="Simplified Arabic" w:hAnsi="Simplified Arabic" w:cs="Simplified Arabic"/>
          <w:noProof/>
          <w:sz w:val="28"/>
          <w:szCs w:val="28"/>
          <w:rtl/>
        </w:rPr>
        <w:t xml:space="preserve">«القصيدة الجاهلية نموذجا أوجب على الشاعر الفحل أن يحتذيه، ولم يقتصر على هذا بل حدد عناصر تلك القصيدة النموذجية لأنها لم تكن المثال الأوحد، وعني عناية خاصة بمطلعها. ويمكن معرفة هذا النموذج من قول ابن قتيبة (828 -889) الذي ربط ربطا وثيقا بينه وبين البيئة التي ظهر فيها: "سمعت بعض أهل الأدب يذكر أن مقصّد القصيد إنما ابتدأ فيها بذكر الديار والدمن والآثار، فبكى وشكا، وخاطب الربع، واستوقف الرفيق، ليجعل ذلك سببا لذكر أهلها الظاغنين عنها، إذا كان نازلة العمد في الحلول والظعن على خلاف ما عليه نازلة المدر لانتقالهم عن ماء إلى ماء، وانتجاعهم الكلأ وتتبعهم مساقط الغيث حيث كان، ثم وصل ذلك بالنسيب فشكا شدة الوجد وألم الفراق وفرط الصبابة والشوق، ليميل نحوه القلوب ويصرف إليه الوجوه...فإذا علم أنه قد استوثق من الاصغاء إليه والاستماع له عقب بايجاب الحقوق، فرحل في شعره وشكا النصب والسهر وسرى الليل وحر الهجير وانضاء الرحلة والبعير، فإذا علم أنه قد أوجب على صاحبه حق الرجاء وذمامة التأميل، وقرر عنده ماناله من المكاره في المسير بدا في المديح فبعثه على المكافأة، وهزه للسماح، وفضله على الأشباه...فالشاعر المجيد من سلك هذه الأساليب ...وليس لمتأخر الشعراء أن يخرج عن مذهب المتقدمين في هذه الأقسام، فيقف على منزل عامر، أو يبكي عند مشيد البنيان، لأن المتقدمين وقفوا على المنزل الدائر والرسم العافي، أو يرحل على حمار وبغل ويصفهما، لأن المتقدمين رحلوا على الناقة والبعير، أو يرد على المياه العذاب الجواري لأن المتقدمين وردوا على الأواجن الطوامي، أو يقطع إلى الممدوح منابت النرجس والآس والورد، لأن المتقدمين جروا على قطع منابت </w:t>
      </w:r>
      <w:r w:rsidR="003138F5" w:rsidRPr="00D81D6D">
        <w:rPr>
          <w:rFonts w:ascii="Simplified Arabic" w:hAnsi="Simplified Arabic" w:cs="Simplified Arabic"/>
          <w:noProof/>
          <w:sz w:val="28"/>
          <w:szCs w:val="28"/>
          <w:rtl/>
        </w:rPr>
        <w:lastRenderedPageBreak/>
        <w:t>الشيح والحنوة والعرارة"»</w:t>
      </w:r>
      <w:r w:rsidR="003138F5" w:rsidRPr="00D81D6D">
        <w:rPr>
          <w:rStyle w:val="Appelnotedebasdep"/>
          <w:rFonts w:ascii="Simplified Arabic" w:hAnsi="Simplified Arabic" w:cs="Simplified Arabic"/>
          <w:noProof/>
          <w:sz w:val="28"/>
          <w:szCs w:val="28"/>
          <w:rtl/>
        </w:rPr>
        <w:footnoteReference w:id="20"/>
      </w:r>
      <w:r w:rsidR="001651EA">
        <w:rPr>
          <w:rFonts w:ascii="Simplified Arabic" w:hAnsi="Simplified Arabic" w:cs="Simplified Arabic" w:hint="cs"/>
          <w:noProof/>
          <w:sz w:val="28"/>
          <w:szCs w:val="28"/>
          <w:rtl/>
        </w:rPr>
        <w:t>. يشرح ابن قتيبة نهج الشاعر الجاهلي في القصيدة، ويحاول تفسيره من وجهة نظر المتلقي، ويجعل منه نموذجا يسلكه كل شاعر إذا أراد أن يوصف شعره بالجودة، ويفرض على المتأخرين اتباع مذهب المتقدمين في كل شيء، سواء في أجزاء القصيدة، أو في معانيها وتشبيهاتها وأوصافها، فالمتقدمون هم المعيار في كل شيء.</w:t>
      </w:r>
    </w:p>
    <w:p w:rsidR="008B0E7B" w:rsidRDefault="003138F5" w:rsidP="008B0E7B">
      <w:pPr>
        <w:pStyle w:val="p1"/>
        <w:bidi/>
        <w:spacing w:line="276" w:lineRule="auto"/>
        <w:ind w:left="360"/>
        <w:jc w:val="both"/>
        <w:rPr>
          <w:rFonts w:ascii="Simplified Arabic" w:hAnsi="Simplified Arabic" w:cs="Simplified Arabic"/>
          <w:noProof/>
          <w:sz w:val="28"/>
          <w:szCs w:val="28"/>
          <w:rtl/>
        </w:rPr>
      </w:pPr>
      <w:r w:rsidRPr="00D81D6D">
        <w:rPr>
          <w:rFonts w:ascii="Simplified Arabic" w:hAnsi="Simplified Arabic" w:cs="Simplified Arabic"/>
          <w:noProof/>
          <w:sz w:val="28"/>
          <w:szCs w:val="28"/>
          <w:rtl/>
        </w:rPr>
        <w:t>«استمر الشعراء بل المجددون منهم أمثال أبي تمام (806-846) والمتنبي (915-965) والمعري (973-1057) في الأجيال التالية يلتزمون بالعرف العربي القديم في تصوير الأطلال والصحراء. واضطر أبو نواس نفسه إلى التنازل عن دعوته، والعودة</w:t>
      </w:r>
      <w:r w:rsidR="00732924">
        <w:rPr>
          <w:rFonts w:ascii="Simplified Arabic" w:hAnsi="Simplified Arabic" w:cs="Simplified Arabic"/>
          <w:noProof/>
          <w:sz w:val="28"/>
          <w:szCs w:val="28"/>
          <w:rtl/>
        </w:rPr>
        <w:t xml:space="preserve"> إلى العرف القديم في بعض مدحه، </w:t>
      </w:r>
      <w:r w:rsidR="00732924">
        <w:rPr>
          <w:rFonts w:ascii="Simplified Arabic" w:hAnsi="Simplified Arabic" w:cs="Simplified Arabic" w:hint="cs"/>
          <w:noProof/>
          <w:sz w:val="28"/>
          <w:szCs w:val="28"/>
          <w:rtl/>
        </w:rPr>
        <w:t>إ</w:t>
      </w:r>
      <w:r w:rsidRPr="00D81D6D">
        <w:rPr>
          <w:rFonts w:ascii="Simplified Arabic" w:hAnsi="Simplified Arabic" w:cs="Simplified Arabic"/>
          <w:noProof/>
          <w:sz w:val="28"/>
          <w:szCs w:val="28"/>
          <w:rtl/>
        </w:rPr>
        <w:t>رضاء للممدوحين. ويكشف لنا ذلك أن الخلفاء وكبار القوم وعلماء اللغة في بغداد احتضنوا العرف القديم، وقاوموا كل مساس به، وفرضوه على الشعراء فرضا. ويكشف أيضا أن البيئة الثقافية غلبت البيئة الجغرافية، ودفعت الشعراء إلى الاحتذاء، أو التجديد في داخل الإطار القديم»</w:t>
      </w:r>
      <w:r w:rsidRPr="00D81D6D">
        <w:rPr>
          <w:rStyle w:val="Appelnotedebasdep"/>
          <w:rFonts w:ascii="Simplified Arabic" w:hAnsi="Simplified Arabic" w:cs="Simplified Arabic"/>
          <w:noProof/>
          <w:sz w:val="28"/>
          <w:szCs w:val="28"/>
          <w:rtl/>
        </w:rPr>
        <w:footnoteReference w:id="21"/>
      </w:r>
      <w:r w:rsidR="00732924">
        <w:rPr>
          <w:rFonts w:ascii="Simplified Arabic" w:hAnsi="Simplified Arabic" w:cs="Simplified Arabic" w:hint="cs"/>
          <w:noProof/>
          <w:sz w:val="28"/>
          <w:szCs w:val="28"/>
          <w:rtl/>
        </w:rPr>
        <w:t>.</w:t>
      </w:r>
    </w:p>
    <w:p w:rsidR="00732924" w:rsidRPr="00D81D6D" w:rsidRDefault="00732924" w:rsidP="008B0E7B">
      <w:pPr>
        <w:pStyle w:val="p1"/>
        <w:bidi/>
        <w:spacing w:line="276" w:lineRule="auto"/>
        <w:ind w:left="360"/>
        <w:jc w:val="both"/>
        <w:rPr>
          <w:rFonts w:ascii="Simplified Arabic" w:hAnsi="Simplified Arabic" w:cs="Simplified Arabic"/>
          <w:noProof/>
          <w:sz w:val="28"/>
          <w:szCs w:val="28"/>
        </w:rPr>
      </w:pPr>
      <w:r>
        <w:rPr>
          <w:rFonts w:ascii="Simplified Arabic" w:hAnsi="Simplified Arabic" w:cs="Simplified Arabic" w:hint="cs"/>
          <w:noProof/>
          <w:sz w:val="28"/>
          <w:szCs w:val="28"/>
          <w:rtl/>
        </w:rPr>
        <w:t xml:space="preserve">وتواصلت حلقة التقليد في العصر الحديث عند الشعراء الإحيائيين، واستمرت حتى بعد ظهور دعوات التجديد في الأدب العربي الحديث ورسوخها، وفي هذا الصدد يقول محمد بنيس: </w:t>
      </w:r>
      <w:r>
        <w:rPr>
          <w:rFonts w:ascii="Simplified Arabic" w:hAnsi="Simplified Arabic" w:cs="Simplified Arabic"/>
          <w:noProof/>
          <w:sz w:val="28"/>
          <w:szCs w:val="28"/>
          <w:rtl/>
        </w:rPr>
        <w:t>«</w:t>
      </w:r>
      <w:r w:rsidR="008B0E7B">
        <w:rPr>
          <w:rFonts w:ascii="Simplified Arabic" w:hAnsi="Simplified Arabic" w:cs="Simplified Arabic" w:hint="cs"/>
          <w:noProof/>
          <w:sz w:val="28"/>
          <w:szCs w:val="28"/>
          <w:rtl/>
        </w:rPr>
        <w:t>لم يكن نقد مدرسة الديوان لحافظ وشوقي ليقوض فتنة التقليدية. فالجواهري يعلن عن تجدد البداية واتساعها، ولئن كان جبرا إبراهيم جبرا يطلق عليه صفة "أنت آخر الفحول" فغن استمرارية المشهد التقليدي ستتأكد مع الجواهري ذاته، فيما هي تنبثق مرة أخرى من صيحة البردوني، هذا اليمني القادم من بين الجبال المسننة. وتكون الثمانينات ذهابا نحو التقليدية في أكثر من منطقة عربية، حيث المهرجانات الشعرية في المشرق والمغرب معا تفتتن بتماسك التقليدية وانغراسها في اللاوعي الجماعي</w:t>
      </w:r>
      <w:r>
        <w:rPr>
          <w:rFonts w:ascii="Simplified Arabic" w:hAnsi="Simplified Arabic" w:cs="Simplified Arabic"/>
          <w:noProof/>
          <w:sz w:val="28"/>
          <w:szCs w:val="28"/>
          <w:rtl/>
        </w:rPr>
        <w:t>»</w:t>
      </w:r>
      <w:r w:rsidR="008B0E7B">
        <w:rPr>
          <w:rStyle w:val="Appelnotedebasdep"/>
          <w:rFonts w:ascii="Simplified Arabic" w:hAnsi="Simplified Arabic" w:cs="Simplified Arabic"/>
          <w:noProof/>
          <w:sz w:val="28"/>
          <w:szCs w:val="28"/>
          <w:rtl/>
        </w:rPr>
        <w:footnoteReference w:id="22"/>
      </w:r>
      <w:r w:rsidR="008B0E7B">
        <w:rPr>
          <w:rFonts w:ascii="Simplified Arabic" w:hAnsi="Simplified Arabic" w:cs="Simplified Arabic" w:hint="cs"/>
          <w:noProof/>
          <w:sz w:val="28"/>
          <w:szCs w:val="28"/>
          <w:rtl/>
        </w:rPr>
        <w:t>.</w:t>
      </w:r>
    </w:p>
    <w:p w:rsidR="003138F5" w:rsidRPr="00D81D6D" w:rsidRDefault="008B0E7B" w:rsidP="008B0E7B">
      <w:pPr>
        <w:pStyle w:val="p1"/>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تحترم القصيدة الإحيائية التقاليد الشعرية القديمة، </w:t>
      </w:r>
      <w:r w:rsidR="003138F5" w:rsidRPr="00D81D6D">
        <w:rPr>
          <w:rFonts w:ascii="Simplified Arabic" w:hAnsi="Simplified Arabic" w:cs="Simplified Arabic"/>
          <w:sz w:val="28"/>
          <w:szCs w:val="28"/>
          <w:rtl/>
        </w:rPr>
        <w:t xml:space="preserve">« فترجع القصيدة من جديد إلى شكلها الثلاثي وإلى موضوعات منفصلة بعضها عن بعض حسب مطالبات ترتيب تلك الموضوعات في قالب القصيدة الأم – إلا أن موضوع تفرق الأحباء كثيرا ما يكون الآن محطة سكة حديدية بدل المنازل والديار ويحل القطار محل الناقة؛ أما هدف الرحلة فهو ميدان حرب من حروب الدولة العثمانية أحيانا وعاصمة من عواصم </w:t>
      </w:r>
      <w:r w:rsidR="003138F5" w:rsidRPr="00D81D6D">
        <w:rPr>
          <w:rFonts w:ascii="Simplified Arabic" w:hAnsi="Simplified Arabic" w:cs="Simplified Arabic"/>
          <w:sz w:val="28"/>
          <w:szCs w:val="28"/>
          <w:rtl/>
        </w:rPr>
        <w:lastRenderedPageBreak/>
        <w:t>العالم المحيط بالشاعر أحيانا أخرى»</w:t>
      </w:r>
      <w:r w:rsidR="003138F5" w:rsidRPr="00D81D6D">
        <w:rPr>
          <w:rStyle w:val="Appelnotedebasdep"/>
          <w:rFonts w:ascii="Simplified Arabic" w:hAnsi="Simplified Arabic" w:cs="Simplified Arabic"/>
          <w:sz w:val="28"/>
          <w:szCs w:val="28"/>
          <w:rtl/>
        </w:rPr>
        <w:footnoteReference w:id="23"/>
      </w:r>
      <w:r>
        <w:rPr>
          <w:rFonts w:ascii="Simplified Arabic" w:hAnsi="Simplified Arabic" w:cs="Simplified Arabic" w:hint="cs"/>
          <w:sz w:val="28"/>
          <w:szCs w:val="28"/>
          <w:rtl/>
        </w:rPr>
        <w:t xml:space="preserve">، </w:t>
      </w:r>
      <w:r w:rsidR="003138F5" w:rsidRPr="00D81D6D">
        <w:rPr>
          <w:rFonts w:ascii="Simplified Arabic" w:hAnsi="Simplified Arabic" w:cs="Simplified Arabic"/>
          <w:noProof/>
          <w:sz w:val="28"/>
          <w:szCs w:val="28"/>
          <w:rtl/>
        </w:rPr>
        <w:t>ونجد الجماليات المتجددة للقصيدة العربية تتواصل على محور الثبات بالمحافظة على الأصول، وتتواصل على محور الحركة بالتجديد والتجدد المستمرين. منذ أن حافظ امرؤ القيس على موروثات ابن حزام في بكاء الأطلال:</w:t>
      </w:r>
    </w:p>
    <w:p w:rsidR="003138F5" w:rsidRPr="00D81D6D" w:rsidRDefault="003138F5" w:rsidP="00D81D6D">
      <w:pPr>
        <w:pStyle w:val="p1"/>
        <w:bidi/>
        <w:spacing w:line="276" w:lineRule="auto"/>
        <w:jc w:val="both"/>
        <w:rPr>
          <w:rFonts w:ascii="Simplified Arabic" w:hAnsi="Simplified Arabic" w:cs="Simplified Arabic"/>
          <w:noProof/>
          <w:sz w:val="28"/>
          <w:szCs w:val="28"/>
          <w:rtl/>
        </w:rPr>
      </w:pPr>
      <w:r w:rsidRPr="00D81D6D">
        <w:rPr>
          <w:rFonts w:ascii="Simplified Arabic" w:hAnsi="Simplified Arabic" w:cs="Simplified Arabic"/>
          <w:noProof/>
          <w:sz w:val="28"/>
          <w:szCs w:val="28"/>
          <w:rtl/>
        </w:rPr>
        <w:t xml:space="preserve">       نبكي الديار كما بى ابن خزام</w:t>
      </w:r>
    </w:p>
    <w:p w:rsidR="003138F5" w:rsidRPr="00D81D6D" w:rsidRDefault="003138F5" w:rsidP="00D81D6D">
      <w:pPr>
        <w:pStyle w:val="p1"/>
        <w:bidi/>
        <w:spacing w:line="276" w:lineRule="auto"/>
        <w:jc w:val="both"/>
        <w:rPr>
          <w:rFonts w:ascii="Simplified Arabic" w:hAnsi="Simplified Arabic" w:cs="Simplified Arabic"/>
          <w:noProof/>
          <w:sz w:val="28"/>
          <w:szCs w:val="28"/>
          <w:rtl/>
        </w:rPr>
      </w:pPr>
      <w:r w:rsidRPr="00D81D6D">
        <w:rPr>
          <w:rFonts w:ascii="Simplified Arabic" w:hAnsi="Simplified Arabic" w:cs="Simplified Arabic"/>
          <w:noProof/>
          <w:sz w:val="28"/>
          <w:szCs w:val="28"/>
          <w:rtl/>
        </w:rPr>
        <w:t>ومنذ أن اكتشف عنترة بن شداد التواصل الثابت في القصيدة:</w:t>
      </w:r>
    </w:p>
    <w:p w:rsidR="003138F5" w:rsidRPr="00D81D6D" w:rsidRDefault="003138F5" w:rsidP="00D81D6D">
      <w:pPr>
        <w:pStyle w:val="p1"/>
        <w:bidi/>
        <w:spacing w:line="276" w:lineRule="auto"/>
        <w:jc w:val="both"/>
        <w:rPr>
          <w:rFonts w:ascii="Simplified Arabic" w:hAnsi="Simplified Arabic" w:cs="Simplified Arabic"/>
          <w:noProof/>
          <w:sz w:val="28"/>
          <w:szCs w:val="28"/>
          <w:rtl/>
        </w:rPr>
      </w:pPr>
      <w:r w:rsidRPr="00D81D6D">
        <w:rPr>
          <w:rFonts w:ascii="Simplified Arabic" w:hAnsi="Simplified Arabic" w:cs="Simplified Arabic"/>
          <w:noProof/>
          <w:sz w:val="28"/>
          <w:szCs w:val="28"/>
          <w:rtl/>
        </w:rPr>
        <w:t>هل غادر الشعراء من متردم        أم هل عرفت الدار بعد توهم</w:t>
      </w:r>
    </w:p>
    <w:p w:rsidR="003138F5" w:rsidRPr="00D81D6D" w:rsidRDefault="003138F5" w:rsidP="00D81D6D">
      <w:pPr>
        <w:pStyle w:val="p1"/>
        <w:bidi/>
        <w:spacing w:line="276" w:lineRule="auto"/>
        <w:jc w:val="both"/>
        <w:rPr>
          <w:rFonts w:ascii="Simplified Arabic" w:hAnsi="Simplified Arabic" w:cs="Simplified Arabic"/>
          <w:noProof/>
          <w:sz w:val="28"/>
          <w:szCs w:val="28"/>
          <w:rtl/>
        </w:rPr>
      </w:pPr>
      <w:r w:rsidRPr="00D81D6D">
        <w:rPr>
          <w:rFonts w:ascii="Simplified Arabic" w:hAnsi="Simplified Arabic" w:cs="Simplified Arabic"/>
          <w:noProof/>
          <w:sz w:val="28"/>
          <w:szCs w:val="28"/>
          <w:rtl/>
        </w:rPr>
        <w:t>وإلى عصر النهضة واليقظة عند الإحيائيين المحدثين، وعلى لسان رائدهم محمود البارودي:</w:t>
      </w:r>
    </w:p>
    <w:p w:rsidR="003138F5" w:rsidRPr="00D81D6D" w:rsidRDefault="003138F5" w:rsidP="008B0E7B">
      <w:pPr>
        <w:pStyle w:val="p1"/>
        <w:bidi/>
        <w:spacing w:line="276" w:lineRule="auto"/>
        <w:jc w:val="both"/>
        <w:rPr>
          <w:rFonts w:ascii="Simplified Arabic" w:hAnsi="Simplified Arabic" w:cs="Simplified Arabic"/>
          <w:noProof/>
          <w:sz w:val="28"/>
          <w:szCs w:val="28"/>
        </w:rPr>
      </w:pPr>
      <w:r w:rsidRPr="00D81D6D">
        <w:rPr>
          <w:rFonts w:ascii="Simplified Arabic" w:hAnsi="Simplified Arabic" w:cs="Simplified Arabic"/>
          <w:noProof/>
          <w:sz w:val="28"/>
          <w:szCs w:val="28"/>
          <w:rtl/>
        </w:rPr>
        <w:t>تكلمت كالماضين قبلي بما جرت    به ادة الإنسان أن يتكلما»</w:t>
      </w:r>
      <w:r w:rsidRPr="00D81D6D">
        <w:rPr>
          <w:rStyle w:val="Appelnotedebasdep"/>
          <w:rFonts w:ascii="Simplified Arabic" w:hAnsi="Simplified Arabic" w:cs="Simplified Arabic"/>
          <w:noProof/>
          <w:sz w:val="28"/>
          <w:szCs w:val="28"/>
          <w:rtl/>
        </w:rPr>
        <w:footnoteReference w:id="24"/>
      </w:r>
      <w:r w:rsidR="008B0E7B">
        <w:rPr>
          <w:rFonts w:ascii="Simplified Arabic" w:hAnsi="Simplified Arabic" w:cs="Simplified Arabic" w:hint="cs"/>
          <w:noProof/>
          <w:sz w:val="28"/>
          <w:szCs w:val="28"/>
          <w:rtl/>
        </w:rPr>
        <w:t>.</w:t>
      </w:r>
    </w:p>
    <w:p w:rsidR="003138F5" w:rsidRPr="004158D1" w:rsidRDefault="008B0E7B" w:rsidP="004158D1">
      <w:pPr>
        <w:bidi/>
        <w:ind w:left="720"/>
        <w:jc w:val="both"/>
        <w:rPr>
          <w:rFonts w:ascii="Simplified Arabic" w:hAnsi="Simplified Arabic" w:cs="Simplified Arabic"/>
          <w:b/>
          <w:bCs/>
          <w:sz w:val="28"/>
          <w:szCs w:val="28"/>
          <w:rtl/>
          <w:lang w:bidi="ar-DZ"/>
        </w:rPr>
      </w:pPr>
      <w:r w:rsidRPr="008B0E7B">
        <w:rPr>
          <w:rFonts w:ascii="Simplified Arabic" w:hAnsi="Simplified Arabic" w:cs="Simplified Arabic" w:hint="cs"/>
          <w:b/>
          <w:bCs/>
          <w:sz w:val="28"/>
          <w:szCs w:val="28"/>
          <w:rtl/>
          <w:lang w:bidi="ar-DZ"/>
        </w:rPr>
        <w:t xml:space="preserve">ب. </w:t>
      </w:r>
      <w:r w:rsidR="004158D1">
        <w:rPr>
          <w:rFonts w:ascii="Simplified Arabic" w:hAnsi="Simplified Arabic" w:cs="Simplified Arabic" w:hint="cs"/>
          <w:b/>
          <w:bCs/>
          <w:sz w:val="28"/>
          <w:szCs w:val="28"/>
          <w:rtl/>
          <w:lang w:bidi="ar-DZ"/>
        </w:rPr>
        <w:t>نظرية</w:t>
      </w:r>
      <w:r w:rsidR="003138F5" w:rsidRPr="008B0E7B">
        <w:rPr>
          <w:rFonts w:ascii="Simplified Arabic" w:hAnsi="Simplified Arabic" w:cs="Simplified Arabic"/>
          <w:b/>
          <w:bCs/>
          <w:sz w:val="28"/>
          <w:szCs w:val="28"/>
          <w:rtl/>
          <w:lang w:bidi="ar-DZ"/>
        </w:rPr>
        <w:t xml:space="preserve"> عمود الشعر</w:t>
      </w:r>
      <w:r w:rsidR="004158D1">
        <w:rPr>
          <w:rFonts w:ascii="Simplified Arabic" w:hAnsi="Simplified Arabic" w:cs="Simplified Arabic" w:hint="cs"/>
          <w:b/>
          <w:bCs/>
          <w:sz w:val="28"/>
          <w:szCs w:val="28"/>
          <w:rtl/>
          <w:lang w:bidi="ar-DZ"/>
        </w:rPr>
        <w:t>:</w:t>
      </w:r>
    </w:p>
    <w:p w:rsidR="003138F5" w:rsidRPr="00D81D6D" w:rsidRDefault="003138F5" w:rsidP="00D81D6D">
      <w:pPr>
        <w:pStyle w:val="p1"/>
        <w:bidi/>
        <w:spacing w:line="276" w:lineRule="auto"/>
        <w:jc w:val="both"/>
        <w:rPr>
          <w:rFonts w:ascii="Simplified Arabic" w:hAnsi="Simplified Arabic" w:cs="Simplified Arabic"/>
          <w:sz w:val="28"/>
          <w:szCs w:val="28"/>
          <w:rtl/>
          <w:lang w:bidi="ar-DZ"/>
        </w:rPr>
      </w:pPr>
      <w:r w:rsidRPr="00D81D6D">
        <w:rPr>
          <w:rFonts w:ascii="Simplified Arabic" w:hAnsi="Simplified Arabic" w:cs="Simplified Arabic"/>
          <w:sz w:val="28"/>
          <w:szCs w:val="28"/>
          <w:rtl/>
          <w:lang w:bidi="ar-DZ"/>
        </w:rPr>
        <w:t>العمود في اللغة: عمود البيت وهو الخشبة القائمة في وسط الخباء، والجمع أعمدة وعمد،</w:t>
      </w:r>
      <w:r w:rsidRPr="00D81D6D">
        <w:rPr>
          <w:rFonts w:ascii="Simplified Arabic" w:eastAsia="MingLiU_HKSCS" w:hAnsi="Simplified Arabic" w:cs="Simplified Arabic"/>
          <w:sz w:val="28"/>
          <w:szCs w:val="28"/>
          <w:lang w:bidi="ar-DZ"/>
        </w:rPr>
        <w:t xml:space="preserve"> </w:t>
      </w:r>
      <w:r w:rsidRPr="00D81D6D">
        <w:rPr>
          <w:rFonts w:ascii="Simplified Arabic" w:hAnsi="Simplified Arabic" w:cs="Simplified Arabic"/>
          <w:sz w:val="28"/>
          <w:szCs w:val="28"/>
          <w:rtl/>
          <w:lang w:bidi="ar-DZ"/>
        </w:rPr>
        <w:t>قوامه الذي لا يستقيم</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lang w:bidi="ar-DZ"/>
        </w:rPr>
        <w:t>إلا به، والعميد السيد المعتمد عليه في الأمور أو المعمود إليه: وعمود الأمر ما يقوم به.</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lang w:bidi="ar-DZ"/>
        </w:rPr>
        <w:t>وفي الاصطلاح: هو طريقة العرب في نظم الشعر لا ما أحدثه المولدون والمتأخرون، أو هي القواعد</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lang w:bidi="ar-DZ"/>
        </w:rPr>
        <w:t>الكلاسيكية للشعر العربي التي يجب على الشاعر أن يأخذ بها، فيحكم له أو عليه بمقتضاها، ويعّرف كذلك: بأنه هو مجموعة الخصائص الفنية المتوفرة في قصائد فحول الشعراء، والتي ينبغي أن تتوفر في الشعر ليكون جيّدا.</w:t>
      </w:r>
    </w:p>
    <w:p w:rsidR="003138F5" w:rsidRPr="00D81D6D" w:rsidRDefault="003138F5" w:rsidP="00D81D6D">
      <w:pPr>
        <w:pStyle w:val="p1"/>
        <w:bidi/>
        <w:spacing w:line="276" w:lineRule="auto"/>
        <w:jc w:val="both"/>
        <w:rPr>
          <w:rFonts w:ascii="Simplified Arabic" w:hAnsi="Simplified Arabic" w:cs="Simplified Arabic"/>
          <w:sz w:val="28"/>
          <w:szCs w:val="28"/>
          <w:rtl/>
          <w:lang w:bidi="ar-DZ"/>
        </w:rPr>
      </w:pPr>
      <w:r w:rsidRPr="00D81D6D">
        <w:rPr>
          <w:rFonts w:ascii="Simplified Arabic" w:hAnsi="Simplified Arabic" w:cs="Simplified Arabic"/>
          <w:sz w:val="28"/>
          <w:szCs w:val="28"/>
          <w:rtl/>
          <w:lang w:bidi="ar-DZ"/>
        </w:rPr>
        <w:t>و</w:t>
      </w:r>
      <w:r w:rsidRPr="00D81D6D">
        <w:rPr>
          <w:rFonts w:ascii="Simplified Arabic" w:eastAsia="MingLiU_HKSCS" w:hAnsi="Simplified Arabic" w:cs="Simplified Arabic"/>
          <w:sz w:val="28"/>
          <w:szCs w:val="28"/>
          <w:rtl/>
          <w:lang w:bidi="ar-DZ"/>
        </w:rPr>
        <w:t>ي</w:t>
      </w:r>
      <w:r w:rsidRPr="00D81D6D">
        <w:rPr>
          <w:rFonts w:ascii="Simplified Arabic" w:hAnsi="Simplified Arabic" w:cs="Simplified Arabic"/>
          <w:sz w:val="28"/>
          <w:szCs w:val="28"/>
          <w:rtl/>
          <w:lang w:bidi="ar-DZ"/>
        </w:rPr>
        <w:t>عرّف: بأنه التقاليد الشعرية المتوارثة أو السنن المتبعة عند شعراء العربية، فمن سار على هذه السنن، وراعى تلك التقاليد قيل عنه إّنه التزم عمود الشعر، واتبع طريقة العرب ، ومن حاد عن تلك التقاليد، وعدل عن تلك السنن قيل عنه إنه قد خرج على عمود الشعر، وخالف طريقة العرب»</w:t>
      </w:r>
      <w:r w:rsidRPr="00D81D6D">
        <w:rPr>
          <w:rStyle w:val="Appelnotedebasdep"/>
          <w:rFonts w:ascii="Simplified Arabic" w:hAnsi="Simplified Arabic" w:cs="Simplified Arabic"/>
          <w:sz w:val="28"/>
          <w:szCs w:val="28"/>
          <w:rtl/>
          <w:lang w:bidi="ar-DZ"/>
        </w:rPr>
        <w:footnoteReference w:id="25"/>
      </w:r>
    </w:p>
    <w:p w:rsidR="003138F5" w:rsidRPr="00D81D6D" w:rsidRDefault="003138F5" w:rsidP="004158D1">
      <w:pPr>
        <w:pStyle w:val="p1"/>
        <w:bidi/>
        <w:spacing w:line="276" w:lineRule="auto"/>
        <w:jc w:val="both"/>
        <w:rPr>
          <w:rFonts w:ascii="Simplified Arabic" w:hAnsi="Simplified Arabic" w:cs="Simplified Arabic"/>
          <w:sz w:val="28"/>
          <w:szCs w:val="28"/>
          <w:rtl/>
        </w:rPr>
      </w:pPr>
      <w:r w:rsidRPr="00D81D6D">
        <w:rPr>
          <w:rFonts w:ascii="Simplified Arabic" w:hAnsi="Simplified Arabic" w:cs="Simplified Arabic"/>
          <w:sz w:val="28"/>
          <w:szCs w:val="28"/>
          <w:rtl/>
        </w:rPr>
        <w:lastRenderedPageBreak/>
        <w:t>إن</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أقدم</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استخدام</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لعبارة</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عمود</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الشعر</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ورد</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في</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كتاب</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الموازنة</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بين</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شعر</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أبي</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تمام</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والبحتري</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لأبي</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القاسم</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الحسن</w:t>
      </w:r>
      <w:r w:rsidRPr="00D81D6D">
        <w:rPr>
          <w:rFonts w:ascii="Simplified Arabic" w:hAnsi="Simplified Arabic" w:cs="Simplified Arabic"/>
          <w:sz w:val="28"/>
          <w:szCs w:val="28"/>
          <w:rtl/>
          <w:lang w:bidi="ar-DZ"/>
        </w:rPr>
        <w:t xml:space="preserve"> </w:t>
      </w:r>
      <w:r w:rsidRPr="00D81D6D">
        <w:rPr>
          <w:rFonts w:ascii="Simplified Arabic" w:hAnsi="Simplified Arabic" w:cs="Simplified Arabic"/>
          <w:sz w:val="28"/>
          <w:szCs w:val="28"/>
          <w:rtl/>
        </w:rPr>
        <w:t>بن</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بشر</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الآمدي</w:t>
      </w:r>
      <w:r w:rsidRPr="00D81D6D">
        <w:rPr>
          <w:rFonts w:ascii="Simplified Arabic" w:hAnsi="Simplified Arabic" w:cs="Simplified Arabic"/>
          <w:sz w:val="28"/>
          <w:szCs w:val="28"/>
          <w:lang w:bidi="ar-DZ"/>
        </w:rPr>
        <w:t xml:space="preserve"> ( 370 </w:t>
      </w:r>
      <w:r w:rsidRPr="00D81D6D">
        <w:rPr>
          <w:rFonts w:ascii="Simplified Arabic" w:hAnsi="Simplified Arabic" w:cs="Simplified Arabic"/>
          <w:sz w:val="28"/>
          <w:szCs w:val="28"/>
          <w:rtl/>
        </w:rPr>
        <w:t>ه</w:t>
      </w:r>
      <w:r w:rsidRPr="00D81D6D">
        <w:rPr>
          <w:rFonts w:ascii="Simplified Arabic" w:hAnsi="Simplified Arabic" w:cs="Simplified Arabic"/>
          <w:sz w:val="28"/>
          <w:szCs w:val="28"/>
          <w:lang w:bidi="ar-DZ"/>
        </w:rPr>
        <w:t xml:space="preserve">- 981 </w:t>
      </w:r>
      <w:r w:rsidRPr="00D81D6D">
        <w:rPr>
          <w:rFonts w:ascii="Simplified Arabic" w:hAnsi="Simplified Arabic" w:cs="Simplified Arabic"/>
          <w:sz w:val="28"/>
          <w:szCs w:val="28"/>
          <w:rtl/>
        </w:rPr>
        <w:t>م</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فقد</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استخدم</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الآمدي</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هذا</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التعبير</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ثلاث</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مرات</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في</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كتابه،</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لم</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يعوزه</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إلى</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أحد</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في</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إحداها</w:t>
      </w:r>
      <w:r w:rsidRPr="00D81D6D">
        <w:rPr>
          <w:rFonts w:ascii="Simplified Arabic" w:hAnsi="Simplified Arabic" w:cs="Simplified Arabic"/>
          <w:sz w:val="28"/>
          <w:szCs w:val="28"/>
          <w:rtl/>
          <w:lang w:bidi="ar-DZ"/>
        </w:rPr>
        <w:t xml:space="preserve"> </w:t>
      </w:r>
      <w:r w:rsidRPr="00D81D6D">
        <w:rPr>
          <w:rFonts w:ascii="Simplified Arabic" w:hAnsi="Simplified Arabic" w:cs="Simplified Arabic"/>
          <w:sz w:val="28"/>
          <w:szCs w:val="28"/>
          <w:rtl/>
        </w:rPr>
        <w:t>وعزاه</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مرة</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إلى</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البحتري،</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وأخرى</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إلى</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من</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سماه</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صاحب</w:t>
      </w:r>
      <w:r w:rsidRPr="00D81D6D">
        <w:rPr>
          <w:rFonts w:ascii="Simplified Arabic" w:hAnsi="Simplified Arabic" w:cs="Simplified Arabic"/>
          <w:sz w:val="28"/>
          <w:szCs w:val="28"/>
          <w:lang w:bidi="ar-DZ"/>
        </w:rPr>
        <w:t xml:space="preserve"> </w:t>
      </w:r>
      <w:r w:rsidRPr="00D81D6D">
        <w:rPr>
          <w:rFonts w:ascii="Simplified Arabic" w:hAnsi="Simplified Arabic" w:cs="Simplified Arabic"/>
          <w:sz w:val="28"/>
          <w:szCs w:val="28"/>
          <w:rtl/>
        </w:rPr>
        <w:t>البحتري</w:t>
      </w:r>
      <w:r w:rsidRPr="00D81D6D">
        <w:rPr>
          <w:rStyle w:val="Appelnotedebasdep"/>
          <w:rFonts w:ascii="Simplified Arabic" w:hAnsi="Simplified Arabic" w:cs="Simplified Arabic"/>
          <w:sz w:val="28"/>
          <w:szCs w:val="28"/>
        </w:rPr>
        <w:footnoteReference w:id="26"/>
      </w:r>
    </w:p>
    <w:p w:rsidR="003138F5" w:rsidRPr="00D81D6D" w:rsidRDefault="003138F5" w:rsidP="004158D1">
      <w:pPr>
        <w:pStyle w:val="p1"/>
        <w:bidi/>
        <w:spacing w:line="276" w:lineRule="auto"/>
        <w:jc w:val="both"/>
        <w:rPr>
          <w:rFonts w:ascii="Simplified Arabic" w:hAnsi="Simplified Arabic" w:cs="Simplified Arabic"/>
          <w:sz w:val="28"/>
          <w:szCs w:val="28"/>
          <w:rtl/>
        </w:rPr>
      </w:pPr>
      <w:r w:rsidRPr="00D81D6D">
        <w:rPr>
          <w:rFonts w:ascii="Simplified Arabic" w:hAnsi="Simplified Arabic" w:cs="Simplified Arabic"/>
          <w:sz w:val="28"/>
          <w:szCs w:val="28"/>
          <w:rtl/>
        </w:rPr>
        <w:t>الناقد</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الثاني</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الذي</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ذكر</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عمود</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الشعر</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هو</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القاضي</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علي</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بن</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عبد</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العزيز</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الجرجاني</w:t>
      </w:r>
      <w:r w:rsidRPr="00D81D6D">
        <w:rPr>
          <w:rFonts w:ascii="Simplified Arabic" w:hAnsi="Simplified Arabic" w:cs="Simplified Arabic"/>
          <w:sz w:val="28"/>
          <w:szCs w:val="28"/>
        </w:rPr>
        <w:t xml:space="preserve"> ( 392 </w:t>
      </w:r>
      <w:r w:rsidRPr="00D81D6D">
        <w:rPr>
          <w:rFonts w:ascii="Simplified Arabic" w:hAnsi="Simplified Arabic" w:cs="Simplified Arabic"/>
          <w:sz w:val="28"/>
          <w:szCs w:val="28"/>
          <w:rtl/>
        </w:rPr>
        <w:t>ه</w:t>
      </w:r>
      <w:r w:rsidRPr="00D81D6D">
        <w:rPr>
          <w:rFonts w:ascii="Simplified Arabic" w:hAnsi="Simplified Arabic" w:cs="Simplified Arabic"/>
          <w:sz w:val="28"/>
          <w:szCs w:val="28"/>
        </w:rPr>
        <w:t xml:space="preserve">- 1001 </w:t>
      </w:r>
      <w:r w:rsidRPr="00D81D6D">
        <w:rPr>
          <w:rFonts w:ascii="Simplified Arabic" w:hAnsi="Simplified Arabic" w:cs="Simplified Arabic"/>
          <w:sz w:val="28"/>
          <w:szCs w:val="28"/>
          <w:rtl/>
        </w:rPr>
        <w:t>م</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في</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كتابه</w:t>
      </w:r>
      <w:r w:rsidRPr="00D81D6D">
        <w:rPr>
          <w:rFonts w:ascii="Simplified Arabic" w:hAnsi="Simplified Arabic" w:cs="Simplified Arabic"/>
          <w:sz w:val="28"/>
          <w:szCs w:val="28"/>
          <w:rtl/>
          <w:lang w:bidi="ar-DZ"/>
        </w:rPr>
        <w:t xml:space="preserve"> </w:t>
      </w:r>
      <w:r w:rsidRPr="00D81D6D">
        <w:rPr>
          <w:rFonts w:ascii="Simplified Arabic" w:hAnsi="Simplified Arabic" w:cs="Simplified Arabic"/>
          <w:sz w:val="28"/>
          <w:szCs w:val="28"/>
          <w:rtl/>
        </w:rPr>
        <w:t>الوساطة</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بين</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المتنبي</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وخصومه</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سلك</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الجرجاني</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مسلك</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الآمدي،</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فلا</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يحدد</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عناصر</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تصوره</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لعمود</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الشعر</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تحديدا</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صريحا،</w:t>
      </w:r>
      <w:r w:rsidRPr="00D81D6D">
        <w:rPr>
          <w:rFonts w:ascii="Simplified Arabic" w:hAnsi="Simplified Arabic" w:cs="Simplified Arabic"/>
          <w:sz w:val="28"/>
          <w:szCs w:val="28"/>
          <w:rtl/>
          <w:lang w:bidi="ar-DZ"/>
        </w:rPr>
        <w:t xml:space="preserve"> </w:t>
      </w:r>
      <w:r w:rsidRPr="00D81D6D">
        <w:rPr>
          <w:rFonts w:ascii="Simplified Arabic" w:hAnsi="Simplified Arabic" w:cs="Simplified Arabic"/>
          <w:sz w:val="28"/>
          <w:szCs w:val="28"/>
          <w:rtl/>
        </w:rPr>
        <w:t>كانت</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العرب،</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إنما</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تفاضل</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بين</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الشعراء</w:t>
      </w:r>
      <w:r w:rsidRPr="00D81D6D">
        <w:rPr>
          <w:rFonts w:ascii="Simplified Arabic" w:hAnsi="Simplified Arabic" w:cs="Simplified Arabic"/>
          <w:sz w:val="28"/>
          <w:szCs w:val="28"/>
        </w:rPr>
        <w:t xml:space="preserve"> » : </w:t>
      </w:r>
      <w:r w:rsidRPr="00D81D6D">
        <w:rPr>
          <w:rFonts w:ascii="Simplified Arabic" w:hAnsi="Simplified Arabic" w:cs="Simplified Arabic"/>
          <w:sz w:val="28"/>
          <w:szCs w:val="28"/>
          <w:rtl/>
        </w:rPr>
        <w:t>وإنما</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يدعنا</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نتلمس</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السبيل</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إلى</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ذلك</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فقد</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ذكره</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في</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كتابه</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مرة</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واحدة</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قال</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فيها</w:t>
      </w:r>
      <w:r w:rsidRPr="00D81D6D">
        <w:rPr>
          <w:rFonts w:ascii="Simplified Arabic" w:hAnsi="Simplified Arabic" w:cs="Simplified Arabic"/>
          <w:sz w:val="28"/>
          <w:szCs w:val="28"/>
          <w:rtl/>
          <w:lang w:bidi="ar-DZ"/>
        </w:rPr>
        <w:t xml:space="preserve"> </w:t>
      </w:r>
      <w:r w:rsidRPr="00D81D6D">
        <w:rPr>
          <w:rFonts w:ascii="Simplified Arabic" w:hAnsi="Simplified Arabic" w:cs="Simplified Arabic"/>
          <w:sz w:val="28"/>
          <w:szCs w:val="28"/>
          <w:rtl/>
        </w:rPr>
        <w:t>في</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الجودة</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والحسن</w:t>
      </w:r>
      <w:r w:rsidR="004158D1">
        <w:rPr>
          <w:rFonts w:ascii="Simplified Arabic" w:hAnsi="Simplified Arabic" w:cs="Simplified Arabic" w:hint="cs"/>
          <w:sz w:val="28"/>
          <w:szCs w:val="28"/>
          <w:rtl/>
        </w:rPr>
        <w:t>:</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بشرف</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المعنى</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وصحته،</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وجزالة</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اللفظ</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واستقامته،</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وتسلم</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السبق</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فيه</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لمن</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وصف</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فأصاب،</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وشبه</w:t>
      </w:r>
      <w:r w:rsidRPr="00D81D6D">
        <w:rPr>
          <w:rFonts w:ascii="Simplified Arabic" w:hAnsi="Simplified Arabic" w:cs="Simplified Arabic"/>
          <w:sz w:val="28"/>
          <w:szCs w:val="28"/>
          <w:rtl/>
          <w:lang w:bidi="ar-DZ"/>
        </w:rPr>
        <w:t xml:space="preserve"> </w:t>
      </w:r>
      <w:r w:rsidRPr="00D81D6D">
        <w:rPr>
          <w:rFonts w:ascii="Simplified Arabic" w:hAnsi="Simplified Arabic" w:cs="Simplified Arabic"/>
          <w:sz w:val="28"/>
          <w:szCs w:val="28"/>
          <w:rtl/>
        </w:rPr>
        <w:t>وقارب،</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وبده</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فأغزر،</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ولمن</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كثرت</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سوائر</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أمثاله،</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وشوارد</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أبياته،</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ولم</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تكن</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تعبأ</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بالتجنيس</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والمطابقة،</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ولا</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تحفل</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بالإبداع</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والاستعارة،</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إذا</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حصل</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لها</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عمود</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الشعر،</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ونظام</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القريض</w:t>
      </w:r>
      <w:r w:rsidRPr="00D81D6D">
        <w:rPr>
          <w:rStyle w:val="Appelnotedebasdep"/>
          <w:rFonts w:ascii="Simplified Arabic" w:hAnsi="Simplified Arabic" w:cs="Simplified Arabic"/>
          <w:sz w:val="28"/>
          <w:szCs w:val="28"/>
          <w:rtl/>
        </w:rPr>
        <w:footnoteReference w:id="27"/>
      </w:r>
      <w:r w:rsidR="004158D1">
        <w:rPr>
          <w:rFonts w:ascii="Simplified Arabic" w:hAnsi="Simplified Arabic" w:cs="Simplified Arabic" w:hint="cs"/>
          <w:sz w:val="28"/>
          <w:szCs w:val="28"/>
          <w:rtl/>
        </w:rPr>
        <w:t>.</w:t>
      </w:r>
    </w:p>
    <w:p w:rsidR="003138F5" w:rsidRPr="00D81D6D" w:rsidRDefault="003138F5" w:rsidP="004158D1">
      <w:pPr>
        <w:pStyle w:val="p1"/>
        <w:bidi/>
        <w:spacing w:line="276" w:lineRule="auto"/>
        <w:jc w:val="both"/>
        <w:rPr>
          <w:rFonts w:ascii="Simplified Arabic" w:hAnsi="Simplified Arabic" w:cs="Simplified Arabic"/>
          <w:sz w:val="28"/>
          <w:szCs w:val="28"/>
          <w:rtl/>
        </w:rPr>
      </w:pPr>
      <w:r w:rsidRPr="00D81D6D">
        <w:rPr>
          <w:rFonts w:ascii="Simplified Arabic" w:hAnsi="Simplified Arabic" w:cs="Simplified Arabic"/>
          <w:sz w:val="28"/>
          <w:szCs w:val="28"/>
          <w:rtl/>
        </w:rPr>
        <w:t>ويجدر</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بالذكر</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أن</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المرزوقي</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لا</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يلزم</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الشعر</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أن</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يضم</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العناصر</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السبعة</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كلها،</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بل</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يعترف</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بما</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ضم</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منها</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عددا</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وأهمل</w:t>
      </w:r>
      <w:r w:rsidRPr="00D81D6D">
        <w:rPr>
          <w:rFonts w:ascii="Simplified Arabic" w:hAnsi="Simplified Arabic" w:cs="Simplified Arabic"/>
          <w:sz w:val="28"/>
          <w:szCs w:val="28"/>
          <w:rtl/>
          <w:lang w:bidi="ar-DZ"/>
        </w:rPr>
        <w:t xml:space="preserve"> </w:t>
      </w:r>
      <w:r w:rsidRPr="00D81D6D">
        <w:rPr>
          <w:rFonts w:ascii="Simplified Arabic" w:hAnsi="Simplified Arabic" w:cs="Simplified Arabic"/>
          <w:sz w:val="28"/>
          <w:szCs w:val="28"/>
          <w:rtl/>
        </w:rPr>
        <w:t>عددا،</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وأنه</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اتخذ</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منها</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معيارا</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للجودة . قال: " فهذه</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الخصال</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عمود</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الشعر</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عند</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العرب،</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فمن</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لزمها</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بحقها</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وبنى</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شعره</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عليها</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فهو</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عندهم</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المفلق</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المعظم</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والمحسن</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المقدم،</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ومن</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لم</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يجمعها</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كلها</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فبقدر</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سهمته</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منها</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يكون</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نصيبه</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من</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التقدم</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والإحسان،</w:t>
      </w:r>
      <w:r w:rsidRPr="00D81D6D">
        <w:rPr>
          <w:rFonts w:ascii="Simplified Arabic" w:hAnsi="Simplified Arabic" w:cs="Simplified Arabic"/>
          <w:sz w:val="28"/>
          <w:szCs w:val="28"/>
          <w:rtl/>
          <w:lang w:bidi="ar-DZ"/>
        </w:rPr>
        <w:t xml:space="preserve"> </w:t>
      </w:r>
      <w:r w:rsidRPr="00D81D6D">
        <w:rPr>
          <w:rFonts w:ascii="Simplified Arabic" w:hAnsi="Simplified Arabic" w:cs="Simplified Arabic"/>
          <w:sz w:val="28"/>
          <w:szCs w:val="28"/>
          <w:rtl/>
        </w:rPr>
        <w:t>وهذا</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إجماع</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مأخوذ</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به</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ومتبع</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نهجه</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حتى</w:t>
      </w:r>
      <w:r w:rsidRPr="00D81D6D">
        <w:rPr>
          <w:rFonts w:ascii="Simplified Arabic" w:hAnsi="Simplified Arabic" w:cs="Simplified Arabic"/>
          <w:sz w:val="28"/>
          <w:szCs w:val="28"/>
        </w:rPr>
        <w:t xml:space="preserve"> </w:t>
      </w:r>
      <w:r w:rsidRPr="00D81D6D">
        <w:rPr>
          <w:rFonts w:ascii="Simplified Arabic" w:hAnsi="Simplified Arabic" w:cs="Simplified Arabic"/>
          <w:sz w:val="28"/>
          <w:szCs w:val="28"/>
          <w:rtl/>
        </w:rPr>
        <w:t>الآن"</w:t>
      </w:r>
      <w:r w:rsidRPr="00D81D6D">
        <w:rPr>
          <w:rStyle w:val="Appelnotedebasdep"/>
          <w:rFonts w:ascii="Simplified Arabic" w:hAnsi="Simplified Arabic" w:cs="Simplified Arabic"/>
          <w:sz w:val="28"/>
          <w:szCs w:val="28"/>
          <w:rtl/>
        </w:rPr>
        <w:footnoteReference w:id="28"/>
      </w:r>
    </w:p>
    <w:p w:rsidR="003138F5" w:rsidRPr="004158D1" w:rsidRDefault="004158D1" w:rsidP="00D81D6D">
      <w:pPr>
        <w:pStyle w:val="p1"/>
        <w:tabs>
          <w:tab w:val="center" w:pos="4536"/>
        </w:tabs>
        <w:bidi/>
        <w:spacing w:line="276" w:lineRule="auto"/>
        <w:jc w:val="both"/>
        <w:rPr>
          <w:rFonts w:ascii="Simplified Arabic" w:hAnsi="Simplified Arabic" w:cs="Simplified Arabic"/>
          <w:sz w:val="28"/>
          <w:szCs w:val="28"/>
          <w:rtl/>
        </w:rPr>
      </w:pPr>
      <w:r w:rsidRPr="004158D1">
        <w:rPr>
          <w:rFonts w:ascii="Simplified Arabic" w:hAnsi="Simplified Arabic" w:cs="Simplified Arabic" w:hint="cs"/>
          <w:sz w:val="28"/>
          <w:szCs w:val="28"/>
          <w:rtl/>
        </w:rPr>
        <w:t xml:space="preserve">تتمثل </w:t>
      </w:r>
      <w:r w:rsidR="003138F5" w:rsidRPr="004158D1">
        <w:rPr>
          <w:rFonts w:ascii="Simplified Arabic" w:hAnsi="Simplified Arabic" w:cs="Simplified Arabic"/>
          <w:sz w:val="28"/>
          <w:szCs w:val="28"/>
          <w:rtl/>
        </w:rPr>
        <w:t>عناصر عمود الشعر</w:t>
      </w:r>
      <w:r w:rsidRPr="004158D1">
        <w:rPr>
          <w:rFonts w:ascii="Simplified Arabic" w:hAnsi="Simplified Arabic" w:cs="Simplified Arabic" w:hint="cs"/>
          <w:sz w:val="28"/>
          <w:szCs w:val="28"/>
          <w:rtl/>
        </w:rPr>
        <w:t xml:space="preserve"> فيما يلي</w:t>
      </w:r>
      <w:r w:rsidR="003138F5" w:rsidRPr="004158D1">
        <w:rPr>
          <w:rFonts w:ascii="Simplified Arabic" w:hAnsi="Simplified Arabic" w:cs="Simplified Arabic"/>
          <w:sz w:val="28"/>
          <w:szCs w:val="28"/>
          <w:rtl/>
        </w:rPr>
        <w:t>:</w:t>
      </w:r>
      <w:r w:rsidR="003138F5" w:rsidRPr="004158D1">
        <w:rPr>
          <w:rFonts w:ascii="Simplified Arabic" w:hAnsi="Simplified Arabic" w:cs="Simplified Arabic"/>
          <w:sz w:val="28"/>
          <w:szCs w:val="28"/>
          <w:rtl/>
        </w:rPr>
        <w:tab/>
      </w:r>
    </w:p>
    <w:p w:rsidR="004158D1" w:rsidRDefault="004158D1" w:rsidP="004158D1">
      <w:pPr>
        <w:pStyle w:val="p1"/>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 </w:t>
      </w:r>
      <w:r w:rsidR="003138F5" w:rsidRPr="00D81D6D">
        <w:rPr>
          <w:rFonts w:ascii="Simplified Arabic" w:hAnsi="Simplified Arabic" w:cs="Simplified Arabic"/>
          <w:sz w:val="28"/>
          <w:szCs w:val="28"/>
          <w:rtl/>
        </w:rPr>
        <w:t>شرف</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المعنى</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وصحته</w:t>
      </w:r>
    </w:p>
    <w:p w:rsidR="003138F5" w:rsidRPr="00D81D6D" w:rsidRDefault="004158D1" w:rsidP="004158D1">
      <w:pPr>
        <w:pStyle w:val="p1"/>
        <w:bidi/>
        <w:spacing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3138F5" w:rsidRPr="00D81D6D">
        <w:rPr>
          <w:rFonts w:ascii="Simplified Arabic" w:hAnsi="Simplified Arabic" w:cs="Simplified Arabic"/>
          <w:sz w:val="28"/>
          <w:szCs w:val="28"/>
          <w:rtl/>
        </w:rPr>
        <w:t>جزالة</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اللفظ</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واستقامته</w:t>
      </w:r>
    </w:p>
    <w:p w:rsidR="003138F5" w:rsidRPr="00D81D6D" w:rsidRDefault="004158D1" w:rsidP="00D81D6D">
      <w:pPr>
        <w:pStyle w:val="p1"/>
        <w:bidi/>
        <w:spacing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3138F5" w:rsidRPr="00D81D6D">
        <w:rPr>
          <w:rFonts w:ascii="Simplified Arabic" w:hAnsi="Simplified Arabic" w:cs="Simplified Arabic"/>
          <w:sz w:val="28"/>
          <w:szCs w:val="28"/>
          <w:rtl/>
        </w:rPr>
        <w:t>الإصابة</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في</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الوصف</w:t>
      </w:r>
    </w:p>
    <w:p w:rsidR="003138F5" w:rsidRPr="00D81D6D" w:rsidRDefault="004158D1" w:rsidP="00D81D6D">
      <w:pPr>
        <w:pStyle w:val="p1"/>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138F5" w:rsidRPr="00D81D6D">
        <w:rPr>
          <w:rFonts w:ascii="Simplified Arabic" w:hAnsi="Simplified Arabic" w:cs="Simplified Arabic"/>
          <w:sz w:val="28"/>
          <w:szCs w:val="28"/>
          <w:rtl/>
        </w:rPr>
        <w:t>المقاربة</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في</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التشبيه</w:t>
      </w:r>
    </w:p>
    <w:p w:rsidR="003138F5" w:rsidRPr="00D81D6D" w:rsidRDefault="004158D1" w:rsidP="00D81D6D">
      <w:pPr>
        <w:pStyle w:val="p1"/>
        <w:bidi/>
        <w:spacing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التحام</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أجزاء</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النظم</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والتئامها</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على</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تخير</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من</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لذيذ</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الوزن</w:t>
      </w:r>
    </w:p>
    <w:p w:rsidR="003138F5" w:rsidRPr="00D81D6D" w:rsidRDefault="004158D1" w:rsidP="00D81D6D">
      <w:pPr>
        <w:pStyle w:val="p1"/>
        <w:bidi/>
        <w:spacing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003138F5" w:rsidRPr="00D81D6D">
        <w:rPr>
          <w:rFonts w:ascii="Simplified Arabic" w:hAnsi="Simplified Arabic" w:cs="Simplified Arabic"/>
          <w:sz w:val="28"/>
          <w:szCs w:val="28"/>
          <w:rtl/>
        </w:rPr>
        <w:t>مناسبة</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المستعار</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منه</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للمستعار</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له</w:t>
      </w:r>
    </w:p>
    <w:p w:rsidR="003138F5" w:rsidRPr="00D81D6D" w:rsidRDefault="004158D1" w:rsidP="00D81D6D">
      <w:pPr>
        <w:pStyle w:val="p1"/>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مشاكلة</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اللفظ</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للمعنى</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وشدة</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اقتضائهما</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للقافية</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حتى</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لا</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منافرة</w:t>
      </w:r>
      <w:r w:rsidR="003138F5" w:rsidRPr="00D81D6D">
        <w:rPr>
          <w:rFonts w:ascii="Simplified Arabic" w:hAnsi="Simplified Arabic" w:cs="Simplified Arabic"/>
          <w:sz w:val="28"/>
          <w:szCs w:val="28"/>
        </w:rPr>
        <w:t xml:space="preserve"> </w:t>
      </w:r>
      <w:r w:rsidR="003138F5" w:rsidRPr="00D81D6D">
        <w:rPr>
          <w:rFonts w:ascii="Simplified Arabic" w:hAnsi="Simplified Arabic" w:cs="Simplified Arabic"/>
          <w:sz w:val="28"/>
          <w:szCs w:val="28"/>
          <w:rtl/>
        </w:rPr>
        <w:t>بينهما</w:t>
      </w:r>
    </w:p>
    <w:p w:rsidR="003138F5" w:rsidRPr="00D81D6D" w:rsidRDefault="003138F5" w:rsidP="00D81D6D">
      <w:pPr>
        <w:pStyle w:val="p1"/>
        <w:bidi/>
        <w:spacing w:line="276" w:lineRule="auto"/>
        <w:jc w:val="both"/>
        <w:rPr>
          <w:rFonts w:ascii="Simplified Arabic" w:hAnsi="Simplified Arabic" w:cs="Simplified Arabic"/>
          <w:sz w:val="28"/>
          <w:szCs w:val="28"/>
          <w:rtl/>
        </w:rPr>
      </w:pPr>
      <w:r w:rsidRPr="00D81D6D">
        <w:rPr>
          <w:rFonts w:ascii="Simplified Arabic" w:hAnsi="Simplified Arabic" w:cs="Simplified Arabic"/>
          <w:sz w:val="28"/>
          <w:szCs w:val="28"/>
          <w:rtl/>
        </w:rPr>
        <w:t>«وهذا النهج الفني هو عمود الشعر العربي، وهو خلاصة لكل التقاليد الفنية التي التزمها القدماء من الشعراء في قصائدهم، في الشكل وفي المضمون، في المعاني والأخيلة والصور، وفي الوزن واللفظ والأسلوب»</w:t>
      </w:r>
      <w:r w:rsidRPr="00D81D6D">
        <w:rPr>
          <w:rFonts w:ascii="Simplified Arabic" w:hAnsi="Simplified Arabic" w:cs="Simplified Arabic"/>
          <w:sz w:val="28"/>
          <w:szCs w:val="28"/>
        </w:rPr>
        <w:t xml:space="preserve"> </w:t>
      </w:r>
      <w:r w:rsidRPr="00D81D6D">
        <w:rPr>
          <w:rStyle w:val="Appelnotedebasdep"/>
          <w:rFonts w:ascii="Simplified Arabic" w:hAnsi="Simplified Arabic" w:cs="Simplified Arabic"/>
          <w:sz w:val="28"/>
          <w:szCs w:val="28"/>
        </w:rPr>
        <w:footnoteReference w:id="29"/>
      </w:r>
    </w:p>
    <w:p w:rsidR="003138F5" w:rsidRPr="00D81D6D" w:rsidRDefault="004158D1" w:rsidP="00D81D6D">
      <w:pPr>
        <w:pStyle w:val="p1"/>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وقد استمدت الشعرية العربية معاييرها هذه من نموذج المعلقات، حيث </w:t>
      </w:r>
      <w:r w:rsidR="003138F5" w:rsidRPr="00D81D6D">
        <w:rPr>
          <w:rFonts w:ascii="Simplified Arabic" w:hAnsi="Simplified Arabic" w:cs="Simplified Arabic"/>
          <w:sz w:val="28"/>
          <w:szCs w:val="28"/>
          <w:rtl/>
        </w:rPr>
        <w:t>«إن قصيدة المعلقات قد حددت كل التقاليد الفنية الملتزمة في القصيدة العربية: شكلا ومضمونا، موضوعا وفكرا، خيالا وصورا، لفظا وأسلوبا وموسيقى، وبالتالي فقد رسمت لنا عمود الشعر»</w:t>
      </w:r>
      <w:r w:rsidR="003138F5" w:rsidRPr="00D81D6D">
        <w:rPr>
          <w:rStyle w:val="Appelnotedebasdep"/>
          <w:rFonts w:ascii="Simplified Arabic" w:hAnsi="Simplified Arabic" w:cs="Simplified Arabic"/>
          <w:sz w:val="28"/>
          <w:szCs w:val="28"/>
          <w:rtl/>
        </w:rPr>
        <w:footnoteReference w:id="30"/>
      </w:r>
      <w:r>
        <w:rPr>
          <w:rFonts w:ascii="Simplified Arabic" w:hAnsi="Simplified Arabic" w:cs="Simplified Arabic" w:hint="cs"/>
          <w:sz w:val="28"/>
          <w:szCs w:val="28"/>
          <w:rtl/>
        </w:rPr>
        <w:t>.</w:t>
      </w:r>
    </w:p>
    <w:p w:rsidR="000F52C6" w:rsidRDefault="004158D1" w:rsidP="000F52C6">
      <w:pPr>
        <w:pStyle w:val="p1"/>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لم يخرج الشعراء الإحيائيون في العصر الحديث عن هذه الحدود التي ذكرناها، فلو أخذنا رائد الإحيائية محمود سامي البارودي على سبيل المثال، نجد أنه نظم في معظم الأغراض الشعرية المعروفة في الأدب القديم من وصف ومدح وفخر ورثاء وغزل وحكمة وزهد وهجاء، </w:t>
      </w:r>
      <w:r w:rsidR="003138F5" w:rsidRPr="00D81D6D">
        <w:rPr>
          <w:rFonts w:ascii="Simplified Arabic" w:hAnsi="Simplified Arabic" w:cs="Simplified Arabic"/>
          <w:sz w:val="28"/>
          <w:szCs w:val="28"/>
          <w:rtl/>
        </w:rPr>
        <w:t>«</w:t>
      </w:r>
      <w:r w:rsidR="000F52C6" w:rsidRPr="00D81D6D">
        <w:rPr>
          <w:rFonts w:ascii="Simplified Arabic" w:hAnsi="Simplified Arabic" w:cs="Simplified Arabic"/>
          <w:sz w:val="28"/>
          <w:szCs w:val="28"/>
          <w:rtl/>
        </w:rPr>
        <w:t xml:space="preserve"> </w:t>
      </w:r>
      <w:r w:rsidR="003138F5" w:rsidRPr="00D81D6D">
        <w:rPr>
          <w:rFonts w:ascii="Simplified Arabic" w:hAnsi="Simplified Arabic" w:cs="Simplified Arabic"/>
          <w:sz w:val="28"/>
          <w:szCs w:val="28"/>
          <w:rtl/>
        </w:rPr>
        <w:t>وفي هذه الأغراض يحافظ على هيكل القصيدة القديمة؛ فيفتتح قصائده بالوقوف على الأطلال...وبكاء الدمن والآثار يبكي ويستبكي .. وينتقل من غرض إلى آخر كالغزل أو الوصف ثم ينتهي إلى غرضه العام الأساسي. (...) وقد غزا عمر الدسوقي هذه الافتتاحيات الطللية الواردة أحيانا في قصائده إلى أن البارودي ؛ يريد أن يمتحن شاعريته ومدى قدرته على محاكاة القدماء، حتى في وقوفهم على الأطلال</w:t>
      </w:r>
      <w:r w:rsidR="000F52C6">
        <w:rPr>
          <w:rFonts w:ascii="Simplified Arabic" w:hAnsi="Simplified Arabic" w:cs="Simplified Arabic"/>
          <w:sz w:val="28"/>
          <w:szCs w:val="28"/>
          <w:rtl/>
        </w:rPr>
        <w:t>»</w:t>
      </w:r>
      <w:r w:rsidR="000F52C6">
        <w:rPr>
          <w:rStyle w:val="Appelnotedebasdep"/>
          <w:rFonts w:ascii="Simplified Arabic" w:hAnsi="Simplified Arabic" w:cs="Simplified Arabic"/>
          <w:sz w:val="28"/>
          <w:szCs w:val="28"/>
          <w:rtl/>
        </w:rPr>
        <w:footnoteReference w:id="31"/>
      </w:r>
      <w:r w:rsidR="003138F5" w:rsidRPr="00D81D6D">
        <w:rPr>
          <w:rFonts w:ascii="Simplified Arabic" w:hAnsi="Simplified Arabic" w:cs="Simplified Arabic"/>
          <w:sz w:val="28"/>
          <w:szCs w:val="28"/>
          <w:rtl/>
        </w:rPr>
        <w:t>.</w:t>
      </w:r>
    </w:p>
    <w:p w:rsidR="003138F5" w:rsidRPr="00D81D6D" w:rsidRDefault="000F52C6" w:rsidP="000F52C6">
      <w:pPr>
        <w:pStyle w:val="p1"/>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يقول البارودي:</w:t>
      </w:r>
    </w:p>
    <w:p w:rsidR="003138F5" w:rsidRPr="00D81D6D" w:rsidRDefault="003138F5" w:rsidP="000F52C6">
      <w:pPr>
        <w:pStyle w:val="p1"/>
        <w:bidi/>
        <w:spacing w:line="276" w:lineRule="auto"/>
        <w:ind w:left="1134"/>
        <w:jc w:val="both"/>
        <w:rPr>
          <w:rFonts w:ascii="Simplified Arabic" w:hAnsi="Simplified Arabic" w:cs="Simplified Arabic"/>
          <w:sz w:val="28"/>
          <w:szCs w:val="28"/>
          <w:rtl/>
        </w:rPr>
      </w:pPr>
      <w:r w:rsidRPr="00D81D6D">
        <w:rPr>
          <w:rFonts w:ascii="Simplified Arabic" w:hAnsi="Simplified Arabic" w:cs="Simplified Arabic"/>
          <w:sz w:val="28"/>
          <w:szCs w:val="28"/>
          <w:rtl/>
        </w:rPr>
        <w:t xml:space="preserve">ألا حي من أسماء رسم المنازل   وإن هي لم ترجع جوابا لسائل </w:t>
      </w:r>
    </w:p>
    <w:p w:rsidR="003138F5" w:rsidRPr="00D81D6D" w:rsidRDefault="003138F5" w:rsidP="000F52C6">
      <w:pPr>
        <w:pStyle w:val="p1"/>
        <w:bidi/>
        <w:spacing w:line="276" w:lineRule="auto"/>
        <w:ind w:left="1134"/>
        <w:jc w:val="both"/>
        <w:rPr>
          <w:rFonts w:ascii="Simplified Arabic" w:hAnsi="Simplified Arabic" w:cs="Simplified Arabic"/>
          <w:sz w:val="28"/>
          <w:szCs w:val="28"/>
          <w:rtl/>
        </w:rPr>
      </w:pPr>
      <w:r w:rsidRPr="00D81D6D">
        <w:rPr>
          <w:rFonts w:ascii="Simplified Arabic" w:hAnsi="Simplified Arabic" w:cs="Simplified Arabic"/>
          <w:sz w:val="28"/>
          <w:szCs w:val="28"/>
          <w:rtl/>
        </w:rPr>
        <w:t>خلاء تعفتها الروامس والتقت    عليها أهاضيب الغيوم الحوافل</w:t>
      </w:r>
    </w:p>
    <w:p w:rsidR="003138F5" w:rsidRPr="00D81D6D" w:rsidRDefault="003138F5" w:rsidP="000F52C6">
      <w:pPr>
        <w:pStyle w:val="p1"/>
        <w:bidi/>
        <w:spacing w:line="276" w:lineRule="auto"/>
        <w:ind w:left="1134"/>
        <w:jc w:val="both"/>
        <w:rPr>
          <w:rFonts w:ascii="Simplified Arabic" w:hAnsi="Simplified Arabic" w:cs="Simplified Arabic"/>
          <w:sz w:val="28"/>
          <w:szCs w:val="28"/>
          <w:rtl/>
        </w:rPr>
      </w:pPr>
      <w:r w:rsidRPr="00D81D6D">
        <w:rPr>
          <w:rFonts w:ascii="Simplified Arabic" w:hAnsi="Simplified Arabic" w:cs="Simplified Arabic"/>
          <w:sz w:val="28"/>
          <w:szCs w:val="28"/>
          <w:rtl/>
        </w:rPr>
        <w:t>فلأيا عرفت الدار بعد ترسم   أراني بها ما كان بالأمس شاغلي</w:t>
      </w:r>
    </w:p>
    <w:p w:rsidR="003138F5" w:rsidRPr="00D81D6D" w:rsidRDefault="003138F5" w:rsidP="00D81D6D">
      <w:pPr>
        <w:pStyle w:val="p1"/>
        <w:bidi/>
        <w:spacing w:line="276" w:lineRule="auto"/>
        <w:jc w:val="both"/>
        <w:rPr>
          <w:rFonts w:ascii="Simplified Arabic" w:hAnsi="Simplified Arabic" w:cs="Simplified Arabic"/>
          <w:sz w:val="28"/>
          <w:szCs w:val="28"/>
          <w:rtl/>
        </w:rPr>
      </w:pPr>
      <w:r w:rsidRPr="00D81D6D">
        <w:rPr>
          <w:rFonts w:ascii="Simplified Arabic" w:hAnsi="Simplified Arabic" w:cs="Simplified Arabic"/>
          <w:sz w:val="28"/>
          <w:szCs w:val="28"/>
          <w:rtl/>
        </w:rPr>
        <w:lastRenderedPageBreak/>
        <w:t>تمر بنا رعيان كل قبيلة    بعيدا ولم يسمع لنا بطوائل</w:t>
      </w:r>
    </w:p>
    <w:p w:rsidR="003138F5" w:rsidRPr="00D81D6D" w:rsidRDefault="000F52C6" w:rsidP="00D81D6D">
      <w:pPr>
        <w:pStyle w:val="p1"/>
        <w:bidi/>
        <w:spacing w:line="276" w:lineRule="auto"/>
        <w:jc w:val="both"/>
        <w:rPr>
          <w:rFonts w:ascii="Simplified Arabic" w:hAnsi="Simplified Arabic" w:cs="Simplified Arabic"/>
          <w:sz w:val="28"/>
          <w:szCs w:val="28"/>
          <w:rtl/>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3138F5" w:rsidRPr="00D81D6D">
        <w:rPr>
          <w:rFonts w:ascii="Simplified Arabic" w:hAnsi="Simplified Arabic" w:cs="Simplified Arabic"/>
          <w:noProof/>
          <w:sz w:val="28"/>
          <w:szCs w:val="28"/>
          <w:rtl/>
        </w:rPr>
        <w:t>وهيكل القصيدة لديه لا يختلف أحيانا عما كان لدى الشعراء الجاهليين. فهو يبدا قصيدته بغزل تقليدي أو يتحدث عن خمرياته بشكل تقليدي، ثم ينتقل إلى الغرض الرئيسي كالفخر أو الوصف أو السياسة .. وكانت هذه المقدمات تنسج على غرار مطالع القصائد القديمة. وله ولع خاص بقصيدة ابي فراس الحمداني ذات المطلع "أراك عصي الدمع شيمتك الصبر"، واستمع إليه يعارضها يقول:</w:t>
      </w:r>
    </w:p>
    <w:p w:rsidR="003138F5" w:rsidRPr="00D81D6D" w:rsidRDefault="003138F5" w:rsidP="00D81D6D">
      <w:pPr>
        <w:pStyle w:val="p1"/>
        <w:bidi/>
        <w:spacing w:line="276" w:lineRule="auto"/>
        <w:jc w:val="both"/>
        <w:rPr>
          <w:rFonts w:ascii="Simplified Arabic" w:hAnsi="Simplified Arabic" w:cs="Simplified Arabic"/>
          <w:sz w:val="28"/>
          <w:szCs w:val="28"/>
          <w:rtl/>
        </w:rPr>
      </w:pPr>
      <w:r w:rsidRPr="00D81D6D">
        <w:rPr>
          <w:rFonts w:ascii="Simplified Arabic" w:hAnsi="Simplified Arabic" w:cs="Simplified Arabic"/>
          <w:noProof/>
          <w:sz w:val="28"/>
          <w:szCs w:val="28"/>
          <w:rtl/>
        </w:rPr>
        <w:t xml:space="preserve">فكيف يعيب الناس أمري وليس لي </w:t>
      </w:r>
      <w:r w:rsidRPr="00D81D6D">
        <w:rPr>
          <w:rFonts w:ascii="Simplified Arabic" w:hAnsi="Simplified Arabic" w:cs="Simplified Arabic"/>
          <w:sz w:val="28"/>
          <w:szCs w:val="28"/>
          <w:rtl/>
        </w:rPr>
        <w:t xml:space="preserve">    ولا لامرئ في الحب نهي ولا أمر »</w:t>
      </w:r>
      <w:r w:rsidRPr="00D81D6D">
        <w:rPr>
          <w:rStyle w:val="Appelnotedebasdep"/>
          <w:rFonts w:ascii="Simplified Arabic" w:hAnsi="Simplified Arabic" w:cs="Simplified Arabic"/>
          <w:sz w:val="28"/>
          <w:szCs w:val="28"/>
          <w:rtl/>
        </w:rPr>
        <w:footnoteReference w:id="32"/>
      </w:r>
    </w:p>
    <w:p w:rsidR="000F52C6" w:rsidRDefault="003138F5" w:rsidP="00D81D6D">
      <w:pPr>
        <w:pStyle w:val="p1"/>
        <w:bidi/>
        <w:spacing w:line="276" w:lineRule="auto"/>
        <w:jc w:val="both"/>
        <w:rPr>
          <w:rFonts w:ascii="Simplified Arabic" w:hAnsi="Simplified Arabic" w:cs="Simplified Arabic"/>
          <w:sz w:val="28"/>
          <w:szCs w:val="28"/>
          <w:rtl/>
        </w:rPr>
      </w:pPr>
      <w:r w:rsidRPr="000F52C6">
        <w:rPr>
          <w:rFonts w:ascii="Simplified Arabic" w:hAnsi="Simplified Arabic" w:cs="Simplified Arabic"/>
          <w:b/>
          <w:bCs/>
          <w:sz w:val="28"/>
          <w:szCs w:val="28"/>
          <w:rtl/>
        </w:rPr>
        <w:t>خاتمة:</w:t>
      </w:r>
      <w:r w:rsidRPr="00D81D6D">
        <w:rPr>
          <w:rFonts w:ascii="Simplified Arabic" w:hAnsi="Simplified Arabic" w:cs="Simplified Arabic"/>
          <w:sz w:val="28"/>
          <w:szCs w:val="28"/>
          <w:rtl/>
        </w:rPr>
        <w:t xml:space="preserve"> </w:t>
      </w:r>
    </w:p>
    <w:p w:rsidR="003138F5" w:rsidRPr="00D81D6D" w:rsidRDefault="000F52C6" w:rsidP="000F52C6">
      <w:pPr>
        <w:pStyle w:val="p1"/>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يذهب بعض النقاد المعاصرين إلى أن </w:t>
      </w:r>
      <w:r w:rsidR="003138F5" w:rsidRPr="00D81D6D">
        <w:rPr>
          <w:rFonts w:ascii="Simplified Arabic" w:hAnsi="Simplified Arabic" w:cs="Simplified Arabic"/>
          <w:sz w:val="28"/>
          <w:szCs w:val="28"/>
          <w:rtl/>
        </w:rPr>
        <w:t>عناية عمود الشعر بالجزئيات ضيقت أمام الشاعر العربي  فرصة التجديد والابتكار. وجعلت أكثر الشعر العربي في قوالب متكررة في الإطار العام للقصيدة. وكان من نتيجة قصر النقاد عنايتهم واهتمامهم على الشعراء الجاهليين والإسلاميين أن أفلحوا في إلزام الشعر العربي كله</w:t>
      </w:r>
      <w:r>
        <w:rPr>
          <w:rFonts w:ascii="Simplified Arabic" w:hAnsi="Simplified Arabic" w:cs="Simplified Arabic" w:hint="cs"/>
          <w:sz w:val="28"/>
          <w:szCs w:val="28"/>
          <w:rtl/>
        </w:rPr>
        <w:t>، قديمه وحديثه،</w:t>
      </w:r>
      <w:r w:rsidR="003138F5" w:rsidRPr="00D81D6D">
        <w:rPr>
          <w:rFonts w:ascii="Simplified Arabic" w:hAnsi="Simplified Arabic" w:cs="Simplified Arabic"/>
          <w:sz w:val="28"/>
          <w:szCs w:val="28"/>
          <w:rtl/>
        </w:rPr>
        <w:t xml:space="preserve"> </w:t>
      </w:r>
      <w:r>
        <w:rPr>
          <w:rFonts w:ascii="Simplified Arabic" w:hAnsi="Simplified Arabic" w:cs="Simplified Arabic" w:hint="cs"/>
          <w:sz w:val="28"/>
          <w:szCs w:val="28"/>
          <w:rtl/>
        </w:rPr>
        <w:t>ب</w:t>
      </w:r>
      <w:r w:rsidR="003138F5" w:rsidRPr="00D81D6D">
        <w:rPr>
          <w:rFonts w:ascii="Simplified Arabic" w:hAnsi="Simplified Arabic" w:cs="Simplified Arabic"/>
          <w:sz w:val="28"/>
          <w:szCs w:val="28"/>
          <w:rtl/>
        </w:rPr>
        <w:t>أخص خصائص الشعر الجاهلي، وهو منهج القصيدة الذي فرضوه على الشعراء، فضلا عما فرضوه عليهم من معاني الأقدمين وتشبيهاتهم وغير ذلك</w:t>
      </w:r>
      <w:r w:rsidR="003138F5" w:rsidRPr="00D81D6D">
        <w:rPr>
          <w:rStyle w:val="Appelnotedebasdep"/>
          <w:rFonts w:ascii="Simplified Arabic" w:hAnsi="Simplified Arabic" w:cs="Simplified Arabic"/>
          <w:sz w:val="28"/>
          <w:szCs w:val="28"/>
          <w:rtl/>
        </w:rPr>
        <w:footnoteReference w:id="33"/>
      </w:r>
      <w:r>
        <w:rPr>
          <w:rFonts w:ascii="Simplified Arabic" w:hAnsi="Simplified Arabic" w:cs="Simplified Arabic" w:hint="cs"/>
          <w:sz w:val="28"/>
          <w:szCs w:val="28"/>
          <w:rtl/>
        </w:rPr>
        <w:t>.</w:t>
      </w:r>
    </w:p>
    <w:p w:rsidR="003138F5" w:rsidRPr="00D81D6D" w:rsidRDefault="003138F5" w:rsidP="00D81D6D">
      <w:pPr>
        <w:pStyle w:val="p1"/>
        <w:bidi/>
        <w:spacing w:line="276" w:lineRule="auto"/>
        <w:jc w:val="both"/>
        <w:rPr>
          <w:rFonts w:ascii="Simplified Arabic" w:hAnsi="Simplified Arabic" w:cs="Simplified Arabic"/>
          <w:sz w:val="28"/>
          <w:szCs w:val="28"/>
          <w:rtl/>
        </w:rPr>
      </w:pPr>
    </w:p>
    <w:p w:rsidR="003138F5" w:rsidRPr="00D81D6D" w:rsidRDefault="003138F5" w:rsidP="00D81D6D">
      <w:pPr>
        <w:bidi/>
        <w:jc w:val="both"/>
        <w:rPr>
          <w:rFonts w:ascii="Simplified Arabic" w:hAnsi="Simplified Arabic" w:cs="Simplified Arabic"/>
          <w:sz w:val="28"/>
          <w:szCs w:val="28"/>
        </w:rPr>
      </w:pPr>
    </w:p>
    <w:p w:rsidR="003138F5" w:rsidRPr="00D81D6D" w:rsidRDefault="003138F5" w:rsidP="00D81D6D">
      <w:pPr>
        <w:pStyle w:val="Paragraphedeliste"/>
        <w:bidi/>
        <w:jc w:val="both"/>
        <w:rPr>
          <w:rFonts w:ascii="Simplified Arabic" w:hAnsi="Simplified Arabic" w:cs="Simplified Arabic"/>
          <w:sz w:val="28"/>
          <w:szCs w:val="28"/>
          <w:rtl/>
          <w:lang w:bidi="ar-DZ"/>
        </w:rPr>
      </w:pPr>
    </w:p>
    <w:p w:rsidR="00BE3FC2" w:rsidRPr="00D81D6D" w:rsidRDefault="00BE3FC2" w:rsidP="00D81D6D">
      <w:pPr>
        <w:bidi/>
        <w:jc w:val="both"/>
        <w:rPr>
          <w:rFonts w:ascii="Simplified Arabic" w:hAnsi="Simplified Arabic" w:cs="Simplified Arabic"/>
          <w:sz w:val="28"/>
          <w:szCs w:val="28"/>
          <w:lang w:bidi="ar-DZ"/>
        </w:rPr>
      </w:pPr>
    </w:p>
    <w:sectPr w:rsidR="00BE3FC2" w:rsidRPr="00D81D6D" w:rsidSect="008D43B1">
      <w:footnotePr>
        <w:numRestart w:val="eachPage"/>
      </w:footnotePr>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D98" w:rsidRDefault="00812D98" w:rsidP="003138F5">
      <w:pPr>
        <w:spacing w:after="0" w:line="240" w:lineRule="auto"/>
      </w:pPr>
      <w:r>
        <w:separator/>
      </w:r>
    </w:p>
  </w:endnote>
  <w:endnote w:type="continuationSeparator" w:id="1">
    <w:p w:rsidR="00812D98" w:rsidRDefault="00812D98" w:rsidP="00313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D98" w:rsidRDefault="00812D98" w:rsidP="000F52C6">
      <w:pPr>
        <w:bidi/>
        <w:spacing w:after="0" w:line="240" w:lineRule="auto"/>
      </w:pPr>
      <w:r>
        <w:separator/>
      </w:r>
    </w:p>
  </w:footnote>
  <w:footnote w:type="continuationSeparator" w:id="1">
    <w:p w:rsidR="00812D98" w:rsidRDefault="00812D98" w:rsidP="003138F5">
      <w:pPr>
        <w:spacing w:after="0" w:line="240" w:lineRule="auto"/>
      </w:pPr>
      <w:r>
        <w:continuationSeparator/>
      </w:r>
    </w:p>
  </w:footnote>
  <w:footnote w:id="2">
    <w:p w:rsidR="003138F5" w:rsidRPr="000F52C6" w:rsidRDefault="003138F5" w:rsidP="003138F5">
      <w:pPr>
        <w:pStyle w:val="Notedebasdepage"/>
        <w:bidi/>
        <w:rPr>
          <w:sz w:val="24"/>
          <w:szCs w:val="24"/>
          <w:rtl/>
          <w:lang w:bidi="ar-DZ"/>
        </w:rPr>
      </w:pPr>
      <w:r>
        <w:rPr>
          <w:rStyle w:val="Appelnotedebasdep"/>
        </w:rPr>
        <w:footnoteRef/>
      </w:r>
      <w:r>
        <w:t xml:space="preserve"> </w:t>
      </w:r>
      <w:r w:rsidRPr="000F52C6">
        <w:rPr>
          <w:rFonts w:hint="cs"/>
          <w:sz w:val="24"/>
          <w:szCs w:val="24"/>
          <w:rtl/>
          <w:lang w:bidi="ar-DZ"/>
        </w:rPr>
        <w:t xml:space="preserve">آمال موسى: </w:t>
      </w:r>
      <w:r w:rsidRPr="000F52C6">
        <w:rPr>
          <w:rFonts w:cs="Arial" w:hint="cs"/>
          <w:sz w:val="24"/>
          <w:szCs w:val="24"/>
          <w:rtl/>
          <w:lang w:bidi="ar-DZ"/>
        </w:rPr>
        <w:t>سوسيولوجيا</w:t>
      </w:r>
      <w:r w:rsidRPr="000F52C6">
        <w:rPr>
          <w:rFonts w:cs="Arial"/>
          <w:sz w:val="24"/>
          <w:szCs w:val="24"/>
          <w:rtl/>
          <w:lang w:bidi="ar-DZ"/>
        </w:rPr>
        <w:t xml:space="preserve"> </w:t>
      </w:r>
      <w:r w:rsidRPr="000F52C6">
        <w:rPr>
          <w:rFonts w:cs="Arial" w:hint="cs"/>
          <w:sz w:val="24"/>
          <w:szCs w:val="24"/>
          <w:rtl/>
          <w:lang w:bidi="ar-DZ"/>
        </w:rPr>
        <w:t>الخطاب</w:t>
      </w:r>
      <w:r w:rsidRPr="000F52C6">
        <w:rPr>
          <w:rFonts w:cs="Arial"/>
          <w:sz w:val="24"/>
          <w:szCs w:val="24"/>
          <w:rtl/>
          <w:lang w:bidi="ar-DZ"/>
        </w:rPr>
        <w:t xml:space="preserve"> </w:t>
      </w:r>
      <w:r w:rsidRPr="000F52C6">
        <w:rPr>
          <w:rFonts w:cs="Arial" w:hint="cs"/>
          <w:sz w:val="24"/>
          <w:szCs w:val="24"/>
          <w:rtl/>
          <w:lang w:bidi="ar-DZ"/>
        </w:rPr>
        <w:t>الشعري</w:t>
      </w:r>
      <w:r w:rsidRPr="000F52C6">
        <w:rPr>
          <w:rFonts w:cs="Arial"/>
          <w:sz w:val="24"/>
          <w:szCs w:val="24"/>
          <w:rtl/>
          <w:lang w:bidi="ar-DZ"/>
        </w:rPr>
        <w:t xml:space="preserve"> </w:t>
      </w:r>
      <w:r w:rsidRPr="000F52C6">
        <w:rPr>
          <w:rFonts w:cs="Arial" w:hint="cs"/>
          <w:sz w:val="24"/>
          <w:szCs w:val="24"/>
          <w:rtl/>
          <w:lang w:bidi="ar-DZ"/>
        </w:rPr>
        <w:t>الإحيائي</w:t>
      </w:r>
      <w:r w:rsidRPr="000F52C6">
        <w:rPr>
          <w:rFonts w:cs="Arial"/>
          <w:sz w:val="24"/>
          <w:szCs w:val="24"/>
          <w:rtl/>
          <w:lang w:bidi="ar-DZ"/>
        </w:rPr>
        <w:t xml:space="preserve">.. </w:t>
      </w:r>
      <w:r w:rsidRPr="000F52C6">
        <w:rPr>
          <w:rFonts w:cs="Arial" w:hint="cs"/>
          <w:sz w:val="24"/>
          <w:szCs w:val="24"/>
          <w:rtl/>
          <w:lang w:bidi="ar-DZ"/>
        </w:rPr>
        <w:t>ثالوث</w:t>
      </w:r>
      <w:r w:rsidRPr="000F52C6">
        <w:rPr>
          <w:rFonts w:cs="Arial"/>
          <w:sz w:val="24"/>
          <w:szCs w:val="24"/>
          <w:rtl/>
          <w:lang w:bidi="ar-DZ"/>
        </w:rPr>
        <w:t xml:space="preserve"> </w:t>
      </w:r>
      <w:r w:rsidRPr="000F52C6">
        <w:rPr>
          <w:rFonts w:cs="Arial" w:hint="cs"/>
          <w:sz w:val="24"/>
          <w:szCs w:val="24"/>
          <w:rtl/>
          <w:lang w:bidi="ar-DZ"/>
        </w:rPr>
        <w:t>الذاكرة</w:t>
      </w:r>
      <w:r w:rsidRPr="000F52C6">
        <w:rPr>
          <w:rFonts w:cs="Arial"/>
          <w:sz w:val="24"/>
          <w:szCs w:val="24"/>
          <w:rtl/>
          <w:lang w:bidi="ar-DZ"/>
        </w:rPr>
        <w:t xml:space="preserve"> </w:t>
      </w:r>
      <w:r w:rsidRPr="000F52C6">
        <w:rPr>
          <w:rFonts w:cs="Arial" w:hint="cs"/>
          <w:sz w:val="24"/>
          <w:szCs w:val="24"/>
          <w:rtl/>
          <w:lang w:bidi="ar-DZ"/>
        </w:rPr>
        <w:t>والتراث</w:t>
      </w:r>
      <w:r w:rsidRPr="000F52C6">
        <w:rPr>
          <w:rFonts w:cs="Arial"/>
          <w:sz w:val="24"/>
          <w:szCs w:val="24"/>
          <w:rtl/>
          <w:lang w:bidi="ar-DZ"/>
        </w:rPr>
        <w:t xml:space="preserve"> </w:t>
      </w:r>
      <w:r w:rsidRPr="000F52C6">
        <w:rPr>
          <w:rFonts w:cs="Arial" w:hint="cs"/>
          <w:sz w:val="24"/>
          <w:szCs w:val="24"/>
          <w:rtl/>
          <w:lang w:bidi="ar-DZ"/>
        </w:rPr>
        <w:t xml:space="preserve">والهوية، الفيصل، مركز الملك فيصل للبحوثوالدراسات الإسلامية، على الرابط </w:t>
      </w:r>
      <w:hyperlink r:id="rId1" w:history="1">
        <w:r w:rsidRPr="000F52C6">
          <w:rPr>
            <w:rStyle w:val="Lienhypertexte"/>
            <w:rFonts w:cs="Arial"/>
            <w:sz w:val="24"/>
            <w:szCs w:val="24"/>
            <w:lang w:bidi="ar-DZ"/>
          </w:rPr>
          <w:t>http://www.alfaisalmag.com/?p=5934</w:t>
        </w:r>
      </w:hyperlink>
      <w:r w:rsidRPr="000F52C6">
        <w:rPr>
          <w:rFonts w:cs="Arial" w:hint="cs"/>
          <w:sz w:val="24"/>
          <w:szCs w:val="24"/>
          <w:rtl/>
          <w:lang w:bidi="ar-DZ"/>
        </w:rPr>
        <w:t xml:space="preserve"> تاريخ التحميل 29/10/2017.</w:t>
      </w:r>
    </w:p>
  </w:footnote>
  <w:footnote w:id="3">
    <w:p w:rsidR="003138F5" w:rsidRPr="000F52C6" w:rsidRDefault="003138F5" w:rsidP="003138F5">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Pr="000F52C6">
        <w:rPr>
          <w:rFonts w:cs="Arial" w:hint="cs"/>
          <w:sz w:val="24"/>
          <w:szCs w:val="24"/>
          <w:rtl/>
          <w:lang w:bidi="ar-DZ"/>
        </w:rPr>
        <w:t>عمر</w:t>
      </w:r>
      <w:r w:rsidRPr="000F52C6">
        <w:rPr>
          <w:rFonts w:cs="Arial"/>
          <w:sz w:val="24"/>
          <w:szCs w:val="24"/>
          <w:rtl/>
          <w:lang w:bidi="ar-DZ"/>
        </w:rPr>
        <w:t xml:space="preserve"> </w:t>
      </w:r>
      <w:r w:rsidRPr="000F52C6">
        <w:rPr>
          <w:rFonts w:cs="Arial" w:hint="cs"/>
          <w:sz w:val="24"/>
          <w:szCs w:val="24"/>
          <w:rtl/>
          <w:lang w:bidi="ar-DZ"/>
        </w:rPr>
        <w:t xml:space="preserve">الدسوقي: في الأدب الحديث، ج1، دار الفكر العربي، 1970، </w:t>
      </w:r>
      <w:r w:rsidRPr="000F52C6">
        <w:rPr>
          <w:rFonts w:hint="cs"/>
          <w:sz w:val="24"/>
          <w:szCs w:val="24"/>
          <w:rtl/>
          <w:lang w:bidi="ar-DZ"/>
        </w:rPr>
        <w:t>ص237.</w:t>
      </w:r>
    </w:p>
  </w:footnote>
  <w:footnote w:id="4">
    <w:p w:rsidR="00AD27ED" w:rsidRPr="000F52C6" w:rsidRDefault="00AD27ED" w:rsidP="00AD27ED">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Pr="000F52C6">
        <w:rPr>
          <w:rFonts w:hint="cs"/>
          <w:sz w:val="24"/>
          <w:szCs w:val="24"/>
          <w:rtl/>
          <w:lang w:bidi="ar-DZ"/>
        </w:rPr>
        <w:t xml:space="preserve"> د.حسين المرصفي: الوسيلة الأدبية إلى العلوم العربية، الجزء الأول، حققه وقدم له: عبد العزيز الدسوقي، الهيئة المصرية العامة للكتاب، مصر، 1982، ص11 (دراسة وتقديم).</w:t>
      </w:r>
    </w:p>
  </w:footnote>
  <w:footnote w:id="5">
    <w:p w:rsidR="005768F6" w:rsidRPr="000F52C6" w:rsidRDefault="005768F6" w:rsidP="005768F6">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Pr="000F52C6">
        <w:rPr>
          <w:rFonts w:hint="cs"/>
          <w:sz w:val="24"/>
          <w:szCs w:val="24"/>
          <w:rtl/>
          <w:lang w:bidi="ar-DZ"/>
        </w:rPr>
        <w:t xml:space="preserve"> محمد مندور: الشيخ حسين المرصفي و"الوسيلة ال</w:t>
      </w:r>
      <w:r w:rsidR="000F52C6">
        <w:rPr>
          <w:rFonts w:hint="cs"/>
          <w:sz w:val="24"/>
          <w:szCs w:val="24"/>
          <w:rtl/>
          <w:lang w:bidi="ar-DZ"/>
        </w:rPr>
        <w:t>أ</w:t>
      </w:r>
      <w:r w:rsidRPr="000F52C6">
        <w:rPr>
          <w:rFonts w:hint="cs"/>
          <w:sz w:val="24"/>
          <w:szCs w:val="24"/>
          <w:rtl/>
          <w:lang w:bidi="ar-DZ"/>
        </w:rPr>
        <w:t>دبية"، مجلة المجلة، مصر ، العدد 29/ 1 ماي 1959، ص41.</w:t>
      </w:r>
    </w:p>
  </w:footnote>
  <w:footnote w:id="6">
    <w:p w:rsidR="00EB7DC5" w:rsidRPr="000F52C6" w:rsidRDefault="000F52C6" w:rsidP="000F52C6">
      <w:pPr>
        <w:pStyle w:val="Notedebasdepage"/>
        <w:bidi/>
        <w:rPr>
          <w:sz w:val="24"/>
          <w:szCs w:val="24"/>
          <w:rtl/>
          <w:lang w:bidi="ar-DZ"/>
        </w:rPr>
      </w:pPr>
      <w:r>
        <w:rPr>
          <w:rStyle w:val="Appelnotedebasdep"/>
        </w:rPr>
        <w:footnoteRef/>
      </w:r>
      <w:r w:rsidR="00EB7DC5" w:rsidRPr="000F52C6">
        <w:rPr>
          <w:sz w:val="24"/>
          <w:szCs w:val="24"/>
        </w:rPr>
        <w:t xml:space="preserve"> </w:t>
      </w:r>
      <w:r w:rsidR="00EB7DC5" w:rsidRPr="000F52C6">
        <w:rPr>
          <w:rFonts w:hint="cs"/>
          <w:sz w:val="24"/>
          <w:szCs w:val="24"/>
          <w:rtl/>
          <w:lang w:bidi="ar-DZ"/>
        </w:rPr>
        <w:t xml:space="preserve"> محمد بنيس: الشعر العربي الحديث؛ بنياته وإبدالاتها 1- التقليدية، دار توبقال للنشر، المغرب، ط2، 2001، ص79.</w:t>
      </w:r>
    </w:p>
  </w:footnote>
  <w:footnote w:id="7">
    <w:p w:rsidR="00881339" w:rsidRPr="000F52C6" w:rsidRDefault="00881339" w:rsidP="00881339">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Pr="000F52C6">
        <w:rPr>
          <w:rFonts w:hint="cs"/>
          <w:sz w:val="24"/>
          <w:szCs w:val="24"/>
          <w:rtl/>
        </w:rPr>
        <w:t>د</w:t>
      </w:r>
      <w:r w:rsidRPr="000F52C6">
        <w:rPr>
          <w:rFonts w:hint="cs"/>
          <w:sz w:val="24"/>
          <w:szCs w:val="24"/>
          <w:rtl/>
          <w:lang w:bidi="ar-DZ"/>
        </w:rPr>
        <w:t>.نسيب النشاوي: مدخل إلى دراسة المدارس الأدبية في الشعر العربي المعاصر، ديوان المطبوعات الجامعية، الجزائر، 1984، ص50.</w:t>
      </w:r>
    </w:p>
  </w:footnote>
  <w:footnote w:id="8">
    <w:p w:rsidR="00F87074" w:rsidRPr="000F52C6" w:rsidRDefault="00F87074" w:rsidP="000F52C6">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Pr="000F52C6">
        <w:rPr>
          <w:rFonts w:hint="cs"/>
          <w:sz w:val="24"/>
          <w:szCs w:val="24"/>
          <w:rtl/>
          <w:lang w:bidi="ar-DZ"/>
        </w:rPr>
        <w:t xml:space="preserve">محمد بنيس: الشعر العربي الحديث؛ </w:t>
      </w:r>
      <w:r w:rsidR="000F52C6">
        <w:rPr>
          <w:rFonts w:hint="cs"/>
          <w:sz w:val="24"/>
          <w:szCs w:val="24"/>
          <w:rtl/>
          <w:lang w:bidi="ar-DZ"/>
        </w:rPr>
        <w:t>بنياته وإبدالاتها 1- التقليدية</w:t>
      </w:r>
      <w:r w:rsidRPr="000F52C6">
        <w:rPr>
          <w:rFonts w:hint="cs"/>
          <w:sz w:val="24"/>
          <w:szCs w:val="24"/>
          <w:rtl/>
          <w:lang w:bidi="ar-DZ"/>
        </w:rPr>
        <w:t>، ص79.</w:t>
      </w:r>
    </w:p>
  </w:footnote>
  <w:footnote w:id="9">
    <w:p w:rsidR="00F87074" w:rsidRPr="000F52C6" w:rsidRDefault="00F87074" w:rsidP="000F52C6">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Pr="000F52C6">
        <w:rPr>
          <w:rFonts w:hint="cs"/>
          <w:sz w:val="24"/>
          <w:szCs w:val="24"/>
          <w:rtl/>
        </w:rPr>
        <w:t>د</w:t>
      </w:r>
      <w:r w:rsidRPr="000F52C6">
        <w:rPr>
          <w:rFonts w:hint="cs"/>
          <w:sz w:val="24"/>
          <w:szCs w:val="24"/>
          <w:rtl/>
          <w:lang w:bidi="ar-DZ"/>
        </w:rPr>
        <w:t>.نسيب النشاوي: مدخل إلى دراسة المدارس الأدبية في الشعر العربي المعاصر</w:t>
      </w:r>
      <w:r w:rsidR="000F52C6">
        <w:rPr>
          <w:rFonts w:hint="cs"/>
          <w:sz w:val="24"/>
          <w:szCs w:val="24"/>
          <w:rtl/>
          <w:lang w:bidi="ar-DZ"/>
        </w:rPr>
        <w:t>،</w:t>
      </w:r>
      <w:r w:rsidRPr="000F52C6">
        <w:rPr>
          <w:rFonts w:hint="cs"/>
          <w:sz w:val="24"/>
          <w:szCs w:val="24"/>
          <w:rtl/>
          <w:lang w:bidi="ar-DZ"/>
        </w:rPr>
        <w:t xml:space="preserve"> ص42.</w:t>
      </w:r>
    </w:p>
  </w:footnote>
  <w:footnote w:id="10">
    <w:p w:rsidR="00881339" w:rsidRPr="000F52C6" w:rsidRDefault="00881339" w:rsidP="000F52C6">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Pr="000F52C6">
        <w:rPr>
          <w:rFonts w:hint="cs"/>
          <w:sz w:val="24"/>
          <w:szCs w:val="24"/>
          <w:rtl/>
          <w:lang w:bidi="ar-DZ"/>
        </w:rPr>
        <w:t xml:space="preserve"> محمد بنيس: الشعر العربي الحديث؛ بنياته وإبدالاتها 1</w:t>
      </w:r>
      <w:r w:rsidR="000F52C6">
        <w:rPr>
          <w:rFonts w:hint="cs"/>
          <w:sz w:val="24"/>
          <w:szCs w:val="24"/>
          <w:rtl/>
          <w:lang w:bidi="ar-DZ"/>
        </w:rPr>
        <w:t>- التقليدية</w:t>
      </w:r>
      <w:r w:rsidRPr="000F52C6">
        <w:rPr>
          <w:rFonts w:hint="cs"/>
          <w:sz w:val="24"/>
          <w:szCs w:val="24"/>
          <w:rtl/>
          <w:lang w:bidi="ar-DZ"/>
        </w:rPr>
        <w:t>، ص81.</w:t>
      </w:r>
    </w:p>
  </w:footnote>
  <w:footnote w:id="11">
    <w:p w:rsidR="00067C8F" w:rsidRPr="000F52C6" w:rsidRDefault="00067C8F" w:rsidP="000F52C6">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Pr="000F52C6">
        <w:rPr>
          <w:rFonts w:hint="cs"/>
          <w:sz w:val="24"/>
          <w:szCs w:val="24"/>
          <w:rtl/>
          <w:lang w:bidi="ar-DZ"/>
        </w:rPr>
        <w:t xml:space="preserve"> د. نسيب النشاوي: مدخل إلى دراسة المدارس الأدبية في الشعر العربي المعاصر، ص85.</w:t>
      </w:r>
    </w:p>
  </w:footnote>
  <w:footnote w:id="12">
    <w:p w:rsidR="00067C8F" w:rsidRPr="000F52C6" w:rsidRDefault="00067C8F" w:rsidP="000F52C6">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000F52C6">
        <w:rPr>
          <w:rFonts w:hint="cs"/>
          <w:sz w:val="24"/>
          <w:szCs w:val="24"/>
          <w:rtl/>
        </w:rPr>
        <w:t xml:space="preserve"> </w:t>
      </w:r>
      <w:r w:rsidRPr="000F52C6">
        <w:rPr>
          <w:rFonts w:hint="cs"/>
          <w:sz w:val="24"/>
          <w:szCs w:val="24"/>
          <w:rtl/>
          <w:lang w:bidi="ar-DZ"/>
        </w:rPr>
        <w:t>محمد بنيس: الشعر العربي الحديث؛ بنياته وإبدالاتها 1- التقليدية، ص82.</w:t>
      </w:r>
    </w:p>
  </w:footnote>
  <w:footnote w:id="13">
    <w:p w:rsidR="000709AB" w:rsidRPr="000F52C6" w:rsidRDefault="000709AB" w:rsidP="000F52C6">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000F52C6">
        <w:rPr>
          <w:rFonts w:hint="cs"/>
          <w:sz w:val="24"/>
          <w:szCs w:val="24"/>
          <w:rtl/>
        </w:rPr>
        <w:t xml:space="preserve"> </w:t>
      </w:r>
      <w:r w:rsidR="000F52C6">
        <w:rPr>
          <w:rFonts w:hint="cs"/>
          <w:sz w:val="24"/>
          <w:szCs w:val="24"/>
          <w:rtl/>
          <w:lang w:bidi="ar-DZ"/>
        </w:rPr>
        <w:t>المرجع نفسه</w:t>
      </w:r>
      <w:r w:rsidRPr="000F52C6">
        <w:rPr>
          <w:rFonts w:hint="cs"/>
          <w:sz w:val="24"/>
          <w:szCs w:val="24"/>
          <w:rtl/>
          <w:lang w:bidi="ar-DZ"/>
        </w:rPr>
        <w:t>، ص81 و82.</w:t>
      </w:r>
    </w:p>
  </w:footnote>
  <w:footnote w:id="14">
    <w:p w:rsidR="00EB7928" w:rsidRPr="000F52C6" w:rsidRDefault="00EB7928" w:rsidP="00EB7928">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Pr="000F52C6">
        <w:rPr>
          <w:rFonts w:hint="cs"/>
          <w:sz w:val="24"/>
          <w:szCs w:val="24"/>
          <w:rtl/>
          <w:lang w:bidi="ar-DZ"/>
        </w:rPr>
        <w:t>أدونيس: الثابت والمتحول بحث في الإبداع والاتباع عند العرب، ج4، دار الساقي، لبنان، ط7، 1994، ص63.</w:t>
      </w:r>
    </w:p>
  </w:footnote>
  <w:footnote w:id="15">
    <w:p w:rsidR="003138F5" w:rsidRPr="000F52C6" w:rsidRDefault="003138F5" w:rsidP="003138F5">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Pr="000F52C6">
        <w:rPr>
          <w:rFonts w:hint="cs"/>
          <w:sz w:val="24"/>
          <w:szCs w:val="24"/>
          <w:rtl/>
        </w:rPr>
        <w:t>آ</w:t>
      </w:r>
      <w:r w:rsidRPr="000F52C6">
        <w:rPr>
          <w:rFonts w:hint="cs"/>
          <w:sz w:val="24"/>
          <w:szCs w:val="24"/>
          <w:rtl/>
          <w:lang w:bidi="ar-DZ"/>
        </w:rPr>
        <w:t xml:space="preserve">مال موسى: </w:t>
      </w:r>
      <w:r w:rsidRPr="000F52C6">
        <w:rPr>
          <w:rFonts w:cs="Arial" w:hint="cs"/>
          <w:sz w:val="24"/>
          <w:szCs w:val="24"/>
          <w:rtl/>
          <w:lang w:bidi="ar-DZ"/>
        </w:rPr>
        <w:t>سوسيولوجيا</w:t>
      </w:r>
      <w:r w:rsidRPr="000F52C6">
        <w:rPr>
          <w:rFonts w:cs="Arial"/>
          <w:sz w:val="24"/>
          <w:szCs w:val="24"/>
          <w:rtl/>
          <w:lang w:bidi="ar-DZ"/>
        </w:rPr>
        <w:t xml:space="preserve"> </w:t>
      </w:r>
      <w:r w:rsidRPr="000F52C6">
        <w:rPr>
          <w:rFonts w:cs="Arial" w:hint="cs"/>
          <w:sz w:val="24"/>
          <w:szCs w:val="24"/>
          <w:rtl/>
          <w:lang w:bidi="ar-DZ"/>
        </w:rPr>
        <w:t>الخطاب</w:t>
      </w:r>
      <w:r w:rsidRPr="000F52C6">
        <w:rPr>
          <w:rFonts w:cs="Arial"/>
          <w:sz w:val="24"/>
          <w:szCs w:val="24"/>
          <w:rtl/>
          <w:lang w:bidi="ar-DZ"/>
        </w:rPr>
        <w:t xml:space="preserve"> </w:t>
      </w:r>
      <w:r w:rsidRPr="000F52C6">
        <w:rPr>
          <w:rFonts w:cs="Arial" w:hint="cs"/>
          <w:sz w:val="24"/>
          <w:szCs w:val="24"/>
          <w:rtl/>
          <w:lang w:bidi="ar-DZ"/>
        </w:rPr>
        <w:t>الشعري</w:t>
      </w:r>
      <w:r w:rsidRPr="000F52C6">
        <w:rPr>
          <w:rFonts w:cs="Arial"/>
          <w:sz w:val="24"/>
          <w:szCs w:val="24"/>
          <w:rtl/>
          <w:lang w:bidi="ar-DZ"/>
        </w:rPr>
        <w:t xml:space="preserve"> </w:t>
      </w:r>
      <w:r w:rsidRPr="000F52C6">
        <w:rPr>
          <w:rFonts w:cs="Arial" w:hint="cs"/>
          <w:sz w:val="24"/>
          <w:szCs w:val="24"/>
          <w:rtl/>
          <w:lang w:bidi="ar-DZ"/>
        </w:rPr>
        <w:t>الإحيائي</w:t>
      </w:r>
      <w:r w:rsidRPr="000F52C6">
        <w:rPr>
          <w:rFonts w:cs="Arial"/>
          <w:sz w:val="24"/>
          <w:szCs w:val="24"/>
          <w:rtl/>
          <w:lang w:bidi="ar-DZ"/>
        </w:rPr>
        <w:t xml:space="preserve">.. </w:t>
      </w:r>
      <w:r w:rsidRPr="000F52C6">
        <w:rPr>
          <w:rFonts w:cs="Arial" w:hint="cs"/>
          <w:sz w:val="24"/>
          <w:szCs w:val="24"/>
          <w:rtl/>
          <w:lang w:bidi="ar-DZ"/>
        </w:rPr>
        <w:t>ثالوث</w:t>
      </w:r>
      <w:r w:rsidRPr="000F52C6">
        <w:rPr>
          <w:rFonts w:cs="Arial"/>
          <w:sz w:val="24"/>
          <w:szCs w:val="24"/>
          <w:rtl/>
          <w:lang w:bidi="ar-DZ"/>
        </w:rPr>
        <w:t xml:space="preserve"> </w:t>
      </w:r>
      <w:r w:rsidRPr="000F52C6">
        <w:rPr>
          <w:rFonts w:cs="Arial" w:hint="cs"/>
          <w:sz w:val="24"/>
          <w:szCs w:val="24"/>
          <w:rtl/>
          <w:lang w:bidi="ar-DZ"/>
        </w:rPr>
        <w:t>الذاكرة</w:t>
      </w:r>
      <w:r w:rsidRPr="000F52C6">
        <w:rPr>
          <w:rFonts w:cs="Arial"/>
          <w:sz w:val="24"/>
          <w:szCs w:val="24"/>
          <w:rtl/>
          <w:lang w:bidi="ar-DZ"/>
        </w:rPr>
        <w:t xml:space="preserve"> </w:t>
      </w:r>
      <w:r w:rsidRPr="000F52C6">
        <w:rPr>
          <w:rFonts w:cs="Arial" w:hint="cs"/>
          <w:sz w:val="24"/>
          <w:szCs w:val="24"/>
          <w:rtl/>
          <w:lang w:bidi="ar-DZ"/>
        </w:rPr>
        <w:t>والتراث</w:t>
      </w:r>
      <w:r w:rsidRPr="000F52C6">
        <w:rPr>
          <w:rFonts w:cs="Arial"/>
          <w:sz w:val="24"/>
          <w:szCs w:val="24"/>
          <w:rtl/>
          <w:lang w:bidi="ar-DZ"/>
        </w:rPr>
        <w:t xml:space="preserve"> </w:t>
      </w:r>
      <w:r w:rsidRPr="000F52C6">
        <w:rPr>
          <w:rFonts w:cs="Arial" w:hint="cs"/>
          <w:sz w:val="24"/>
          <w:szCs w:val="24"/>
          <w:rtl/>
          <w:lang w:bidi="ar-DZ"/>
        </w:rPr>
        <w:t xml:space="preserve">والهوية، الفيصل، مركز الملك فيصل للبحوثوالدراسات الإسلامية، على الرابط </w:t>
      </w:r>
      <w:hyperlink r:id="rId2" w:history="1">
        <w:r w:rsidRPr="000F52C6">
          <w:rPr>
            <w:rStyle w:val="Lienhypertexte"/>
            <w:rFonts w:cs="Arial"/>
            <w:sz w:val="24"/>
            <w:szCs w:val="24"/>
            <w:lang w:bidi="ar-DZ"/>
          </w:rPr>
          <w:t>http://www.alfaisalmag.com/?p=5934</w:t>
        </w:r>
      </w:hyperlink>
      <w:r w:rsidRPr="000F52C6">
        <w:rPr>
          <w:rFonts w:cs="Arial" w:hint="cs"/>
          <w:sz w:val="24"/>
          <w:szCs w:val="24"/>
          <w:rtl/>
          <w:lang w:bidi="ar-DZ"/>
        </w:rPr>
        <w:t xml:space="preserve"> تاريخ التحميل 29/10/2017.</w:t>
      </w:r>
    </w:p>
  </w:footnote>
  <w:footnote w:id="16">
    <w:p w:rsidR="007D309E" w:rsidRPr="000F52C6" w:rsidRDefault="007D309E" w:rsidP="007D309E">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Pr="000F52C6">
        <w:rPr>
          <w:rFonts w:hint="cs"/>
          <w:sz w:val="24"/>
          <w:szCs w:val="24"/>
          <w:rtl/>
        </w:rPr>
        <w:t>يوسف حسين بكار: بناء القصيدة في النقد العربي القديم (في ضوء النقد الحديث)، دار الأندلس للطباعة والنشر والتوزيع، لبنان، ط2،</w:t>
      </w:r>
      <w:r w:rsidRPr="000F52C6">
        <w:rPr>
          <w:rFonts w:hint="cs"/>
          <w:sz w:val="24"/>
          <w:szCs w:val="24"/>
          <w:rtl/>
          <w:lang w:bidi="ar-DZ"/>
        </w:rPr>
        <w:t xml:space="preserve"> ص21.</w:t>
      </w:r>
    </w:p>
  </w:footnote>
  <w:footnote w:id="17">
    <w:p w:rsidR="00662DB2" w:rsidRPr="000F52C6" w:rsidRDefault="00662DB2" w:rsidP="000F52C6">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000F52C6">
        <w:rPr>
          <w:rFonts w:hint="cs"/>
          <w:sz w:val="24"/>
          <w:szCs w:val="24"/>
          <w:rtl/>
        </w:rPr>
        <w:t>المرجع نفسه</w:t>
      </w:r>
      <w:r w:rsidRPr="000F52C6">
        <w:rPr>
          <w:rFonts w:hint="cs"/>
          <w:sz w:val="24"/>
          <w:szCs w:val="24"/>
          <w:rtl/>
        </w:rPr>
        <w:t>،</w:t>
      </w:r>
      <w:r w:rsidRPr="000F52C6">
        <w:rPr>
          <w:rFonts w:hint="cs"/>
          <w:sz w:val="24"/>
          <w:szCs w:val="24"/>
          <w:rtl/>
          <w:lang w:bidi="ar-DZ"/>
        </w:rPr>
        <w:t xml:space="preserve"> ص23.</w:t>
      </w:r>
    </w:p>
  </w:footnote>
  <w:footnote w:id="18">
    <w:p w:rsidR="00662DB2" w:rsidRPr="000F52C6" w:rsidRDefault="00662DB2" w:rsidP="000F52C6">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000F52C6">
        <w:rPr>
          <w:rFonts w:hint="cs"/>
          <w:sz w:val="24"/>
          <w:szCs w:val="24"/>
          <w:rtl/>
        </w:rPr>
        <w:t>المرجع نفسه</w:t>
      </w:r>
      <w:r w:rsidRPr="000F52C6">
        <w:rPr>
          <w:rFonts w:hint="cs"/>
          <w:sz w:val="24"/>
          <w:szCs w:val="24"/>
          <w:rtl/>
        </w:rPr>
        <w:t>،</w:t>
      </w:r>
      <w:r w:rsidR="000F52C6">
        <w:rPr>
          <w:rFonts w:hint="cs"/>
          <w:sz w:val="24"/>
          <w:szCs w:val="24"/>
          <w:rtl/>
        </w:rPr>
        <w:t xml:space="preserve"> الصفحة نفسها</w:t>
      </w:r>
      <w:r w:rsidRPr="000F52C6">
        <w:rPr>
          <w:rFonts w:hint="cs"/>
          <w:sz w:val="24"/>
          <w:szCs w:val="24"/>
          <w:rtl/>
        </w:rPr>
        <w:t>.</w:t>
      </w:r>
    </w:p>
  </w:footnote>
  <w:footnote w:id="19">
    <w:p w:rsidR="003138F5" w:rsidRPr="000F52C6" w:rsidRDefault="003138F5" w:rsidP="003138F5">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Pr="000F52C6">
        <w:rPr>
          <w:rFonts w:hint="cs"/>
          <w:sz w:val="24"/>
          <w:szCs w:val="24"/>
          <w:rtl/>
          <w:lang w:bidi="ar-DZ"/>
        </w:rPr>
        <w:t xml:space="preserve">آمال موسى: </w:t>
      </w:r>
      <w:r w:rsidRPr="000F52C6">
        <w:rPr>
          <w:rFonts w:cs="Arial" w:hint="cs"/>
          <w:sz w:val="24"/>
          <w:szCs w:val="24"/>
          <w:rtl/>
          <w:lang w:bidi="ar-DZ"/>
        </w:rPr>
        <w:t>سوسيولوجيا</w:t>
      </w:r>
      <w:r w:rsidRPr="000F52C6">
        <w:rPr>
          <w:rFonts w:cs="Arial"/>
          <w:sz w:val="24"/>
          <w:szCs w:val="24"/>
          <w:rtl/>
          <w:lang w:bidi="ar-DZ"/>
        </w:rPr>
        <w:t xml:space="preserve"> </w:t>
      </w:r>
      <w:r w:rsidRPr="000F52C6">
        <w:rPr>
          <w:rFonts w:cs="Arial" w:hint="cs"/>
          <w:sz w:val="24"/>
          <w:szCs w:val="24"/>
          <w:rtl/>
          <w:lang w:bidi="ar-DZ"/>
        </w:rPr>
        <w:t>الخطاب</w:t>
      </w:r>
      <w:r w:rsidRPr="000F52C6">
        <w:rPr>
          <w:rFonts w:cs="Arial"/>
          <w:sz w:val="24"/>
          <w:szCs w:val="24"/>
          <w:rtl/>
          <w:lang w:bidi="ar-DZ"/>
        </w:rPr>
        <w:t xml:space="preserve"> </w:t>
      </w:r>
      <w:r w:rsidRPr="000F52C6">
        <w:rPr>
          <w:rFonts w:cs="Arial" w:hint="cs"/>
          <w:sz w:val="24"/>
          <w:szCs w:val="24"/>
          <w:rtl/>
          <w:lang w:bidi="ar-DZ"/>
        </w:rPr>
        <w:t>الشعري</w:t>
      </w:r>
      <w:r w:rsidRPr="000F52C6">
        <w:rPr>
          <w:rFonts w:cs="Arial"/>
          <w:sz w:val="24"/>
          <w:szCs w:val="24"/>
          <w:rtl/>
          <w:lang w:bidi="ar-DZ"/>
        </w:rPr>
        <w:t xml:space="preserve"> </w:t>
      </w:r>
      <w:r w:rsidRPr="000F52C6">
        <w:rPr>
          <w:rFonts w:cs="Arial" w:hint="cs"/>
          <w:sz w:val="24"/>
          <w:szCs w:val="24"/>
          <w:rtl/>
          <w:lang w:bidi="ar-DZ"/>
        </w:rPr>
        <w:t>الإحيائي</w:t>
      </w:r>
      <w:r w:rsidRPr="000F52C6">
        <w:rPr>
          <w:rFonts w:cs="Arial"/>
          <w:sz w:val="24"/>
          <w:szCs w:val="24"/>
          <w:rtl/>
          <w:lang w:bidi="ar-DZ"/>
        </w:rPr>
        <w:t xml:space="preserve">.. </w:t>
      </w:r>
      <w:r w:rsidRPr="000F52C6">
        <w:rPr>
          <w:rFonts w:cs="Arial" w:hint="cs"/>
          <w:sz w:val="24"/>
          <w:szCs w:val="24"/>
          <w:rtl/>
          <w:lang w:bidi="ar-DZ"/>
        </w:rPr>
        <w:t>ثالوث</w:t>
      </w:r>
      <w:r w:rsidRPr="000F52C6">
        <w:rPr>
          <w:rFonts w:cs="Arial"/>
          <w:sz w:val="24"/>
          <w:szCs w:val="24"/>
          <w:rtl/>
          <w:lang w:bidi="ar-DZ"/>
        </w:rPr>
        <w:t xml:space="preserve"> </w:t>
      </w:r>
      <w:r w:rsidRPr="000F52C6">
        <w:rPr>
          <w:rFonts w:cs="Arial" w:hint="cs"/>
          <w:sz w:val="24"/>
          <w:szCs w:val="24"/>
          <w:rtl/>
          <w:lang w:bidi="ar-DZ"/>
        </w:rPr>
        <w:t>الذاكرة</w:t>
      </w:r>
      <w:r w:rsidRPr="000F52C6">
        <w:rPr>
          <w:rFonts w:cs="Arial"/>
          <w:sz w:val="24"/>
          <w:szCs w:val="24"/>
          <w:rtl/>
          <w:lang w:bidi="ar-DZ"/>
        </w:rPr>
        <w:t xml:space="preserve"> </w:t>
      </w:r>
      <w:r w:rsidRPr="000F52C6">
        <w:rPr>
          <w:rFonts w:cs="Arial" w:hint="cs"/>
          <w:sz w:val="24"/>
          <w:szCs w:val="24"/>
          <w:rtl/>
          <w:lang w:bidi="ar-DZ"/>
        </w:rPr>
        <w:t>والتراث</w:t>
      </w:r>
      <w:r w:rsidRPr="000F52C6">
        <w:rPr>
          <w:rFonts w:cs="Arial"/>
          <w:sz w:val="24"/>
          <w:szCs w:val="24"/>
          <w:rtl/>
          <w:lang w:bidi="ar-DZ"/>
        </w:rPr>
        <w:t xml:space="preserve"> </w:t>
      </w:r>
      <w:r w:rsidRPr="000F52C6">
        <w:rPr>
          <w:rFonts w:cs="Arial" w:hint="cs"/>
          <w:sz w:val="24"/>
          <w:szCs w:val="24"/>
          <w:rtl/>
          <w:lang w:bidi="ar-DZ"/>
        </w:rPr>
        <w:t>والهوية، الفيصل، مركز الملك فيصل للبحوث</w:t>
      </w:r>
      <w:r w:rsidR="00EB7928" w:rsidRPr="000F52C6">
        <w:rPr>
          <w:rFonts w:cs="Arial" w:hint="cs"/>
          <w:sz w:val="24"/>
          <w:szCs w:val="24"/>
          <w:rtl/>
          <w:lang w:bidi="ar-DZ"/>
        </w:rPr>
        <w:t xml:space="preserve"> </w:t>
      </w:r>
      <w:r w:rsidRPr="000F52C6">
        <w:rPr>
          <w:rFonts w:cs="Arial" w:hint="cs"/>
          <w:sz w:val="24"/>
          <w:szCs w:val="24"/>
          <w:rtl/>
          <w:lang w:bidi="ar-DZ"/>
        </w:rPr>
        <w:t xml:space="preserve">والدراسات الإسلامية، على الرابط </w:t>
      </w:r>
      <w:hyperlink r:id="rId3" w:history="1">
        <w:r w:rsidRPr="000F52C6">
          <w:rPr>
            <w:rStyle w:val="Lienhypertexte"/>
            <w:rFonts w:cs="Arial"/>
            <w:sz w:val="24"/>
            <w:szCs w:val="24"/>
            <w:lang w:bidi="ar-DZ"/>
          </w:rPr>
          <w:t>http://www.alfaisalmag.com/?p=5934</w:t>
        </w:r>
      </w:hyperlink>
      <w:r w:rsidRPr="000F52C6">
        <w:rPr>
          <w:rFonts w:cs="Arial" w:hint="cs"/>
          <w:sz w:val="24"/>
          <w:szCs w:val="24"/>
          <w:rtl/>
          <w:lang w:bidi="ar-DZ"/>
        </w:rPr>
        <w:t xml:space="preserve"> تاريخ التحميل 29/10/2017.</w:t>
      </w:r>
    </w:p>
  </w:footnote>
  <w:footnote w:id="20">
    <w:p w:rsidR="003138F5" w:rsidRPr="000F52C6" w:rsidRDefault="003138F5" w:rsidP="003138F5">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Pr="000F52C6">
        <w:rPr>
          <w:rFonts w:hint="cs"/>
          <w:sz w:val="24"/>
          <w:szCs w:val="24"/>
          <w:rtl/>
        </w:rPr>
        <w:t xml:space="preserve"> حسين نصار: بواكير الآداب الإقليمية في تاريخ الأدب العربي، ضمن كتاب الأدب العربي تعبير عن الوحدة والتنوع؛ بحوث تمهيدية، إشراف عبد المنعم تليمة، مركز دراسات الوحدة العربية، بيروت، ط1، آذار/مارس 1987، </w:t>
      </w:r>
      <w:r w:rsidRPr="000F52C6">
        <w:rPr>
          <w:rFonts w:hint="cs"/>
          <w:sz w:val="24"/>
          <w:szCs w:val="24"/>
          <w:rtl/>
          <w:lang w:bidi="ar-DZ"/>
        </w:rPr>
        <w:t>ص223.</w:t>
      </w:r>
    </w:p>
  </w:footnote>
  <w:footnote w:id="21">
    <w:p w:rsidR="003138F5" w:rsidRPr="000F52C6" w:rsidRDefault="003138F5" w:rsidP="00664C0C">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Pr="000F52C6">
        <w:rPr>
          <w:rFonts w:hint="cs"/>
          <w:sz w:val="24"/>
          <w:szCs w:val="24"/>
          <w:rtl/>
          <w:lang w:bidi="ar-DZ"/>
        </w:rPr>
        <w:t xml:space="preserve"> </w:t>
      </w:r>
      <w:r w:rsidRPr="000F52C6">
        <w:rPr>
          <w:rFonts w:hint="cs"/>
          <w:sz w:val="24"/>
          <w:szCs w:val="24"/>
          <w:rtl/>
        </w:rPr>
        <w:t>حسين نصار: بواكير الآداب ا</w:t>
      </w:r>
      <w:r w:rsidR="00664C0C">
        <w:rPr>
          <w:rFonts w:hint="cs"/>
          <w:sz w:val="24"/>
          <w:szCs w:val="24"/>
          <w:rtl/>
        </w:rPr>
        <w:t>لإقليمية في تاريخ الأدب العربي</w:t>
      </w:r>
      <w:r w:rsidRPr="000F52C6">
        <w:rPr>
          <w:rFonts w:hint="cs"/>
          <w:sz w:val="24"/>
          <w:szCs w:val="24"/>
          <w:rtl/>
        </w:rPr>
        <w:t xml:space="preserve">، </w:t>
      </w:r>
      <w:r w:rsidRPr="000F52C6">
        <w:rPr>
          <w:rFonts w:hint="cs"/>
          <w:sz w:val="24"/>
          <w:szCs w:val="24"/>
          <w:rtl/>
          <w:lang w:bidi="ar-DZ"/>
        </w:rPr>
        <w:t>ص227.</w:t>
      </w:r>
    </w:p>
  </w:footnote>
  <w:footnote w:id="22">
    <w:p w:rsidR="008B0E7B" w:rsidRPr="000F52C6" w:rsidRDefault="008B0E7B" w:rsidP="00664C0C">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Pr="000F52C6">
        <w:rPr>
          <w:rFonts w:hint="cs"/>
          <w:sz w:val="24"/>
          <w:szCs w:val="24"/>
          <w:rtl/>
          <w:lang w:bidi="ar-DZ"/>
        </w:rPr>
        <w:t xml:space="preserve"> محمد بنيس: الشعر العربي الحديث؛ بنياته وإبدالاتها 1- التقليدية، ص74.</w:t>
      </w:r>
    </w:p>
  </w:footnote>
  <w:footnote w:id="23">
    <w:p w:rsidR="003138F5" w:rsidRPr="000F52C6" w:rsidRDefault="003138F5" w:rsidP="003138F5">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Pr="000F52C6">
        <w:rPr>
          <w:rFonts w:hint="cs"/>
          <w:sz w:val="24"/>
          <w:szCs w:val="24"/>
          <w:rtl/>
        </w:rPr>
        <w:t xml:space="preserve"> ياروسلاف استيتكيقتش: سينية أحمد شوقي وعيار الشعر العربي الكلاسيكي، مجلة فصول، المجلد 7،العدد 1 و2،</w:t>
      </w:r>
      <w:r w:rsidRPr="000F52C6">
        <w:rPr>
          <w:rFonts w:hint="cs"/>
          <w:sz w:val="24"/>
          <w:szCs w:val="24"/>
          <w:rtl/>
          <w:lang w:bidi="ar-DZ"/>
        </w:rPr>
        <w:t xml:space="preserve"> ص17.</w:t>
      </w:r>
    </w:p>
  </w:footnote>
  <w:footnote w:id="24">
    <w:p w:rsidR="003138F5" w:rsidRPr="000F52C6" w:rsidRDefault="003138F5" w:rsidP="00664C0C">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Pr="000F52C6">
        <w:rPr>
          <w:rFonts w:hint="cs"/>
          <w:sz w:val="24"/>
          <w:szCs w:val="24"/>
          <w:rtl/>
          <w:lang w:bidi="ar-DZ"/>
        </w:rPr>
        <w:t xml:space="preserve"> محمد فتوح أحمد: الشعر العربي الحديث؛ جدليات القديم والجديد والأصيل والوافد، </w:t>
      </w:r>
      <w:r w:rsidRPr="000F52C6">
        <w:rPr>
          <w:rFonts w:hint="cs"/>
          <w:sz w:val="24"/>
          <w:szCs w:val="24"/>
          <w:rtl/>
        </w:rPr>
        <w:t xml:space="preserve">ضمن كتاب الأدب العربي تعبير عن الوحدة والتنوع؛ بحوث تمهيدية، إشراف عبد المنعم تليمة، </w:t>
      </w:r>
      <w:r w:rsidRPr="000F52C6">
        <w:rPr>
          <w:rFonts w:hint="cs"/>
          <w:sz w:val="24"/>
          <w:szCs w:val="24"/>
          <w:rtl/>
          <w:lang w:bidi="ar-DZ"/>
        </w:rPr>
        <w:t>ص62.</w:t>
      </w:r>
    </w:p>
  </w:footnote>
  <w:footnote w:id="25">
    <w:p w:rsidR="003138F5" w:rsidRPr="000F52C6" w:rsidRDefault="003138F5" w:rsidP="003138F5">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Pr="000F52C6">
        <w:rPr>
          <w:rFonts w:hint="cs"/>
          <w:sz w:val="24"/>
          <w:szCs w:val="24"/>
          <w:rtl/>
          <w:lang w:bidi="ar-DZ"/>
        </w:rPr>
        <w:t xml:space="preserve"> أحمد بزيو: عمود الشعر ؛النشأة والتطور، مجلة الأثر، العدد21، ديسمبر 2014، ص32.</w:t>
      </w:r>
    </w:p>
  </w:footnote>
  <w:footnote w:id="26">
    <w:p w:rsidR="003138F5" w:rsidRPr="000F52C6" w:rsidRDefault="003138F5" w:rsidP="00664C0C">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Pr="000F52C6">
        <w:rPr>
          <w:rFonts w:hint="cs"/>
          <w:sz w:val="24"/>
          <w:szCs w:val="24"/>
          <w:rtl/>
          <w:lang w:bidi="ar-DZ"/>
        </w:rPr>
        <w:t xml:space="preserve"> </w:t>
      </w:r>
      <w:r w:rsidR="00664C0C">
        <w:rPr>
          <w:rFonts w:hint="cs"/>
          <w:sz w:val="24"/>
          <w:szCs w:val="24"/>
          <w:rtl/>
          <w:lang w:bidi="ar-DZ"/>
        </w:rPr>
        <w:t>المرجع نفسه، الصفحة نفسها.</w:t>
      </w:r>
    </w:p>
  </w:footnote>
  <w:footnote w:id="27">
    <w:p w:rsidR="003138F5" w:rsidRPr="000F52C6" w:rsidRDefault="003138F5" w:rsidP="00664C0C">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Pr="000F52C6">
        <w:rPr>
          <w:rFonts w:hint="cs"/>
          <w:sz w:val="24"/>
          <w:szCs w:val="24"/>
          <w:rtl/>
          <w:lang w:bidi="ar-DZ"/>
        </w:rPr>
        <w:t>أحمد بزيو: عمود الشعر ؛</w:t>
      </w:r>
      <w:r w:rsidR="00664C0C">
        <w:rPr>
          <w:rFonts w:hint="cs"/>
          <w:sz w:val="24"/>
          <w:szCs w:val="24"/>
          <w:rtl/>
          <w:lang w:bidi="ar-DZ"/>
        </w:rPr>
        <w:t>النشأة والتطور، مجلة الأثر</w:t>
      </w:r>
      <w:r w:rsidRPr="000F52C6">
        <w:rPr>
          <w:rFonts w:hint="cs"/>
          <w:sz w:val="24"/>
          <w:szCs w:val="24"/>
          <w:rtl/>
          <w:lang w:bidi="ar-DZ"/>
        </w:rPr>
        <w:t>، ص34.</w:t>
      </w:r>
    </w:p>
  </w:footnote>
  <w:footnote w:id="28">
    <w:p w:rsidR="003138F5" w:rsidRPr="000F52C6" w:rsidRDefault="003138F5" w:rsidP="00664C0C">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00664C0C">
        <w:rPr>
          <w:rFonts w:hint="cs"/>
          <w:sz w:val="24"/>
          <w:szCs w:val="24"/>
          <w:rtl/>
          <w:lang w:bidi="ar-DZ"/>
        </w:rPr>
        <w:t xml:space="preserve"> المرجع نفسه</w:t>
      </w:r>
      <w:r w:rsidRPr="000F52C6">
        <w:rPr>
          <w:rFonts w:hint="cs"/>
          <w:sz w:val="24"/>
          <w:szCs w:val="24"/>
          <w:rtl/>
          <w:lang w:bidi="ar-DZ"/>
        </w:rPr>
        <w:t>، ص36.</w:t>
      </w:r>
    </w:p>
  </w:footnote>
  <w:footnote w:id="29">
    <w:p w:rsidR="003138F5" w:rsidRPr="000F52C6" w:rsidRDefault="003138F5" w:rsidP="003138F5">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Pr="000F52C6">
        <w:rPr>
          <w:rFonts w:hint="cs"/>
          <w:sz w:val="24"/>
          <w:szCs w:val="24"/>
          <w:rtl/>
          <w:lang w:bidi="ar-DZ"/>
        </w:rPr>
        <w:t xml:space="preserve"> محمد عبد المنعم خفاجي: عمود الشعر وشعرنا المعاصر، </w:t>
      </w:r>
      <w:r w:rsidRPr="000F52C6">
        <w:rPr>
          <w:rFonts w:cs="Arial" w:hint="cs"/>
          <w:sz w:val="24"/>
          <w:szCs w:val="24"/>
          <w:rtl/>
          <w:lang w:bidi="ar-DZ"/>
        </w:rPr>
        <w:t>الهلال، مصر،</w:t>
      </w:r>
      <w:r w:rsidRPr="000F52C6">
        <w:rPr>
          <w:rFonts w:hint="cs"/>
          <w:sz w:val="24"/>
          <w:szCs w:val="24"/>
          <w:rtl/>
          <w:lang w:bidi="ar-DZ"/>
        </w:rPr>
        <w:t xml:space="preserve"> </w:t>
      </w:r>
      <w:r w:rsidRPr="000F52C6">
        <w:rPr>
          <w:rFonts w:cs="Arial" w:hint="cs"/>
          <w:sz w:val="24"/>
          <w:szCs w:val="24"/>
          <w:rtl/>
          <w:lang w:bidi="ar-DZ"/>
        </w:rPr>
        <w:t>العدد</w:t>
      </w:r>
      <w:r w:rsidRPr="000F52C6">
        <w:rPr>
          <w:rFonts w:cs="Arial"/>
          <w:sz w:val="24"/>
          <w:szCs w:val="24"/>
          <w:rtl/>
          <w:lang w:bidi="ar-DZ"/>
        </w:rPr>
        <w:t xml:space="preserve"> </w:t>
      </w:r>
      <w:r w:rsidRPr="000F52C6">
        <w:rPr>
          <w:rFonts w:cs="Arial" w:hint="cs"/>
          <w:sz w:val="24"/>
          <w:szCs w:val="24"/>
          <w:rtl/>
          <w:lang w:bidi="ar-DZ"/>
        </w:rPr>
        <w:t>رقم</w:t>
      </w:r>
      <w:r w:rsidRPr="000F52C6">
        <w:rPr>
          <w:rFonts w:cs="Arial"/>
          <w:sz w:val="24"/>
          <w:szCs w:val="24"/>
          <w:rtl/>
          <w:lang w:bidi="ar-DZ"/>
        </w:rPr>
        <w:t xml:space="preserve"> 2</w:t>
      </w:r>
      <w:r w:rsidRPr="000F52C6">
        <w:rPr>
          <w:rFonts w:hint="cs"/>
          <w:sz w:val="24"/>
          <w:szCs w:val="24"/>
          <w:rtl/>
          <w:lang w:bidi="ar-DZ"/>
        </w:rPr>
        <w:t xml:space="preserve">/ </w:t>
      </w:r>
      <w:r w:rsidRPr="000F52C6">
        <w:rPr>
          <w:rFonts w:cs="Arial" w:hint="cs"/>
          <w:sz w:val="24"/>
          <w:szCs w:val="24"/>
          <w:rtl/>
          <w:lang w:bidi="ar-DZ"/>
        </w:rPr>
        <w:t>فبراير</w:t>
      </w:r>
      <w:r w:rsidRPr="000F52C6">
        <w:rPr>
          <w:rFonts w:cs="Arial"/>
          <w:sz w:val="24"/>
          <w:szCs w:val="24"/>
          <w:rtl/>
          <w:lang w:bidi="ar-DZ"/>
        </w:rPr>
        <w:t xml:space="preserve"> 1979</w:t>
      </w:r>
      <w:r w:rsidRPr="000F52C6">
        <w:rPr>
          <w:rFonts w:cs="Arial" w:hint="cs"/>
          <w:sz w:val="24"/>
          <w:szCs w:val="24"/>
          <w:rtl/>
          <w:lang w:bidi="ar-DZ"/>
        </w:rPr>
        <w:t xml:space="preserve">، </w:t>
      </w:r>
      <w:r w:rsidRPr="000F52C6">
        <w:rPr>
          <w:rFonts w:hint="cs"/>
          <w:sz w:val="24"/>
          <w:szCs w:val="24"/>
          <w:rtl/>
          <w:lang w:bidi="ar-DZ"/>
        </w:rPr>
        <w:t>ص132.</w:t>
      </w:r>
    </w:p>
  </w:footnote>
  <w:footnote w:id="30">
    <w:p w:rsidR="003138F5" w:rsidRPr="000F52C6" w:rsidRDefault="003138F5" w:rsidP="008D43B1">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008D43B1">
        <w:rPr>
          <w:rFonts w:hint="cs"/>
          <w:sz w:val="24"/>
          <w:szCs w:val="24"/>
          <w:rtl/>
        </w:rPr>
        <w:t xml:space="preserve"> المرجع نفسه</w:t>
      </w:r>
      <w:r w:rsidRPr="000F52C6">
        <w:rPr>
          <w:rFonts w:cs="Arial" w:hint="cs"/>
          <w:sz w:val="24"/>
          <w:szCs w:val="24"/>
          <w:rtl/>
          <w:lang w:bidi="ar-DZ"/>
        </w:rPr>
        <w:t xml:space="preserve">، </w:t>
      </w:r>
      <w:r w:rsidRPr="000F52C6">
        <w:rPr>
          <w:rFonts w:hint="cs"/>
          <w:sz w:val="24"/>
          <w:szCs w:val="24"/>
          <w:rtl/>
          <w:lang w:bidi="ar-DZ"/>
        </w:rPr>
        <w:t>ص133.</w:t>
      </w:r>
    </w:p>
  </w:footnote>
  <w:footnote w:id="31">
    <w:p w:rsidR="000F52C6" w:rsidRPr="000F52C6" w:rsidRDefault="000F52C6" w:rsidP="00664C0C">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00664C0C" w:rsidRPr="000F52C6">
        <w:rPr>
          <w:rFonts w:hint="cs"/>
          <w:sz w:val="24"/>
          <w:szCs w:val="24"/>
          <w:rtl/>
        </w:rPr>
        <w:t>د</w:t>
      </w:r>
      <w:r w:rsidR="00664C0C" w:rsidRPr="000F52C6">
        <w:rPr>
          <w:rFonts w:hint="cs"/>
          <w:sz w:val="24"/>
          <w:szCs w:val="24"/>
          <w:rtl/>
          <w:lang w:bidi="ar-DZ"/>
        </w:rPr>
        <w:t>.نسيب النشاوي: مدخل إلى دراسة المدارس الأدبية في الشعر العربي المعاصر</w:t>
      </w:r>
      <w:r w:rsidR="00664C0C">
        <w:rPr>
          <w:rFonts w:hint="cs"/>
          <w:sz w:val="24"/>
          <w:szCs w:val="24"/>
          <w:rtl/>
          <w:lang w:bidi="ar-DZ"/>
        </w:rPr>
        <w:t>، ص54.</w:t>
      </w:r>
    </w:p>
  </w:footnote>
  <w:footnote w:id="32">
    <w:p w:rsidR="003138F5" w:rsidRPr="000F52C6" w:rsidRDefault="003138F5" w:rsidP="00664C0C">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Pr="000F52C6">
        <w:rPr>
          <w:rFonts w:hint="cs"/>
          <w:sz w:val="24"/>
          <w:szCs w:val="24"/>
          <w:rtl/>
        </w:rPr>
        <w:t>د</w:t>
      </w:r>
      <w:r w:rsidRPr="000F52C6">
        <w:rPr>
          <w:rFonts w:hint="cs"/>
          <w:sz w:val="24"/>
          <w:szCs w:val="24"/>
          <w:rtl/>
          <w:lang w:bidi="ar-DZ"/>
        </w:rPr>
        <w:t>.نسيب النشاوي: مدخل إلى دراسة المدارس الأدبية في الشعر العربي المعاصر، ص54.</w:t>
      </w:r>
    </w:p>
  </w:footnote>
  <w:footnote w:id="33">
    <w:p w:rsidR="003138F5" w:rsidRPr="000F52C6" w:rsidRDefault="003138F5" w:rsidP="00664C0C">
      <w:pPr>
        <w:pStyle w:val="Notedebasdepage"/>
        <w:bidi/>
        <w:rPr>
          <w:sz w:val="24"/>
          <w:szCs w:val="24"/>
          <w:rtl/>
          <w:lang w:bidi="ar-DZ"/>
        </w:rPr>
      </w:pPr>
      <w:r w:rsidRPr="000F52C6">
        <w:rPr>
          <w:rStyle w:val="Appelnotedebasdep"/>
          <w:sz w:val="24"/>
          <w:szCs w:val="24"/>
        </w:rPr>
        <w:footnoteRef/>
      </w:r>
      <w:r w:rsidRPr="000F52C6">
        <w:rPr>
          <w:sz w:val="24"/>
          <w:szCs w:val="24"/>
        </w:rPr>
        <w:t xml:space="preserve"> </w:t>
      </w:r>
      <w:r w:rsidRPr="000F52C6">
        <w:rPr>
          <w:rFonts w:hint="cs"/>
          <w:sz w:val="24"/>
          <w:szCs w:val="24"/>
          <w:rtl/>
          <w:lang w:bidi="ar-DZ"/>
        </w:rPr>
        <w:t xml:space="preserve"> يوسف حسين بكار: بناء القصيدة في النقد العربي</w:t>
      </w:r>
      <w:r w:rsidR="00664C0C">
        <w:rPr>
          <w:rFonts w:hint="cs"/>
          <w:sz w:val="24"/>
          <w:szCs w:val="24"/>
          <w:rtl/>
          <w:lang w:bidi="ar-DZ"/>
        </w:rPr>
        <w:t xml:space="preserve"> القديم (على ضوء النقد الحديث)</w:t>
      </w:r>
      <w:r w:rsidRPr="000F52C6">
        <w:rPr>
          <w:rFonts w:hint="cs"/>
          <w:sz w:val="24"/>
          <w:szCs w:val="24"/>
          <w:rtl/>
          <w:lang w:bidi="ar-DZ"/>
        </w:rPr>
        <w:t>، ص36.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7AEB"/>
    <w:multiLevelType w:val="hybridMultilevel"/>
    <w:tmpl w:val="BF42F68E"/>
    <w:lvl w:ilvl="0" w:tplc="6BE0DF7A">
      <w:start w:val="1"/>
      <w:numFmt w:val="arabicAlpha"/>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EC00184"/>
    <w:multiLevelType w:val="hybridMultilevel"/>
    <w:tmpl w:val="8B62B462"/>
    <w:lvl w:ilvl="0" w:tplc="429021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B60CAF"/>
    <w:multiLevelType w:val="hybridMultilevel"/>
    <w:tmpl w:val="3092ADFE"/>
    <w:lvl w:ilvl="0" w:tplc="B8C28B36">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2063288E"/>
    <w:multiLevelType w:val="hybridMultilevel"/>
    <w:tmpl w:val="5C5EE474"/>
    <w:lvl w:ilvl="0" w:tplc="C3F889F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B326583"/>
    <w:multiLevelType w:val="hybridMultilevel"/>
    <w:tmpl w:val="E8C69928"/>
    <w:lvl w:ilvl="0" w:tplc="6756A63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A8F6DB8"/>
    <w:multiLevelType w:val="hybridMultilevel"/>
    <w:tmpl w:val="2A8A72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rsids>
    <w:rsidRoot w:val="003138F5"/>
    <w:rsid w:val="00067C8F"/>
    <w:rsid w:val="000709AB"/>
    <w:rsid w:val="000F52C6"/>
    <w:rsid w:val="001651EA"/>
    <w:rsid w:val="00272F36"/>
    <w:rsid w:val="003138F5"/>
    <w:rsid w:val="004158D1"/>
    <w:rsid w:val="0044029A"/>
    <w:rsid w:val="005216AB"/>
    <w:rsid w:val="005768F6"/>
    <w:rsid w:val="00662DB2"/>
    <w:rsid w:val="00664C0C"/>
    <w:rsid w:val="00732924"/>
    <w:rsid w:val="007D309E"/>
    <w:rsid w:val="00812D98"/>
    <w:rsid w:val="008162C4"/>
    <w:rsid w:val="00881339"/>
    <w:rsid w:val="008B0E7B"/>
    <w:rsid w:val="008D43B1"/>
    <w:rsid w:val="00980293"/>
    <w:rsid w:val="00AD27ED"/>
    <w:rsid w:val="00B75B97"/>
    <w:rsid w:val="00BC12CA"/>
    <w:rsid w:val="00BE3FC2"/>
    <w:rsid w:val="00C07BCB"/>
    <w:rsid w:val="00C12925"/>
    <w:rsid w:val="00D81D6D"/>
    <w:rsid w:val="00EB7928"/>
    <w:rsid w:val="00EB7DC5"/>
    <w:rsid w:val="00F870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8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38F5"/>
    <w:pPr>
      <w:ind w:left="720"/>
      <w:contextualSpacing/>
    </w:pPr>
  </w:style>
  <w:style w:type="paragraph" w:styleId="Notedebasdepage">
    <w:name w:val="footnote text"/>
    <w:basedOn w:val="Normal"/>
    <w:link w:val="NotedebasdepageCar"/>
    <w:uiPriority w:val="99"/>
    <w:semiHidden/>
    <w:unhideWhenUsed/>
    <w:rsid w:val="003138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138F5"/>
    <w:rPr>
      <w:sz w:val="20"/>
      <w:szCs w:val="20"/>
    </w:rPr>
  </w:style>
  <w:style w:type="character" w:styleId="Appelnotedebasdep">
    <w:name w:val="footnote reference"/>
    <w:basedOn w:val="Policepardfaut"/>
    <w:uiPriority w:val="99"/>
    <w:semiHidden/>
    <w:unhideWhenUsed/>
    <w:rsid w:val="003138F5"/>
    <w:rPr>
      <w:vertAlign w:val="superscript"/>
    </w:rPr>
  </w:style>
  <w:style w:type="character" w:styleId="Lienhypertexte">
    <w:name w:val="Hyperlink"/>
    <w:basedOn w:val="Policepardfaut"/>
    <w:uiPriority w:val="99"/>
    <w:unhideWhenUsed/>
    <w:rsid w:val="003138F5"/>
    <w:rPr>
      <w:color w:val="0000FF" w:themeColor="hyperlink"/>
      <w:u w:val="single"/>
    </w:rPr>
  </w:style>
  <w:style w:type="character" w:customStyle="1" w:styleId="apple-converted-space">
    <w:name w:val="apple-converted-space"/>
    <w:basedOn w:val="Policepardfaut"/>
    <w:rsid w:val="003138F5"/>
  </w:style>
  <w:style w:type="paragraph" w:customStyle="1" w:styleId="p1">
    <w:name w:val="p1"/>
    <w:basedOn w:val="Normal"/>
    <w:rsid w:val="003138F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402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02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lfaisalmag.com/?p=5934" TargetMode="External"/><Relationship Id="rId2" Type="http://schemas.openxmlformats.org/officeDocument/2006/relationships/hyperlink" Target="http://www.alfaisalmag.com/?p=5934" TargetMode="External"/><Relationship Id="rId1" Type="http://schemas.openxmlformats.org/officeDocument/2006/relationships/hyperlink" Target="http://www.alfaisalmag.com/?p=593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3AD9E-AB11-41DC-AD9F-BCA95289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13</Pages>
  <Words>3008</Words>
  <Characters>16548</Characters>
  <Application>Microsoft Office Word</Application>
  <DocSecurity>0</DocSecurity>
  <Lines>137</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2017-12-04T20:16:00Z</cp:lastPrinted>
  <dcterms:created xsi:type="dcterms:W3CDTF">2017-11-26T12:21:00Z</dcterms:created>
  <dcterms:modified xsi:type="dcterms:W3CDTF">2017-12-04T20:16:00Z</dcterms:modified>
</cp:coreProperties>
</file>