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0B" w:rsidRPr="00234C4F" w:rsidRDefault="009B230B" w:rsidP="009B230B">
      <w:pPr>
        <w:spacing w:before="60" w:after="6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>
        <w:rPr>
          <w:b/>
          <w:bCs/>
        </w:rPr>
        <w:t>1</w:t>
      </w:r>
    </w:p>
    <w:p w:rsidR="009B230B" w:rsidRDefault="009B230B" w:rsidP="009B230B">
      <w:pPr>
        <w:spacing w:after="0" w:line="324" w:lineRule="auto"/>
        <w:jc w:val="both"/>
      </w:pPr>
      <w:r>
        <w:t xml:space="preserve">Quelle sont les masses de calcium, de carbone et d’oxygène contenues dans </w:t>
      </w:r>
      <w:r w:rsidRPr="00223C8C">
        <w:t xml:space="preserve">80 grammes </w:t>
      </w:r>
      <w:r>
        <w:t xml:space="preserve">d’un composé </w:t>
      </w:r>
      <w:r w:rsidRPr="00223C8C">
        <w:t>de CaCO</w:t>
      </w:r>
      <w:r w:rsidRPr="00EF46D2">
        <w:rPr>
          <w:vertAlign w:val="subscript"/>
        </w:rPr>
        <w:t>3</w:t>
      </w:r>
      <w:r w:rsidRPr="00223C8C">
        <w:t>?</w:t>
      </w:r>
      <w:r>
        <w:t xml:space="preserve"> </w:t>
      </w:r>
    </w:p>
    <w:p w:rsidR="009B230B" w:rsidRDefault="009B230B" w:rsidP="009B230B">
      <w:pPr>
        <w:spacing w:after="0" w:line="324" w:lineRule="auto"/>
        <w:jc w:val="both"/>
      </w:pPr>
      <w:r>
        <w:t>On donne</w:t>
      </w:r>
      <w:r w:rsidRPr="00223C8C">
        <w:t xml:space="preserve"> M</w:t>
      </w:r>
      <w:r w:rsidRPr="00223C8C">
        <w:rPr>
          <w:vertAlign w:val="subscript"/>
        </w:rPr>
        <w:t>CaCO3</w:t>
      </w:r>
      <w:r w:rsidRPr="00223C8C">
        <w:t xml:space="preserve"> = 100 g/mol</w:t>
      </w:r>
    </w:p>
    <w:p w:rsidR="009B230B" w:rsidRPr="00791B4A" w:rsidRDefault="009B230B" w:rsidP="009B230B">
      <w:pPr>
        <w:spacing w:after="0" w:line="324" w:lineRule="auto"/>
        <w:jc w:val="both"/>
        <w:rPr>
          <w:b/>
          <w:bCs/>
        </w:rPr>
      </w:pPr>
      <w:r w:rsidRPr="00791B4A">
        <w:rPr>
          <w:b/>
          <w:bCs/>
        </w:rPr>
        <w:t xml:space="preserve">Exercice </w:t>
      </w:r>
      <w:r>
        <w:rPr>
          <w:b/>
          <w:bCs/>
        </w:rPr>
        <w:t>2</w:t>
      </w:r>
    </w:p>
    <w:p w:rsidR="009B230B" w:rsidRDefault="009B230B" w:rsidP="009B230B">
      <w:pPr>
        <w:spacing w:after="0" w:line="324" w:lineRule="auto"/>
        <w:jc w:val="both"/>
      </w:pPr>
      <w:r w:rsidRPr="00791B4A">
        <w:t>La composition centésimale de l’aspirine de masse moléculaire 180 g.mol</w:t>
      </w:r>
      <w:r w:rsidRPr="00791B4A">
        <w:rPr>
          <w:vertAlign w:val="superscript"/>
        </w:rPr>
        <w:t>-1</w:t>
      </w:r>
      <w:r w:rsidRPr="00791B4A">
        <w:t xml:space="preserve"> est :</w:t>
      </w:r>
    </w:p>
    <w:p w:rsidR="009B230B" w:rsidRDefault="009B230B" w:rsidP="009B230B">
      <w:pPr>
        <w:spacing w:after="0" w:line="324" w:lineRule="auto"/>
        <w:jc w:val="both"/>
      </w:pPr>
      <w:r w:rsidRPr="00791B4A">
        <w:t xml:space="preserve">C = 60 % , H = 4,44 %, O = 35,56 %. </w:t>
      </w:r>
    </w:p>
    <w:p w:rsidR="009B230B" w:rsidRDefault="009B230B" w:rsidP="009B230B">
      <w:pPr>
        <w:spacing w:after="0" w:line="324" w:lineRule="auto"/>
        <w:jc w:val="both"/>
      </w:pPr>
      <w:r w:rsidRPr="00791B4A">
        <w:t xml:space="preserve">Déterminer la formule brute du composé. </w:t>
      </w:r>
    </w:p>
    <w:p w:rsidR="009B230B" w:rsidRPr="00234C4F" w:rsidRDefault="009B230B" w:rsidP="009B230B">
      <w:pPr>
        <w:spacing w:after="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>
        <w:rPr>
          <w:b/>
          <w:bCs/>
        </w:rPr>
        <w:t>3</w:t>
      </w:r>
    </w:p>
    <w:p w:rsidR="009B230B" w:rsidRDefault="009B230B" w:rsidP="009B230B">
      <w:pPr>
        <w:spacing w:after="0" w:line="324" w:lineRule="auto"/>
        <w:jc w:val="both"/>
      </w:pPr>
      <w:r>
        <w:t>Soit une quantité d’un composé constitué d’oxygène, d’hydrogène et de soufre dont la composition est de 6,4 g d’oxygène, de 1,213 10</w:t>
      </w:r>
      <w:r w:rsidRPr="00EF46D2">
        <w:rPr>
          <w:vertAlign w:val="superscript"/>
        </w:rPr>
        <w:t>23</w:t>
      </w:r>
      <w:r>
        <w:t xml:space="preserve"> atomes d’hydrogènes et de 0,1 moles d’atomes de soufre.</w:t>
      </w:r>
    </w:p>
    <w:p w:rsidR="009B230B" w:rsidRDefault="009B230B" w:rsidP="009B230B">
      <w:pPr>
        <w:spacing w:after="0" w:line="324" w:lineRule="auto"/>
        <w:jc w:val="both"/>
      </w:pPr>
      <w:r>
        <w:t xml:space="preserve">Quel est le nombre de mole d’atome d’hydrogène, d’oxygène et du composé. </w:t>
      </w:r>
    </w:p>
    <w:p w:rsidR="009B230B" w:rsidRDefault="009B230B" w:rsidP="009B230B">
      <w:pPr>
        <w:spacing w:after="0" w:line="324" w:lineRule="auto"/>
        <w:jc w:val="both"/>
      </w:pPr>
      <w:r>
        <w:t xml:space="preserve">Déduire la formule brute du composé. </w:t>
      </w:r>
    </w:p>
    <w:p w:rsidR="009B230B" w:rsidRPr="00EF46D2" w:rsidRDefault="009B230B" w:rsidP="009B230B">
      <w:pPr>
        <w:spacing w:after="0" w:line="324" w:lineRule="auto"/>
        <w:jc w:val="both"/>
      </w:pPr>
      <w:r>
        <w:t xml:space="preserve">On donne : </w:t>
      </w:r>
      <w:r>
        <w:tab/>
        <w:t>O :16 g/mole ; Nombre d’Avogadro : 6.023 10</w:t>
      </w:r>
      <w:r w:rsidRPr="00EF46D2">
        <w:rPr>
          <w:vertAlign w:val="superscript"/>
        </w:rPr>
        <w:t>23</w:t>
      </w:r>
      <w:r>
        <w:t xml:space="preserve"> atome/mole.</w:t>
      </w:r>
    </w:p>
    <w:p w:rsidR="00791B4A" w:rsidRPr="00791B4A" w:rsidRDefault="00791B4A" w:rsidP="00F1180F">
      <w:pPr>
        <w:spacing w:before="60" w:after="60" w:line="324" w:lineRule="auto"/>
        <w:jc w:val="both"/>
        <w:rPr>
          <w:b/>
          <w:bCs/>
        </w:rPr>
      </w:pPr>
      <w:r w:rsidRPr="00791B4A">
        <w:rPr>
          <w:b/>
          <w:bCs/>
        </w:rPr>
        <w:t xml:space="preserve">Exercice </w:t>
      </w:r>
      <w:r w:rsidR="00824E63">
        <w:rPr>
          <w:b/>
          <w:bCs/>
        </w:rPr>
        <w:t>4</w:t>
      </w:r>
    </w:p>
    <w:p w:rsidR="00791B4A" w:rsidRPr="00791B4A" w:rsidRDefault="00791B4A" w:rsidP="00F1180F">
      <w:pPr>
        <w:spacing w:after="0" w:line="324" w:lineRule="auto"/>
        <w:jc w:val="both"/>
      </w:pPr>
      <w:r w:rsidRPr="00791B4A">
        <w:t>Quel est le volume d’une solution 2N de HCl qu’il faut pour préparer 3 litres de solution 0,1N.</w:t>
      </w:r>
    </w:p>
    <w:p w:rsidR="00791B4A" w:rsidRPr="00234C4F" w:rsidRDefault="00791B4A" w:rsidP="00F1180F">
      <w:pPr>
        <w:spacing w:before="60" w:after="60" w:line="324" w:lineRule="auto"/>
        <w:jc w:val="both"/>
        <w:rPr>
          <w:b/>
          <w:bCs/>
        </w:rPr>
      </w:pPr>
      <w:r w:rsidRPr="00234C4F">
        <w:rPr>
          <w:b/>
          <w:bCs/>
        </w:rPr>
        <w:t xml:space="preserve">Exercice </w:t>
      </w:r>
      <w:r w:rsidR="00824E63">
        <w:rPr>
          <w:b/>
          <w:bCs/>
        </w:rPr>
        <w:t>5</w:t>
      </w:r>
    </w:p>
    <w:p w:rsidR="00791B4A" w:rsidRDefault="00791B4A" w:rsidP="00F1180F">
      <w:pPr>
        <w:spacing w:after="0" w:line="324" w:lineRule="auto"/>
        <w:jc w:val="both"/>
      </w:pPr>
      <w:r w:rsidRPr="006A0E0D">
        <w:t>Combien de grammes de H</w:t>
      </w:r>
      <w:r w:rsidRPr="006A0E0D">
        <w:rPr>
          <w:vertAlign w:val="subscript"/>
        </w:rPr>
        <w:t>2</w:t>
      </w:r>
      <w:r w:rsidRPr="006A0E0D">
        <w:t>SO</w:t>
      </w:r>
      <w:r w:rsidRPr="006A0E0D">
        <w:rPr>
          <w:vertAlign w:val="subscript"/>
        </w:rPr>
        <w:t>4</w:t>
      </w:r>
      <w:r>
        <w:t xml:space="preserve">sont contenus </w:t>
      </w:r>
      <w:r w:rsidRPr="006A0E0D">
        <w:t xml:space="preserve">dans </w:t>
      </w:r>
      <w:r w:rsidR="00EB3F98">
        <w:t>1</w:t>
      </w:r>
      <w:r w:rsidRPr="006A0E0D">
        <w:t xml:space="preserve"> litres de solution si on utilise 22,5 mL de solution 0,</w:t>
      </w:r>
      <w:r w:rsidR="00234C4F">
        <w:t>1</w:t>
      </w:r>
      <w:r w:rsidRPr="006A0E0D">
        <w:t>N de KOH pour titrer 25 mL de solution de H</w:t>
      </w:r>
      <w:r w:rsidRPr="006A0E0D">
        <w:rPr>
          <w:vertAlign w:val="subscript"/>
        </w:rPr>
        <w:t>2</w:t>
      </w:r>
      <w:r w:rsidRPr="006A0E0D">
        <w:t>SO</w:t>
      </w:r>
      <w:r w:rsidRPr="006A0E0D">
        <w:rPr>
          <w:vertAlign w:val="subscript"/>
        </w:rPr>
        <w:t>4</w:t>
      </w:r>
      <w:r w:rsidRPr="006A0E0D">
        <w:t xml:space="preserve">. </w:t>
      </w:r>
      <w:r w:rsidR="002E17DB">
        <w:t>On donne M</w:t>
      </w:r>
      <w:r w:rsidR="002E17DB" w:rsidRPr="002E17DB">
        <w:rPr>
          <w:vertAlign w:val="subscript"/>
        </w:rPr>
        <w:t>H2SO4</w:t>
      </w:r>
      <w:r w:rsidR="002E17DB">
        <w:t xml:space="preserve"> = 98 g/mole</w:t>
      </w:r>
    </w:p>
    <w:p w:rsidR="00375269" w:rsidRPr="002E17DB" w:rsidRDefault="00375269" w:rsidP="00F1180F">
      <w:pPr>
        <w:spacing w:after="0" w:line="324" w:lineRule="auto"/>
        <w:jc w:val="both"/>
      </w:pPr>
    </w:p>
    <w:sectPr w:rsidR="00375269" w:rsidRPr="002E17DB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3E" w:rsidRDefault="00DA3B3E" w:rsidP="001602FC">
      <w:pPr>
        <w:spacing w:after="0" w:line="240" w:lineRule="auto"/>
      </w:pPr>
      <w:r>
        <w:separator/>
      </w:r>
    </w:p>
  </w:endnote>
  <w:endnote w:type="continuationSeparator" w:id="1">
    <w:p w:rsidR="00DA3B3E" w:rsidRDefault="00DA3B3E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3E" w:rsidRDefault="00DA3B3E" w:rsidP="001602FC">
      <w:pPr>
        <w:spacing w:after="0" w:line="240" w:lineRule="auto"/>
      </w:pPr>
      <w:r>
        <w:separator/>
      </w:r>
    </w:p>
  </w:footnote>
  <w:footnote w:type="continuationSeparator" w:id="1">
    <w:p w:rsidR="00DA3B3E" w:rsidRDefault="00DA3B3E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:rsidR="001602FC" w:rsidRDefault="001602FC" w:rsidP="00F1180F">
    <w:pPr>
      <w:pStyle w:val="En-tte"/>
    </w:pPr>
    <w:r>
      <w:t>Année 202</w:t>
    </w:r>
    <w:r w:rsidR="009B230B">
      <w:t>2</w:t>
    </w:r>
    <w:r>
      <w:t>/202</w:t>
    </w:r>
    <w:r w:rsidR="009B230B">
      <w:t>3</w:t>
    </w:r>
    <w:r w:rsidRPr="001602FC">
      <w:tab/>
    </w:r>
    <w:r w:rsidR="003D77B3">
      <w:t>Série</w:t>
    </w:r>
    <w:r w:rsidR="00F77AA1">
      <w:t xml:space="preserve"> </w:t>
    </w:r>
    <w:r w:rsidR="003D77B3">
      <w:t>sur les notions préliminaires</w:t>
    </w:r>
    <w:r w:rsidR="00F77AA1">
      <w:t xml:space="preserve"> </w:t>
    </w:r>
  </w:p>
  <w:p w:rsidR="001602FC" w:rsidRDefault="001602FC" w:rsidP="001602FC">
    <w:pPr>
      <w:pStyle w:val="En-tte"/>
      <w:pBdr>
        <w:bottom w:val="single" w:sz="4" w:space="1" w:color="auto"/>
      </w:pBdr>
    </w:pPr>
  </w:p>
  <w:p w:rsidR="001602FC" w:rsidRDefault="001602FC" w:rsidP="001602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7243"/>
    <w:rsid w:val="00013B2E"/>
    <w:rsid w:val="0003485F"/>
    <w:rsid w:val="0003793F"/>
    <w:rsid w:val="000713EB"/>
    <w:rsid w:val="000A141A"/>
    <w:rsid w:val="000B393C"/>
    <w:rsid w:val="000D5866"/>
    <w:rsid w:val="00131504"/>
    <w:rsid w:val="001602FC"/>
    <w:rsid w:val="00211C0B"/>
    <w:rsid w:val="00223C8C"/>
    <w:rsid w:val="00234C4F"/>
    <w:rsid w:val="0023732F"/>
    <w:rsid w:val="00242FDE"/>
    <w:rsid w:val="002A6B92"/>
    <w:rsid w:val="002E17DB"/>
    <w:rsid w:val="00332E3B"/>
    <w:rsid w:val="003457AC"/>
    <w:rsid w:val="0036155A"/>
    <w:rsid w:val="00375269"/>
    <w:rsid w:val="00383FAD"/>
    <w:rsid w:val="00387243"/>
    <w:rsid w:val="003C0D21"/>
    <w:rsid w:val="003D77B3"/>
    <w:rsid w:val="003E61AD"/>
    <w:rsid w:val="003E61AE"/>
    <w:rsid w:val="0040065E"/>
    <w:rsid w:val="00424C32"/>
    <w:rsid w:val="00435775"/>
    <w:rsid w:val="00486F51"/>
    <w:rsid w:val="004F471C"/>
    <w:rsid w:val="0052266A"/>
    <w:rsid w:val="005555D6"/>
    <w:rsid w:val="00564C33"/>
    <w:rsid w:val="0057014A"/>
    <w:rsid w:val="005759D2"/>
    <w:rsid w:val="00667F8A"/>
    <w:rsid w:val="00674815"/>
    <w:rsid w:val="006A0E0D"/>
    <w:rsid w:val="00791B4A"/>
    <w:rsid w:val="00824E63"/>
    <w:rsid w:val="00827C33"/>
    <w:rsid w:val="009014E7"/>
    <w:rsid w:val="009B230B"/>
    <w:rsid w:val="009B2DFB"/>
    <w:rsid w:val="00A17596"/>
    <w:rsid w:val="00A425B2"/>
    <w:rsid w:val="00A554CB"/>
    <w:rsid w:val="00A67092"/>
    <w:rsid w:val="00AB5A8D"/>
    <w:rsid w:val="00AD1D68"/>
    <w:rsid w:val="00B01BDE"/>
    <w:rsid w:val="00B15110"/>
    <w:rsid w:val="00B602E3"/>
    <w:rsid w:val="00C12C00"/>
    <w:rsid w:val="00C157D2"/>
    <w:rsid w:val="00C9794B"/>
    <w:rsid w:val="00D00FE5"/>
    <w:rsid w:val="00D03C4A"/>
    <w:rsid w:val="00D50F93"/>
    <w:rsid w:val="00D8640A"/>
    <w:rsid w:val="00D95916"/>
    <w:rsid w:val="00DA3B3E"/>
    <w:rsid w:val="00DB1F11"/>
    <w:rsid w:val="00E353EF"/>
    <w:rsid w:val="00EB3F98"/>
    <w:rsid w:val="00EF46D2"/>
    <w:rsid w:val="00F1180F"/>
    <w:rsid w:val="00F55846"/>
    <w:rsid w:val="00F77AA1"/>
    <w:rsid w:val="00F97EE7"/>
    <w:rsid w:val="00FB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9B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pc</cp:lastModifiedBy>
  <cp:revision>3</cp:revision>
  <dcterms:created xsi:type="dcterms:W3CDTF">2022-09-30T20:43:00Z</dcterms:created>
  <dcterms:modified xsi:type="dcterms:W3CDTF">2022-09-30T20:44:00Z</dcterms:modified>
</cp:coreProperties>
</file>