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9A2542" w:rsidRDefault="009A2542" w:rsidP="002F6280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</w:t>
      </w:r>
      <w:proofErr w:type="spellStart"/>
      <w:proofErr w:type="gramStart"/>
      <w:r>
        <w:rPr>
          <w:b/>
          <w:bCs/>
        </w:rPr>
        <w:t>présentiel</w:t>
      </w:r>
      <w:proofErr w:type="spellEnd"/>
      <w:r>
        <w:rPr>
          <w:b/>
          <w:bCs/>
        </w:rPr>
        <w:t xml:space="preserve"> )</w:t>
      </w:r>
      <w:proofErr w:type="gramEnd"/>
      <w:r>
        <w:rPr>
          <w:b/>
          <w:bCs/>
        </w:rPr>
        <w:t xml:space="preserve"> // </w:t>
      </w:r>
      <w:r w:rsidRPr="009B410E">
        <w:rPr>
          <w:b/>
          <w:bCs/>
          <w:highlight w:val="red"/>
        </w:rPr>
        <w:t>semaine 0</w:t>
      </w:r>
      <w:r w:rsidR="002F6280" w:rsidRPr="002F6280">
        <w:rPr>
          <w:b/>
          <w:bCs/>
          <w:shd w:val="clear" w:color="auto" w:fill="FF0000"/>
        </w:rPr>
        <w:t>2</w:t>
      </w:r>
      <w:r w:rsidRPr="002F6280">
        <w:rPr>
          <w:b/>
          <w:bCs/>
          <w:shd w:val="clear" w:color="auto" w:fill="FF0000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506"/>
        <w:gridCol w:w="1701"/>
        <w:gridCol w:w="1560"/>
        <w:gridCol w:w="6806"/>
      </w:tblGrid>
      <w:tr w:rsidR="000069CC" w:rsidTr="009810C1">
        <w:tc>
          <w:tcPr>
            <w:tcW w:w="14144" w:type="dxa"/>
            <w:gridSpan w:val="5"/>
          </w:tcPr>
          <w:p w:rsidR="000069CC" w:rsidRPr="00174C20" w:rsidRDefault="00DE3111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>Matières programmées pour</w:t>
            </w:r>
            <w:r w:rsidRPr="00174C20">
              <w:rPr>
                <w:b/>
                <w:bCs/>
                <w:i/>
                <w:iCs/>
              </w:rPr>
              <w:t xml:space="preserve"> </w:t>
            </w:r>
            <w:r w:rsidRPr="00174C20">
              <w:rPr>
                <w:b/>
                <w:bCs/>
                <w:i/>
                <w:iCs/>
                <w:color w:val="FF0000"/>
              </w:rPr>
              <w:t>licence 2</w:t>
            </w:r>
          </w:p>
        </w:tc>
      </w:tr>
      <w:tr w:rsidR="00F97C0C" w:rsidTr="009810C1">
        <w:tc>
          <w:tcPr>
            <w:tcW w:w="1571" w:type="dxa"/>
          </w:tcPr>
          <w:p w:rsidR="00F97C0C" w:rsidRDefault="003F387D" w:rsidP="00F97C0C">
            <w:pPr>
              <w:jc w:val="center"/>
            </w:pPr>
            <w:r>
              <w:t>Date et heure</w:t>
            </w:r>
          </w:p>
        </w:tc>
        <w:tc>
          <w:tcPr>
            <w:tcW w:w="2506" w:type="dxa"/>
          </w:tcPr>
          <w:p w:rsidR="00F97C0C" w:rsidRDefault="00A014BF" w:rsidP="00F97C0C">
            <w:pPr>
              <w:jc w:val="center"/>
            </w:pPr>
            <w:r>
              <w:t>matière</w:t>
            </w:r>
          </w:p>
        </w:tc>
        <w:tc>
          <w:tcPr>
            <w:tcW w:w="1701" w:type="dxa"/>
          </w:tcPr>
          <w:p w:rsidR="00F97C0C" w:rsidRDefault="00A014BF" w:rsidP="00F97C0C">
            <w:pPr>
              <w:jc w:val="center"/>
            </w:pPr>
            <w:r>
              <w:t>enseignant</w:t>
            </w:r>
          </w:p>
        </w:tc>
        <w:tc>
          <w:tcPr>
            <w:tcW w:w="1560" w:type="dxa"/>
          </w:tcPr>
          <w:p w:rsidR="00F97C0C" w:rsidRDefault="00F97C0C" w:rsidP="00F97C0C">
            <w:pPr>
              <w:jc w:val="center"/>
            </w:pPr>
            <w:r>
              <w:t>local</w:t>
            </w:r>
          </w:p>
        </w:tc>
        <w:tc>
          <w:tcPr>
            <w:tcW w:w="6806" w:type="dxa"/>
          </w:tcPr>
          <w:p w:rsidR="00F97C0C" w:rsidRDefault="00F97C0C" w:rsidP="00F97C0C">
            <w:pPr>
              <w:jc w:val="center"/>
            </w:pPr>
            <w:r>
              <w:t>Observations</w:t>
            </w:r>
          </w:p>
        </w:tc>
      </w:tr>
      <w:tr w:rsidR="004105B0" w:rsidTr="00E92976">
        <w:trPr>
          <w:trHeight w:val="159"/>
        </w:trPr>
        <w:tc>
          <w:tcPr>
            <w:tcW w:w="1571" w:type="dxa"/>
          </w:tcPr>
          <w:p w:rsidR="00E92976" w:rsidRPr="00174C20" w:rsidRDefault="00E92976" w:rsidP="00E92976">
            <w:pPr>
              <w:tabs>
                <w:tab w:val="left" w:pos="346"/>
                <w:tab w:val="center" w:pos="677"/>
              </w:tabs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ab/>
              <w:t>19</w:t>
            </w:r>
            <w:r>
              <w:rPr>
                <w:rFonts w:eastAsia="Times New Roman" w:cstheme="minorHAnsi"/>
                <w:sz w:val="16"/>
                <w:szCs w:val="16"/>
              </w:rPr>
              <w:tab/>
            </w:r>
            <w:r w:rsidRPr="00174C20">
              <w:rPr>
                <w:rFonts w:eastAsia="Times New Roman" w:cstheme="minorHAnsi"/>
                <w:sz w:val="16"/>
                <w:szCs w:val="16"/>
              </w:rPr>
              <w:t>/11/2022</w:t>
            </w:r>
          </w:p>
          <w:p w:rsidR="004105B0" w:rsidRPr="00174C20" w:rsidRDefault="00E92976" w:rsidP="00B65BDA">
            <w:pPr>
              <w:contextualSpacing/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9H40-11H10</w:t>
            </w:r>
          </w:p>
        </w:tc>
        <w:tc>
          <w:tcPr>
            <w:tcW w:w="2506" w:type="dxa"/>
            <w:vAlign w:val="center"/>
          </w:tcPr>
          <w:p w:rsidR="00E92976" w:rsidRDefault="00E92976" w:rsidP="00E9297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24191">
              <w:rPr>
                <w:rFonts w:asciiTheme="majorBidi" w:hAnsiTheme="majorBidi" w:cstheme="majorBidi"/>
                <w:sz w:val="16"/>
                <w:szCs w:val="16"/>
              </w:rPr>
              <w:t>Les Questions Mondiales Actuelles</w:t>
            </w:r>
          </w:p>
          <w:p w:rsidR="004105B0" w:rsidRPr="00174C20" w:rsidRDefault="004105B0" w:rsidP="00E929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105B0" w:rsidRPr="00174C20" w:rsidRDefault="00077F03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Mme </w:t>
            </w:r>
            <w:r w:rsidRPr="00E2419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GUENFISSI</w:t>
            </w:r>
          </w:p>
        </w:tc>
        <w:tc>
          <w:tcPr>
            <w:tcW w:w="1560" w:type="dxa"/>
            <w:vAlign w:val="center"/>
          </w:tcPr>
          <w:p w:rsidR="004105B0" w:rsidRPr="00174C20" w:rsidRDefault="00077F03" w:rsidP="00B65BDA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174C20">
              <w:rPr>
                <w:rFonts w:cstheme="minorHAnsi"/>
                <w:sz w:val="16"/>
                <w:szCs w:val="16"/>
              </w:rPr>
              <w:t>Amphi 3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6806" w:type="dxa"/>
            <w:vMerge w:val="restart"/>
          </w:tcPr>
          <w:p w:rsidR="004105B0" w:rsidRPr="0046364F" w:rsidRDefault="004105B0" w:rsidP="0046364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44514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4105B0" w:rsidRPr="009810C1" w:rsidRDefault="004105B0" w:rsidP="00F175FA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La matière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F175FA"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yellow"/>
              </w:rPr>
              <w:t>anglais</w:t>
            </w:r>
            <w:r w:rsidRPr="00445149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 »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sera ultérieurement programmée.        </w:t>
            </w:r>
          </w:p>
        </w:tc>
      </w:tr>
      <w:tr w:rsidR="00E92976" w:rsidTr="009810C1">
        <w:trPr>
          <w:trHeight w:val="415"/>
        </w:trPr>
        <w:tc>
          <w:tcPr>
            <w:tcW w:w="1571" w:type="dxa"/>
          </w:tcPr>
          <w:p w:rsidR="00E92976" w:rsidRPr="00174C20" w:rsidRDefault="00CF62A1" w:rsidP="00B65BD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22</w:t>
            </w:r>
            <w:r w:rsidR="00E92976" w:rsidRPr="00174C20">
              <w:rPr>
                <w:rFonts w:eastAsia="Times New Roman" w:cstheme="minorHAnsi"/>
                <w:sz w:val="16"/>
                <w:szCs w:val="16"/>
              </w:rPr>
              <w:t>/11/2022</w:t>
            </w:r>
          </w:p>
          <w:p w:rsidR="00E92976" w:rsidRDefault="0028341E" w:rsidP="00B65BDA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8H00-09H3</w:t>
            </w:r>
            <w:r w:rsidR="00E92976" w:rsidRPr="00174C20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  <w:tc>
          <w:tcPr>
            <w:tcW w:w="2506" w:type="dxa"/>
            <w:vAlign w:val="center"/>
          </w:tcPr>
          <w:p w:rsidR="00E92976" w:rsidRPr="00174C20" w:rsidRDefault="00E92976" w:rsidP="00192AB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8"/>
                <w:szCs w:val="18"/>
              </w:rPr>
              <w:t>Anthropologie Sociale</w:t>
            </w:r>
          </w:p>
        </w:tc>
        <w:tc>
          <w:tcPr>
            <w:tcW w:w="1701" w:type="dxa"/>
            <w:vAlign w:val="center"/>
          </w:tcPr>
          <w:p w:rsidR="00E92976" w:rsidRPr="00174C20" w:rsidRDefault="00E92976" w:rsidP="00192AB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ARAB</w:t>
            </w:r>
          </w:p>
        </w:tc>
        <w:tc>
          <w:tcPr>
            <w:tcW w:w="1560" w:type="dxa"/>
            <w:vAlign w:val="center"/>
          </w:tcPr>
          <w:p w:rsidR="00E92976" w:rsidRPr="00174C20" w:rsidRDefault="00E92976" w:rsidP="00CF62A1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174C20">
              <w:rPr>
                <w:rFonts w:cstheme="minorHAnsi"/>
                <w:sz w:val="16"/>
                <w:szCs w:val="16"/>
              </w:rPr>
              <w:t>Amphi 3</w:t>
            </w:r>
            <w:r w:rsidR="00CF62A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6806" w:type="dxa"/>
            <w:vMerge/>
          </w:tcPr>
          <w:p w:rsidR="00E92976" w:rsidRPr="0046364F" w:rsidRDefault="00E92976" w:rsidP="0046364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2976" w:rsidTr="009810C1">
        <w:trPr>
          <w:trHeight w:val="437"/>
        </w:trPr>
        <w:tc>
          <w:tcPr>
            <w:tcW w:w="1571" w:type="dxa"/>
          </w:tcPr>
          <w:p w:rsidR="00E92976" w:rsidRPr="00532779" w:rsidRDefault="00F175FA" w:rsidP="00B65BDA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//</w:t>
            </w:r>
          </w:p>
        </w:tc>
        <w:tc>
          <w:tcPr>
            <w:tcW w:w="2506" w:type="dxa"/>
            <w:vAlign w:val="center"/>
          </w:tcPr>
          <w:p w:rsidR="00E92976" w:rsidRPr="00532779" w:rsidRDefault="00F175FA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//</w:t>
            </w:r>
          </w:p>
        </w:tc>
        <w:tc>
          <w:tcPr>
            <w:tcW w:w="1701" w:type="dxa"/>
            <w:vAlign w:val="center"/>
          </w:tcPr>
          <w:p w:rsidR="00E92976" w:rsidRPr="00532779" w:rsidRDefault="00F175FA" w:rsidP="00B65BDA">
            <w:pPr>
              <w:jc w:val="center"/>
              <w:rPr>
                <w:rFonts w:asciiTheme="majorBidi" w:hAnsiTheme="majorBidi" w:cstheme="majorBidi"/>
                <w:sz w:val="14"/>
                <w:szCs w:val="14"/>
                <w:highlight w:val="yellow"/>
              </w:rPr>
            </w:pPr>
            <w:r>
              <w:rPr>
                <w:rFonts w:asciiTheme="majorBidi" w:hAnsiTheme="majorBidi" w:cstheme="majorBidi"/>
                <w:sz w:val="14"/>
                <w:szCs w:val="14"/>
                <w:highlight w:val="yellow"/>
              </w:rPr>
              <w:t>//</w:t>
            </w:r>
          </w:p>
        </w:tc>
        <w:tc>
          <w:tcPr>
            <w:tcW w:w="1560" w:type="dxa"/>
            <w:vAlign w:val="center"/>
          </w:tcPr>
          <w:p w:rsidR="00E92976" w:rsidRPr="00532779" w:rsidRDefault="00F175FA" w:rsidP="00B65BDA">
            <w:pPr>
              <w:contextualSpacing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  <w:highlight w:val="yellow"/>
              </w:rPr>
              <w:t>//</w:t>
            </w:r>
          </w:p>
        </w:tc>
        <w:tc>
          <w:tcPr>
            <w:tcW w:w="6806" w:type="dxa"/>
            <w:vMerge/>
          </w:tcPr>
          <w:p w:rsidR="00E92976" w:rsidRDefault="00E92976"/>
        </w:tc>
      </w:tr>
      <w:tr w:rsidR="00E92976" w:rsidTr="009810C1">
        <w:trPr>
          <w:trHeight w:val="119"/>
        </w:trPr>
        <w:tc>
          <w:tcPr>
            <w:tcW w:w="5778" w:type="dxa"/>
            <w:gridSpan w:val="3"/>
          </w:tcPr>
          <w:p w:rsidR="00E92976" w:rsidRPr="00174C20" w:rsidRDefault="00E92976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 xml:space="preserve">Matières programmées pour </w:t>
            </w:r>
            <w:r w:rsidRPr="00174C20">
              <w:rPr>
                <w:b/>
                <w:bCs/>
                <w:i/>
                <w:iCs/>
                <w:color w:val="FF0000"/>
              </w:rPr>
              <w:t>licence 3</w:t>
            </w:r>
          </w:p>
        </w:tc>
        <w:tc>
          <w:tcPr>
            <w:tcW w:w="1560" w:type="dxa"/>
          </w:tcPr>
          <w:p w:rsidR="00E92976" w:rsidRDefault="00E92976" w:rsidP="00207067"/>
        </w:tc>
        <w:tc>
          <w:tcPr>
            <w:tcW w:w="6806" w:type="dxa"/>
            <w:vMerge w:val="restart"/>
          </w:tcPr>
          <w:p w:rsidR="00E92976" w:rsidRDefault="00E92976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CA149F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E92976" w:rsidRPr="009810C1" w:rsidRDefault="00E92976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La matière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</w:t>
            </w:r>
            <w:r w:rsidRPr="00CA149F">
              <w:rPr>
                <w:rFonts w:asciiTheme="majorBidi" w:hAnsiTheme="majorBidi" w:cstheme="majorBidi"/>
                <w:i/>
                <w:iCs/>
                <w:sz w:val="16"/>
                <w:szCs w:val="16"/>
                <w:highlight w:val="yellow"/>
              </w:rPr>
              <w:t>Gouvernance et Ethique Professionnelle</w:t>
            </w:r>
            <w:r w:rsidRPr="00CA149F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»</w:t>
            </w: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 est constitué d’un séminaire regroupant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COURS + TD</w:t>
            </w: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 Pour cela, la présence au séminaire est obligatoire.</w:t>
            </w:r>
          </w:p>
        </w:tc>
      </w:tr>
      <w:tr w:rsidR="00E46439" w:rsidTr="00B13163">
        <w:trPr>
          <w:trHeight w:val="453"/>
        </w:trPr>
        <w:tc>
          <w:tcPr>
            <w:tcW w:w="1571" w:type="dxa"/>
            <w:vAlign w:val="center"/>
          </w:tcPr>
          <w:p w:rsidR="00E46439" w:rsidRPr="00174C20" w:rsidRDefault="00E46439" w:rsidP="007B0C93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</w:t>
            </w:r>
            <w:r w:rsidRPr="00174C20">
              <w:rPr>
                <w:rFonts w:eastAsia="Times New Roman" w:cstheme="minorHAnsi"/>
                <w:sz w:val="16"/>
                <w:szCs w:val="16"/>
              </w:rPr>
              <w:t>/11/2022</w:t>
            </w:r>
          </w:p>
          <w:p w:rsidR="00E46439" w:rsidRPr="00174C20" w:rsidRDefault="00E46439" w:rsidP="007B0C93">
            <w:pPr>
              <w:jc w:val="center"/>
            </w:pPr>
            <w:r>
              <w:rPr>
                <w:rFonts w:eastAsia="Times New Roman" w:cstheme="minorHAnsi"/>
                <w:sz w:val="16"/>
                <w:szCs w:val="16"/>
              </w:rPr>
              <w:t>08h00-09</w:t>
            </w:r>
            <w:r w:rsidRPr="00174C20">
              <w:rPr>
                <w:rFonts w:eastAsia="Times New Roman" w:cstheme="minorHAnsi"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sz w:val="16"/>
                <w:szCs w:val="16"/>
              </w:rPr>
              <w:t>40</w:t>
            </w:r>
          </w:p>
        </w:tc>
        <w:tc>
          <w:tcPr>
            <w:tcW w:w="2506" w:type="dxa"/>
            <w:vAlign w:val="center"/>
          </w:tcPr>
          <w:p w:rsidR="00E46439" w:rsidRPr="00174C20" w:rsidRDefault="00E46439" w:rsidP="007B0C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>Analyse Sociologique des Questions des Droits de l’Homme</w:t>
            </w:r>
          </w:p>
        </w:tc>
        <w:tc>
          <w:tcPr>
            <w:tcW w:w="1701" w:type="dxa"/>
            <w:vAlign w:val="center"/>
          </w:tcPr>
          <w:p w:rsidR="00E46439" w:rsidRPr="00C27F06" w:rsidRDefault="00E46439" w:rsidP="007B0C9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BOUMEGOURA</w:t>
            </w:r>
          </w:p>
        </w:tc>
        <w:tc>
          <w:tcPr>
            <w:tcW w:w="1560" w:type="dxa"/>
            <w:vAlign w:val="center"/>
          </w:tcPr>
          <w:p w:rsidR="00E46439" w:rsidRPr="00174C20" w:rsidRDefault="00E46439" w:rsidP="007B0C93">
            <w:pPr>
              <w:jc w:val="center"/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E46439" w:rsidRDefault="00E46439"/>
        </w:tc>
      </w:tr>
      <w:tr w:rsidR="00DD3C3E" w:rsidTr="003E56E1">
        <w:trPr>
          <w:trHeight w:val="242"/>
        </w:trPr>
        <w:tc>
          <w:tcPr>
            <w:tcW w:w="1571" w:type="dxa"/>
          </w:tcPr>
          <w:p w:rsidR="00DD3C3E" w:rsidRPr="00532779" w:rsidRDefault="00DD3C3E" w:rsidP="004E3B7A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</w:rPr>
              <w:t>20</w:t>
            </w:r>
            <w:r w:rsidRPr="00532779">
              <w:rPr>
                <w:rFonts w:eastAsia="Times New Roman" w:cstheme="minorHAnsi"/>
                <w:sz w:val="16"/>
                <w:szCs w:val="16"/>
                <w:highlight w:val="yellow"/>
              </w:rPr>
              <w:t>/11/2022</w:t>
            </w:r>
          </w:p>
          <w:p w:rsidR="00DD3C3E" w:rsidRPr="00532779" w:rsidRDefault="00DD3C3E" w:rsidP="004E3B7A">
            <w:pPr>
              <w:jc w:val="center"/>
              <w:rPr>
                <w:highlight w:val="yellow"/>
              </w:rPr>
            </w:pP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20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2</w:t>
            </w:r>
            <w:r w:rsidRPr="00C4315D">
              <w:rPr>
                <w:rFonts w:eastAsia="Times New Roman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506" w:type="dxa"/>
          </w:tcPr>
          <w:p w:rsidR="00DD3C3E" w:rsidRPr="00532779" w:rsidRDefault="00DD3C3E" w:rsidP="004E3B7A">
            <w:pPr>
              <w:jc w:val="center"/>
              <w:rPr>
                <w:highlight w:val="yellow"/>
              </w:rPr>
            </w:pPr>
            <w:r w:rsidRPr="00532779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Langue française  </w:t>
            </w:r>
          </w:p>
          <w:p w:rsidR="00DD3C3E" w:rsidRPr="00532779" w:rsidRDefault="00DD3C3E" w:rsidP="004E3B7A">
            <w:pPr>
              <w:jc w:val="center"/>
              <w:rPr>
                <w:rFonts w:asciiTheme="majorHAnsi" w:hAnsiTheme="majorHAnsi" w:cstheme="majorBidi"/>
                <w:sz w:val="16"/>
                <w:szCs w:val="16"/>
                <w:highlight w:val="yellow"/>
              </w:rPr>
            </w:pPr>
            <w:r w:rsidRPr="00532779">
              <w:rPr>
                <w:rFonts w:asciiTheme="majorHAnsi" w:hAnsiTheme="majorHAnsi" w:cstheme="majorBidi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1701" w:type="dxa"/>
            <w:vAlign w:val="center"/>
          </w:tcPr>
          <w:p w:rsidR="00DD3C3E" w:rsidRPr="00532779" w:rsidRDefault="00DD3C3E" w:rsidP="004E3B7A">
            <w:pPr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>
              <w:rPr>
                <w:rFonts w:asciiTheme="majorBidi" w:hAnsiTheme="majorBidi" w:cstheme="majorBidi"/>
                <w:sz w:val="14"/>
                <w:szCs w:val="14"/>
                <w:highlight w:val="yellow"/>
              </w:rPr>
              <w:t>TIGHZERT</w:t>
            </w:r>
          </w:p>
        </w:tc>
        <w:tc>
          <w:tcPr>
            <w:tcW w:w="1560" w:type="dxa"/>
            <w:vAlign w:val="center"/>
          </w:tcPr>
          <w:p w:rsidR="00DD3C3E" w:rsidRPr="00532779" w:rsidRDefault="00DD3C3E" w:rsidP="004E3B7A">
            <w:pPr>
              <w:jc w:val="center"/>
              <w:rPr>
                <w:rFonts w:asciiTheme="majorHAnsi" w:hAnsiTheme="majorHAnsi" w:cstheme="majorBidi"/>
                <w:sz w:val="16"/>
                <w:szCs w:val="16"/>
                <w:highlight w:val="yellow"/>
              </w:rPr>
            </w:pPr>
            <w:r w:rsidRPr="00532779">
              <w:rPr>
                <w:rFonts w:asciiTheme="majorHAnsi" w:hAnsiTheme="majorHAnsi" w:cstheme="majorBidi"/>
                <w:sz w:val="16"/>
                <w:szCs w:val="16"/>
                <w:highlight w:val="yellow"/>
              </w:rPr>
              <w:t>Amphi 37</w:t>
            </w:r>
          </w:p>
        </w:tc>
        <w:tc>
          <w:tcPr>
            <w:tcW w:w="6806" w:type="dxa"/>
            <w:vMerge/>
          </w:tcPr>
          <w:p w:rsidR="00DD3C3E" w:rsidRDefault="00DD3C3E"/>
        </w:tc>
      </w:tr>
      <w:tr w:rsidR="00DD3C3E" w:rsidTr="0057450B">
        <w:trPr>
          <w:trHeight w:val="138"/>
        </w:trPr>
        <w:tc>
          <w:tcPr>
            <w:tcW w:w="1571" w:type="dxa"/>
            <w:vAlign w:val="center"/>
          </w:tcPr>
          <w:p w:rsidR="00DD3C3E" w:rsidRPr="00174C20" w:rsidRDefault="00DD3C3E" w:rsidP="003F70FB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21</w:t>
            </w:r>
            <w:r w:rsidRPr="00174C20">
              <w:rPr>
                <w:rFonts w:eastAsia="Times New Roman" w:cstheme="minorHAnsi"/>
                <w:sz w:val="16"/>
                <w:szCs w:val="16"/>
              </w:rPr>
              <w:t>/11/2022</w:t>
            </w:r>
          </w:p>
          <w:p w:rsidR="00DD3C3E" w:rsidRPr="00174C20" w:rsidRDefault="00DD3C3E" w:rsidP="003F70FB">
            <w:pPr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9h40-11h10</w:t>
            </w:r>
          </w:p>
        </w:tc>
        <w:tc>
          <w:tcPr>
            <w:tcW w:w="2506" w:type="dxa"/>
          </w:tcPr>
          <w:p w:rsidR="00DD3C3E" w:rsidRPr="00174C20" w:rsidRDefault="00DD3C3E" w:rsidP="003F70FB">
            <w:pPr>
              <w:jc w:val="center"/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 xml:space="preserve">Gouvernance et Ethique Professionnelle </w:t>
            </w:r>
          </w:p>
        </w:tc>
        <w:tc>
          <w:tcPr>
            <w:tcW w:w="1701" w:type="dxa"/>
            <w:vAlign w:val="center"/>
          </w:tcPr>
          <w:p w:rsidR="00DD3C3E" w:rsidRPr="00C27F06" w:rsidRDefault="00DD3C3E" w:rsidP="003F70F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HALLIS</w:t>
            </w:r>
          </w:p>
        </w:tc>
        <w:tc>
          <w:tcPr>
            <w:tcW w:w="1560" w:type="dxa"/>
            <w:vAlign w:val="center"/>
          </w:tcPr>
          <w:p w:rsidR="00DD3C3E" w:rsidRPr="00174C20" w:rsidRDefault="00DD3C3E" w:rsidP="003F70FB">
            <w:pPr>
              <w:jc w:val="center"/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DD3C3E" w:rsidRDefault="00DD3C3E"/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55C26"/>
    <w:rsid w:val="00071618"/>
    <w:rsid w:val="00077F03"/>
    <w:rsid w:val="000D4C1E"/>
    <w:rsid w:val="00174C20"/>
    <w:rsid w:val="00207067"/>
    <w:rsid w:val="0028341E"/>
    <w:rsid w:val="002C280E"/>
    <w:rsid w:val="002F6280"/>
    <w:rsid w:val="002F77A0"/>
    <w:rsid w:val="003654BD"/>
    <w:rsid w:val="003C2F09"/>
    <w:rsid w:val="003F387D"/>
    <w:rsid w:val="004105B0"/>
    <w:rsid w:val="00445149"/>
    <w:rsid w:val="00454016"/>
    <w:rsid w:val="004551AB"/>
    <w:rsid w:val="0046364F"/>
    <w:rsid w:val="004955F8"/>
    <w:rsid w:val="004B1377"/>
    <w:rsid w:val="004D538B"/>
    <w:rsid w:val="00532779"/>
    <w:rsid w:val="00541450"/>
    <w:rsid w:val="005A4A9B"/>
    <w:rsid w:val="005D084E"/>
    <w:rsid w:val="006E04D4"/>
    <w:rsid w:val="006F14B5"/>
    <w:rsid w:val="0079086C"/>
    <w:rsid w:val="007F1DB1"/>
    <w:rsid w:val="00840EEA"/>
    <w:rsid w:val="00841196"/>
    <w:rsid w:val="0089188D"/>
    <w:rsid w:val="008D0100"/>
    <w:rsid w:val="00902E0A"/>
    <w:rsid w:val="00954F97"/>
    <w:rsid w:val="00975E4D"/>
    <w:rsid w:val="009810C1"/>
    <w:rsid w:val="009848EB"/>
    <w:rsid w:val="009A2542"/>
    <w:rsid w:val="00A014BF"/>
    <w:rsid w:val="00AF0418"/>
    <w:rsid w:val="00B03DA5"/>
    <w:rsid w:val="00C1412C"/>
    <w:rsid w:val="00C27F06"/>
    <w:rsid w:val="00CA149F"/>
    <w:rsid w:val="00CF62A1"/>
    <w:rsid w:val="00D2610E"/>
    <w:rsid w:val="00D40085"/>
    <w:rsid w:val="00DD3C3E"/>
    <w:rsid w:val="00DD5E24"/>
    <w:rsid w:val="00DE3111"/>
    <w:rsid w:val="00E22225"/>
    <w:rsid w:val="00E46439"/>
    <w:rsid w:val="00E92976"/>
    <w:rsid w:val="00E96F4B"/>
    <w:rsid w:val="00EA50D5"/>
    <w:rsid w:val="00EB2D75"/>
    <w:rsid w:val="00EE742E"/>
    <w:rsid w:val="00F175FA"/>
    <w:rsid w:val="00F263E7"/>
    <w:rsid w:val="00F32A91"/>
    <w:rsid w:val="00F82DD5"/>
    <w:rsid w:val="00F9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8</cp:revision>
  <dcterms:created xsi:type="dcterms:W3CDTF">2022-11-09T09:14:00Z</dcterms:created>
  <dcterms:modified xsi:type="dcterms:W3CDTF">2022-11-17T16:02:00Z</dcterms:modified>
</cp:coreProperties>
</file>