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20" w:rsidRPr="00FA1239" w:rsidRDefault="00CD1F20" w:rsidP="00FA1239">
      <w:pPr>
        <w:spacing w:line="360" w:lineRule="auto"/>
        <w:ind w:left="1640"/>
        <w:rPr>
          <w:rFonts w:asciiTheme="majorBidi" w:hAnsiTheme="majorBidi" w:cstheme="majorBidi"/>
          <w:b/>
          <w:sz w:val="24"/>
          <w:szCs w:val="24"/>
        </w:rPr>
      </w:pPr>
      <w:r w:rsidRPr="00FA1239">
        <w:rPr>
          <w:rFonts w:asciiTheme="majorBidi" w:hAnsiTheme="majorBidi" w:cstheme="majorBidi"/>
          <w:b/>
          <w:color w:val="C45811"/>
          <w:sz w:val="24"/>
          <w:szCs w:val="24"/>
        </w:rPr>
        <w:t>Résumé :</w:t>
      </w:r>
    </w:p>
    <w:p w:rsidR="00CD1F20" w:rsidRPr="00FA1239" w:rsidRDefault="00CD1F20" w:rsidP="00A966A8">
      <w:pPr>
        <w:spacing w:before="132" w:line="360" w:lineRule="auto"/>
        <w:ind w:left="1640" w:right="778" w:firstLine="539"/>
        <w:jc w:val="both"/>
        <w:rPr>
          <w:rFonts w:asciiTheme="majorBidi" w:hAnsiTheme="majorBidi" w:cstheme="majorBidi"/>
          <w:i/>
          <w:sz w:val="24"/>
          <w:szCs w:val="24"/>
        </w:rPr>
      </w:pPr>
      <w:r w:rsidRPr="00FA1239">
        <w:rPr>
          <w:rFonts w:asciiTheme="majorBidi" w:hAnsiTheme="majorBidi" w:cstheme="majorBidi"/>
          <w:i/>
          <w:sz w:val="24"/>
          <w:szCs w:val="24"/>
        </w:rPr>
        <w:t xml:space="preserve">C’est quoi la grammaire ? Quels sont les types de grammaire qui se sont </w:t>
      </w:r>
      <w:proofErr w:type="gramStart"/>
      <w:r w:rsidR="00A966A8" w:rsidRPr="00FA1239">
        <w:rPr>
          <w:rFonts w:asciiTheme="majorBidi" w:hAnsiTheme="majorBidi" w:cstheme="majorBidi"/>
          <w:i/>
          <w:sz w:val="24"/>
          <w:szCs w:val="24"/>
        </w:rPr>
        <w:t>succédé</w:t>
      </w:r>
      <w:r w:rsidR="00A966A8">
        <w:rPr>
          <w:rFonts w:asciiTheme="majorBidi" w:hAnsiTheme="majorBidi" w:cstheme="majorBidi"/>
          <w:i/>
          <w:sz w:val="24"/>
          <w:szCs w:val="24"/>
        </w:rPr>
        <w:t>s</w:t>
      </w:r>
      <w:proofErr w:type="gramEnd"/>
      <w:r w:rsidRPr="00FA1239">
        <w:rPr>
          <w:rFonts w:asciiTheme="majorBidi" w:hAnsiTheme="majorBidi" w:cstheme="majorBidi"/>
          <w:i/>
          <w:sz w:val="24"/>
          <w:szCs w:val="24"/>
        </w:rPr>
        <w:t xml:space="preserve"> ? Quel traitement se fait de la grammaire dans une classe de langue ? Quelle grammaire est enseignée dans le système éducatif algérien ? Les enseignants algériens adhérent-ils à</w:t>
      </w:r>
    </w:p>
    <w:p w:rsidR="00CD1F20" w:rsidRPr="00FA1239" w:rsidRDefault="00A966A8" w:rsidP="00A966A8">
      <w:pPr>
        <w:spacing w:line="360" w:lineRule="auto"/>
        <w:ind w:left="1640" w:right="699"/>
        <w:jc w:val="both"/>
        <w:rPr>
          <w:rFonts w:asciiTheme="majorBidi" w:hAnsiTheme="majorBidi" w:cstheme="majorBidi"/>
          <w:i/>
          <w:sz w:val="24"/>
          <w:szCs w:val="24"/>
        </w:rPr>
      </w:pPr>
      <w:proofErr w:type="gramStart"/>
      <w:r>
        <w:rPr>
          <w:rFonts w:asciiTheme="majorBidi" w:hAnsiTheme="majorBidi" w:cstheme="majorBidi"/>
          <w:i/>
          <w:sz w:val="24"/>
          <w:szCs w:val="24"/>
        </w:rPr>
        <w:t>l</w:t>
      </w:r>
      <w:r w:rsidRPr="00FA1239">
        <w:rPr>
          <w:rFonts w:asciiTheme="majorBidi" w:hAnsiTheme="majorBidi" w:cstheme="majorBidi"/>
          <w:i/>
          <w:sz w:val="24"/>
          <w:szCs w:val="24"/>
        </w:rPr>
        <w:t>’enseignement</w:t>
      </w:r>
      <w:proofErr w:type="gramEnd"/>
      <w:r w:rsidR="00CD1F20" w:rsidRPr="00FA1239">
        <w:rPr>
          <w:rFonts w:asciiTheme="majorBidi" w:hAnsiTheme="majorBidi" w:cstheme="majorBidi"/>
          <w:i/>
          <w:sz w:val="24"/>
          <w:szCs w:val="24"/>
        </w:rPr>
        <w:t xml:space="preserve"> de la grammaire textuelle et énonciative ? Quel avenir pour l’enseignement de la grammaire ? Voici les quelques questions que cette modeste contribution essaye de répondre.</w:t>
      </w:r>
    </w:p>
    <w:p w:rsidR="00CD1F20" w:rsidRPr="00FA1239" w:rsidRDefault="00CD1F20" w:rsidP="00FA1239">
      <w:pPr>
        <w:pStyle w:val="Corpsdetexte"/>
        <w:spacing w:before="1" w:line="360" w:lineRule="auto"/>
        <w:rPr>
          <w:rFonts w:asciiTheme="majorBidi" w:hAnsiTheme="majorBidi" w:cstheme="majorBidi"/>
          <w:i/>
          <w:sz w:val="24"/>
          <w:szCs w:val="24"/>
        </w:rPr>
      </w:pPr>
    </w:p>
    <w:p w:rsidR="00CD1F20" w:rsidRPr="00FA1239" w:rsidRDefault="00CD1F20" w:rsidP="00FA1239">
      <w:pPr>
        <w:spacing w:before="1" w:line="360" w:lineRule="auto"/>
        <w:ind w:left="1640"/>
        <w:rPr>
          <w:rFonts w:asciiTheme="majorBidi" w:hAnsiTheme="majorBidi" w:cstheme="majorBidi"/>
          <w:sz w:val="24"/>
          <w:szCs w:val="24"/>
        </w:rPr>
      </w:pPr>
      <w:r w:rsidRPr="00FA1239">
        <w:rPr>
          <w:rFonts w:asciiTheme="majorBidi" w:hAnsiTheme="majorBidi" w:cstheme="majorBidi"/>
          <w:b/>
          <w:color w:val="C45811"/>
          <w:sz w:val="24"/>
          <w:szCs w:val="24"/>
        </w:rPr>
        <w:t xml:space="preserve">Mots clés : </w:t>
      </w:r>
      <w:r w:rsidRPr="00FA1239">
        <w:rPr>
          <w:rFonts w:asciiTheme="majorBidi" w:hAnsiTheme="majorBidi" w:cstheme="majorBidi"/>
          <w:sz w:val="24"/>
          <w:szCs w:val="24"/>
        </w:rPr>
        <w:t>grammaire- contexte algérien – éclectisme- enseignement-</w:t>
      </w:r>
      <w:proofErr w:type="spellStart"/>
      <w:r w:rsidRPr="00FA1239">
        <w:rPr>
          <w:rFonts w:asciiTheme="majorBidi" w:hAnsiTheme="majorBidi" w:cstheme="majorBidi"/>
          <w:sz w:val="24"/>
          <w:szCs w:val="24"/>
        </w:rPr>
        <w:t>Fle</w:t>
      </w:r>
      <w:proofErr w:type="spellEnd"/>
      <w:r w:rsidRPr="00FA1239">
        <w:rPr>
          <w:rFonts w:asciiTheme="majorBidi" w:hAnsiTheme="majorBidi" w:cstheme="majorBidi"/>
          <w:sz w:val="24"/>
          <w:szCs w:val="24"/>
        </w:rPr>
        <w:t xml:space="preserve"> – évaluation-</w:t>
      </w:r>
    </w:p>
    <w:p w:rsidR="00CD1F20" w:rsidRPr="00FA1239" w:rsidRDefault="00CD1F20" w:rsidP="00FA1239">
      <w:pPr>
        <w:spacing w:line="360" w:lineRule="auto"/>
        <w:jc w:val="both"/>
        <w:rPr>
          <w:rFonts w:asciiTheme="majorBidi" w:hAnsiTheme="majorBidi" w:cstheme="majorBidi"/>
          <w:sz w:val="24"/>
          <w:szCs w:val="24"/>
        </w:rPr>
      </w:pPr>
    </w:p>
    <w:p w:rsidR="00CD1F20" w:rsidRPr="00FA1239" w:rsidRDefault="00CD1F20" w:rsidP="00FA1239">
      <w:pPr>
        <w:spacing w:line="360" w:lineRule="auto"/>
        <w:rPr>
          <w:rFonts w:asciiTheme="majorBidi" w:hAnsiTheme="majorBidi" w:cstheme="majorBidi"/>
          <w:sz w:val="24"/>
          <w:szCs w:val="24"/>
        </w:rPr>
      </w:pPr>
    </w:p>
    <w:p w:rsidR="00CD1F20" w:rsidRPr="00FA1239" w:rsidRDefault="00CD1F20" w:rsidP="00FA1239">
      <w:pPr>
        <w:spacing w:line="360" w:lineRule="auto"/>
        <w:rPr>
          <w:rFonts w:asciiTheme="majorBidi" w:hAnsiTheme="majorBidi" w:cstheme="majorBidi"/>
          <w:sz w:val="24"/>
          <w:szCs w:val="24"/>
        </w:rPr>
      </w:pPr>
    </w:p>
    <w:p w:rsidR="00CD1F20" w:rsidRPr="00FA1239" w:rsidRDefault="00CD1F20" w:rsidP="00FA1239">
      <w:pPr>
        <w:spacing w:line="360" w:lineRule="auto"/>
        <w:rPr>
          <w:rFonts w:asciiTheme="majorBidi" w:hAnsiTheme="majorBidi" w:cstheme="majorBidi"/>
          <w:sz w:val="24"/>
          <w:szCs w:val="24"/>
        </w:rPr>
      </w:pPr>
    </w:p>
    <w:p w:rsidR="00CD1F20" w:rsidRPr="00FA1239" w:rsidRDefault="00CD1F20" w:rsidP="00FA1239">
      <w:pPr>
        <w:pStyle w:val="Heading1"/>
        <w:spacing w:line="360" w:lineRule="auto"/>
        <w:ind w:left="0"/>
        <w:jc w:val="both"/>
        <w:rPr>
          <w:rFonts w:asciiTheme="majorBidi" w:hAnsiTheme="majorBidi" w:cstheme="majorBidi"/>
          <w:sz w:val="24"/>
          <w:szCs w:val="24"/>
        </w:rPr>
      </w:pPr>
      <w:r w:rsidRPr="00FA1239">
        <w:rPr>
          <w:rFonts w:asciiTheme="majorBidi" w:hAnsiTheme="majorBidi" w:cstheme="majorBidi"/>
          <w:color w:val="C45811"/>
          <w:sz w:val="24"/>
          <w:szCs w:val="24"/>
        </w:rPr>
        <w:t>1-Définition de la grammaire</w:t>
      </w:r>
    </w:p>
    <w:p w:rsidR="00CD1F20" w:rsidRPr="00FA1239" w:rsidRDefault="00CD1F20"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 xml:space="preserve">Le mot </w:t>
      </w:r>
      <w:r w:rsidRPr="00FA1239">
        <w:rPr>
          <w:rFonts w:asciiTheme="majorBidi" w:hAnsiTheme="majorBidi" w:cstheme="majorBidi"/>
          <w:i/>
          <w:sz w:val="24"/>
          <w:szCs w:val="24"/>
        </w:rPr>
        <w:t xml:space="preserve">grammaire </w:t>
      </w:r>
      <w:r w:rsidRPr="00FA1239">
        <w:rPr>
          <w:rFonts w:asciiTheme="majorBidi" w:hAnsiTheme="majorBidi" w:cstheme="majorBidi"/>
          <w:sz w:val="24"/>
          <w:szCs w:val="24"/>
        </w:rPr>
        <w:t>est fortement polysémique.</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Il</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est</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difficile</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à</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cerner,</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parce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que</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ses emplois sont aussi flous que multiples (R.</w:t>
      </w:r>
      <w:r w:rsidRPr="00FA1239">
        <w:rPr>
          <w:rFonts w:asciiTheme="majorBidi" w:hAnsiTheme="majorBidi" w:cstheme="majorBidi"/>
          <w:spacing w:val="-36"/>
          <w:sz w:val="24"/>
          <w:szCs w:val="24"/>
        </w:rPr>
        <w:t xml:space="preserve"> </w:t>
      </w:r>
      <w:r w:rsidRPr="00FA1239">
        <w:rPr>
          <w:rFonts w:asciiTheme="majorBidi" w:hAnsiTheme="majorBidi" w:cstheme="majorBidi"/>
          <w:sz w:val="24"/>
          <w:szCs w:val="24"/>
        </w:rPr>
        <w:t>Glisson &amp; D. Coste ;</w:t>
      </w:r>
      <w:r w:rsidRPr="00FA1239">
        <w:rPr>
          <w:rFonts w:asciiTheme="majorBidi" w:hAnsiTheme="majorBidi" w:cstheme="majorBidi"/>
          <w:spacing w:val="-3"/>
          <w:sz w:val="24"/>
          <w:szCs w:val="24"/>
        </w:rPr>
        <w:t xml:space="preserve"> </w:t>
      </w:r>
      <w:r w:rsidRPr="00FA1239">
        <w:rPr>
          <w:rFonts w:asciiTheme="majorBidi" w:hAnsiTheme="majorBidi" w:cstheme="majorBidi"/>
          <w:sz w:val="24"/>
          <w:szCs w:val="24"/>
        </w:rPr>
        <w:t>1976)</w:t>
      </w:r>
    </w:p>
    <w:p w:rsidR="00CD1F20" w:rsidRPr="00FA1239" w:rsidRDefault="00CD1F20"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Selon le Dictionnaire de linguistique, (J. Dubois, 1973). « Le terme de grammaire a plusieurs définitions selon les théories linguistiques</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on</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peut</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en</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retenir</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quatre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principales</w:t>
      </w:r>
    </w:p>
    <w:p w:rsidR="00CD1F20" w:rsidRPr="00FA1239" w:rsidRDefault="00CD1F20"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w:t>
      </w:r>
    </w:p>
    <w:p w:rsidR="00CD1F20" w:rsidRPr="00FA1239" w:rsidRDefault="00CD1F20" w:rsidP="00FA1239">
      <w:pPr>
        <w:pStyle w:val="Corpsdetexte"/>
        <w:spacing w:before="9" w:line="360" w:lineRule="auto"/>
        <w:jc w:val="both"/>
        <w:rPr>
          <w:rFonts w:asciiTheme="majorBidi" w:hAnsiTheme="majorBidi" w:cstheme="majorBidi"/>
          <w:sz w:val="24"/>
          <w:szCs w:val="24"/>
        </w:rPr>
      </w:pPr>
    </w:p>
    <w:p w:rsidR="00CD1F20" w:rsidRPr="00FA1239" w:rsidRDefault="00CD1F20" w:rsidP="00FA1239">
      <w:pPr>
        <w:pStyle w:val="Paragraphedeliste"/>
        <w:numPr>
          <w:ilvl w:val="0"/>
          <w:numId w:val="3"/>
        </w:numPr>
        <w:tabs>
          <w:tab w:val="left" w:pos="1818"/>
        </w:tabs>
        <w:spacing w:line="360" w:lineRule="auto"/>
        <w:ind w:left="0" w:firstLine="0"/>
        <w:jc w:val="both"/>
        <w:rPr>
          <w:rFonts w:asciiTheme="majorBidi" w:hAnsiTheme="majorBidi" w:cstheme="majorBidi"/>
          <w:sz w:val="24"/>
          <w:szCs w:val="24"/>
        </w:rPr>
      </w:pPr>
      <w:r w:rsidRPr="00FA1239">
        <w:rPr>
          <w:rFonts w:asciiTheme="majorBidi" w:hAnsiTheme="majorBidi" w:cstheme="majorBidi"/>
          <w:sz w:val="24"/>
          <w:szCs w:val="24"/>
        </w:rPr>
        <w:t>La grammaire est la description complète</w:t>
      </w:r>
      <w:r w:rsidRPr="00FA1239">
        <w:rPr>
          <w:rFonts w:asciiTheme="majorBidi" w:hAnsiTheme="majorBidi" w:cstheme="majorBidi"/>
          <w:spacing w:val="-16"/>
          <w:sz w:val="24"/>
          <w:szCs w:val="24"/>
        </w:rPr>
        <w:t xml:space="preserve"> </w:t>
      </w:r>
      <w:r w:rsidRPr="00FA1239">
        <w:rPr>
          <w:rFonts w:asciiTheme="majorBidi" w:hAnsiTheme="majorBidi" w:cstheme="majorBidi"/>
          <w:sz w:val="24"/>
          <w:szCs w:val="24"/>
        </w:rPr>
        <w:t>de la langue, c'est-à-dire des principes d'organisation de la</w:t>
      </w:r>
      <w:r w:rsidRPr="00FA1239">
        <w:rPr>
          <w:rFonts w:asciiTheme="majorBidi" w:hAnsiTheme="majorBidi" w:cstheme="majorBidi"/>
          <w:spacing w:val="-2"/>
          <w:sz w:val="24"/>
          <w:szCs w:val="24"/>
        </w:rPr>
        <w:t xml:space="preserve"> </w:t>
      </w:r>
      <w:r w:rsidRPr="00FA1239">
        <w:rPr>
          <w:rFonts w:asciiTheme="majorBidi" w:hAnsiTheme="majorBidi" w:cstheme="majorBidi"/>
          <w:sz w:val="24"/>
          <w:szCs w:val="24"/>
        </w:rPr>
        <w:t>langue.</w:t>
      </w:r>
    </w:p>
    <w:p w:rsidR="00CD1F20" w:rsidRPr="00FA1239" w:rsidRDefault="00CD1F20" w:rsidP="00FA1239">
      <w:pPr>
        <w:pStyle w:val="Corpsdetexte"/>
        <w:spacing w:line="360" w:lineRule="auto"/>
        <w:jc w:val="both"/>
        <w:rPr>
          <w:rFonts w:asciiTheme="majorBidi" w:hAnsiTheme="majorBidi" w:cstheme="majorBidi"/>
          <w:sz w:val="24"/>
          <w:szCs w:val="24"/>
        </w:rPr>
      </w:pPr>
    </w:p>
    <w:p w:rsidR="00CD1F20" w:rsidRPr="00FA1239" w:rsidRDefault="00CD1F20" w:rsidP="00FA1239">
      <w:pPr>
        <w:pStyle w:val="Corpsdetexte"/>
        <w:spacing w:before="1" w:line="360" w:lineRule="auto"/>
        <w:jc w:val="both"/>
        <w:rPr>
          <w:rFonts w:asciiTheme="majorBidi" w:hAnsiTheme="majorBidi" w:cstheme="majorBidi"/>
          <w:sz w:val="24"/>
          <w:szCs w:val="24"/>
        </w:rPr>
      </w:pPr>
      <w:r w:rsidRPr="00FA1239">
        <w:rPr>
          <w:rFonts w:asciiTheme="majorBidi" w:hAnsiTheme="majorBidi" w:cstheme="majorBidi"/>
          <w:sz w:val="24"/>
          <w:szCs w:val="24"/>
        </w:rPr>
        <w:t>Elle comporte plusieurs parties :</w:t>
      </w:r>
    </w:p>
    <w:p w:rsidR="00CD1F20" w:rsidRPr="00FA1239" w:rsidRDefault="00CD1F20" w:rsidP="00FA1239">
      <w:pPr>
        <w:pStyle w:val="Paragraphedeliste"/>
        <w:numPr>
          <w:ilvl w:val="0"/>
          <w:numId w:val="2"/>
        </w:numPr>
        <w:tabs>
          <w:tab w:val="left" w:pos="1466"/>
        </w:tabs>
        <w:spacing w:line="360" w:lineRule="auto"/>
        <w:ind w:left="0" w:right="1" w:firstLine="0"/>
        <w:rPr>
          <w:rFonts w:asciiTheme="majorBidi" w:hAnsiTheme="majorBidi" w:cstheme="majorBidi"/>
          <w:sz w:val="24"/>
          <w:szCs w:val="24"/>
        </w:rPr>
      </w:pPr>
      <w:r w:rsidRPr="00FA1239">
        <w:rPr>
          <w:rFonts w:asciiTheme="majorBidi" w:hAnsiTheme="majorBidi" w:cstheme="majorBidi"/>
          <w:sz w:val="24"/>
          <w:szCs w:val="24"/>
        </w:rPr>
        <w:t>une phonologie (étude des phonèmes et de leurs règles de combinaison)</w:t>
      </w:r>
      <w:r w:rsidRPr="00FA1239">
        <w:rPr>
          <w:rFonts w:asciiTheme="majorBidi" w:hAnsiTheme="majorBidi" w:cstheme="majorBidi"/>
          <w:spacing w:val="-1"/>
          <w:sz w:val="24"/>
          <w:szCs w:val="24"/>
        </w:rPr>
        <w:t xml:space="preserve"> </w:t>
      </w:r>
      <w:r w:rsidRPr="00FA1239">
        <w:rPr>
          <w:rFonts w:asciiTheme="majorBidi" w:hAnsiTheme="majorBidi" w:cstheme="majorBidi"/>
          <w:sz w:val="24"/>
          <w:szCs w:val="24"/>
        </w:rPr>
        <w:t>;</w:t>
      </w:r>
    </w:p>
    <w:p w:rsidR="00CD1F20" w:rsidRPr="00FA1239" w:rsidRDefault="00CD1F20" w:rsidP="00FA1239">
      <w:pPr>
        <w:pStyle w:val="Paragraphedeliste"/>
        <w:numPr>
          <w:ilvl w:val="0"/>
          <w:numId w:val="2"/>
        </w:numPr>
        <w:tabs>
          <w:tab w:val="left" w:pos="1588"/>
        </w:tabs>
        <w:spacing w:line="360" w:lineRule="auto"/>
        <w:ind w:left="0" w:right="1" w:firstLine="0"/>
        <w:rPr>
          <w:rFonts w:asciiTheme="majorBidi" w:hAnsiTheme="majorBidi" w:cstheme="majorBidi"/>
          <w:sz w:val="24"/>
          <w:szCs w:val="24"/>
        </w:rPr>
      </w:pPr>
      <w:r w:rsidRPr="00FA1239">
        <w:rPr>
          <w:rFonts w:asciiTheme="majorBidi" w:hAnsiTheme="majorBidi" w:cstheme="majorBidi"/>
          <w:sz w:val="24"/>
          <w:szCs w:val="24"/>
        </w:rPr>
        <w:t xml:space="preserve">une syntaxe (règles de combinaison </w:t>
      </w:r>
      <w:r w:rsidRPr="00FA1239">
        <w:rPr>
          <w:rFonts w:asciiTheme="majorBidi" w:hAnsiTheme="majorBidi" w:cstheme="majorBidi"/>
          <w:spacing w:val="-4"/>
          <w:sz w:val="24"/>
          <w:szCs w:val="24"/>
        </w:rPr>
        <w:t xml:space="preserve">des </w:t>
      </w:r>
      <w:r w:rsidRPr="00FA1239">
        <w:rPr>
          <w:rFonts w:asciiTheme="majorBidi" w:hAnsiTheme="majorBidi" w:cstheme="majorBidi"/>
          <w:sz w:val="24"/>
          <w:szCs w:val="24"/>
        </w:rPr>
        <w:t>monèmes et morphèmes et</w:t>
      </w:r>
      <w:r w:rsidRPr="00FA1239">
        <w:rPr>
          <w:rFonts w:asciiTheme="majorBidi" w:hAnsiTheme="majorBidi" w:cstheme="majorBidi"/>
          <w:spacing w:val="-2"/>
          <w:sz w:val="24"/>
          <w:szCs w:val="24"/>
        </w:rPr>
        <w:t xml:space="preserve"> </w:t>
      </w:r>
      <w:r w:rsidRPr="00FA1239">
        <w:rPr>
          <w:rFonts w:asciiTheme="majorBidi" w:hAnsiTheme="majorBidi" w:cstheme="majorBidi"/>
          <w:sz w:val="24"/>
          <w:szCs w:val="24"/>
        </w:rPr>
        <w:t>des</w:t>
      </w:r>
    </w:p>
    <w:p w:rsidR="00CD1F20" w:rsidRPr="00FA1239" w:rsidRDefault="00CD1F20" w:rsidP="00FA1239">
      <w:pPr>
        <w:pStyle w:val="Corpsdetexte"/>
        <w:spacing w:before="91" w:line="360" w:lineRule="auto"/>
        <w:jc w:val="both"/>
        <w:rPr>
          <w:rFonts w:asciiTheme="majorBidi" w:hAnsiTheme="majorBidi" w:cstheme="majorBidi"/>
          <w:sz w:val="24"/>
          <w:szCs w:val="24"/>
        </w:rPr>
      </w:pPr>
      <w:r w:rsidRPr="00FA1239">
        <w:rPr>
          <w:rFonts w:asciiTheme="majorBidi" w:hAnsiTheme="majorBidi" w:cstheme="majorBidi"/>
          <w:sz w:val="24"/>
          <w:szCs w:val="24"/>
        </w:rPr>
        <w:t>Syntagmes) ;</w:t>
      </w:r>
    </w:p>
    <w:p w:rsidR="00CD1F20" w:rsidRPr="00FA1239" w:rsidRDefault="00CD1F20" w:rsidP="00FA1239">
      <w:pPr>
        <w:pStyle w:val="Paragraphedeliste"/>
        <w:numPr>
          <w:ilvl w:val="0"/>
          <w:numId w:val="1"/>
        </w:numPr>
        <w:tabs>
          <w:tab w:val="left" w:pos="789"/>
        </w:tabs>
        <w:spacing w:before="2" w:line="360" w:lineRule="auto"/>
        <w:ind w:left="0" w:firstLine="0"/>
        <w:rPr>
          <w:rFonts w:asciiTheme="majorBidi" w:hAnsiTheme="majorBidi" w:cstheme="majorBidi"/>
          <w:sz w:val="24"/>
          <w:szCs w:val="24"/>
        </w:rPr>
      </w:pPr>
      <w:r w:rsidRPr="00FA1239">
        <w:rPr>
          <w:rFonts w:asciiTheme="majorBidi" w:hAnsiTheme="majorBidi" w:cstheme="majorBidi"/>
          <w:sz w:val="24"/>
          <w:szCs w:val="24"/>
        </w:rPr>
        <w:t>une lexicologie (étude du lexique)</w:t>
      </w:r>
      <w:r w:rsidRPr="00FA1239">
        <w:rPr>
          <w:rFonts w:asciiTheme="majorBidi" w:hAnsiTheme="majorBidi" w:cstheme="majorBidi"/>
          <w:spacing w:val="-4"/>
          <w:sz w:val="24"/>
          <w:szCs w:val="24"/>
        </w:rPr>
        <w:t xml:space="preserve"> </w:t>
      </w:r>
      <w:r w:rsidRPr="00FA1239">
        <w:rPr>
          <w:rFonts w:asciiTheme="majorBidi" w:hAnsiTheme="majorBidi" w:cstheme="majorBidi"/>
          <w:sz w:val="24"/>
          <w:szCs w:val="24"/>
        </w:rPr>
        <w:t>;</w:t>
      </w:r>
    </w:p>
    <w:p w:rsidR="00CD1F20" w:rsidRPr="00FA1239" w:rsidRDefault="00CD1F20" w:rsidP="00FA1239">
      <w:pPr>
        <w:pStyle w:val="Paragraphedeliste"/>
        <w:numPr>
          <w:ilvl w:val="0"/>
          <w:numId w:val="1"/>
        </w:numPr>
        <w:tabs>
          <w:tab w:val="left" w:pos="782"/>
        </w:tabs>
        <w:spacing w:line="360" w:lineRule="auto"/>
        <w:ind w:left="0" w:right="105" w:firstLine="0"/>
        <w:rPr>
          <w:rFonts w:asciiTheme="majorBidi" w:hAnsiTheme="majorBidi" w:cstheme="majorBidi"/>
          <w:sz w:val="24"/>
          <w:szCs w:val="24"/>
        </w:rPr>
      </w:pPr>
      <w:r w:rsidRPr="00FA1239">
        <w:rPr>
          <w:rFonts w:asciiTheme="majorBidi" w:hAnsiTheme="majorBidi" w:cstheme="majorBidi"/>
          <w:sz w:val="24"/>
          <w:szCs w:val="24"/>
        </w:rPr>
        <w:t>une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sémantique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(étude</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des</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sens</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des</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mots</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et</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leurs combinaisons).</w:t>
      </w:r>
    </w:p>
    <w:p w:rsidR="00CD1F20" w:rsidRPr="00FA1239" w:rsidRDefault="00CD1F20" w:rsidP="00FA1239">
      <w:pPr>
        <w:pStyle w:val="Corpsdetexte"/>
        <w:spacing w:before="10" w:line="360" w:lineRule="auto"/>
        <w:jc w:val="both"/>
        <w:rPr>
          <w:rFonts w:asciiTheme="majorBidi" w:hAnsiTheme="majorBidi" w:cstheme="majorBidi"/>
          <w:sz w:val="24"/>
          <w:szCs w:val="24"/>
        </w:rPr>
      </w:pPr>
    </w:p>
    <w:p w:rsidR="00CD1F20" w:rsidRPr="00FA1239" w:rsidRDefault="00CD1F20" w:rsidP="00FA1239">
      <w:pPr>
        <w:pStyle w:val="Paragraphedeliste"/>
        <w:numPr>
          <w:ilvl w:val="0"/>
          <w:numId w:val="3"/>
        </w:numPr>
        <w:tabs>
          <w:tab w:val="left" w:pos="909"/>
        </w:tabs>
        <w:spacing w:line="360" w:lineRule="auto"/>
        <w:ind w:left="0" w:right="102" w:firstLine="0"/>
        <w:jc w:val="both"/>
        <w:rPr>
          <w:rFonts w:asciiTheme="majorBidi" w:hAnsiTheme="majorBidi" w:cstheme="majorBidi"/>
          <w:sz w:val="24"/>
          <w:szCs w:val="24"/>
        </w:rPr>
      </w:pPr>
      <w:r w:rsidRPr="00FA1239">
        <w:rPr>
          <w:rFonts w:asciiTheme="majorBidi" w:hAnsiTheme="majorBidi" w:cstheme="majorBidi"/>
          <w:sz w:val="24"/>
          <w:szCs w:val="24"/>
        </w:rPr>
        <w:t xml:space="preserve">La grammaire est la description des morphèmes grammaticaux (articles, </w:t>
      </w:r>
      <w:r w:rsidRPr="00FA1239">
        <w:rPr>
          <w:rFonts w:asciiTheme="majorBidi" w:hAnsiTheme="majorBidi" w:cstheme="majorBidi"/>
          <w:sz w:val="24"/>
          <w:szCs w:val="24"/>
        </w:rPr>
        <w:lastRenderedPageBreak/>
        <w:t>conjonctions, prépositions, pronoms, etc.) et des lexèmes ou monèmes lexicaux (noms,</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verbes,</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adjectifs,</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adverbes)</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et</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l'étude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leurs combinaisons pour former des mots ou des phrases (syntaxe). En ce cas, la grammaire s'oppose à la phonologie (l'étude des sons et de leurs règles de combinaison). On peut l'appeler</w:t>
      </w:r>
      <w:r w:rsidRPr="00FA1239">
        <w:rPr>
          <w:rFonts w:asciiTheme="majorBidi" w:hAnsiTheme="majorBidi" w:cstheme="majorBidi"/>
          <w:spacing w:val="-7"/>
          <w:sz w:val="24"/>
          <w:szCs w:val="24"/>
        </w:rPr>
        <w:t xml:space="preserve"> </w:t>
      </w:r>
      <w:proofErr w:type="spellStart"/>
      <w:r w:rsidRPr="00FA1239">
        <w:rPr>
          <w:rFonts w:asciiTheme="majorBidi" w:hAnsiTheme="majorBidi" w:cstheme="majorBidi"/>
          <w:sz w:val="24"/>
          <w:szCs w:val="24"/>
        </w:rPr>
        <w:t>morpho-syntaxe</w:t>
      </w:r>
      <w:proofErr w:type="spellEnd"/>
      <w:r w:rsidRPr="00FA1239">
        <w:rPr>
          <w:rFonts w:asciiTheme="majorBidi" w:hAnsiTheme="majorBidi" w:cstheme="majorBidi"/>
          <w:sz w:val="24"/>
          <w:szCs w:val="24"/>
        </w:rPr>
        <w:t>.</w:t>
      </w:r>
    </w:p>
    <w:p w:rsidR="00CD1F20" w:rsidRPr="00FA1239" w:rsidRDefault="00CD1F20" w:rsidP="00FA1239">
      <w:pPr>
        <w:pStyle w:val="Corpsdetexte"/>
        <w:spacing w:before="1" w:line="360" w:lineRule="auto"/>
        <w:jc w:val="both"/>
        <w:rPr>
          <w:rFonts w:asciiTheme="majorBidi" w:hAnsiTheme="majorBidi" w:cstheme="majorBidi"/>
          <w:sz w:val="24"/>
          <w:szCs w:val="24"/>
        </w:rPr>
      </w:pPr>
    </w:p>
    <w:p w:rsidR="00CD1F20" w:rsidRPr="00FA1239" w:rsidRDefault="00CD1F20" w:rsidP="00FA1239">
      <w:pPr>
        <w:pStyle w:val="Paragraphedeliste"/>
        <w:numPr>
          <w:ilvl w:val="0"/>
          <w:numId w:val="3"/>
        </w:numPr>
        <w:tabs>
          <w:tab w:val="left" w:pos="984"/>
        </w:tabs>
        <w:spacing w:line="360" w:lineRule="auto"/>
        <w:ind w:left="0" w:right="102" w:firstLine="0"/>
        <w:jc w:val="both"/>
        <w:rPr>
          <w:rFonts w:asciiTheme="majorBidi" w:hAnsiTheme="majorBidi" w:cstheme="majorBidi"/>
          <w:sz w:val="24"/>
          <w:szCs w:val="24"/>
        </w:rPr>
      </w:pPr>
      <w:r w:rsidRPr="00FA1239">
        <w:rPr>
          <w:rFonts w:asciiTheme="majorBidi" w:hAnsiTheme="majorBidi" w:cstheme="majorBidi"/>
          <w:sz w:val="24"/>
          <w:szCs w:val="24"/>
        </w:rPr>
        <w:t>La grammaire est la description des seuls morphèmes ou mots grammaticaux (articles, conjonctions, prépositions, pronoms, etc.), en excluant les lexèmes ou monèmes lexicaux (c'est-à- dire</w:t>
      </w:r>
      <w:r w:rsidRPr="00FA1239">
        <w:rPr>
          <w:rFonts w:asciiTheme="majorBidi" w:hAnsiTheme="majorBidi" w:cstheme="majorBidi"/>
          <w:spacing w:val="-16"/>
          <w:sz w:val="24"/>
          <w:szCs w:val="24"/>
        </w:rPr>
        <w:t xml:space="preserve"> </w:t>
      </w:r>
      <w:r w:rsidRPr="00FA1239">
        <w:rPr>
          <w:rFonts w:asciiTheme="majorBidi" w:hAnsiTheme="majorBidi" w:cstheme="majorBidi"/>
          <w:sz w:val="24"/>
          <w:szCs w:val="24"/>
        </w:rPr>
        <w:t>les</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noms,</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adjectifs,</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adverbes,</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verbes).</w:t>
      </w:r>
      <w:r w:rsidRPr="00FA1239">
        <w:rPr>
          <w:rFonts w:asciiTheme="majorBidi" w:hAnsiTheme="majorBidi" w:cstheme="majorBidi"/>
          <w:spacing w:val="-17"/>
          <w:sz w:val="24"/>
          <w:szCs w:val="24"/>
        </w:rPr>
        <w:t xml:space="preserve"> </w:t>
      </w:r>
      <w:r w:rsidRPr="00FA1239">
        <w:rPr>
          <w:rFonts w:asciiTheme="majorBidi" w:hAnsiTheme="majorBidi" w:cstheme="majorBidi"/>
          <w:sz w:val="24"/>
          <w:szCs w:val="24"/>
        </w:rPr>
        <w:t>Elle</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décrit les règles qui régissent le fonctionnement des morphèmes ou mots grammaticaux dans la phrase. Ainsi, la grammaire ne s'intéresse qu'à la syntaxe et s'oppose à la phonologie et au</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lexique.</w:t>
      </w:r>
    </w:p>
    <w:p w:rsidR="00CD1F20" w:rsidRPr="00FA1239" w:rsidRDefault="00CD1F20" w:rsidP="00FA1239">
      <w:pPr>
        <w:pStyle w:val="Corpsdetexte"/>
        <w:spacing w:line="360" w:lineRule="auto"/>
        <w:jc w:val="both"/>
        <w:rPr>
          <w:rFonts w:asciiTheme="majorBidi" w:hAnsiTheme="majorBidi" w:cstheme="majorBidi"/>
          <w:sz w:val="24"/>
          <w:szCs w:val="24"/>
        </w:rPr>
      </w:pPr>
    </w:p>
    <w:p w:rsidR="00CD1F20" w:rsidRPr="00FA1239" w:rsidRDefault="00CD1F20" w:rsidP="00FA1239">
      <w:pPr>
        <w:pStyle w:val="Paragraphedeliste"/>
        <w:numPr>
          <w:ilvl w:val="0"/>
          <w:numId w:val="3"/>
        </w:numPr>
        <w:tabs>
          <w:tab w:val="left" w:pos="931"/>
        </w:tabs>
        <w:spacing w:line="360" w:lineRule="auto"/>
        <w:ind w:left="0" w:right="105" w:firstLine="0"/>
        <w:jc w:val="both"/>
        <w:rPr>
          <w:rFonts w:asciiTheme="majorBidi" w:hAnsiTheme="majorBidi" w:cstheme="majorBidi"/>
          <w:sz w:val="24"/>
          <w:szCs w:val="24"/>
        </w:rPr>
      </w:pPr>
      <w:r w:rsidRPr="00FA1239">
        <w:rPr>
          <w:rFonts w:asciiTheme="majorBidi" w:hAnsiTheme="majorBidi" w:cstheme="majorBidi"/>
          <w:sz w:val="24"/>
          <w:szCs w:val="24"/>
        </w:rPr>
        <w:t>En linguistique générative, la grammaire d'une langue est le modèle de la compétence idéale de sujets parlant une langue. Elle est formée de trois parties :</w:t>
      </w:r>
    </w:p>
    <w:p w:rsidR="00CD1F20" w:rsidRPr="00FA1239" w:rsidRDefault="00CD1F20" w:rsidP="00FA1239">
      <w:pPr>
        <w:pStyle w:val="Paragraphedeliste"/>
        <w:numPr>
          <w:ilvl w:val="1"/>
          <w:numId w:val="1"/>
        </w:numPr>
        <w:tabs>
          <w:tab w:val="left" w:pos="1248"/>
        </w:tabs>
        <w:spacing w:before="1" w:line="360" w:lineRule="auto"/>
        <w:ind w:left="0" w:right="105" w:firstLine="0"/>
        <w:rPr>
          <w:rFonts w:asciiTheme="majorBidi" w:hAnsiTheme="majorBidi" w:cstheme="majorBidi"/>
          <w:sz w:val="24"/>
          <w:szCs w:val="24"/>
        </w:rPr>
      </w:pPr>
      <w:r w:rsidRPr="00FA1239">
        <w:rPr>
          <w:rFonts w:asciiTheme="majorBidi" w:hAnsiTheme="majorBidi" w:cstheme="majorBidi"/>
          <w:sz w:val="24"/>
          <w:szCs w:val="24"/>
        </w:rPr>
        <w:t>une composante syntaxique : système des règles définissant les phrases permises dans une langue</w:t>
      </w:r>
    </w:p>
    <w:p w:rsidR="00CD1F20" w:rsidRPr="00FA1239" w:rsidRDefault="00CD1F20" w:rsidP="00FA1239">
      <w:pPr>
        <w:pStyle w:val="Paragraphedeliste"/>
        <w:numPr>
          <w:ilvl w:val="1"/>
          <w:numId w:val="1"/>
        </w:numPr>
        <w:tabs>
          <w:tab w:val="left" w:pos="1264"/>
        </w:tabs>
        <w:spacing w:line="360" w:lineRule="auto"/>
        <w:ind w:left="0" w:right="106" w:firstLine="0"/>
        <w:rPr>
          <w:rFonts w:asciiTheme="majorBidi" w:hAnsiTheme="majorBidi" w:cstheme="majorBidi"/>
          <w:sz w:val="24"/>
          <w:szCs w:val="24"/>
        </w:rPr>
      </w:pPr>
      <w:r w:rsidRPr="00FA1239">
        <w:rPr>
          <w:rFonts w:asciiTheme="majorBidi" w:hAnsiTheme="majorBidi" w:cstheme="majorBidi"/>
          <w:sz w:val="24"/>
          <w:szCs w:val="24"/>
        </w:rPr>
        <w:t xml:space="preserve">une composante sémantique, système </w:t>
      </w:r>
      <w:r w:rsidRPr="00FA1239">
        <w:rPr>
          <w:rFonts w:asciiTheme="majorBidi" w:hAnsiTheme="majorBidi" w:cstheme="majorBidi"/>
          <w:spacing w:val="-4"/>
          <w:sz w:val="24"/>
          <w:szCs w:val="24"/>
        </w:rPr>
        <w:t xml:space="preserve">des </w:t>
      </w:r>
      <w:r w:rsidRPr="00FA1239">
        <w:rPr>
          <w:rFonts w:asciiTheme="majorBidi" w:hAnsiTheme="majorBidi" w:cstheme="majorBidi"/>
          <w:sz w:val="24"/>
          <w:szCs w:val="24"/>
        </w:rPr>
        <w:t>règles définissant le sens des phrases générées ou produites</w:t>
      </w:r>
    </w:p>
    <w:p w:rsidR="00CD1F20" w:rsidRPr="00FA1239" w:rsidRDefault="00CD1F20" w:rsidP="00FA1239">
      <w:pPr>
        <w:pStyle w:val="Paragraphedeliste"/>
        <w:numPr>
          <w:ilvl w:val="2"/>
          <w:numId w:val="1"/>
        </w:numPr>
        <w:tabs>
          <w:tab w:val="left" w:pos="1296"/>
        </w:tabs>
        <w:spacing w:line="360" w:lineRule="auto"/>
        <w:ind w:left="0" w:firstLine="0"/>
        <w:rPr>
          <w:rFonts w:asciiTheme="majorBidi" w:hAnsiTheme="majorBidi" w:cstheme="majorBidi"/>
          <w:sz w:val="24"/>
          <w:szCs w:val="24"/>
        </w:rPr>
      </w:pPr>
      <w:r w:rsidRPr="00FA1239">
        <w:rPr>
          <w:rFonts w:asciiTheme="majorBidi" w:hAnsiTheme="majorBidi" w:cstheme="majorBidi"/>
          <w:sz w:val="24"/>
          <w:szCs w:val="24"/>
        </w:rPr>
        <w:t>une composante phonétique et</w:t>
      </w:r>
      <w:r w:rsidRPr="00FA1239">
        <w:rPr>
          <w:rFonts w:asciiTheme="majorBidi" w:hAnsiTheme="majorBidi" w:cstheme="majorBidi"/>
          <w:spacing w:val="31"/>
          <w:sz w:val="24"/>
          <w:szCs w:val="24"/>
        </w:rPr>
        <w:t xml:space="preserve"> </w:t>
      </w:r>
      <w:r w:rsidRPr="00FA1239">
        <w:rPr>
          <w:rFonts w:asciiTheme="majorBidi" w:hAnsiTheme="majorBidi" w:cstheme="majorBidi"/>
          <w:sz w:val="24"/>
          <w:szCs w:val="24"/>
        </w:rPr>
        <w:t>phonologique</w:t>
      </w:r>
    </w:p>
    <w:p w:rsidR="00CD1F20" w:rsidRPr="00FA1239" w:rsidRDefault="00CD1F20" w:rsidP="00FA1239">
      <w:pPr>
        <w:pStyle w:val="Corpsdetexte"/>
        <w:spacing w:line="360" w:lineRule="auto"/>
        <w:ind w:right="108"/>
        <w:jc w:val="both"/>
        <w:rPr>
          <w:rFonts w:asciiTheme="majorBidi" w:hAnsiTheme="majorBidi" w:cstheme="majorBidi"/>
          <w:sz w:val="24"/>
          <w:szCs w:val="24"/>
        </w:rPr>
      </w:pPr>
      <w:r w:rsidRPr="00FA1239">
        <w:rPr>
          <w:rFonts w:asciiTheme="majorBidi" w:hAnsiTheme="majorBidi" w:cstheme="majorBidi"/>
          <w:sz w:val="24"/>
          <w:szCs w:val="24"/>
        </w:rPr>
        <w:t xml:space="preserve">: </w:t>
      </w:r>
      <w:proofErr w:type="gramStart"/>
      <w:r w:rsidRPr="00FA1239">
        <w:rPr>
          <w:rFonts w:asciiTheme="majorBidi" w:hAnsiTheme="majorBidi" w:cstheme="majorBidi"/>
          <w:sz w:val="24"/>
          <w:szCs w:val="24"/>
        </w:rPr>
        <w:t>système</w:t>
      </w:r>
      <w:proofErr w:type="gramEnd"/>
      <w:r w:rsidRPr="00FA1239">
        <w:rPr>
          <w:rFonts w:asciiTheme="majorBidi" w:hAnsiTheme="majorBidi" w:cstheme="majorBidi"/>
          <w:sz w:val="24"/>
          <w:szCs w:val="24"/>
        </w:rPr>
        <w:t xml:space="preserve"> des règles réalisant en une séquence de sons les phrases générées par la syntaxe.</w:t>
      </w:r>
    </w:p>
    <w:p w:rsidR="00CD1F20" w:rsidRPr="00FA1239" w:rsidRDefault="00CD1F20" w:rsidP="00FA1239">
      <w:pPr>
        <w:pStyle w:val="Corpsdetexte"/>
        <w:spacing w:before="2" w:line="360" w:lineRule="auto"/>
        <w:jc w:val="both"/>
        <w:rPr>
          <w:rFonts w:asciiTheme="majorBidi" w:hAnsiTheme="majorBidi" w:cstheme="majorBidi"/>
          <w:sz w:val="24"/>
          <w:szCs w:val="24"/>
        </w:rPr>
      </w:pPr>
    </w:p>
    <w:p w:rsidR="00CD1F20" w:rsidRPr="00FA1239" w:rsidRDefault="00CD1F20" w:rsidP="00FA1239">
      <w:pPr>
        <w:pStyle w:val="Corpsdetexte"/>
        <w:spacing w:line="360" w:lineRule="auto"/>
        <w:ind w:right="101"/>
        <w:jc w:val="both"/>
        <w:rPr>
          <w:rFonts w:asciiTheme="majorBidi" w:hAnsiTheme="majorBidi" w:cstheme="majorBidi"/>
          <w:sz w:val="24"/>
          <w:szCs w:val="24"/>
        </w:rPr>
      </w:pPr>
      <w:r w:rsidRPr="00FA1239">
        <w:rPr>
          <w:rFonts w:asciiTheme="majorBidi" w:hAnsiTheme="majorBidi" w:cstheme="majorBidi"/>
          <w:sz w:val="24"/>
          <w:szCs w:val="24"/>
        </w:rPr>
        <w:t xml:space="preserve">En 1973 J. Dubois et René </w:t>
      </w:r>
      <w:proofErr w:type="spellStart"/>
      <w:r w:rsidRPr="00FA1239">
        <w:rPr>
          <w:rFonts w:asciiTheme="majorBidi" w:hAnsiTheme="majorBidi" w:cstheme="majorBidi"/>
          <w:sz w:val="24"/>
          <w:szCs w:val="24"/>
        </w:rPr>
        <w:t>Lagane</w:t>
      </w:r>
      <w:proofErr w:type="spellEnd"/>
      <w:r w:rsidRPr="00FA1239">
        <w:rPr>
          <w:rFonts w:asciiTheme="majorBidi" w:hAnsiTheme="majorBidi" w:cstheme="majorBidi"/>
          <w:sz w:val="24"/>
          <w:szCs w:val="24"/>
        </w:rPr>
        <w:t xml:space="preserve"> dans « La nouvelle Grammaire » Française donnent une définition plus concise :</w:t>
      </w:r>
    </w:p>
    <w:p w:rsidR="00CD1F20" w:rsidRPr="00FA1239" w:rsidRDefault="00CD1F20" w:rsidP="00FA1239">
      <w:pPr>
        <w:spacing w:line="360" w:lineRule="auto"/>
        <w:ind w:right="101"/>
        <w:jc w:val="both"/>
        <w:rPr>
          <w:rFonts w:asciiTheme="majorBidi" w:hAnsiTheme="majorBidi" w:cstheme="majorBidi"/>
          <w:i/>
          <w:sz w:val="24"/>
          <w:szCs w:val="24"/>
        </w:rPr>
      </w:pPr>
      <w:r w:rsidRPr="00FA1239">
        <w:rPr>
          <w:rFonts w:asciiTheme="majorBidi" w:hAnsiTheme="majorBidi" w:cstheme="majorBidi"/>
          <w:sz w:val="24"/>
          <w:szCs w:val="24"/>
        </w:rPr>
        <w:t xml:space="preserve">« </w:t>
      </w:r>
      <w:r w:rsidRPr="00FA1239">
        <w:rPr>
          <w:rFonts w:asciiTheme="majorBidi" w:hAnsiTheme="majorBidi" w:cstheme="majorBidi"/>
          <w:i/>
          <w:sz w:val="24"/>
          <w:szCs w:val="24"/>
        </w:rPr>
        <w:t>Décrire une langue, c’est décrire le système, c’est-à-dire étudier la forme et l’organisation des règles qui constituent, avec les mots, la structure de la langue.</w:t>
      </w:r>
    </w:p>
    <w:p w:rsidR="00CD1F20" w:rsidRPr="00FA1239" w:rsidRDefault="00CD1F20" w:rsidP="00FA1239">
      <w:pPr>
        <w:spacing w:line="360" w:lineRule="auto"/>
        <w:ind w:right="101"/>
        <w:jc w:val="both"/>
        <w:rPr>
          <w:rFonts w:asciiTheme="majorBidi" w:hAnsiTheme="majorBidi" w:cstheme="majorBidi"/>
          <w:i/>
          <w:sz w:val="24"/>
          <w:szCs w:val="24"/>
        </w:rPr>
      </w:pPr>
      <w:r w:rsidRPr="00FA1239">
        <w:rPr>
          <w:rFonts w:asciiTheme="majorBidi" w:hAnsiTheme="majorBidi" w:cstheme="majorBidi"/>
          <w:i/>
          <w:sz w:val="24"/>
          <w:szCs w:val="24"/>
        </w:rPr>
        <w:t>Quand on analyse ainsi la structure du français, on établit la grammaire du français .Pour pouvoir</w:t>
      </w:r>
      <w:r w:rsidRPr="00FA1239">
        <w:rPr>
          <w:rFonts w:asciiTheme="majorBidi" w:hAnsiTheme="majorBidi" w:cstheme="majorBidi"/>
          <w:i/>
          <w:spacing w:val="-40"/>
          <w:sz w:val="24"/>
          <w:szCs w:val="24"/>
        </w:rPr>
        <w:t xml:space="preserve"> </w:t>
      </w:r>
      <w:r w:rsidRPr="00FA1239">
        <w:rPr>
          <w:rFonts w:asciiTheme="majorBidi" w:hAnsiTheme="majorBidi" w:cstheme="majorBidi"/>
          <w:i/>
          <w:sz w:val="24"/>
          <w:szCs w:val="24"/>
        </w:rPr>
        <w:t>faire cette grammaire, il faut analyser ce que disent les français, leurs énonces, afin de dégager les règles générale</w:t>
      </w:r>
      <w:r w:rsidRPr="00FA1239">
        <w:rPr>
          <w:rFonts w:asciiTheme="majorBidi" w:hAnsiTheme="majorBidi" w:cstheme="majorBidi"/>
          <w:i/>
          <w:spacing w:val="-7"/>
          <w:sz w:val="24"/>
          <w:szCs w:val="24"/>
        </w:rPr>
        <w:t xml:space="preserve"> </w:t>
      </w:r>
      <w:r w:rsidRPr="00FA1239">
        <w:rPr>
          <w:rFonts w:asciiTheme="majorBidi" w:hAnsiTheme="majorBidi" w:cstheme="majorBidi"/>
          <w:i/>
          <w:sz w:val="24"/>
          <w:szCs w:val="24"/>
        </w:rPr>
        <w:t>communes</w:t>
      </w:r>
      <w:r w:rsidRPr="00FA1239">
        <w:rPr>
          <w:rFonts w:asciiTheme="majorBidi" w:hAnsiTheme="majorBidi" w:cstheme="majorBidi"/>
          <w:i/>
          <w:spacing w:val="-4"/>
          <w:sz w:val="24"/>
          <w:szCs w:val="24"/>
        </w:rPr>
        <w:t xml:space="preserve"> </w:t>
      </w:r>
      <w:r w:rsidRPr="00FA1239">
        <w:rPr>
          <w:rFonts w:asciiTheme="majorBidi" w:hAnsiTheme="majorBidi" w:cstheme="majorBidi"/>
          <w:i/>
          <w:sz w:val="24"/>
          <w:szCs w:val="24"/>
        </w:rPr>
        <w:t>à</w:t>
      </w:r>
      <w:r w:rsidRPr="00FA1239">
        <w:rPr>
          <w:rFonts w:asciiTheme="majorBidi" w:hAnsiTheme="majorBidi" w:cstheme="majorBidi"/>
          <w:i/>
          <w:spacing w:val="-8"/>
          <w:sz w:val="24"/>
          <w:szCs w:val="24"/>
        </w:rPr>
        <w:t xml:space="preserve"> </w:t>
      </w:r>
      <w:r w:rsidRPr="00FA1239">
        <w:rPr>
          <w:rFonts w:asciiTheme="majorBidi" w:hAnsiTheme="majorBidi" w:cstheme="majorBidi"/>
          <w:i/>
          <w:sz w:val="24"/>
          <w:szCs w:val="24"/>
        </w:rPr>
        <w:t>tous</w:t>
      </w:r>
      <w:r w:rsidRPr="00FA1239">
        <w:rPr>
          <w:rFonts w:asciiTheme="majorBidi" w:hAnsiTheme="majorBidi" w:cstheme="majorBidi"/>
          <w:i/>
          <w:spacing w:val="-7"/>
          <w:sz w:val="24"/>
          <w:szCs w:val="24"/>
        </w:rPr>
        <w:t xml:space="preserve"> </w:t>
      </w:r>
      <w:r w:rsidRPr="00FA1239">
        <w:rPr>
          <w:rFonts w:asciiTheme="majorBidi" w:hAnsiTheme="majorBidi" w:cstheme="majorBidi"/>
          <w:i/>
          <w:sz w:val="24"/>
          <w:szCs w:val="24"/>
        </w:rPr>
        <w:t>ceux</w:t>
      </w:r>
      <w:r w:rsidRPr="00FA1239">
        <w:rPr>
          <w:rFonts w:asciiTheme="majorBidi" w:hAnsiTheme="majorBidi" w:cstheme="majorBidi"/>
          <w:i/>
          <w:spacing w:val="-7"/>
          <w:sz w:val="24"/>
          <w:szCs w:val="24"/>
        </w:rPr>
        <w:t xml:space="preserve"> </w:t>
      </w:r>
      <w:r w:rsidRPr="00FA1239">
        <w:rPr>
          <w:rFonts w:asciiTheme="majorBidi" w:hAnsiTheme="majorBidi" w:cstheme="majorBidi"/>
          <w:i/>
          <w:sz w:val="24"/>
          <w:szCs w:val="24"/>
        </w:rPr>
        <w:t>qui</w:t>
      </w:r>
      <w:r w:rsidRPr="00FA1239">
        <w:rPr>
          <w:rFonts w:asciiTheme="majorBidi" w:hAnsiTheme="majorBidi" w:cstheme="majorBidi"/>
          <w:i/>
          <w:spacing w:val="-6"/>
          <w:sz w:val="24"/>
          <w:szCs w:val="24"/>
        </w:rPr>
        <w:t xml:space="preserve"> </w:t>
      </w:r>
      <w:r w:rsidRPr="00FA1239">
        <w:rPr>
          <w:rFonts w:asciiTheme="majorBidi" w:hAnsiTheme="majorBidi" w:cstheme="majorBidi"/>
          <w:i/>
          <w:sz w:val="24"/>
          <w:szCs w:val="24"/>
        </w:rPr>
        <w:t>parle</w:t>
      </w:r>
      <w:r w:rsidRPr="00FA1239">
        <w:rPr>
          <w:rFonts w:asciiTheme="majorBidi" w:hAnsiTheme="majorBidi" w:cstheme="majorBidi"/>
          <w:i/>
          <w:spacing w:val="-7"/>
          <w:sz w:val="24"/>
          <w:szCs w:val="24"/>
        </w:rPr>
        <w:t xml:space="preserve"> </w:t>
      </w:r>
      <w:r w:rsidRPr="00FA1239">
        <w:rPr>
          <w:rFonts w:asciiTheme="majorBidi" w:hAnsiTheme="majorBidi" w:cstheme="majorBidi"/>
          <w:i/>
          <w:sz w:val="24"/>
          <w:szCs w:val="24"/>
        </w:rPr>
        <w:t>français.</w:t>
      </w:r>
      <w:r w:rsidRPr="00FA1239">
        <w:rPr>
          <w:rFonts w:asciiTheme="majorBidi" w:hAnsiTheme="majorBidi" w:cstheme="majorBidi"/>
          <w:i/>
          <w:spacing w:val="-2"/>
          <w:sz w:val="24"/>
          <w:szCs w:val="24"/>
        </w:rPr>
        <w:t xml:space="preserve"> </w:t>
      </w:r>
      <w:r w:rsidRPr="00FA1239">
        <w:rPr>
          <w:rFonts w:asciiTheme="majorBidi" w:hAnsiTheme="majorBidi" w:cstheme="majorBidi"/>
          <w:i/>
          <w:sz w:val="24"/>
          <w:szCs w:val="24"/>
        </w:rPr>
        <w:t>»</w:t>
      </w:r>
    </w:p>
    <w:p w:rsidR="00CD1F20" w:rsidRPr="00FA1239" w:rsidRDefault="00CD1F20" w:rsidP="00FA1239">
      <w:pPr>
        <w:pStyle w:val="Heading1"/>
        <w:spacing w:line="360" w:lineRule="auto"/>
        <w:rPr>
          <w:rFonts w:asciiTheme="majorBidi" w:hAnsiTheme="majorBidi" w:cstheme="majorBidi"/>
          <w:color w:val="C45811"/>
          <w:sz w:val="24"/>
          <w:szCs w:val="24"/>
        </w:rPr>
      </w:pPr>
    </w:p>
    <w:p w:rsidR="00CD1F20" w:rsidRPr="00FA1239" w:rsidRDefault="00CD1F20" w:rsidP="00FA1239">
      <w:pPr>
        <w:pStyle w:val="Heading1"/>
        <w:spacing w:line="360" w:lineRule="auto"/>
        <w:ind w:left="0"/>
        <w:rPr>
          <w:rFonts w:asciiTheme="majorBidi" w:hAnsiTheme="majorBidi" w:cstheme="majorBidi"/>
          <w:sz w:val="24"/>
          <w:szCs w:val="24"/>
        </w:rPr>
      </w:pPr>
      <w:r w:rsidRPr="00FA1239">
        <w:rPr>
          <w:rFonts w:asciiTheme="majorBidi" w:hAnsiTheme="majorBidi" w:cstheme="majorBidi"/>
          <w:color w:val="C45811"/>
          <w:sz w:val="24"/>
          <w:szCs w:val="24"/>
        </w:rPr>
        <w:t>2- Pourquoi étudie la grammaire ?</w:t>
      </w:r>
    </w:p>
    <w:p w:rsidR="00CD1F20" w:rsidRPr="00FA1239" w:rsidRDefault="00CD1F20" w:rsidP="00FA1239">
      <w:pPr>
        <w:spacing w:line="360" w:lineRule="auto"/>
        <w:ind w:right="101"/>
        <w:jc w:val="both"/>
        <w:rPr>
          <w:rFonts w:asciiTheme="majorBidi" w:hAnsiTheme="majorBidi" w:cstheme="majorBidi"/>
          <w:i/>
          <w:sz w:val="24"/>
          <w:szCs w:val="24"/>
        </w:rPr>
      </w:pPr>
    </w:p>
    <w:p w:rsidR="00CD1F20" w:rsidRPr="00FA1239" w:rsidRDefault="00CD1F20"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 xml:space="preserve">Selon toujours Jean Dubois et René </w:t>
      </w:r>
      <w:proofErr w:type="spellStart"/>
      <w:r w:rsidRPr="00FA1239">
        <w:rPr>
          <w:rFonts w:asciiTheme="majorBidi" w:hAnsiTheme="majorBidi" w:cstheme="majorBidi"/>
          <w:sz w:val="24"/>
          <w:szCs w:val="24"/>
        </w:rPr>
        <w:t>Lagane</w:t>
      </w:r>
      <w:proofErr w:type="spellEnd"/>
      <w:r w:rsidRPr="00FA1239">
        <w:rPr>
          <w:rFonts w:asciiTheme="majorBidi" w:hAnsiTheme="majorBidi" w:cstheme="majorBidi"/>
          <w:sz w:val="24"/>
          <w:szCs w:val="24"/>
        </w:rPr>
        <w:t xml:space="preserve"> on</w:t>
      </w:r>
    </w:p>
    <w:p w:rsidR="00CD1F20" w:rsidRPr="00FA1239" w:rsidRDefault="00CD1F20" w:rsidP="00FA1239">
      <w:pPr>
        <w:pStyle w:val="Corpsdetexte"/>
        <w:spacing w:before="1" w:line="360" w:lineRule="auto"/>
        <w:jc w:val="both"/>
        <w:rPr>
          <w:rFonts w:asciiTheme="majorBidi" w:hAnsiTheme="majorBidi" w:cstheme="majorBidi"/>
          <w:sz w:val="24"/>
          <w:szCs w:val="24"/>
        </w:rPr>
      </w:pPr>
      <w:proofErr w:type="gramStart"/>
      <w:r w:rsidRPr="00FA1239">
        <w:rPr>
          <w:rFonts w:asciiTheme="majorBidi" w:hAnsiTheme="majorBidi" w:cstheme="majorBidi"/>
          <w:sz w:val="24"/>
          <w:szCs w:val="24"/>
        </w:rPr>
        <w:t>étudie</w:t>
      </w:r>
      <w:proofErr w:type="gramEnd"/>
      <w:r w:rsidRPr="00FA1239">
        <w:rPr>
          <w:rFonts w:asciiTheme="majorBidi" w:hAnsiTheme="majorBidi" w:cstheme="majorBidi"/>
          <w:sz w:val="24"/>
          <w:szCs w:val="24"/>
        </w:rPr>
        <w:t xml:space="preserve"> la grammaire :</w:t>
      </w:r>
    </w:p>
    <w:p w:rsidR="00CD1F20" w:rsidRPr="00FA1239" w:rsidRDefault="00CD1F20" w:rsidP="00FA1239">
      <w:pPr>
        <w:pStyle w:val="Paragraphedeliste"/>
        <w:numPr>
          <w:ilvl w:val="2"/>
          <w:numId w:val="1"/>
        </w:numPr>
        <w:tabs>
          <w:tab w:val="left" w:pos="1276"/>
        </w:tabs>
        <w:spacing w:line="360" w:lineRule="auto"/>
        <w:ind w:left="0" w:right="1" w:firstLine="0"/>
        <w:rPr>
          <w:rFonts w:asciiTheme="majorBidi" w:hAnsiTheme="majorBidi" w:cstheme="majorBidi"/>
          <w:sz w:val="24"/>
          <w:szCs w:val="24"/>
        </w:rPr>
      </w:pPr>
      <w:r w:rsidRPr="00FA1239">
        <w:rPr>
          <w:rFonts w:asciiTheme="majorBidi" w:hAnsiTheme="majorBidi" w:cstheme="majorBidi"/>
          <w:sz w:val="24"/>
          <w:szCs w:val="24"/>
        </w:rPr>
        <w:t>Pour acquérir une manière pratique de la langue maternelle, une meilleure maitrise des règles du français et pour parvenir ainsi à la communication</w:t>
      </w:r>
      <w:r w:rsidRPr="00FA1239">
        <w:rPr>
          <w:rFonts w:asciiTheme="majorBidi" w:hAnsiTheme="majorBidi" w:cstheme="majorBidi"/>
          <w:spacing w:val="-36"/>
          <w:sz w:val="24"/>
          <w:szCs w:val="24"/>
        </w:rPr>
        <w:t xml:space="preserve"> </w:t>
      </w:r>
      <w:r w:rsidRPr="00FA1239">
        <w:rPr>
          <w:rFonts w:asciiTheme="majorBidi" w:hAnsiTheme="majorBidi" w:cstheme="majorBidi"/>
          <w:sz w:val="24"/>
          <w:szCs w:val="24"/>
        </w:rPr>
        <w:t xml:space="preserve">la plus large et la </w:t>
      </w:r>
      <w:r w:rsidRPr="00FA1239">
        <w:rPr>
          <w:rFonts w:asciiTheme="majorBidi" w:hAnsiTheme="majorBidi" w:cstheme="majorBidi"/>
          <w:sz w:val="24"/>
          <w:szCs w:val="24"/>
        </w:rPr>
        <w:lastRenderedPageBreak/>
        <w:t>plus sûre</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w:t>
      </w:r>
    </w:p>
    <w:p w:rsidR="00CD1F20" w:rsidRPr="00FA1239" w:rsidRDefault="00CD1F20" w:rsidP="00FA1239">
      <w:pPr>
        <w:pStyle w:val="Paragraphedeliste"/>
        <w:numPr>
          <w:ilvl w:val="2"/>
          <w:numId w:val="1"/>
        </w:numPr>
        <w:tabs>
          <w:tab w:val="left" w:pos="1252"/>
        </w:tabs>
        <w:spacing w:before="1" w:line="360" w:lineRule="auto"/>
        <w:ind w:left="0" w:firstLine="0"/>
        <w:rPr>
          <w:rFonts w:asciiTheme="majorBidi" w:hAnsiTheme="majorBidi" w:cstheme="majorBidi"/>
          <w:sz w:val="24"/>
          <w:szCs w:val="24"/>
        </w:rPr>
      </w:pPr>
      <w:r w:rsidRPr="00FA1239">
        <w:rPr>
          <w:rFonts w:asciiTheme="majorBidi" w:hAnsiTheme="majorBidi" w:cstheme="majorBidi"/>
          <w:sz w:val="24"/>
          <w:szCs w:val="24"/>
        </w:rPr>
        <w:t>Pour comprendre la structure et le fonctionnement de</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cet</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instrument</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communication</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qui</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est</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à</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base de nos relations avec les autres hommes, de notre développement intellectuel de notre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culture.</w:t>
      </w:r>
    </w:p>
    <w:p w:rsidR="00CD1F20" w:rsidRPr="00FA1239" w:rsidRDefault="00CD1F20" w:rsidP="00FA1239">
      <w:pPr>
        <w:spacing w:line="360" w:lineRule="auto"/>
        <w:ind w:right="101"/>
        <w:jc w:val="both"/>
        <w:rPr>
          <w:rFonts w:asciiTheme="majorBidi" w:hAnsiTheme="majorBidi" w:cstheme="majorBidi"/>
          <w:iCs/>
          <w:sz w:val="24"/>
          <w:szCs w:val="24"/>
        </w:rPr>
      </w:pPr>
    </w:p>
    <w:p w:rsidR="00CD1F20" w:rsidRPr="00FA1239" w:rsidRDefault="00CD1F20" w:rsidP="00FA1239">
      <w:pPr>
        <w:pStyle w:val="Heading1"/>
        <w:numPr>
          <w:ilvl w:val="0"/>
          <w:numId w:val="5"/>
        </w:numPr>
        <w:tabs>
          <w:tab w:val="left" w:pos="1432"/>
        </w:tabs>
        <w:spacing w:line="360" w:lineRule="auto"/>
        <w:rPr>
          <w:rFonts w:asciiTheme="majorBidi" w:hAnsiTheme="majorBidi" w:cstheme="majorBidi"/>
          <w:sz w:val="24"/>
          <w:szCs w:val="24"/>
        </w:rPr>
      </w:pPr>
      <w:r w:rsidRPr="00FA1239">
        <w:rPr>
          <w:rFonts w:asciiTheme="majorBidi" w:hAnsiTheme="majorBidi" w:cstheme="majorBidi"/>
          <w:color w:val="C45811"/>
          <w:sz w:val="24"/>
          <w:szCs w:val="24"/>
        </w:rPr>
        <w:t>Les grands courants en didactique de la grammaire</w:t>
      </w:r>
    </w:p>
    <w:p w:rsidR="00CD1F20" w:rsidRPr="00FA1239" w:rsidRDefault="00CD1F20" w:rsidP="00FA1239">
      <w:pPr>
        <w:pStyle w:val="Corpsdetexte"/>
        <w:spacing w:before="6" w:line="360" w:lineRule="auto"/>
        <w:rPr>
          <w:rFonts w:asciiTheme="majorBidi" w:hAnsiTheme="majorBidi" w:cstheme="majorBidi"/>
          <w:b/>
          <w:sz w:val="24"/>
          <w:szCs w:val="24"/>
        </w:rPr>
      </w:pPr>
    </w:p>
    <w:p w:rsidR="00CD1F20" w:rsidRPr="00FA1239" w:rsidRDefault="00CD1F20" w:rsidP="00FA1239">
      <w:pPr>
        <w:pStyle w:val="Corpsdetexte"/>
        <w:spacing w:line="360" w:lineRule="auto"/>
        <w:ind w:firstLine="142"/>
        <w:jc w:val="both"/>
        <w:rPr>
          <w:rFonts w:asciiTheme="majorBidi" w:hAnsiTheme="majorBidi" w:cstheme="majorBidi"/>
          <w:sz w:val="24"/>
          <w:szCs w:val="24"/>
        </w:rPr>
      </w:pPr>
      <w:r w:rsidRPr="00FA1239">
        <w:rPr>
          <w:rFonts w:asciiTheme="majorBidi" w:hAnsiTheme="majorBidi" w:cstheme="majorBidi"/>
          <w:sz w:val="24"/>
          <w:szCs w:val="24"/>
        </w:rPr>
        <w:t>Trois mouvements principaux ont marqué l'enseignement grammatical du français langue maternelle et qui sont transposés sur le français langue étrangère</w:t>
      </w:r>
    </w:p>
    <w:p w:rsidR="00CD1F20" w:rsidRPr="00FA1239" w:rsidRDefault="00CD1F20" w:rsidP="00FA1239">
      <w:pPr>
        <w:pStyle w:val="Corpsdetexte"/>
        <w:spacing w:before="5" w:line="360" w:lineRule="auto"/>
        <w:ind w:firstLine="142"/>
        <w:rPr>
          <w:rFonts w:asciiTheme="majorBidi" w:hAnsiTheme="majorBidi" w:cstheme="majorBidi"/>
          <w:sz w:val="24"/>
          <w:szCs w:val="24"/>
        </w:rPr>
      </w:pPr>
    </w:p>
    <w:p w:rsidR="00CD1F20" w:rsidRPr="00FA1239" w:rsidRDefault="00CD1F20" w:rsidP="00FA1239">
      <w:pPr>
        <w:pStyle w:val="Heading1"/>
        <w:tabs>
          <w:tab w:val="left" w:pos="1504"/>
        </w:tabs>
        <w:spacing w:line="360" w:lineRule="auto"/>
        <w:ind w:left="0"/>
        <w:rPr>
          <w:rFonts w:asciiTheme="majorBidi" w:hAnsiTheme="majorBidi" w:cstheme="majorBidi"/>
          <w:sz w:val="24"/>
          <w:szCs w:val="24"/>
        </w:rPr>
      </w:pPr>
      <w:r w:rsidRPr="00FA1239">
        <w:rPr>
          <w:rFonts w:asciiTheme="majorBidi" w:hAnsiTheme="majorBidi" w:cstheme="majorBidi"/>
          <w:color w:val="C45811"/>
          <w:sz w:val="24"/>
          <w:szCs w:val="24"/>
        </w:rPr>
        <w:t>La grammaire</w:t>
      </w:r>
      <w:r w:rsidRPr="00FA1239">
        <w:rPr>
          <w:rFonts w:asciiTheme="majorBidi" w:hAnsiTheme="majorBidi" w:cstheme="majorBidi"/>
          <w:color w:val="C45811"/>
          <w:spacing w:val="-1"/>
          <w:sz w:val="24"/>
          <w:szCs w:val="24"/>
        </w:rPr>
        <w:t xml:space="preserve"> </w:t>
      </w:r>
      <w:r w:rsidRPr="00FA1239">
        <w:rPr>
          <w:rFonts w:asciiTheme="majorBidi" w:hAnsiTheme="majorBidi" w:cstheme="majorBidi"/>
          <w:color w:val="C45811"/>
          <w:sz w:val="24"/>
          <w:szCs w:val="24"/>
        </w:rPr>
        <w:t>traditionnelle</w:t>
      </w:r>
    </w:p>
    <w:p w:rsidR="00CD1F20" w:rsidRPr="00FA1239" w:rsidRDefault="00CD1F20" w:rsidP="00FA1239">
      <w:pPr>
        <w:pStyle w:val="Corpsdetexte"/>
        <w:spacing w:before="7" w:line="360" w:lineRule="auto"/>
        <w:ind w:firstLine="142"/>
        <w:rPr>
          <w:rFonts w:asciiTheme="majorBidi" w:hAnsiTheme="majorBidi" w:cstheme="majorBidi"/>
          <w:b/>
          <w:sz w:val="24"/>
          <w:szCs w:val="24"/>
        </w:rPr>
      </w:pPr>
    </w:p>
    <w:p w:rsidR="00CD1F20" w:rsidRPr="00FA1239" w:rsidRDefault="00CD1F20" w:rsidP="00FA1239">
      <w:pPr>
        <w:pStyle w:val="Corpsdetexte"/>
        <w:spacing w:line="360" w:lineRule="auto"/>
        <w:ind w:firstLine="142"/>
        <w:jc w:val="both"/>
        <w:rPr>
          <w:rFonts w:asciiTheme="majorBidi" w:hAnsiTheme="majorBidi" w:cstheme="majorBidi"/>
          <w:sz w:val="24"/>
          <w:szCs w:val="24"/>
        </w:rPr>
      </w:pPr>
      <w:r w:rsidRPr="00FA1239">
        <w:rPr>
          <w:rFonts w:asciiTheme="majorBidi" w:hAnsiTheme="majorBidi" w:cstheme="majorBidi"/>
          <w:sz w:val="24"/>
          <w:szCs w:val="24"/>
        </w:rPr>
        <w:t>Élaborée au fil du XIXe siècle parallèlement</w:t>
      </w:r>
      <w:r w:rsidRPr="00FA1239">
        <w:rPr>
          <w:rFonts w:asciiTheme="majorBidi" w:hAnsiTheme="majorBidi" w:cstheme="majorBidi"/>
          <w:spacing w:val="-28"/>
          <w:sz w:val="24"/>
          <w:szCs w:val="24"/>
        </w:rPr>
        <w:t xml:space="preserve"> </w:t>
      </w:r>
      <w:r w:rsidRPr="00FA1239">
        <w:rPr>
          <w:rFonts w:asciiTheme="majorBidi" w:hAnsiTheme="majorBidi" w:cstheme="majorBidi"/>
          <w:sz w:val="24"/>
          <w:szCs w:val="24"/>
        </w:rPr>
        <w:t>à la mise en place de l'école publique, la grammaire traditionnelle est encore très vivante aujourd’hui. Elle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s'est</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constituée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surtout</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en</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vue</w:t>
      </w:r>
      <w:r w:rsidRPr="00FA1239">
        <w:rPr>
          <w:rFonts w:asciiTheme="majorBidi" w:hAnsiTheme="majorBidi" w:cstheme="majorBidi"/>
          <w:spacing w:val="-4"/>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l'apprentissage de l'orthographe d'accord. La plupart des notions qu'elle s'est efforcée de transmettre sont en effet reliées aux règles du code orthographique. L'auteur le</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plus</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connu</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ce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courant</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est</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sans</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conteste</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Maurice Grevisse et son Bon</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Usage.</w:t>
      </w:r>
    </w:p>
    <w:p w:rsidR="00CD1F20" w:rsidRPr="00FA1239" w:rsidRDefault="00CD1F20" w:rsidP="00FA1239">
      <w:pPr>
        <w:pStyle w:val="Corpsdetexte"/>
        <w:spacing w:line="360" w:lineRule="auto"/>
        <w:jc w:val="both"/>
        <w:rPr>
          <w:rFonts w:asciiTheme="majorBidi" w:hAnsiTheme="majorBidi" w:cstheme="majorBidi"/>
          <w:sz w:val="24"/>
          <w:szCs w:val="24"/>
        </w:rPr>
      </w:pPr>
    </w:p>
    <w:p w:rsidR="00CD1F20" w:rsidRPr="00FA1239" w:rsidRDefault="00CD1F20" w:rsidP="00FA1239">
      <w:pPr>
        <w:pStyle w:val="Heading1"/>
        <w:spacing w:line="360" w:lineRule="auto"/>
        <w:ind w:left="142" w:hanging="142"/>
        <w:jc w:val="both"/>
        <w:rPr>
          <w:rFonts w:asciiTheme="majorBidi" w:hAnsiTheme="majorBidi" w:cstheme="majorBidi"/>
          <w:sz w:val="24"/>
          <w:szCs w:val="24"/>
        </w:rPr>
      </w:pPr>
      <w:r w:rsidRPr="00FA1239">
        <w:rPr>
          <w:rFonts w:asciiTheme="majorBidi" w:hAnsiTheme="majorBidi" w:cstheme="majorBidi"/>
          <w:color w:val="C45811"/>
          <w:sz w:val="24"/>
          <w:szCs w:val="24"/>
        </w:rPr>
        <w:t>La grammaire structurale</w:t>
      </w:r>
    </w:p>
    <w:p w:rsidR="00CD1F20" w:rsidRPr="00FA1239" w:rsidRDefault="00CD1F20" w:rsidP="00FA1239">
      <w:pPr>
        <w:pStyle w:val="Corpsdetexte"/>
        <w:spacing w:before="7" w:line="360" w:lineRule="auto"/>
        <w:ind w:left="142" w:hanging="142"/>
        <w:jc w:val="both"/>
        <w:rPr>
          <w:rFonts w:asciiTheme="majorBidi" w:hAnsiTheme="majorBidi" w:cstheme="majorBidi"/>
          <w:b/>
          <w:sz w:val="24"/>
          <w:szCs w:val="24"/>
        </w:rPr>
      </w:pPr>
    </w:p>
    <w:p w:rsidR="00CD1F20" w:rsidRPr="00FA1239" w:rsidRDefault="00CD1F20" w:rsidP="00A966A8">
      <w:pPr>
        <w:pStyle w:val="Corpsdetexte"/>
        <w:tabs>
          <w:tab w:val="left" w:pos="2832"/>
          <w:tab w:val="left" w:pos="4707"/>
          <w:tab w:val="left" w:pos="5564"/>
        </w:tabs>
        <w:spacing w:line="360" w:lineRule="auto"/>
        <w:jc w:val="both"/>
        <w:rPr>
          <w:rFonts w:asciiTheme="majorBidi" w:hAnsiTheme="majorBidi" w:cstheme="majorBidi"/>
          <w:sz w:val="24"/>
          <w:szCs w:val="24"/>
        </w:rPr>
      </w:pPr>
      <w:r w:rsidRPr="00FA1239">
        <w:rPr>
          <w:rFonts w:asciiTheme="majorBidi" w:hAnsiTheme="majorBidi" w:cstheme="majorBidi"/>
          <w:sz w:val="24"/>
          <w:szCs w:val="24"/>
        </w:rPr>
        <w:t xml:space="preserve">Avec le développement de la linguistique moderne, l'enseignement grammatical, vers le début des années 1970, s'est renouvelé sur la base </w:t>
      </w:r>
      <w:r w:rsidRPr="00FA1239">
        <w:rPr>
          <w:rFonts w:asciiTheme="majorBidi" w:hAnsiTheme="majorBidi" w:cstheme="majorBidi"/>
          <w:spacing w:val="-4"/>
          <w:sz w:val="24"/>
          <w:szCs w:val="24"/>
        </w:rPr>
        <w:t xml:space="preserve">des </w:t>
      </w:r>
      <w:r w:rsidRPr="00FA1239">
        <w:rPr>
          <w:rFonts w:asciiTheme="majorBidi" w:hAnsiTheme="majorBidi" w:cstheme="majorBidi"/>
          <w:sz w:val="24"/>
          <w:szCs w:val="24"/>
        </w:rPr>
        <w:t>descriptions</w:t>
      </w:r>
      <w:r w:rsidRPr="00FA1239">
        <w:rPr>
          <w:rFonts w:asciiTheme="majorBidi" w:hAnsiTheme="majorBidi" w:cstheme="majorBidi"/>
          <w:sz w:val="24"/>
          <w:szCs w:val="24"/>
        </w:rPr>
        <w:tab/>
        <w:t>structuralistes</w:t>
      </w:r>
      <w:r w:rsidRPr="00FA1239">
        <w:rPr>
          <w:rFonts w:asciiTheme="majorBidi" w:hAnsiTheme="majorBidi" w:cstheme="majorBidi"/>
          <w:sz w:val="24"/>
          <w:szCs w:val="24"/>
        </w:rPr>
        <w:tab/>
        <w:t>de</w:t>
      </w:r>
      <w:r w:rsidRPr="00FA1239">
        <w:rPr>
          <w:rFonts w:asciiTheme="majorBidi" w:hAnsiTheme="majorBidi" w:cstheme="majorBidi"/>
          <w:sz w:val="24"/>
          <w:szCs w:val="24"/>
        </w:rPr>
        <w:tab/>
      </w:r>
      <w:r w:rsidRPr="00FA1239">
        <w:rPr>
          <w:rFonts w:asciiTheme="majorBidi" w:hAnsiTheme="majorBidi" w:cstheme="majorBidi"/>
          <w:spacing w:val="-8"/>
          <w:sz w:val="24"/>
          <w:szCs w:val="24"/>
        </w:rPr>
        <w:t xml:space="preserve">la </w:t>
      </w:r>
      <w:r w:rsidRPr="00FA1239">
        <w:rPr>
          <w:rFonts w:asciiTheme="majorBidi" w:hAnsiTheme="majorBidi" w:cstheme="majorBidi"/>
          <w:sz w:val="24"/>
          <w:szCs w:val="24"/>
        </w:rPr>
        <w:t>langue, particulièrement le distributionnalisme et le générativisme. L'orthographe s'est vue reléguée au second plan au profit de la syntaxe de la phrase, vue non plus comme une simple suite de mots mais comme une structure  hiérarchique  où  les  éléments</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s'emboîtent</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les</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uns</w:t>
      </w:r>
      <w:r w:rsidRPr="00FA1239">
        <w:rPr>
          <w:rFonts w:asciiTheme="majorBidi" w:hAnsiTheme="majorBidi" w:cstheme="majorBidi"/>
          <w:spacing w:val="-4"/>
          <w:sz w:val="24"/>
          <w:szCs w:val="24"/>
        </w:rPr>
        <w:t xml:space="preserve"> </w:t>
      </w:r>
      <w:r w:rsidRPr="00FA1239">
        <w:rPr>
          <w:rFonts w:asciiTheme="majorBidi" w:hAnsiTheme="majorBidi" w:cstheme="majorBidi"/>
          <w:sz w:val="24"/>
          <w:szCs w:val="24"/>
        </w:rPr>
        <w:t>dans</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les</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autres</w:t>
      </w:r>
      <w:r w:rsidRPr="00FA1239">
        <w:rPr>
          <w:rFonts w:asciiTheme="majorBidi" w:hAnsiTheme="majorBidi" w:cstheme="majorBidi"/>
          <w:spacing w:val="-4"/>
          <w:sz w:val="24"/>
          <w:szCs w:val="24"/>
        </w:rPr>
        <w:t xml:space="preserve"> </w:t>
      </w:r>
      <w:r w:rsidRPr="00FA1239">
        <w:rPr>
          <w:rFonts w:asciiTheme="majorBidi" w:hAnsiTheme="majorBidi" w:cstheme="majorBidi"/>
          <w:sz w:val="24"/>
          <w:szCs w:val="24"/>
        </w:rPr>
        <w:t>un</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peu</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à la</w:t>
      </w:r>
      <w:r w:rsidRPr="00FA1239">
        <w:rPr>
          <w:rFonts w:asciiTheme="majorBidi" w:hAnsiTheme="majorBidi" w:cstheme="majorBidi"/>
          <w:spacing w:val="26"/>
          <w:sz w:val="24"/>
          <w:szCs w:val="24"/>
        </w:rPr>
        <w:t xml:space="preserve"> </w:t>
      </w:r>
      <w:r w:rsidRPr="00FA1239">
        <w:rPr>
          <w:rFonts w:asciiTheme="majorBidi" w:hAnsiTheme="majorBidi" w:cstheme="majorBidi"/>
          <w:sz w:val="24"/>
          <w:szCs w:val="24"/>
        </w:rPr>
        <w:t>manière</w:t>
      </w:r>
      <w:r w:rsidRPr="00FA1239">
        <w:rPr>
          <w:rFonts w:asciiTheme="majorBidi" w:hAnsiTheme="majorBidi" w:cstheme="majorBidi"/>
          <w:spacing w:val="24"/>
          <w:sz w:val="24"/>
          <w:szCs w:val="24"/>
        </w:rPr>
        <w:t xml:space="preserve"> </w:t>
      </w:r>
      <w:r w:rsidRPr="00FA1239">
        <w:rPr>
          <w:rFonts w:asciiTheme="majorBidi" w:hAnsiTheme="majorBidi" w:cstheme="majorBidi"/>
          <w:sz w:val="24"/>
          <w:szCs w:val="24"/>
        </w:rPr>
        <w:t>des</w:t>
      </w:r>
      <w:r w:rsidRPr="00FA1239">
        <w:rPr>
          <w:rFonts w:asciiTheme="majorBidi" w:hAnsiTheme="majorBidi" w:cstheme="majorBidi"/>
          <w:spacing w:val="27"/>
          <w:sz w:val="24"/>
          <w:szCs w:val="24"/>
        </w:rPr>
        <w:t xml:space="preserve"> </w:t>
      </w:r>
      <w:r w:rsidRPr="00FA1239">
        <w:rPr>
          <w:rFonts w:asciiTheme="majorBidi" w:hAnsiTheme="majorBidi" w:cstheme="majorBidi"/>
          <w:sz w:val="24"/>
          <w:szCs w:val="24"/>
        </w:rPr>
        <w:t>poupées</w:t>
      </w:r>
      <w:r w:rsidRPr="00FA1239">
        <w:rPr>
          <w:rFonts w:asciiTheme="majorBidi" w:hAnsiTheme="majorBidi" w:cstheme="majorBidi"/>
          <w:spacing w:val="27"/>
          <w:sz w:val="24"/>
          <w:szCs w:val="24"/>
        </w:rPr>
        <w:t xml:space="preserve"> </w:t>
      </w:r>
      <w:r w:rsidRPr="00FA1239">
        <w:rPr>
          <w:rFonts w:asciiTheme="majorBidi" w:hAnsiTheme="majorBidi" w:cstheme="majorBidi"/>
          <w:sz w:val="24"/>
          <w:szCs w:val="24"/>
        </w:rPr>
        <w:t>gigognes.</w:t>
      </w:r>
      <w:r w:rsidRPr="00FA1239">
        <w:rPr>
          <w:rFonts w:asciiTheme="majorBidi" w:hAnsiTheme="majorBidi" w:cstheme="majorBidi"/>
          <w:spacing w:val="25"/>
          <w:sz w:val="24"/>
          <w:szCs w:val="24"/>
        </w:rPr>
        <w:t xml:space="preserve"> </w:t>
      </w:r>
      <w:r w:rsidRPr="00FA1239">
        <w:rPr>
          <w:rFonts w:asciiTheme="majorBidi" w:hAnsiTheme="majorBidi" w:cstheme="majorBidi"/>
          <w:sz w:val="24"/>
          <w:szCs w:val="24"/>
        </w:rPr>
        <w:t>L'accent</w:t>
      </w:r>
      <w:r w:rsidRPr="00FA1239">
        <w:rPr>
          <w:rFonts w:asciiTheme="majorBidi" w:hAnsiTheme="majorBidi" w:cstheme="majorBidi"/>
          <w:spacing w:val="25"/>
          <w:sz w:val="24"/>
          <w:szCs w:val="24"/>
        </w:rPr>
        <w:t xml:space="preserve"> </w:t>
      </w:r>
      <w:r w:rsidRPr="00FA1239">
        <w:rPr>
          <w:rFonts w:asciiTheme="majorBidi" w:hAnsiTheme="majorBidi" w:cstheme="majorBidi"/>
          <w:sz w:val="24"/>
          <w:szCs w:val="24"/>
        </w:rPr>
        <w:t>est</w:t>
      </w:r>
      <w:r w:rsidRPr="00FA1239">
        <w:rPr>
          <w:rFonts w:asciiTheme="majorBidi" w:hAnsiTheme="majorBidi" w:cstheme="majorBidi"/>
          <w:spacing w:val="25"/>
          <w:sz w:val="24"/>
          <w:szCs w:val="24"/>
        </w:rPr>
        <w:t xml:space="preserve"> </w:t>
      </w:r>
      <w:r w:rsidRPr="00FA1239">
        <w:rPr>
          <w:rFonts w:asciiTheme="majorBidi" w:hAnsiTheme="majorBidi" w:cstheme="majorBidi"/>
          <w:sz w:val="24"/>
          <w:szCs w:val="24"/>
        </w:rPr>
        <w:t xml:space="preserve">mis grammaire structurale dégage les propriétés des groupes fonctionnels et des classes de mots à l'aide de manipulations concrètes d'addition, d'effacement, de substitution ou de déplacement. </w:t>
      </w:r>
      <w:r w:rsidRPr="00FA1239">
        <w:rPr>
          <w:rFonts w:asciiTheme="majorBidi" w:hAnsiTheme="majorBidi" w:cstheme="majorBidi"/>
          <w:i/>
          <w:sz w:val="24"/>
          <w:szCs w:val="24"/>
        </w:rPr>
        <w:t xml:space="preserve">Bien sûr on ne peut pas parler de la grammaire structurale sans parler des exercices structuraux : la répétition : </w:t>
      </w:r>
      <w:r w:rsidRPr="00FA1239">
        <w:rPr>
          <w:rFonts w:asciiTheme="majorBidi" w:hAnsiTheme="majorBidi" w:cstheme="majorBidi"/>
          <w:sz w:val="24"/>
          <w:szCs w:val="24"/>
        </w:rPr>
        <w:t>la substitution, la transformation, la combinaison le dialogue dirigé et la complétion</w:t>
      </w:r>
    </w:p>
    <w:p w:rsidR="00CD1F20" w:rsidRPr="00FA1239" w:rsidRDefault="00CD1F20" w:rsidP="00FA1239">
      <w:pPr>
        <w:pStyle w:val="Heading1"/>
        <w:tabs>
          <w:tab w:val="left" w:pos="831"/>
        </w:tabs>
        <w:spacing w:line="360" w:lineRule="auto"/>
        <w:ind w:left="0"/>
        <w:jc w:val="both"/>
        <w:rPr>
          <w:rFonts w:asciiTheme="majorBidi" w:hAnsiTheme="majorBidi" w:cstheme="majorBidi"/>
          <w:sz w:val="24"/>
          <w:szCs w:val="24"/>
        </w:rPr>
      </w:pPr>
      <w:r w:rsidRPr="00FA1239">
        <w:rPr>
          <w:rFonts w:asciiTheme="majorBidi" w:hAnsiTheme="majorBidi" w:cstheme="majorBidi"/>
          <w:color w:val="C45811"/>
          <w:sz w:val="24"/>
          <w:szCs w:val="24"/>
        </w:rPr>
        <w:t>Le modèle génératif</w:t>
      </w:r>
      <w:r w:rsidRPr="00FA1239">
        <w:rPr>
          <w:rFonts w:asciiTheme="majorBidi" w:hAnsiTheme="majorBidi" w:cstheme="majorBidi"/>
          <w:color w:val="C45811"/>
          <w:spacing w:val="-3"/>
          <w:sz w:val="24"/>
          <w:szCs w:val="24"/>
        </w:rPr>
        <w:t xml:space="preserve"> </w:t>
      </w:r>
      <w:r w:rsidRPr="00FA1239">
        <w:rPr>
          <w:rFonts w:asciiTheme="majorBidi" w:hAnsiTheme="majorBidi" w:cstheme="majorBidi"/>
          <w:color w:val="C45811"/>
          <w:sz w:val="24"/>
          <w:szCs w:val="24"/>
        </w:rPr>
        <w:t>transformationnel</w:t>
      </w:r>
    </w:p>
    <w:p w:rsidR="00CD1F20" w:rsidRPr="00FA1239" w:rsidRDefault="00CD1F20" w:rsidP="00FA1239">
      <w:pPr>
        <w:pStyle w:val="Corpsdetexte"/>
        <w:spacing w:before="5" w:line="360" w:lineRule="auto"/>
        <w:rPr>
          <w:rFonts w:asciiTheme="majorBidi" w:hAnsiTheme="majorBidi" w:cstheme="majorBidi"/>
          <w:b/>
          <w:sz w:val="24"/>
          <w:szCs w:val="24"/>
        </w:rPr>
      </w:pPr>
    </w:p>
    <w:p w:rsidR="00CD1F20" w:rsidRPr="00FA1239" w:rsidRDefault="00CD1F20"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 xml:space="preserve">En 1957, Chomsky formule sa grammaire générative et s’oppose su coup au </w:t>
      </w:r>
      <w:r w:rsidRPr="00FA1239">
        <w:rPr>
          <w:rFonts w:asciiTheme="majorBidi" w:hAnsiTheme="majorBidi" w:cstheme="majorBidi"/>
          <w:sz w:val="24"/>
          <w:szCs w:val="24"/>
        </w:rPr>
        <w:lastRenderedPageBreak/>
        <w:t>distributionnalisme bloomfieldien, et au modèle behaviouriste de Skinner. Il s’intéresse au phénomène selon lequel un individu détient la compétence nécessaire pour reconnaître, produire et comprendre une infinité de phrases.</w:t>
      </w:r>
    </w:p>
    <w:p w:rsidR="00CD1F20" w:rsidRPr="00FA1239" w:rsidRDefault="00CD1F20" w:rsidP="00FA1239">
      <w:pPr>
        <w:pStyle w:val="Corpsdetexte"/>
        <w:spacing w:before="2" w:line="360" w:lineRule="auto"/>
        <w:rPr>
          <w:rFonts w:asciiTheme="majorBidi" w:hAnsiTheme="majorBidi" w:cstheme="majorBidi"/>
          <w:sz w:val="24"/>
          <w:szCs w:val="24"/>
        </w:rPr>
      </w:pPr>
    </w:p>
    <w:p w:rsidR="00CD1F20" w:rsidRPr="00FA1239" w:rsidRDefault="00CD1F20"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La grammaire générative est essentiellement faite de règles : son but est d’énoncer des lois. Alors que l’approche structurale s’intéresse aux unités, l’approche générative élabore des règles.</w:t>
      </w:r>
    </w:p>
    <w:p w:rsidR="00CD1F20" w:rsidRPr="00FA1239" w:rsidRDefault="00CD1F20" w:rsidP="00FA1239">
      <w:pPr>
        <w:pStyle w:val="Corpsdetexte"/>
        <w:spacing w:before="5" w:line="360" w:lineRule="auto"/>
        <w:rPr>
          <w:rFonts w:asciiTheme="majorBidi" w:hAnsiTheme="majorBidi" w:cstheme="majorBidi"/>
          <w:sz w:val="24"/>
          <w:szCs w:val="24"/>
        </w:rPr>
      </w:pPr>
    </w:p>
    <w:p w:rsidR="00CD1F20" w:rsidRPr="00FA1239" w:rsidRDefault="00CD1F20" w:rsidP="00FA1239">
      <w:pPr>
        <w:pStyle w:val="Heading1"/>
        <w:tabs>
          <w:tab w:val="left" w:pos="885"/>
        </w:tabs>
        <w:spacing w:line="360" w:lineRule="auto"/>
        <w:ind w:left="0"/>
        <w:jc w:val="both"/>
        <w:rPr>
          <w:rFonts w:asciiTheme="majorBidi" w:hAnsiTheme="majorBidi" w:cstheme="majorBidi"/>
          <w:sz w:val="24"/>
          <w:szCs w:val="24"/>
        </w:rPr>
      </w:pPr>
      <w:r w:rsidRPr="00FA1239">
        <w:rPr>
          <w:rFonts w:asciiTheme="majorBidi" w:hAnsiTheme="majorBidi" w:cstheme="majorBidi"/>
          <w:color w:val="C45811"/>
          <w:sz w:val="24"/>
          <w:szCs w:val="24"/>
        </w:rPr>
        <w:t>La grammaire de discours ou de</w:t>
      </w:r>
      <w:r w:rsidRPr="00FA1239">
        <w:rPr>
          <w:rFonts w:asciiTheme="majorBidi" w:hAnsiTheme="majorBidi" w:cstheme="majorBidi"/>
          <w:color w:val="C45811"/>
          <w:spacing w:val="-4"/>
          <w:sz w:val="24"/>
          <w:szCs w:val="24"/>
        </w:rPr>
        <w:t xml:space="preserve"> </w:t>
      </w:r>
      <w:r w:rsidRPr="00FA1239">
        <w:rPr>
          <w:rFonts w:asciiTheme="majorBidi" w:hAnsiTheme="majorBidi" w:cstheme="majorBidi"/>
          <w:color w:val="C45811"/>
          <w:sz w:val="24"/>
          <w:szCs w:val="24"/>
        </w:rPr>
        <w:t>texte</w:t>
      </w:r>
    </w:p>
    <w:p w:rsidR="00CD1F20" w:rsidRPr="00FA1239" w:rsidRDefault="00CD1F20" w:rsidP="00FA1239">
      <w:pPr>
        <w:pStyle w:val="Corpsdetexte"/>
        <w:spacing w:line="360" w:lineRule="auto"/>
        <w:ind w:right="101"/>
        <w:jc w:val="both"/>
        <w:rPr>
          <w:rFonts w:asciiTheme="majorBidi" w:hAnsiTheme="majorBidi" w:cstheme="majorBidi"/>
          <w:sz w:val="24"/>
          <w:szCs w:val="24"/>
        </w:rPr>
      </w:pPr>
      <w:r w:rsidRPr="00FA1239">
        <w:rPr>
          <w:rFonts w:asciiTheme="majorBidi" w:hAnsiTheme="majorBidi" w:cstheme="majorBidi"/>
          <w:sz w:val="24"/>
          <w:szCs w:val="24"/>
        </w:rPr>
        <w:t>Au cours des années 1980, sous l'influence de la linguistique pragmatique et de la linguistique de l’énonciation,</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un</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nouveau</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mouvement</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rénovation gagne l'enseignement grammatical. La perspective retenue n'est plus seulement phrastique comme dans la grammaire structurale, elle s'agrandit et devient transphrastique. En étendant l'étude de la grammaire aux énoncés longs que forment les discours ou les textes, on vise à sensibiliser les élèves aux mécanismes grammaticaux responsables de la continuité d'un texte et de  son  inscription  dans  une situation de</w:t>
      </w:r>
      <w:r w:rsidRPr="00FA1239">
        <w:rPr>
          <w:rFonts w:asciiTheme="majorBidi" w:hAnsiTheme="majorBidi" w:cstheme="majorBidi"/>
          <w:spacing w:val="-1"/>
          <w:sz w:val="24"/>
          <w:szCs w:val="24"/>
        </w:rPr>
        <w:t xml:space="preserve"> </w:t>
      </w:r>
      <w:r w:rsidRPr="00FA1239">
        <w:rPr>
          <w:rFonts w:asciiTheme="majorBidi" w:hAnsiTheme="majorBidi" w:cstheme="majorBidi"/>
          <w:sz w:val="24"/>
          <w:szCs w:val="24"/>
        </w:rPr>
        <w:t>communication.</w:t>
      </w:r>
    </w:p>
    <w:p w:rsidR="00CD1F20" w:rsidRPr="00FA1239" w:rsidRDefault="00CD1F20" w:rsidP="00FA1239">
      <w:pPr>
        <w:pStyle w:val="Corpsdetexte"/>
        <w:spacing w:before="4" w:line="360" w:lineRule="auto"/>
        <w:rPr>
          <w:rFonts w:asciiTheme="majorBidi" w:hAnsiTheme="majorBidi" w:cstheme="majorBidi"/>
          <w:sz w:val="24"/>
          <w:szCs w:val="24"/>
        </w:rPr>
      </w:pPr>
    </w:p>
    <w:p w:rsidR="00CD1F20" w:rsidRPr="00FA1239" w:rsidRDefault="00CD1F20" w:rsidP="00FA1239">
      <w:pPr>
        <w:pStyle w:val="Heading1"/>
        <w:numPr>
          <w:ilvl w:val="0"/>
          <w:numId w:val="5"/>
        </w:numPr>
        <w:tabs>
          <w:tab w:val="left" w:pos="880"/>
        </w:tabs>
        <w:spacing w:line="360" w:lineRule="auto"/>
        <w:jc w:val="both"/>
        <w:rPr>
          <w:rFonts w:asciiTheme="majorBidi" w:hAnsiTheme="majorBidi" w:cstheme="majorBidi"/>
          <w:sz w:val="24"/>
          <w:szCs w:val="24"/>
        </w:rPr>
      </w:pPr>
      <w:r w:rsidRPr="00FA1239">
        <w:rPr>
          <w:rFonts w:asciiTheme="majorBidi" w:hAnsiTheme="majorBidi" w:cstheme="majorBidi"/>
          <w:color w:val="C45811"/>
          <w:sz w:val="24"/>
          <w:szCs w:val="24"/>
        </w:rPr>
        <w:t>Traitement</w:t>
      </w:r>
      <w:r w:rsidRPr="00FA1239">
        <w:rPr>
          <w:rFonts w:asciiTheme="majorBidi" w:hAnsiTheme="majorBidi" w:cstheme="majorBidi"/>
          <w:color w:val="C45811"/>
          <w:spacing w:val="-6"/>
          <w:sz w:val="24"/>
          <w:szCs w:val="24"/>
        </w:rPr>
        <w:t xml:space="preserve"> </w:t>
      </w:r>
      <w:r w:rsidRPr="00FA1239">
        <w:rPr>
          <w:rFonts w:asciiTheme="majorBidi" w:hAnsiTheme="majorBidi" w:cstheme="majorBidi"/>
          <w:color w:val="C45811"/>
          <w:sz w:val="24"/>
          <w:szCs w:val="24"/>
        </w:rPr>
        <w:t>de</w:t>
      </w:r>
      <w:r w:rsidRPr="00FA1239">
        <w:rPr>
          <w:rFonts w:asciiTheme="majorBidi" w:hAnsiTheme="majorBidi" w:cstheme="majorBidi"/>
          <w:color w:val="C45811"/>
          <w:spacing w:val="-9"/>
          <w:sz w:val="24"/>
          <w:szCs w:val="24"/>
        </w:rPr>
        <w:t xml:space="preserve"> </w:t>
      </w:r>
      <w:r w:rsidRPr="00FA1239">
        <w:rPr>
          <w:rFonts w:asciiTheme="majorBidi" w:hAnsiTheme="majorBidi" w:cstheme="majorBidi"/>
          <w:color w:val="C45811"/>
          <w:sz w:val="24"/>
          <w:szCs w:val="24"/>
        </w:rPr>
        <w:t>la</w:t>
      </w:r>
      <w:r w:rsidRPr="00FA1239">
        <w:rPr>
          <w:rFonts w:asciiTheme="majorBidi" w:hAnsiTheme="majorBidi" w:cstheme="majorBidi"/>
          <w:color w:val="C45811"/>
          <w:spacing w:val="-9"/>
          <w:sz w:val="24"/>
          <w:szCs w:val="24"/>
        </w:rPr>
        <w:t xml:space="preserve"> </w:t>
      </w:r>
      <w:r w:rsidRPr="00FA1239">
        <w:rPr>
          <w:rFonts w:asciiTheme="majorBidi" w:hAnsiTheme="majorBidi" w:cstheme="majorBidi"/>
          <w:color w:val="C45811"/>
          <w:sz w:val="24"/>
          <w:szCs w:val="24"/>
        </w:rPr>
        <w:t>grammaire</w:t>
      </w:r>
      <w:r w:rsidRPr="00FA1239">
        <w:rPr>
          <w:rFonts w:asciiTheme="majorBidi" w:hAnsiTheme="majorBidi" w:cstheme="majorBidi"/>
          <w:color w:val="C45811"/>
          <w:spacing w:val="-6"/>
          <w:sz w:val="24"/>
          <w:szCs w:val="24"/>
        </w:rPr>
        <w:t xml:space="preserve"> </w:t>
      </w:r>
      <w:r w:rsidRPr="00FA1239">
        <w:rPr>
          <w:rFonts w:asciiTheme="majorBidi" w:hAnsiTheme="majorBidi" w:cstheme="majorBidi"/>
          <w:color w:val="C45811"/>
          <w:sz w:val="24"/>
          <w:szCs w:val="24"/>
        </w:rPr>
        <w:t>dans</w:t>
      </w:r>
      <w:r w:rsidRPr="00FA1239">
        <w:rPr>
          <w:rFonts w:asciiTheme="majorBidi" w:hAnsiTheme="majorBidi" w:cstheme="majorBidi"/>
          <w:color w:val="C45811"/>
          <w:spacing w:val="-5"/>
          <w:sz w:val="24"/>
          <w:szCs w:val="24"/>
        </w:rPr>
        <w:t xml:space="preserve"> </w:t>
      </w:r>
      <w:r w:rsidRPr="00FA1239">
        <w:rPr>
          <w:rFonts w:asciiTheme="majorBidi" w:hAnsiTheme="majorBidi" w:cstheme="majorBidi"/>
          <w:color w:val="C45811"/>
          <w:sz w:val="24"/>
          <w:szCs w:val="24"/>
        </w:rPr>
        <w:t>une</w:t>
      </w:r>
      <w:r w:rsidRPr="00FA1239">
        <w:rPr>
          <w:rFonts w:asciiTheme="majorBidi" w:hAnsiTheme="majorBidi" w:cstheme="majorBidi"/>
          <w:color w:val="C45811"/>
          <w:spacing w:val="-8"/>
          <w:sz w:val="24"/>
          <w:szCs w:val="24"/>
        </w:rPr>
        <w:t xml:space="preserve"> </w:t>
      </w:r>
      <w:r w:rsidRPr="00FA1239">
        <w:rPr>
          <w:rFonts w:asciiTheme="majorBidi" w:hAnsiTheme="majorBidi" w:cstheme="majorBidi"/>
          <w:color w:val="C45811"/>
          <w:sz w:val="24"/>
          <w:szCs w:val="24"/>
        </w:rPr>
        <w:t>classe</w:t>
      </w:r>
      <w:r w:rsidRPr="00FA1239">
        <w:rPr>
          <w:rFonts w:asciiTheme="majorBidi" w:hAnsiTheme="majorBidi" w:cstheme="majorBidi"/>
          <w:color w:val="C45811"/>
          <w:spacing w:val="-7"/>
          <w:sz w:val="24"/>
          <w:szCs w:val="24"/>
        </w:rPr>
        <w:t xml:space="preserve"> </w:t>
      </w:r>
      <w:r w:rsidRPr="00FA1239">
        <w:rPr>
          <w:rFonts w:asciiTheme="majorBidi" w:hAnsiTheme="majorBidi" w:cstheme="majorBidi"/>
          <w:color w:val="C45811"/>
          <w:sz w:val="24"/>
          <w:szCs w:val="24"/>
        </w:rPr>
        <w:t>de langue</w:t>
      </w:r>
    </w:p>
    <w:p w:rsidR="00CD1F20" w:rsidRPr="00FA1239" w:rsidRDefault="00CD1F20" w:rsidP="00FA1239">
      <w:pPr>
        <w:pStyle w:val="Corpsdetexte"/>
        <w:spacing w:line="360" w:lineRule="auto"/>
        <w:rPr>
          <w:rFonts w:asciiTheme="majorBidi" w:hAnsiTheme="majorBidi" w:cstheme="majorBidi"/>
          <w:sz w:val="24"/>
          <w:szCs w:val="24"/>
        </w:rPr>
      </w:pPr>
      <w:r w:rsidRPr="00FA1239">
        <w:rPr>
          <w:rFonts w:asciiTheme="majorBidi" w:hAnsiTheme="majorBidi" w:cstheme="majorBidi"/>
          <w:sz w:val="24"/>
          <w:szCs w:val="24"/>
        </w:rPr>
        <w:t>Les méthodes les plus utilisées pour le traitement de la grammaire en classe de langue sont :</w:t>
      </w:r>
    </w:p>
    <w:p w:rsidR="00CD1F20" w:rsidRPr="00FA1239" w:rsidRDefault="00CD1F20" w:rsidP="00FA1239">
      <w:pPr>
        <w:pStyle w:val="Heading1"/>
        <w:tabs>
          <w:tab w:val="left" w:pos="2325"/>
        </w:tabs>
        <w:spacing w:line="360" w:lineRule="auto"/>
        <w:ind w:left="0"/>
        <w:rPr>
          <w:rFonts w:asciiTheme="majorBidi" w:hAnsiTheme="majorBidi" w:cstheme="majorBidi"/>
          <w:sz w:val="24"/>
          <w:szCs w:val="24"/>
        </w:rPr>
      </w:pPr>
      <w:r w:rsidRPr="00FA1239">
        <w:rPr>
          <w:rFonts w:asciiTheme="majorBidi" w:hAnsiTheme="majorBidi" w:cstheme="majorBidi"/>
          <w:color w:val="C45811"/>
          <w:sz w:val="24"/>
          <w:szCs w:val="24"/>
        </w:rPr>
        <w:t>La Grammaire active/la</w:t>
      </w:r>
      <w:r w:rsidRPr="00FA1239">
        <w:rPr>
          <w:rFonts w:asciiTheme="majorBidi" w:hAnsiTheme="majorBidi" w:cstheme="majorBidi"/>
          <w:color w:val="C45811"/>
          <w:spacing w:val="22"/>
          <w:sz w:val="24"/>
          <w:szCs w:val="24"/>
        </w:rPr>
        <w:t xml:space="preserve"> </w:t>
      </w:r>
      <w:r w:rsidRPr="00FA1239">
        <w:rPr>
          <w:rFonts w:asciiTheme="majorBidi" w:hAnsiTheme="majorBidi" w:cstheme="majorBidi"/>
          <w:color w:val="C45811"/>
          <w:sz w:val="24"/>
          <w:szCs w:val="24"/>
        </w:rPr>
        <w:t>grammaire passive</w:t>
      </w:r>
    </w:p>
    <w:p w:rsidR="00CD1F20" w:rsidRPr="00FA1239" w:rsidRDefault="00CD1F20"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La grammaire active ou “la grammaire de production” (</w:t>
      </w:r>
      <w:proofErr w:type="spellStart"/>
      <w:r w:rsidRPr="00FA1239">
        <w:rPr>
          <w:rFonts w:asciiTheme="majorBidi" w:hAnsiTheme="majorBidi" w:cstheme="majorBidi"/>
          <w:sz w:val="24"/>
          <w:szCs w:val="24"/>
        </w:rPr>
        <w:t>Puren</w:t>
      </w:r>
      <w:proofErr w:type="spellEnd"/>
      <w:r w:rsidRPr="00FA1239">
        <w:rPr>
          <w:rFonts w:asciiTheme="majorBidi" w:hAnsiTheme="majorBidi" w:cstheme="majorBidi"/>
          <w:sz w:val="24"/>
          <w:szCs w:val="24"/>
        </w:rPr>
        <w:t xml:space="preserve">, </w:t>
      </w:r>
      <w:proofErr w:type="spellStart"/>
      <w:r w:rsidRPr="00FA1239">
        <w:rPr>
          <w:rFonts w:asciiTheme="majorBidi" w:hAnsiTheme="majorBidi" w:cstheme="majorBidi"/>
          <w:sz w:val="24"/>
          <w:szCs w:val="24"/>
        </w:rPr>
        <w:t>Bertocchini</w:t>
      </w:r>
      <w:proofErr w:type="spellEnd"/>
      <w:r w:rsidRPr="00FA1239">
        <w:rPr>
          <w:rFonts w:asciiTheme="majorBidi" w:hAnsiTheme="majorBidi" w:cstheme="majorBidi"/>
          <w:sz w:val="24"/>
          <w:szCs w:val="24"/>
        </w:rPr>
        <w:t xml:space="preserve">, </w:t>
      </w:r>
      <w:proofErr w:type="spellStart"/>
      <w:r w:rsidRPr="00FA1239">
        <w:rPr>
          <w:rFonts w:asciiTheme="majorBidi" w:hAnsiTheme="majorBidi" w:cstheme="majorBidi"/>
          <w:sz w:val="24"/>
          <w:szCs w:val="24"/>
        </w:rPr>
        <w:t>Constanzo</w:t>
      </w:r>
      <w:proofErr w:type="spellEnd"/>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1998)</w:t>
      </w:r>
      <w:r w:rsidRPr="00FA1239">
        <w:rPr>
          <w:rFonts w:asciiTheme="majorBidi" w:hAnsiTheme="majorBidi" w:cstheme="majorBidi"/>
          <w:sz w:val="24"/>
          <w:szCs w:val="24"/>
          <w:vertAlign w:val="superscript"/>
        </w:rPr>
        <w:t>3</w:t>
      </w:r>
      <w:r w:rsidRPr="00FA1239">
        <w:rPr>
          <w:rFonts w:asciiTheme="majorBidi" w:hAnsiTheme="majorBidi" w:cstheme="majorBidi"/>
          <w:sz w:val="24"/>
          <w:szCs w:val="24"/>
        </w:rPr>
        <w:t xml:space="preserve"> </w:t>
      </w:r>
      <w:proofErr w:type="gramStart"/>
      <w:r w:rsidRPr="00FA1239">
        <w:rPr>
          <w:rFonts w:asciiTheme="majorBidi" w:hAnsiTheme="majorBidi" w:cstheme="majorBidi"/>
          <w:sz w:val="24"/>
          <w:szCs w:val="24"/>
        </w:rPr>
        <w:t>comprend</w:t>
      </w:r>
      <w:proofErr w:type="gramEnd"/>
      <w:r w:rsidRPr="00FA1239">
        <w:rPr>
          <w:rFonts w:asciiTheme="majorBidi" w:hAnsiTheme="majorBidi" w:cstheme="majorBidi"/>
          <w:sz w:val="24"/>
          <w:szCs w:val="24"/>
        </w:rPr>
        <w:t xml:space="preserve"> l’ensemble des règles linguistiques que l’apprenant maîtrise à un niveau de compétence active définie comme la capacité de l’apprenant à réutiliser des éléments linguistiques ou culturels pour sa propre expression personnelle. Par contre, la grammaire passive appelée aussi “la grammaire de reconnaissance” par ceux-ci (1998:201) est l’ensemble des règles linguistiques maîtrisées par l’apprenant à un niveau de reconnaissance. Jakobson, 1963 dans « linguistique et théorie de la communication</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w:t>
      </w:r>
      <w:r w:rsidRPr="00FA1239">
        <w:rPr>
          <w:rFonts w:asciiTheme="majorBidi" w:hAnsiTheme="majorBidi" w:cstheme="majorBidi"/>
          <w:spacing w:val="-19"/>
          <w:sz w:val="24"/>
          <w:szCs w:val="24"/>
        </w:rPr>
        <w:t xml:space="preserve"> </w:t>
      </w:r>
      <w:r w:rsidRPr="00FA1239">
        <w:rPr>
          <w:rFonts w:asciiTheme="majorBidi" w:hAnsiTheme="majorBidi" w:cstheme="majorBidi"/>
          <w:sz w:val="24"/>
          <w:szCs w:val="24"/>
        </w:rPr>
        <w:t>fait</w:t>
      </w:r>
      <w:r w:rsidRPr="00FA1239">
        <w:rPr>
          <w:rFonts w:asciiTheme="majorBidi" w:hAnsiTheme="majorBidi" w:cstheme="majorBidi"/>
          <w:spacing w:val="-16"/>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distinction</w:t>
      </w:r>
      <w:r w:rsidRPr="00FA1239">
        <w:rPr>
          <w:rFonts w:asciiTheme="majorBidi" w:hAnsiTheme="majorBidi" w:cstheme="majorBidi"/>
          <w:spacing w:val="-18"/>
          <w:sz w:val="24"/>
          <w:szCs w:val="24"/>
        </w:rPr>
        <w:t xml:space="preserve"> </w:t>
      </w:r>
      <w:r w:rsidRPr="00FA1239">
        <w:rPr>
          <w:rFonts w:asciiTheme="majorBidi" w:hAnsiTheme="majorBidi" w:cstheme="majorBidi"/>
          <w:sz w:val="24"/>
          <w:szCs w:val="24"/>
        </w:rPr>
        <w:t>entre</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grammaire de l’expression et grammaire de la compréhension (dites</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aussi</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parole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et</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de l’écoute. (</w:t>
      </w:r>
      <w:proofErr w:type="spellStart"/>
      <w:proofErr w:type="gramStart"/>
      <w:r w:rsidRPr="00FA1239">
        <w:rPr>
          <w:rFonts w:asciiTheme="majorBidi" w:hAnsiTheme="majorBidi" w:cstheme="majorBidi"/>
          <w:sz w:val="24"/>
          <w:szCs w:val="24"/>
        </w:rPr>
        <w:t>R.Gallisson</w:t>
      </w:r>
      <w:proofErr w:type="spellEnd"/>
      <w:r w:rsidRPr="00FA1239">
        <w:rPr>
          <w:rFonts w:asciiTheme="majorBidi" w:hAnsiTheme="majorBidi" w:cstheme="majorBidi"/>
          <w:sz w:val="24"/>
          <w:szCs w:val="24"/>
        </w:rPr>
        <w:t xml:space="preserve"> ,</w:t>
      </w:r>
      <w:proofErr w:type="gramEnd"/>
      <w:r w:rsidRPr="00FA1239">
        <w:rPr>
          <w:rFonts w:asciiTheme="majorBidi" w:hAnsiTheme="majorBidi" w:cstheme="majorBidi"/>
          <w:sz w:val="24"/>
          <w:szCs w:val="24"/>
        </w:rPr>
        <w:t xml:space="preserve"> </w:t>
      </w:r>
      <w:proofErr w:type="spellStart"/>
      <w:r w:rsidRPr="00FA1239">
        <w:rPr>
          <w:rFonts w:asciiTheme="majorBidi" w:hAnsiTheme="majorBidi" w:cstheme="majorBidi"/>
          <w:sz w:val="24"/>
          <w:szCs w:val="24"/>
        </w:rPr>
        <w:t>D.Coste</w:t>
      </w:r>
      <w:proofErr w:type="spellEnd"/>
      <w:r w:rsidRPr="00FA1239">
        <w:rPr>
          <w:rFonts w:asciiTheme="majorBidi" w:hAnsiTheme="majorBidi" w:cstheme="majorBidi"/>
          <w:spacing w:val="-4"/>
          <w:sz w:val="24"/>
          <w:szCs w:val="24"/>
        </w:rPr>
        <w:t xml:space="preserve"> </w:t>
      </w:r>
      <w:r w:rsidRPr="00FA1239">
        <w:rPr>
          <w:rFonts w:asciiTheme="majorBidi" w:hAnsiTheme="majorBidi" w:cstheme="majorBidi"/>
          <w:sz w:val="24"/>
          <w:szCs w:val="24"/>
        </w:rPr>
        <w:t>1976)</w:t>
      </w:r>
    </w:p>
    <w:p w:rsidR="00CD1F20" w:rsidRPr="00FA1239" w:rsidRDefault="00CD1F20" w:rsidP="00FA1239">
      <w:pPr>
        <w:pStyle w:val="Corpsdetexte"/>
        <w:spacing w:before="2" w:line="360" w:lineRule="auto"/>
        <w:rPr>
          <w:rFonts w:asciiTheme="majorBidi" w:hAnsiTheme="majorBidi" w:cstheme="majorBidi"/>
          <w:sz w:val="24"/>
          <w:szCs w:val="24"/>
        </w:rPr>
      </w:pPr>
    </w:p>
    <w:p w:rsidR="00CD1F20" w:rsidRPr="00FA1239" w:rsidRDefault="00CD1F20" w:rsidP="00FA1239">
      <w:pPr>
        <w:pStyle w:val="Heading1"/>
        <w:spacing w:before="1" w:line="360" w:lineRule="auto"/>
        <w:ind w:left="0"/>
        <w:jc w:val="both"/>
        <w:rPr>
          <w:rFonts w:asciiTheme="majorBidi" w:hAnsiTheme="majorBidi" w:cstheme="majorBidi"/>
          <w:sz w:val="24"/>
          <w:szCs w:val="24"/>
        </w:rPr>
      </w:pPr>
      <w:r w:rsidRPr="00FA1239">
        <w:rPr>
          <w:rFonts w:asciiTheme="majorBidi" w:hAnsiTheme="majorBidi" w:cstheme="majorBidi"/>
          <w:color w:val="C45811"/>
          <w:sz w:val="24"/>
          <w:szCs w:val="24"/>
        </w:rPr>
        <w:t xml:space="preserve"> La grammaire </w:t>
      </w:r>
      <w:proofErr w:type="spellStart"/>
      <w:r w:rsidRPr="00FA1239">
        <w:rPr>
          <w:rFonts w:asciiTheme="majorBidi" w:hAnsiTheme="majorBidi" w:cstheme="majorBidi"/>
          <w:color w:val="C45811"/>
          <w:sz w:val="24"/>
          <w:szCs w:val="24"/>
        </w:rPr>
        <w:t>contextualisée</w:t>
      </w:r>
      <w:proofErr w:type="spellEnd"/>
      <w:r w:rsidRPr="00FA1239">
        <w:rPr>
          <w:rFonts w:asciiTheme="majorBidi" w:hAnsiTheme="majorBidi" w:cstheme="majorBidi"/>
          <w:color w:val="C45811"/>
          <w:sz w:val="24"/>
          <w:szCs w:val="24"/>
        </w:rPr>
        <w:t xml:space="preserve">/la grammaire </w:t>
      </w:r>
      <w:proofErr w:type="spellStart"/>
      <w:r w:rsidRPr="00FA1239">
        <w:rPr>
          <w:rFonts w:asciiTheme="majorBidi" w:hAnsiTheme="majorBidi" w:cstheme="majorBidi"/>
          <w:color w:val="C45811"/>
          <w:sz w:val="24"/>
          <w:szCs w:val="24"/>
        </w:rPr>
        <w:t>décontextualisée</w:t>
      </w:r>
      <w:proofErr w:type="spellEnd"/>
    </w:p>
    <w:p w:rsidR="00CD1F20" w:rsidRPr="00FA1239" w:rsidRDefault="00CD1F20"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 xml:space="preserve">La grammaire </w:t>
      </w:r>
      <w:proofErr w:type="spellStart"/>
      <w:r w:rsidRPr="00FA1239">
        <w:rPr>
          <w:rFonts w:asciiTheme="majorBidi" w:hAnsiTheme="majorBidi" w:cstheme="majorBidi"/>
          <w:sz w:val="24"/>
          <w:szCs w:val="24"/>
        </w:rPr>
        <w:t>contextualisée</w:t>
      </w:r>
      <w:proofErr w:type="spellEnd"/>
      <w:r w:rsidRPr="00FA1239">
        <w:rPr>
          <w:rFonts w:asciiTheme="majorBidi" w:hAnsiTheme="majorBidi" w:cstheme="majorBidi"/>
          <w:sz w:val="24"/>
          <w:szCs w:val="24"/>
        </w:rPr>
        <w:t xml:space="preserve">, c’est la grammaire enseignée dans un contexte qui renvoie à une situation de communication, alors que la grammaire </w:t>
      </w:r>
      <w:proofErr w:type="spellStart"/>
      <w:r w:rsidRPr="00FA1239">
        <w:rPr>
          <w:rFonts w:asciiTheme="majorBidi" w:hAnsiTheme="majorBidi" w:cstheme="majorBidi"/>
          <w:sz w:val="24"/>
          <w:szCs w:val="24"/>
        </w:rPr>
        <w:t>décontextualisée</w:t>
      </w:r>
      <w:proofErr w:type="spellEnd"/>
      <w:r w:rsidRPr="00FA1239">
        <w:rPr>
          <w:rFonts w:asciiTheme="majorBidi" w:hAnsiTheme="majorBidi" w:cstheme="majorBidi"/>
          <w:sz w:val="24"/>
          <w:szCs w:val="24"/>
        </w:rPr>
        <w:t xml:space="preserve"> est celle qui est enseignée</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en</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dehors</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tout</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contexte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ou</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situation</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 xml:space="preserve">de communication, comme dans des </w:t>
      </w:r>
      <w:r w:rsidRPr="00FA1239">
        <w:rPr>
          <w:rFonts w:asciiTheme="majorBidi" w:hAnsiTheme="majorBidi" w:cstheme="majorBidi"/>
          <w:sz w:val="24"/>
          <w:szCs w:val="24"/>
        </w:rPr>
        <w:lastRenderedPageBreak/>
        <w:t>exercices artificiels composés des phrases</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isolées.</w:t>
      </w:r>
    </w:p>
    <w:p w:rsidR="00CD1F20" w:rsidRPr="00FA1239" w:rsidRDefault="00CD1F20" w:rsidP="00FA1239">
      <w:pPr>
        <w:pStyle w:val="Corpsdetexte"/>
        <w:spacing w:line="360" w:lineRule="auto"/>
        <w:jc w:val="both"/>
        <w:rPr>
          <w:rFonts w:asciiTheme="majorBidi" w:hAnsiTheme="majorBidi" w:cstheme="majorBidi"/>
          <w:sz w:val="24"/>
          <w:szCs w:val="24"/>
        </w:rPr>
      </w:pPr>
    </w:p>
    <w:p w:rsidR="00CD1F20" w:rsidRPr="00FA1239" w:rsidRDefault="00CD1F20" w:rsidP="00FA1239">
      <w:pPr>
        <w:pStyle w:val="Corpsdetexte"/>
        <w:spacing w:line="360" w:lineRule="auto"/>
        <w:jc w:val="both"/>
        <w:rPr>
          <w:rFonts w:asciiTheme="majorBidi" w:hAnsiTheme="majorBidi" w:cstheme="majorBidi"/>
          <w:b/>
          <w:bCs/>
          <w:sz w:val="24"/>
          <w:szCs w:val="24"/>
        </w:rPr>
      </w:pPr>
      <w:r w:rsidRPr="00FA1239">
        <w:rPr>
          <w:rFonts w:asciiTheme="majorBidi" w:hAnsiTheme="majorBidi" w:cstheme="majorBidi"/>
          <w:color w:val="C45811"/>
          <w:sz w:val="24"/>
          <w:szCs w:val="24"/>
        </w:rPr>
        <w:t xml:space="preserve"> </w:t>
      </w:r>
      <w:r w:rsidRPr="00FA1239">
        <w:rPr>
          <w:rFonts w:asciiTheme="majorBidi" w:hAnsiTheme="majorBidi" w:cstheme="majorBidi"/>
          <w:b/>
          <w:bCs/>
          <w:color w:val="C45811"/>
          <w:sz w:val="24"/>
          <w:szCs w:val="24"/>
        </w:rPr>
        <w:t>La grammaire déductive/la grammaire</w:t>
      </w:r>
      <w:r w:rsidRPr="00FA1239">
        <w:rPr>
          <w:rFonts w:asciiTheme="majorBidi" w:hAnsiTheme="majorBidi" w:cstheme="majorBidi"/>
          <w:b/>
          <w:bCs/>
          <w:color w:val="C45811"/>
          <w:spacing w:val="-3"/>
          <w:sz w:val="24"/>
          <w:szCs w:val="24"/>
        </w:rPr>
        <w:t xml:space="preserve"> </w:t>
      </w:r>
      <w:r w:rsidRPr="00FA1239">
        <w:rPr>
          <w:rFonts w:asciiTheme="majorBidi" w:hAnsiTheme="majorBidi" w:cstheme="majorBidi"/>
          <w:b/>
          <w:bCs/>
          <w:color w:val="C45811"/>
          <w:sz w:val="24"/>
          <w:szCs w:val="24"/>
        </w:rPr>
        <w:t>inductive</w:t>
      </w:r>
    </w:p>
    <w:p w:rsidR="00CD1F20" w:rsidRPr="00FA1239" w:rsidRDefault="00CD1F20"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La grammaire déductive désigne un enseignement</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allant</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des</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règles</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aux exemples contrairement à la grammaire inductive qui va des exemples aux règles, comme lorsque l’enseignant demande aux apprenants de découvrir une règle à partir d’une série de phrases. Les exercices d’application correspondent à une phase déductive de l’apprentissage de la</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grammaire.</w:t>
      </w:r>
    </w:p>
    <w:p w:rsidR="00CD1F20" w:rsidRPr="00FA1239" w:rsidRDefault="00CD1F20" w:rsidP="00FA1239">
      <w:pPr>
        <w:pStyle w:val="Heading1"/>
        <w:spacing w:line="360" w:lineRule="auto"/>
        <w:ind w:left="0"/>
        <w:jc w:val="both"/>
        <w:rPr>
          <w:rFonts w:asciiTheme="majorBidi" w:hAnsiTheme="majorBidi" w:cstheme="majorBidi"/>
          <w:sz w:val="24"/>
          <w:szCs w:val="24"/>
        </w:rPr>
      </w:pPr>
      <w:r w:rsidRPr="00FA1239">
        <w:rPr>
          <w:rFonts w:asciiTheme="majorBidi" w:hAnsiTheme="majorBidi" w:cstheme="majorBidi"/>
          <w:color w:val="C45811"/>
          <w:sz w:val="24"/>
          <w:szCs w:val="24"/>
        </w:rPr>
        <w:t>La grammaire implicite/la grammaire explicite</w:t>
      </w:r>
    </w:p>
    <w:p w:rsidR="00CD1F20" w:rsidRPr="00FA1239" w:rsidRDefault="00CD1F20" w:rsidP="00FA1239">
      <w:pPr>
        <w:pStyle w:val="Corpsdetexte"/>
        <w:spacing w:before="6" w:line="360" w:lineRule="auto"/>
        <w:rPr>
          <w:rFonts w:asciiTheme="majorBidi" w:hAnsiTheme="majorBidi" w:cstheme="majorBidi"/>
          <w:b/>
          <w:sz w:val="24"/>
          <w:szCs w:val="24"/>
        </w:rPr>
      </w:pPr>
    </w:p>
    <w:p w:rsidR="00CD1F20" w:rsidRPr="00FA1239" w:rsidRDefault="00CD1F20" w:rsidP="00FA1239">
      <w:pPr>
        <w:pStyle w:val="Corpsdetexte"/>
        <w:spacing w:line="360" w:lineRule="auto"/>
        <w:ind w:right="1"/>
        <w:jc w:val="both"/>
        <w:rPr>
          <w:rFonts w:asciiTheme="majorBidi" w:hAnsiTheme="majorBidi" w:cstheme="majorBidi"/>
          <w:sz w:val="24"/>
          <w:szCs w:val="24"/>
        </w:rPr>
      </w:pPr>
      <w:r w:rsidRPr="00FA1239">
        <w:rPr>
          <w:rFonts w:asciiTheme="majorBidi" w:hAnsiTheme="majorBidi" w:cstheme="majorBidi"/>
          <w:sz w:val="24"/>
          <w:szCs w:val="24"/>
        </w:rPr>
        <w:t>La grammaire implicite signifie un enseignement</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faisant</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l’impasse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sur toute explicitation des règles en classe qui est le procédé principal de la grammaire explicite. Quoique la pratique de l’enseignement implicite</w:t>
      </w:r>
      <w:r w:rsidRPr="00FA1239">
        <w:rPr>
          <w:rFonts w:asciiTheme="majorBidi" w:hAnsiTheme="majorBidi" w:cstheme="majorBidi"/>
          <w:spacing w:val="-32"/>
          <w:sz w:val="24"/>
          <w:szCs w:val="24"/>
        </w:rPr>
        <w:t xml:space="preserve"> </w:t>
      </w:r>
      <w:r w:rsidRPr="00FA1239">
        <w:rPr>
          <w:rFonts w:asciiTheme="majorBidi" w:hAnsiTheme="majorBidi" w:cstheme="majorBidi"/>
          <w:sz w:val="24"/>
          <w:szCs w:val="24"/>
        </w:rPr>
        <w:t xml:space="preserve">soit longtemps interprétée par les enseignants et les apprenants, comme un non-enseignement de la grammaire. J.P.CUQ et Isabelle </w:t>
      </w:r>
      <w:proofErr w:type="spellStart"/>
      <w:r w:rsidRPr="00FA1239">
        <w:rPr>
          <w:rFonts w:asciiTheme="majorBidi" w:hAnsiTheme="majorBidi" w:cstheme="majorBidi"/>
          <w:sz w:val="24"/>
          <w:szCs w:val="24"/>
        </w:rPr>
        <w:t>Gruca</w:t>
      </w:r>
      <w:proofErr w:type="spellEnd"/>
      <w:r w:rsidRPr="00FA1239">
        <w:rPr>
          <w:rFonts w:asciiTheme="majorBidi" w:hAnsiTheme="majorBidi" w:cstheme="majorBidi"/>
          <w:sz w:val="24"/>
          <w:szCs w:val="24"/>
        </w:rPr>
        <w:t xml:space="preserve"> préfèrent de le loin la grammaire explicite à la grammaire implicite pour des raisons d’optimisation de temps, de focalisation de l’intention des apprenants sur des points de langue en misant sur l’impact </w:t>
      </w:r>
      <w:proofErr w:type="spellStart"/>
      <w:r w:rsidRPr="00FA1239">
        <w:rPr>
          <w:rFonts w:asciiTheme="majorBidi" w:hAnsiTheme="majorBidi" w:cstheme="majorBidi"/>
          <w:sz w:val="24"/>
          <w:szCs w:val="24"/>
        </w:rPr>
        <w:t>acquisitionnel</w:t>
      </w:r>
      <w:proofErr w:type="spellEnd"/>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conceptualisation</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des</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 xml:space="preserve">apprenants et de lutter contre la focalisation des erreurs (J.P.CUQ et Isabelle </w:t>
      </w:r>
      <w:proofErr w:type="spellStart"/>
      <w:r w:rsidRPr="00FA1239">
        <w:rPr>
          <w:rFonts w:asciiTheme="majorBidi" w:hAnsiTheme="majorBidi" w:cstheme="majorBidi"/>
          <w:sz w:val="24"/>
          <w:szCs w:val="24"/>
        </w:rPr>
        <w:t>Gruca</w:t>
      </w:r>
      <w:proofErr w:type="spellEnd"/>
      <w:r w:rsidRPr="00FA1239">
        <w:rPr>
          <w:rFonts w:asciiTheme="majorBidi" w:hAnsiTheme="majorBidi" w:cstheme="majorBidi"/>
          <w:spacing w:val="-3"/>
          <w:sz w:val="24"/>
          <w:szCs w:val="24"/>
        </w:rPr>
        <w:t xml:space="preserve"> </w:t>
      </w:r>
      <w:r w:rsidRPr="00FA1239">
        <w:rPr>
          <w:rFonts w:asciiTheme="majorBidi" w:hAnsiTheme="majorBidi" w:cstheme="majorBidi"/>
          <w:sz w:val="24"/>
          <w:szCs w:val="24"/>
        </w:rPr>
        <w:t>2003)</w:t>
      </w:r>
    </w:p>
    <w:p w:rsidR="00FA1239" w:rsidRDefault="00FA1239" w:rsidP="00FA1239">
      <w:pPr>
        <w:pStyle w:val="Heading1"/>
        <w:tabs>
          <w:tab w:val="left" w:pos="1270"/>
          <w:tab w:val="left" w:pos="1271"/>
          <w:tab w:val="left" w:pos="4503"/>
          <w:tab w:val="left" w:pos="5103"/>
        </w:tabs>
        <w:spacing w:line="360" w:lineRule="auto"/>
        <w:ind w:left="0" w:right="102"/>
        <w:rPr>
          <w:rFonts w:asciiTheme="majorBidi" w:hAnsiTheme="majorBidi" w:cstheme="majorBidi"/>
          <w:b w:val="0"/>
          <w:bCs w:val="0"/>
          <w:sz w:val="24"/>
          <w:szCs w:val="24"/>
        </w:rPr>
      </w:pPr>
    </w:p>
    <w:p w:rsidR="00CD1F20" w:rsidRPr="00FA1239" w:rsidRDefault="00CD1F20" w:rsidP="00FA1239">
      <w:pPr>
        <w:pStyle w:val="Heading1"/>
        <w:numPr>
          <w:ilvl w:val="0"/>
          <w:numId w:val="5"/>
        </w:numPr>
        <w:tabs>
          <w:tab w:val="left" w:pos="1270"/>
          <w:tab w:val="left" w:pos="1271"/>
          <w:tab w:val="left" w:pos="4503"/>
          <w:tab w:val="left" w:pos="5103"/>
        </w:tabs>
        <w:spacing w:line="360" w:lineRule="auto"/>
        <w:ind w:right="102"/>
        <w:rPr>
          <w:rFonts w:asciiTheme="majorBidi" w:hAnsiTheme="majorBidi" w:cstheme="majorBidi"/>
          <w:sz w:val="24"/>
          <w:szCs w:val="24"/>
        </w:rPr>
      </w:pPr>
      <w:r w:rsidRPr="00FA1239">
        <w:rPr>
          <w:rFonts w:asciiTheme="majorBidi" w:hAnsiTheme="majorBidi" w:cstheme="majorBidi"/>
          <w:color w:val="C45811"/>
          <w:sz w:val="24"/>
          <w:szCs w:val="24"/>
        </w:rPr>
        <w:t>L’enseignement/apprentissage</w:t>
      </w:r>
      <w:r w:rsidRPr="00FA1239">
        <w:rPr>
          <w:rFonts w:asciiTheme="majorBidi" w:hAnsiTheme="majorBidi" w:cstheme="majorBidi"/>
          <w:color w:val="C45811"/>
          <w:sz w:val="24"/>
          <w:szCs w:val="24"/>
        </w:rPr>
        <w:tab/>
        <w:t>de</w:t>
      </w:r>
      <w:r w:rsidRPr="00FA1239">
        <w:rPr>
          <w:rFonts w:asciiTheme="majorBidi" w:hAnsiTheme="majorBidi" w:cstheme="majorBidi"/>
          <w:color w:val="C45811"/>
          <w:sz w:val="24"/>
          <w:szCs w:val="24"/>
        </w:rPr>
        <w:tab/>
      </w:r>
      <w:r w:rsidRPr="00FA1239">
        <w:rPr>
          <w:rFonts w:asciiTheme="majorBidi" w:hAnsiTheme="majorBidi" w:cstheme="majorBidi"/>
          <w:color w:val="C45811"/>
          <w:spacing w:val="-8"/>
          <w:sz w:val="24"/>
          <w:szCs w:val="24"/>
        </w:rPr>
        <w:t xml:space="preserve">la </w:t>
      </w:r>
      <w:r w:rsidRPr="00FA1239">
        <w:rPr>
          <w:rFonts w:asciiTheme="majorBidi" w:hAnsiTheme="majorBidi" w:cstheme="majorBidi"/>
          <w:color w:val="C45811"/>
          <w:sz w:val="24"/>
          <w:szCs w:val="24"/>
        </w:rPr>
        <w:t>grammaire dans les différentes méthodologies</w:t>
      </w:r>
      <w:r w:rsidRPr="00FA1239">
        <w:rPr>
          <w:rFonts w:asciiTheme="majorBidi" w:hAnsiTheme="majorBidi" w:cstheme="majorBidi"/>
          <w:color w:val="C45811"/>
          <w:spacing w:val="-7"/>
          <w:sz w:val="24"/>
          <w:szCs w:val="24"/>
        </w:rPr>
        <w:t xml:space="preserve"> </w:t>
      </w:r>
      <w:r w:rsidRPr="00FA1239">
        <w:rPr>
          <w:rFonts w:asciiTheme="majorBidi" w:hAnsiTheme="majorBidi" w:cstheme="majorBidi"/>
          <w:color w:val="C45811"/>
          <w:sz w:val="24"/>
          <w:szCs w:val="24"/>
        </w:rPr>
        <w:t>:</w:t>
      </w:r>
    </w:p>
    <w:p w:rsidR="00CD1F20" w:rsidRPr="00FA1239" w:rsidRDefault="00CD1F20" w:rsidP="00FA1239">
      <w:pPr>
        <w:pStyle w:val="Paragraphedeliste"/>
        <w:tabs>
          <w:tab w:val="left" w:pos="1830"/>
        </w:tabs>
        <w:spacing w:before="1" w:line="360" w:lineRule="auto"/>
        <w:ind w:left="0" w:right="107"/>
        <w:jc w:val="left"/>
        <w:rPr>
          <w:rFonts w:asciiTheme="majorBidi" w:hAnsiTheme="majorBidi" w:cstheme="majorBidi"/>
          <w:b/>
          <w:sz w:val="24"/>
          <w:szCs w:val="24"/>
        </w:rPr>
      </w:pPr>
      <w:r w:rsidRPr="00FA1239">
        <w:rPr>
          <w:rFonts w:asciiTheme="majorBidi" w:hAnsiTheme="majorBidi" w:cstheme="majorBidi"/>
          <w:b/>
          <w:color w:val="C45811"/>
          <w:sz w:val="24"/>
          <w:szCs w:val="24"/>
        </w:rPr>
        <w:t>La Grammaire dans les méthodes traditionnelles</w:t>
      </w:r>
    </w:p>
    <w:p w:rsidR="00CD1F20" w:rsidRPr="00FA1239" w:rsidRDefault="00CD1F20" w:rsidP="00FA1239">
      <w:pPr>
        <w:pStyle w:val="Corpsdetexte"/>
        <w:spacing w:before="6" w:line="360" w:lineRule="auto"/>
        <w:rPr>
          <w:rFonts w:asciiTheme="majorBidi" w:hAnsiTheme="majorBidi" w:cstheme="majorBidi"/>
          <w:b/>
          <w:sz w:val="24"/>
          <w:szCs w:val="24"/>
        </w:rPr>
      </w:pPr>
    </w:p>
    <w:p w:rsidR="00CD1F20" w:rsidRPr="00FA1239" w:rsidRDefault="00CD1F20" w:rsidP="00FA1239">
      <w:pPr>
        <w:pStyle w:val="Corpsdetexte"/>
        <w:spacing w:line="360" w:lineRule="auto"/>
        <w:ind w:right="103"/>
        <w:jc w:val="both"/>
        <w:rPr>
          <w:rFonts w:asciiTheme="majorBidi" w:hAnsiTheme="majorBidi" w:cstheme="majorBidi"/>
          <w:sz w:val="24"/>
          <w:szCs w:val="24"/>
        </w:rPr>
      </w:pPr>
      <w:r w:rsidRPr="00FA1239">
        <w:rPr>
          <w:rFonts w:asciiTheme="majorBidi" w:hAnsiTheme="majorBidi" w:cstheme="majorBidi"/>
          <w:sz w:val="24"/>
          <w:szCs w:val="24"/>
        </w:rPr>
        <w:t>Dans les méthodes traditionnelles, appelées aussi les méthodes grammaire traduction ou classique, la conception de la langue est réduite à l’enseignement explicite de la grammaire : au début du cours, le professeur énonce et explique les règles grammaticales sur un point donné et les apprenants les appliquent dans des exercices de thèmes et de versions.</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traduction</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est</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systématiquement</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utilisée comme un procédé d’enseignement/apprentissage linguistique.</w:t>
      </w:r>
    </w:p>
    <w:p w:rsidR="00CD1F20" w:rsidRPr="00FA1239" w:rsidRDefault="00CD1F20" w:rsidP="00FA1239">
      <w:pPr>
        <w:pStyle w:val="Corpsdetexte"/>
        <w:spacing w:line="360" w:lineRule="auto"/>
        <w:ind w:right="102"/>
        <w:jc w:val="both"/>
        <w:rPr>
          <w:rFonts w:asciiTheme="majorBidi" w:hAnsiTheme="majorBidi" w:cstheme="majorBidi"/>
          <w:sz w:val="24"/>
          <w:szCs w:val="24"/>
        </w:rPr>
      </w:pPr>
      <w:r w:rsidRPr="00FA1239">
        <w:rPr>
          <w:rFonts w:asciiTheme="majorBidi" w:hAnsiTheme="majorBidi" w:cstheme="majorBidi"/>
          <w:sz w:val="24"/>
          <w:szCs w:val="24"/>
        </w:rPr>
        <w:t>Dans</w:t>
      </w:r>
      <w:r w:rsidRPr="00FA1239">
        <w:rPr>
          <w:rFonts w:asciiTheme="majorBidi" w:hAnsiTheme="majorBidi" w:cstheme="majorBidi"/>
          <w:spacing w:val="-16"/>
          <w:sz w:val="24"/>
          <w:szCs w:val="24"/>
        </w:rPr>
        <w:t xml:space="preserve"> </w:t>
      </w:r>
      <w:r w:rsidRPr="00FA1239">
        <w:rPr>
          <w:rFonts w:asciiTheme="majorBidi" w:hAnsiTheme="majorBidi" w:cstheme="majorBidi"/>
          <w:sz w:val="24"/>
          <w:szCs w:val="24"/>
        </w:rPr>
        <w:t>les</w:t>
      </w:r>
      <w:r w:rsidRPr="00FA1239">
        <w:rPr>
          <w:rFonts w:asciiTheme="majorBidi" w:hAnsiTheme="majorBidi" w:cstheme="majorBidi"/>
          <w:spacing w:val="-16"/>
          <w:sz w:val="24"/>
          <w:szCs w:val="24"/>
        </w:rPr>
        <w:t xml:space="preserve"> </w:t>
      </w:r>
      <w:r w:rsidRPr="00FA1239">
        <w:rPr>
          <w:rFonts w:asciiTheme="majorBidi" w:hAnsiTheme="majorBidi" w:cstheme="majorBidi"/>
          <w:sz w:val="24"/>
          <w:szCs w:val="24"/>
        </w:rPr>
        <w:t>manuels</w:t>
      </w:r>
      <w:r w:rsidRPr="00FA1239">
        <w:rPr>
          <w:rFonts w:asciiTheme="majorBidi" w:hAnsiTheme="majorBidi" w:cstheme="majorBidi"/>
          <w:spacing w:val="-16"/>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16"/>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traditionnels qui adoptent une démarche déductive et analytique, l’accent est mis sur l’analyse grammaticale ou l’analyse logique. Quant au statut de l’enseignant, elle détient le savoir et le transmet</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verticalement.</w:t>
      </w:r>
    </w:p>
    <w:p w:rsidR="003849DA" w:rsidRPr="00FA1239" w:rsidRDefault="003849DA" w:rsidP="00FA1239">
      <w:pPr>
        <w:pStyle w:val="Corpsdetexte"/>
        <w:spacing w:line="360" w:lineRule="auto"/>
        <w:ind w:right="102"/>
        <w:jc w:val="both"/>
        <w:rPr>
          <w:rFonts w:asciiTheme="majorBidi" w:hAnsiTheme="majorBidi" w:cstheme="majorBidi"/>
          <w:sz w:val="24"/>
          <w:szCs w:val="24"/>
        </w:rPr>
      </w:pPr>
    </w:p>
    <w:p w:rsidR="003849DA" w:rsidRPr="00FA1239" w:rsidRDefault="003849DA" w:rsidP="00FA1239">
      <w:pPr>
        <w:pStyle w:val="Heading1"/>
        <w:tabs>
          <w:tab w:val="left" w:pos="1862"/>
        </w:tabs>
        <w:spacing w:line="360" w:lineRule="auto"/>
        <w:ind w:left="0"/>
        <w:rPr>
          <w:rFonts w:asciiTheme="majorBidi" w:hAnsiTheme="majorBidi" w:cstheme="majorBidi"/>
          <w:sz w:val="24"/>
          <w:szCs w:val="24"/>
        </w:rPr>
      </w:pPr>
      <w:r w:rsidRPr="00FA1239">
        <w:rPr>
          <w:rFonts w:asciiTheme="majorBidi" w:hAnsiTheme="majorBidi" w:cstheme="majorBidi"/>
          <w:color w:val="C45811"/>
          <w:sz w:val="24"/>
          <w:szCs w:val="24"/>
        </w:rPr>
        <w:t>La Grammaire dans la</w:t>
      </w:r>
      <w:r w:rsidRPr="00FA1239">
        <w:rPr>
          <w:rFonts w:asciiTheme="majorBidi" w:hAnsiTheme="majorBidi" w:cstheme="majorBidi"/>
          <w:color w:val="C45811"/>
          <w:spacing w:val="11"/>
          <w:sz w:val="24"/>
          <w:szCs w:val="24"/>
        </w:rPr>
        <w:t xml:space="preserve"> </w:t>
      </w:r>
      <w:r w:rsidRPr="00FA1239">
        <w:rPr>
          <w:rFonts w:asciiTheme="majorBidi" w:hAnsiTheme="majorBidi" w:cstheme="majorBidi"/>
          <w:color w:val="C45811"/>
          <w:sz w:val="24"/>
          <w:szCs w:val="24"/>
        </w:rPr>
        <w:t>méthode directe</w:t>
      </w:r>
    </w:p>
    <w:p w:rsidR="003849DA" w:rsidRPr="00FA1239" w:rsidRDefault="003849DA" w:rsidP="00FA1239">
      <w:pPr>
        <w:pStyle w:val="Corpsdetexte"/>
        <w:spacing w:before="91" w:line="360" w:lineRule="auto"/>
        <w:ind w:right="1"/>
        <w:jc w:val="both"/>
        <w:rPr>
          <w:rFonts w:asciiTheme="majorBidi" w:hAnsiTheme="majorBidi" w:cstheme="majorBidi"/>
          <w:sz w:val="24"/>
          <w:szCs w:val="24"/>
        </w:rPr>
      </w:pPr>
      <w:r w:rsidRPr="00FA1239">
        <w:rPr>
          <w:rFonts w:asciiTheme="majorBidi" w:hAnsiTheme="majorBidi" w:cstheme="majorBidi"/>
          <w:sz w:val="24"/>
          <w:szCs w:val="24"/>
        </w:rPr>
        <w:lastRenderedPageBreak/>
        <w:t>Dans cette méthode dont l’objectif principal est d’enseigner aux apprenants de “penser directement dans la langue cible”, on accorde une plus grande importance à l’apprentissage du vocabulaire qu’à celui de la grammaire. Comme l’indiquent Germain et Séguin</w:t>
      </w:r>
      <w:proofErr w:type="gramStart"/>
      <w:r w:rsidRPr="00FA1239">
        <w:rPr>
          <w:rFonts w:asciiTheme="majorBidi" w:hAnsiTheme="majorBidi" w:cstheme="majorBidi"/>
          <w:sz w:val="24"/>
          <w:szCs w:val="24"/>
        </w:rPr>
        <w:t>,</w:t>
      </w:r>
      <w:r w:rsidRPr="00FA1239">
        <w:rPr>
          <w:rFonts w:asciiTheme="majorBidi" w:hAnsiTheme="majorBidi" w:cstheme="majorBidi"/>
          <w:sz w:val="24"/>
          <w:szCs w:val="24"/>
          <w:vertAlign w:val="superscript"/>
        </w:rPr>
        <w:t>4</w:t>
      </w:r>
      <w:proofErr w:type="gramEnd"/>
      <w:r w:rsidRPr="00FA1239">
        <w:rPr>
          <w:rFonts w:asciiTheme="majorBidi" w:hAnsiTheme="majorBidi" w:cstheme="majorBidi"/>
          <w:sz w:val="24"/>
          <w:szCs w:val="24"/>
        </w:rPr>
        <w:t xml:space="preserve"> ”Tout recours à la grammaire n’est pas banni pour autant. Ce qui change,</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c’est</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plutôt</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le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moment</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où</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sont</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introduites</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les règles de grammaire, ainsi que la façon de le faire. Avec</w:t>
      </w:r>
      <w:r w:rsidRPr="00FA1239">
        <w:rPr>
          <w:rFonts w:asciiTheme="majorBidi" w:hAnsiTheme="majorBidi" w:cstheme="majorBidi"/>
          <w:spacing w:val="17"/>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8"/>
          <w:sz w:val="24"/>
          <w:szCs w:val="24"/>
        </w:rPr>
        <w:t xml:space="preserve"> </w:t>
      </w:r>
      <w:r w:rsidRPr="00FA1239">
        <w:rPr>
          <w:rFonts w:asciiTheme="majorBidi" w:hAnsiTheme="majorBidi" w:cstheme="majorBidi"/>
          <w:sz w:val="24"/>
          <w:szCs w:val="24"/>
        </w:rPr>
        <w:t>méthode</w:t>
      </w:r>
      <w:r w:rsidRPr="00FA1239">
        <w:rPr>
          <w:rFonts w:asciiTheme="majorBidi" w:hAnsiTheme="majorBidi" w:cstheme="majorBidi"/>
          <w:spacing w:val="18"/>
          <w:sz w:val="24"/>
          <w:szCs w:val="24"/>
        </w:rPr>
        <w:t xml:space="preserve"> </w:t>
      </w:r>
      <w:r w:rsidRPr="00FA1239">
        <w:rPr>
          <w:rFonts w:asciiTheme="majorBidi" w:hAnsiTheme="majorBidi" w:cstheme="majorBidi"/>
          <w:sz w:val="24"/>
          <w:szCs w:val="24"/>
        </w:rPr>
        <w:t>directe,</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8"/>
          <w:sz w:val="24"/>
          <w:szCs w:val="24"/>
        </w:rPr>
        <w:t xml:space="preserve"> </w:t>
      </w:r>
      <w:r w:rsidRPr="00FA1239">
        <w:rPr>
          <w:rFonts w:asciiTheme="majorBidi" w:hAnsiTheme="majorBidi" w:cstheme="majorBidi"/>
          <w:sz w:val="24"/>
          <w:szCs w:val="24"/>
        </w:rPr>
        <w:t>pratique</w:t>
      </w:r>
      <w:r w:rsidRPr="00FA1239">
        <w:rPr>
          <w:rFonts w:asciiTheme="majorBidi" w:hAnsiTheme="majorBidi" w:cstheme="majorBidi"/>
          <w:spacing w:val="18"/>
          <w:sz w:val="24"/>
          <w:szCs w:val="24"/>
        </w:rPr>
        <w:t xml:space="preserve"> </w:t>
      </w:r>
      <w:r w:rsidRPr="00FA1239">
        <w:rPr>
          <w:rFonts w:asciiTheme="majorBidi" w:hAnsiTheme="majorBidi" w:cstheme="majorBidi"/>
          <w:sz w:val="24"/>
          <w:szCs w:val="24"/>
        </w:rPr>
        <w:t>orale</w:t>
      </w:r>
      <w:r w:rsidRPr="00FA1239">
        <w:rPr>
          <w:rFonts w:asciiTheme="majorBidi" w:hAnsiTheme="majorBidi" w:cstheme="majorBidi"/>
          <w:spacing w:val="17"/>
          <w:sz w:val="24"/>
          <w:szCs w:val="24"/>
        </w:rPr>
        <w:t xml:space="preserve"> </w:t>
      </w:r>
      <w:r w:rsidRPr="00FA1239">
        <w:rPr>
          <w:rFonts w:asciiTheme="majorBidi" w:hAnsiTheme="majorBidi" w:cstheme="majorBidi"/>
          <w:sz w:val="24"/>
          <w:szCs w:val="24"/>
        </w:rPr>
        <w:t xml:space="preserve">doit </w:t>
      </w:r>
      <w:r w:rsidRPr="00FA1239">
        <w:rPr>
          <w:rFonts w:asciiTheme="majorBidi" w:hAnsiTheme="majorBidi" w:cstheme="majorBidi"/>
          <w:spacing w:val="-1"/>
          <w:sz w:val="24"/>
          <w:szCs w:val="24"/>
        </w:rPr>
        <w:t xml:space="preserve">précéder </w:t>
      </w:r>
      <w:r w:rsidRPr="00FA1239">
        <w:rPr>
          <w:rFonts w:asciiTheme="majorBidi" w:hAnsiTheme="majorBidi" w:cstheme="majorBidi"/>
          <w:sz w:val="24"/>
          <w:szCs w:val="24"/>
        </w:rPr>
        <w:t xml:space="preserve">les </w:t>
      </w:r>
      <w:r w:rsidRPr="00FA1239">
        <w:rPr>
          <w:rFonts w:asciiTheme="majorBidi" w:hAnsiTheme="majorBidi" w:cstheme="majorBidi"/>
          <w:spacing w:val="-4"/>
          <w:sz w:val="24"/>
          <w:szCs w:val="24"/>
        </w:rPr>
        <w:t>règles</w:t>
      </w:r>
    </w:p>
    <w:p w:rsidR="003849DA" w:rsidRPr="00FA1239" w:rsidRDefault="003849DA" w:rsidP="00FA1239">
      <w:pPr>
        <w:pStyle w:val="Corpsdetexte"/>
        <w:spacing w:before="1" w:line="360" w:lineRule="auto"/>
        <w:jc w:val="both"/>
        <w:rPr>
          <w:rFonts w:asciiTheme="majorBidi" w:hAnsiTheme="majorBidi" w:cstheme="majorBidi"/>
          <w:sz w:val="24"/>
          <w:szCs w:val="24"/>
        </w:rPr>
      </w:pPr>
      <w:proofErr w:type="gramStart"/>
      <w:r w:rsidRPr="00FA1239">
        <w:rPr>
          <w:rFonts w:asciiTheme="majorBidi" w:hAnsiTheme="majorBidi" w:cstheme="majorBidi"/>
          <w:sz w:val="24"/>
          <w:szCs w:val="24"/>
        </w:rPr>
        <w:t>grammaticales</w:t>
      </w:r>
      <w:proofErr w:type="gramEnd"/>
      <w:r w:rsidRPr="00FA1239">
        <w:rPr>
          <w:rFonts w:asciiTheme="majorBidi" w:hAnsiTheme="majorBidi" w:cstheme="majorBidi"/>
          <w:sz w:val="24"/>
          <w:szCs w:val="24"/>
        </w:rPr>
        <w:t>”</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(1998:</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19)</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vertAlign w:val="superscript"/>
        </w:rPr>
        <w:t>5</w:t>
      </w:r>
      <w:r w:rsidRPr="00FA1239">
        <w:rPr>
          <w:rFonts w:asciiTheme="majorBidi" w:hAnsiTheme="majorBidi" w:cstheme="majorBidi"/>
          <w:sz w:val="24"/>
          <w:szCs w:val="24"/>
        </w:rPr>
        <w:t>.</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Pour</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que</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les</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apprenants ne recourent pas au dictionnaire qui est conçu comme l’instrument principal de la démarche analytique, les manuels offrent une grande quantité de</w:t>
      </w:r>
      <w:r w:rsidRPr="00FA1239">
        <w:rPr>
          <w:rFonts w:asciiTheme="majorBidi" w:hAnsiTheme="majorBidi" w:cstheme="majorBidi"/>
          <w:spacing w:val="-1"/>
          <w:sz w:val="24"/>
          <w:szCs w:val="24"/>
        </w:rPr>
        <w:t xml:space="preserve"> </w:t>
      </w:r>
      <w:r w:rsidRPr="00FA1239">
        <w:rPr>
          <w:rFonts w:asciiTheme="majorBidi" w:hAnsiTheme="majorBidi" w:cstheme="majorBidi"/>
          <w:sz w:val="24"/>
          <w:szCs w:val="24"/>
        </w:rPr>
        <w:t>mots.</w:t>
      </w:r>
    </w:p>
    <w:p w:rsidR="003849DA" w:rsidRPr="00FA1239" w:rsidRDefault="003849DA"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La démarche adoptée en grammaire est inductive et implicite : d’abord l’observation et la répétition fréquente et mécanique des formes grammaticales, ensuite l’assimilation des régularités par des exercices de réflexion grammaticale et puis la comparaison avec la langue maternelle. Déconseillés la traduction, l’usage de la langue maternelle et l’apprentissage par cœur des règles grammaticales.</w:t>
      </w:r>
    </w:p>
    <w:p w:rsidR="003849DA" w:rsidRPr="00FA1239" w:rsidRDefault="003849DA" w:rsidP="00FA1239">
      <w:pPr>
        <w:pStyle w:val="Corpsdetexte"/>
        <w:spacing w:before="4" w:line="360" w:lineRule="auto"/>
        <w:rPr>
          <w:rFonts w:asciiTheme="majorBidi" w:hAnsiTheme="majorBidi" w:cstheme="majorBidi"/>
          <w:sz w:val="24"/>
          <w:szCs w:val="24"/>
        </w:rPr>
      </w:pPr>
    </w:p>
    <w:p w:rsidR="003849DA" w:rsidRPr="00FA1239" w:rsidRDefault="003849DA" w:rsidP="00FA1239">
      <w:pPr>
        <w:pStyle w:val="Heading1"/>
        <w:tabs>
          <w:tab w:val="left" w:pos="2325"/>
        </w:tabs>
        <w:spacing w:before="1" w:line="360" w:lineRule="auto"/>
        <w:ind w:left="0"/>
        <w:rPr>
          <w:rFonts w:asciiTheme="majorBidi" w:hAnsiTheme="majorBidi" w:cstheme="majorBidi"/>
          <w:sz w:val="24"/>
          <w:szCs w:val="24"/>
        </w:rPr>
      </w:pPr>
      <w:r w:rsidRPr="00FA1239">
        <w:rPr>
          <w:rFonts w:asciiTheme="majorBidi" w:hAnsiTheme="majorBidi" w:cstheme="majorBidi"/>
          <w:color w:val="C45811"/>
          <w:sz w:val="24"/>
          <w:szCs w:val="24"/>
        </w:rPr>
        <w:t>La grammaire dans la méthode audio-orale</w:t>
      </w:r>
    </w:p>
    <w:p w:rsidR="003849DA" w:rsidRPr="00FA1239" w:rsidRDefault="003849DA" w:rsidP="00FA1239">
      <w:pPr>
        <w:pStyle w:val="Corpsdetexte"/>
        <w:spacing w:before="6" w:line="360" w:lineRule="auto"/>
        <w:rPr>
          <w:rFonts w:asciiTheme="majorBidi" w:hAnsiTheme="majorBidi" w:cstheme="majorBidi"/>
          <w:b/>
          <w:sz w:val="24"/>
          <w:szCs w:val="24"/>
        </w:rPr>
      </w:pPr>
    </w:p>
    <w:p w:rsidR="003849DA" w:rsidRPr="00FA1239" w:rsidRDefault="003849DA" w:rsidP="00FA1239">
      <w:pPr>
        <w:pStyle w:val="Corpsdetexte"/>
        <w:spacing w:line="360" w:lineRule="auto"/>
        <w:ind w:right="1"/>
        <w:jc w:val="both"/>
        <w:rPr>
          <w:rFonts w:asciiTheme="majorBidi" w:hAnsiTheme="majorBidi" w:cstheme="majorBidi"/>
          <w:sz w:val="24"/>
          <w:szCs w:val="24"/>
        </w:rPr>
      </w:pPr>
      <w:r w:rsidRPr="00FA1239">
        <w:rPr>
          <w:rFonts w:asciiTheme="majorBidi" w:hAnsiTheme="majorBidi" w:cstheme="majorBidi"/>
          <w:sz w:val="24"/>
          <w:szCs w:val="24"/>
        </w:rPr>
        <w:t>L’oral et les structures grammaticales de la langue courante sont les sujets privilégiés de cette méthode où les structures de la langue se pratiquent dans</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des</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exercices</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structuraux</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centrés</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sur</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syntaxe, de substitution ou de transformation, suivis des répétitions intensives et de la mémorisation des structures modèles, c’est-à-dire, des exercices d’automatisation d’inspiration</w:t>
      </w:r>
      <w:r w:rsidRPr="00FA1239">
        <w:rPr>
          <w:rFonts w:asciiTheme="majorBidi" w:hAnsiTheme="majorBidi" w:cstheme="majorBidi"/>
          <w:spacing w:val="-3"/>
          <w:sz w:val="24"/>
          <w:szCs w:val="24"/>
        </w:rPr>
        <w:t xml:space="preserve"> </w:t>
      </w:r>
      <w:r w:rsidRPr="00FA1239">
        <w:rPr>
          <w:rFonts w:asciiTheme="majorBidi" w:hAnsiTheme="majorBidi" w:cstheme="majorBidi"/>
          <w:sz w:val="24"/>
          <w:szCs w:val="24"/>
        </w:rPr>
        <w:t>behavioriste.</w:t>
      </w:r>
    </w:p>
    <w:p w:rsidR="003849DA" w:rsidRPr="00FA1239" w:rsidRDefault="003849DA" w:rsidP="00FA1239">
      <w:pPr>
        <w:pStyle w:val="Corpsdetexte"/>
        <w:spacing w:before="2" w:line="360" w:lineRule="auto"/>
        <w:jc w:val="both"/>
        <w:rPr>
          <w:rFonts w:asciiTheme="majorBidi" w:hAnsiTheme="majorBidi" w:cstheme="majorBidi"/>
          <w:sz w:val="24"/>
          <w:szCs w:val="24"/>
        </w:rPr>
      </w:pPr>
      <w:r w:rsidRPr="00FA1239">
        <w:rPr>
          <w:rFonts w:asciiTheme="majorBidi" w:hAnsiTheme="majorBidi" w:cstheme="majorBidi"/>
          <w:sz w:val="24"/>
          <w:szCs w:val="24"/>
        </w:rPr>
        <w:t>Dans cette méthode adoptant une démarche d’apprentissage inductive, on ne donne lieu ni à l’analyse et ni à la réflexion sur la langue à</w:t>
      </w:r>
      <w:r w:rsidRPr="00FA1239">
        <w:rPr>
          <w:rFonts w:asciiTheme="majorBidi" w:hAnsiTheme="majorBidi" w:cstheme="majorBidi"/>
          <w:spacing w:val="-22"/>
          <w:sz w:val="24"/>
          <w:szCs w:val="24"/>
        </w:rPr>
        <w:t xml:space="preserve"> </w:t>
      </w:r>
      <w:r w:rsidRPr="00FA1239">
        <w:rPr>
          <w:rFonts w:asciiTheme="majorBidi" w:hAnsiTheme="majorBidi" w:cstheme="majorBidi"/>
          <w:sz w:val="24"/>
          <w:szCs w:val="24"/>
        </w:rPr>
        <w:t>acquérir.</w:t>
      </w:r>
    </w:p>
    <w:p w:rsidR="003849DA" w:rsidRPr="00FA1239" w:rsidRDefault="003849DA" w:rsidP="00FA1239">
      <w:pPr>
        <w:pStyle w:val="Corpsdetexte"/>
        <w:spacing w:before="3" w:line="360" w:lineRule="auto"/>
        <w:rPr>
          <w:rFonts w:asciiTheme="majorBidi" w:hAnsiTheme="majorBidi" w:cstheme="majorBidi"/>
          <w:sz w:val="24"/>
          <w:szCs w:val="24"/>
        </w:rPr>
      </w:pPr>
    </w:p>
    <w:p w:rsidR="003849DA" w:rsidRPr="00FA1239" w:rsidRDefault="003849DA" w:rsidP="00FA1239">
      <w:pPr>
        <w:pStyle w:val="Heading1"/>
        <w:tabs>
          <w:tab w:val="left" w:pos="2282"/>
        </w:tabs>
        <w:spacing w:line="360" w:lineRule="auto"/>
        <w:ind w:left="0" w:right="3"/>
        <w:rPr>
          <w:rFonts w:asciiTheme="majorBidi" w:hAnsiTheme="majorBidi" w:cstheme="majorBidi"/>
          <w:sz w:val="24"/>
          <w:szCs w:val="24"/>
        </w:rPr>
      </w:pPr>
      <w:r w:rsidRPr="00FA1239">
        <w:rPr>
          <w:rFonts w:asciiTheme="majorBidi" w:hAnsiTheme="majorBidi" w:cstheme="majorBidi"/>
          <w:color w:val="C45811"/>
          <w:sz w:val="24"/>
          <w:szCs w:val="24"/>
        </w:rPr>
        <w:t>La Grammaire dans les méthodes audio-visuelles</w:t>
      </w:r>
    </w:p>
    <w:p w:rsidR="003849DA" w:rsidRPr="00FA1239" w:rsidRDefault="003849DA" w:rsidP="00FA1239">
      <w:pPr>
        <w:spacing w:line="360" w:lineRule="auto"/>
        <w:jc w:val="both"/>
        <w:rPr>
          <w:rFonts w:asciiTheme="majorBidi" w:hAnsiTheme="majorBidi" w:cstheme="majorBidi"/>
          <w:sz w:val="24"/>
          <w:szCs w:val="24"/>
        </w:rPr>
      </w:pPr>
      <w:r w:rsidRPr="00FA1239">
        <w:rPr>
          <w:rFonts w:asciiTheme="majorBidi" w:hAnsiTheme="majorBidi" w:cstheme="majorBidi"/>
          <w:sz w:val="24"/>
          <w:szCs w:val="24"/>
        </w:rPr>
        <w:t>C’est la grammaire et les structures qui sont l’axe de la progression et de l’élaboration des méthodes.</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notion</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structure</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couvre</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totalité</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de l’activité langagière mais elle “ne porte jamais que sur l’énoncé, c’est pourquoi, cette pratique exclut ce qui</w:t>
      </w:r>
      <w:r w:rsidRPr="00FA1239">
        <w:rPr>
          <w:rFonts w:asciiTheme="majorBidi" w:hAnsiTheme="majorBidi" w:cstheme="majorBidi"/>
          <w:spacing w:val="31"/>
          <w:sz w:val="24"/>
          <w:szCs w:val="24"/>
        </w:rPr>
        <w:t xml:space="preserve"> </w:t>
      </w:r>
      <w:r w:rsidRPr="00FA1239">
        <w:rPr>
          <w:rFonts w:asciiTheme="majorBidi" w:hAnsiTheme="majorBidi" w:cstheme="majorBidi"/>
          <w:sz w:val="24"/>
          <w:szCs w:val="24"/>
        </w:rPr>
        <w:t>relève</w:t>
      </w:r>
      <w:r w:rsidRPr="00FA1239">
        <w:rPr>
          <w:rFonts w:asciiTheme="majorBidi" w:hAnsiTheme="majorBidi" w:cstheme="majorBidi"/>
          <w:spacing w:val="31"/>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30"/>
          <w:sz w:val="24"/>
          <w:szCs w:val="24"/>
        </w:rPr>
        <w:t xml:space="preserve"> </w:t>
      </w:r>
      <w:r w:rsidRPr="00FA1239">
        <w:rPr>
          <w:rFonts w:asciiTheme="majorBidi" w:hAnsiTheme="majorBidi" w:cstheme="majorBidi"/>
          <w:sz w:val="24"/>
          <w:szCs w:val="24"/>
        </w:rPr>
        <w:t>l’enchaînement</w:t>
      </w:r>
      <w:r w:rsidRPr="00FA1239">
        <w:rPr>
          <w:rFonts w:asciiTheme="majorBidi" w:hAnsiTheme="majorBidi" w:cstheme="majorBidi"/>
          <w:spacing w:val="32"/>
          <w:sz w:val="24"/>
          <w:szCs w:val="24"/>
        </w:rPr>
        <w:t xml:space="preserve"> </w:t>
      </w:r>
      <w:r w:rsidRPr="00FA1239">
        <w:rPr>
          <w:rFonts w:asciiTheme="majorBidi" w:hAnsiTheme="majorBidi" w:cstheme="majorBidi"/>
          <w:sz w:val="24"/>
          <w:szCs w:val="24"/>
        </w:rPr>
        <w:t>des</w:t>
      </w:r>
      <w:r w:rsidRPr="00FA1239">
        <w:rPr>
          <w:rFonts w:asciiTheme="majorBidi" w:hAnsiTheme="majorBidi" w:cstheme="majorBidi"/>
          <w:spacing w:val="31"/>
          <w:sz w:val="24"/>
          <w:szCs w:val="24"/>
        </w:rPr>
        <w:t xml:space="preserve"> </w:t>
      </w:r>
      <w:r w:rsidRPr="00FA1239">
        <w:rPr>
          <w:rFonts w:asciiTheme="majorBidi" w:hAnsiTheme="majorBidi" w:cstheme="majorBidi"/>
          <w:sz w:val="24"/>
          <w:szCs w:val="24"/>
        </w:rPr>
        <w:t>énoncés</w:t>
      </w:r>
      <w:r w:rsidRPr="00FA1239">
        <w:rPr>
          <w:rFonts w:asciiTheme="majorBidi" w:hAnsiTheme="majorBidi" w:cstheme="majorBidi"/>
          <w:spacing w:val="30"/>
          <w:sz w:val="24"/>
          <w:szCs w:val="24"/>
        </w:rPr>
        <w:t xml:space="preserve"> </w:t>
      </w:r>
      <w:r w:rsidRPr="00FA1239">
        <w:rPr>
          <w:rFonts w:asciiTheme="majorBidi" w:hAnsiTheme="majorBidi" w:cstheme="majorBidi"/>
          <w:sz w:val="24"/>
          <w:szCs w:val="24"/>
        </w:rPr>
        <w:t>et</w:t>
      </w:r>
      <w:r w:rsidRPr="00FA1239">
        <w:rPr>
          <w:rFonts w:asciiTheme="majorBidi" w:hAnsiTheme="majorBidi" w:cstheme="majorBidi"/>
          <w:spacing w:val="32"/>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29"/>
          <w:sz w:val="24"/>
          <w:szCs w:val="24"/>
        </w:rPr>
        <w:t xml:space="preserve"> </w:t>
      </w:r>
      <w:r w:rsidRPr="00FA1239">
        <w:rPr>
          <w:rFonts w:asciiTheme="majorBidi" w:hAnsiTheme="majorBidi" w:cstheme="majorBidi"/>
          <w:sz w:val="24"/>
          <w:szCs w:val="24"/>
        </w:rPr>
        <w:t xml:space="preserve">la grammaire textuelle”. </w:t>
      </w:r>
    </w:p>
    <w:p w:rsidR="003849DA" w:rsidRPr="00FA1239" w:rsidRDefault="003849DA" w:rsidP="00FA1239">
      <w:pPr>
        <w:spacing w:line="360" w:lineRule="auto"/>
        <w:rPr>
          <w:rFonts w:asciiTheme="majorBidi" w:hAnsiTheme="majorBidi" w:cstheme="majorBidi"/>
          <w:sz w:val="24"/>
          <w:szCs w:val="24"/>
        </w:rPr>
      </w:pPr>
    </w:p>
    <w:p w:rsidR="003849DA" w:rsidRPr="00FA1239" w:rsidRDefault="003849DA" w:rsidP="00FA1239">
      <w:pPr>
        <w:pStyle w:val="Heading1"/>
        <w:tabs>
          <w:tab w:val="left" w:pos="1840"/>
        </w:tabs>
        <w:spacing w:line="360" w:lineRule="auto"/>
        <w:ind w:left="0"/>
        <w:jc w:val="both"/>
        <w:rPr>
          <w:rFonts w:asciiTheme="majorBidi" w:hAnsiTheme="majorBidi" w:cstheme="majorBidi"/>
          <w:sz w:val="24"/>
          <w:szCs w:val="24"/>
        </w:rPr>
      </w:pPr>
      <w:r w:rsidRPr="00FA1239">
        <w:rPr>
          <w:rFonts w:asciiTheme="majorBidi" w:hAnsiTheme="majorBidi" w:cstheme="majorBidi"/>
          <w:color w:val="C45811"/>
          <w:sz w:val="24"/>
          <w:szCs w:val="24"/>
        </w:rPr>
        <w:t>La grammaire dans les méthodes communicatives</w:t>
      </w:r>
    </w:p>
    <w:p w:rsidR="003849DA" w:rsidRPr="00FA1239" w:rsidRDefault="003849DA"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Les pratiques diversifiées connues sous les noms</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méthode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cognitive,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méthode</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 xml:space="preserve">notionnelle- fonctionnelle et de méthode communicative se regroupent sous la dénomination </w:t>
      </w:r>
      <w:proofErr w:type="gramStart"/>
      <w:r w:rsidRPr="00FA1239">
        <w:rPr>
          <w:rFonts w:asciiTheme="majorBidi" w:hAnsiTheme="majorBidi" w:cstheme="majorBidi"/>
          <w:sz w:val="24"/>
          <w:szCs w:val="24"/>
        </w:rPr>
        <w:lastRenderedPageBreak/>
        <w:t>générale</w:t>
      </w:r>
      <w:proofErr w:type="gramEnd"/>
      <w:r w:rsidRPr="00FA1239">
        <w:rPr>
          <w:rFonts w:asciiTheme="majorBidi" w:hAnsiTheme="majorBidi" w:cstheme="majorBidi"/>
          <w:sz w:val="24"/>
          <w:szCs w:val="24"/>
        </w:rPr>
        <w:t xml:space="preserve"> de “méthode communicative” qui fait mieux la différence entre la compétence linguistique et la compétence de communication ayant des composantes discursive, linguistique, référentielle</w:t>
      </w:r>
      <w:r w:rsidRPr="00FA1239">
        <w:rPr>
          <w:rFonts w:asciiTheme="majorBidi" w:hAnsiTheme="majorBidi" w:cstheme="majorBidi"/>
          <w:spacing w:val="-31"/>
          <w:sz w:val="24"/>
          <w:szCs w:val="24"/>
        </w:rPr>
        <w:t xml:space="preserve"> </w:t>
      </w:r>
      <w:r w:rsidRPr="00FA1239">
        <w:rPr>
          <w:rFonts w:asciiTheme="majorBidi" w:hAnsiTheme="majorBidi" w:cstheme="majorBidi"/>
          <w:sz w:val="24"/>
          <w:szCs w:val="24"/>
        </w:rPr>
        <w:t xml:space="preserve">et </w:t>
      </w:r>
      <w:proofErr w:type="spellStart"/>
      <w:r w:rsidRPr="00FA1239">
        <w:rPr>
          <w:rFonts w:asciiTheme="majorBidi" w:hAnsiTheme="majorBidi" w:cstheme="majorBidi"/>
          <w:sz w:val="24"/>
          <w:szCs w:val="24"/>
        </w:rPr>
        <w:t>socio-culturelle</w:t>
      </w:r>
      <w:proofErr w:type="spellEnd"/>
      <w:r w:rsidRPr="00FA1239">
        <w:rPr>
          <w:rFonts w:asciiTheme="majorBidi" w:hAnsiTheme="majorBidi" w:cstheme="majorBidi"/>
          <w:sz w:val="24"/>
          <w:szCs w:val="24"/>
        </w:rPr>
        <w:t>. Parmi celles-ci, la composante linguistique se définit comme la connaissance des modèles phonétiques, lexicaux, grammaticaux et textuels du système de la</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langue.</w:t>
      </w:r>
    </w:p>
    <w:p w:rsidR="009571F3" w:rsidRDefault="003849DA" w:rsidP="00FA1239">
      <w:pPr>
        <w:pStyle w:val="Paragraphedeliste"/>
        <w:spacing w:line="360" w:lineRule="auto"/>
        <w:ind w:left="0"/>
        <w:rPr>
          <w:rFonts w:asciiTheme="majorBidi" w:hAnsiTheme="majorBidi" w:cstheme="majorBidi"/>
          <w:sz w:val="24"/>
          <w:szCs w:val="24"/>
        </w:rPr>
      </w:pPr>
      <w:r w:rsidRPr="00FA1239">
        <w:rPr>
          <w:rFonts w:asciiTheme="majorBidi" w:hAnsiTheme="majorBidi" w:cstheme="majorBidi"/>
          <w:sz w:val="24"/>
          <w:szCs w:val="24"/>
        </w:rPr>
        <w:t>Les activités grammaticales englobées dans les activités d’appropriation se caractérisent par la diversité. On propose à l’apprenant des exercices grammaticaux de plusieurs types, semblables aux exercices structuraux de type pragmatiques, syntaxiques,</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notionnels</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et</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qui</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sont</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tous</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au</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service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de la communication. L’approche communicative fonctionnelle ne cherche pas à faire progresser le lexique ni les structures grammaticales. On</w:t>
      </w:r>
      <w:r w:rsidRPr="00FA1239">
        <w:rPr>
          <w:rFonts w:asciiTheme="majorBidi" w:hAnsiTheme="majorBidi" w:cstheme="majorBidi"/>
          <w:spacing w:val="-36"/>
          <w:sz w:val="24"/>
          <w:szCs w:val="24"/>
        </w:rPr>
        <w:t xml:space="preserve"> </w:t>
      </w:r>
      <w:r w:rsidRPr="00FA1239">
        <w:rPr>
          <w:rFonts w:asciiTheme="majorBidi" w:hAnsiTheme="majorBidi" w:cstheme="majorBidi"/>
          <w:sz w:val="24"/>
          <w:szCs w:val="24"/>
        </w:rPr>
        <w:t>envisage une progression plutôt dans les tâches à accomplir que dans les difficultés</w:t>
      </w:r>
      <w:r w:rsidRPr="00FA1239">
        <w:rPr>
          <w:rFonts w:asciiTheme="majorBidi" w:hAnsiTheme="majorBidi" w:cstheme="majorBidi"/>
          <w:spacing w:val="-4"/>
          <w:sz w:val="24"/>
          <w:szCs w:val="24"/>
        </w:rPr>
        <w:t xml:space="preserve"> </w:t>
      </w:r>
      <w:r w:rsidRPr="00FA1239">
        <w:rPr>
          <w:rFonts w:asciiTheme="majorBidi" w:hAnsiTheme="majorBidi" w:cstheme="majorBidi"/>
          <w:sz w:val="24"/>
          <w:szCs w:val="24"/>
        </w:rPr>
        <w:t>linguistiques.</w:t>
      </w:r>
    </w:p>
    <w:p w:rsidR="00FA1239" w:rsidRPr="00FA1239" w:rsidRDefault="00FA1239" w:rsidP="00FA1239">
      <w:pPr>
        <w:pStyle w:val="Paragraphedeliste"/>
        <w:spacing w:line="360" w:lineRule="auto"/>
        <w:ind w:left="0"/>
        <w:rPr>
          <w:rFonts w:asciiTheme="majorBidi" w:hAnsiTheme="majorBidi" w:cstheme="majorBidi"/>
          <w:sz w:val="24"/>
          <w:szCs w:val="24"/>
        </w:rPr>
      </w:pPr>
    </w:p>
    <w:p w:rsidR="003849DA" w:rsidRPr="00FA1239" w:rsidRDefault="003849DA" w:rsidP="00FA1239">
      <w:pPr>
        <w:pStyle w:val="Heading1"/>
        <w:numPr>
          <w:ilvl w:val="0"/>
          <w:numId w:val="5"/>
        </w:numPr>
        <w:tabs>
          <w:tab w:val="left" w:pos="1610"/>
        </w:tabs>
        <w:spacing w:line="360" w:lineRule="auto"/>
        <w:ind w:right="105"/>
        <w:rPr>
          <w:rFonts w:asciiTheme="majorBidi" w:hAnsiTheme="majorBidi" w:cstheme="majorBidi"/>
          <w:sz w:val="24"/>
          <w:szCs w:val="24"/>
        </w:rPr>
      </w:pPr>
      <w:r w:rsidRPr="00FA1239">
        <w:rPr>
          <w:rFonts w:asciiTheme="majorBidi" w:hAnsiTheme="majorBidi" w:cstheme="majorBidi"/>
          <w:color w:val="C45811"/>
          <w:sz w:val="24"/>
          <w:szCs w:val="24"/>
        </w:rPr>
        <w:t>L’enseignement de la grammaire dans le système éducatif algérien à travers le temps</w:t>
      </w:r>
      <w:r w:rsidRPr="00FA1239">
        <w:rPr>
          <w:rFonts w:asciiTheme="majorBidi" w:hAnsiTheme="majorBidi" w:cstheme="majorBidi"/>
          <w:color w:val="C45811"/>
          <w:spacing w:val="-10"/>
          <w:sz w:val="24"/>
          <w:szCs w:val="24"/>
        </w:rPr>
        <w:t xml:space="preserve"> </w:t>
      </w:r>
      <w:r w:rsidRPr="00FA1239">
        <w:rPr>
          <w:rFonts w:asciiTheme="majorBidi" w:hAnsiTheme="majorBidi" w:cstheme="majorBidi"/>
          <w:color w:val="C45811"/>
          <w:sz w:val="24"/>
          <w:szCs w:val="24"/>
        </w:rPr>
        <w:t>:</w:t>
      </w:r>
    </w:p>
    <w:p w:rsidR="003849DA" w:rsidRPr="00FA1239" w:rsidRDefault="003849DA" w:rsidP="00FA1239">
      <w:pPr>
        <w:pStyle w:val="Corpsdetexte"/>
        <w:spacing w:before="8" w:line="360" w:lineRule="auto"/>
        <w:rPr>
          <w:rFonts w:asciiTheme="majorBidi" w:hAnsiTheme="majorBidi" w:cstheme="majorBidi"/>
          <w:b/>
          <w:sz w:val="24"/>
          <w:szCs w:val="24"/>
        </w:rPr>
      </w:pPr>
    </w:p>
    <w:p w:rsidR="003849DA" w:rsidRPr="00FA1239" w:rsidRDefault="003849DA"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Quelle grammaire était enseignée dans le système éducatif Algérie à travers le temps ? Pour répondre à cette question, il suffit de consulter les sujets du baccalauréat pour avoir une réponse claire. Années 60 jusqu’aux années 70, la grammaire était de type traditionnel, dans les années 70 et jusqu’en 1993.Le baccalauréat se composait de 4 parties (Compréhension et lexique syntaxe, synthèse et essai) De 1994 à 2006, le baccalauréat se composait de 3 parties (Compréhension, fonctionnement de la langue et expression écrite. De 2006 à nos jours, le baccalauréat se compose de 2 parties (Compréhension et production écrite)</w:t>
      </w:r>
      <w:r w:rsidR="00FA1239">
        <w:rPr>
          <w:rFonts w:asciiTheme="majorBidi" w:hAnsiTheme="majorBidi" w:cstheme="majorBidi"/>
          <w:sz w:val="24"/>
          <w:szCs w:val="24"/>
        </w:rPr>
        <w:t xml:space="preserve"> </w:t>
      </w:r>
      <w:r w:rsidRPr="00FA1239">
        <w:rPr>
          <w:rFonts w:asciiTheme="majorBidi" w:hAnsiTheme="majorBidi" w:cstheme="majorBidi"/>
          <w:sz w:val="24"/>
          <w:szCs w:val="24"/>
        </w:rPr>
        <w:t>A travers l’organisation du baccalauréat, on sait le type de grammaire qui a été dispensé dans l’école</w:t>
      </w:r>
    </w:p>
    <w:p w:rsidR="003849DA" w:rsidRPr="00FA1239" w:rsidRDefault="00FA1239" w:rsidP="00FA1239">
      <w:pPr>
        <w:pStyle w:val="Corpsdetexte"/>
        <w:spacing w:before="1" w:line="360" w:lineRule="auto"/>
        <w:jc w:val="both"/>
        <w:rPr>
          <w:rFonts w:asciiTheme="majorBidi" w:hAnsiTheme="majorBidi" w:cstheme="majorBidi"/>
          <w:sz w:val="24"/>
          <w:szCs w:val="24"/>
        </w:rPr>
      </w:pPr>
      <w:r>
        <w:rPr>
          <w:rFonts w:asciiTheme="majorBidi" w:hAnsiTheme="majorBidi" w:cstheme="majorBidi"/>
          <w:sz w:val="24"/>
          <w:szCs w:val="24"/>
        </w:rPr>
        <w:t>algérienne</w:t>
      </w:r>
      <w:r w:rsidR="003849DA" w:rsidRPr="00FA1239">
        <w:rPr>
          <w:rFonts w:asciiTheme="majorBidi" w:hAnsiTheme="majorBidi" w:cstheme="majorBidi"/>
          <w:sz w:val="24"/>
          <w:szCs w:val="24"/>
        </w:rPr>
        <w:t>, avant les années 70 c’éta</w:t>
      </w:r>
      <w:r>
        <w:rPr>
          <w:rFonts w:asciiTheme="majorBidi" w:hAnsiTheme="majorBidi" w:cstheme="majorBidi"/>
          <w:sz w:val="24"/>
          <w:szCs w:val="24"/>
        </w:rPr>
        <w:t>it une grammaire traditionnelle</w:t>
      </w:r>
      <w:r w:rsidR="003849DA" w:rsidRPr="00FA1239">
        <w:rPr>
          <w:rFonts w:asciiTheme="majorBidi" w:hAnsiTheme="majorBidi" w:cstheme="majorBidi"/>
          <w:sz w:val="24"/>
          <w:szCs w:val="24"/>
        </w:rPr>
        <w:t>, les années</w:t>
      </w:r>
      <w:r w:rsidR="00A966A8">
        <w:rPr>
          <w:rFonts w:asciiTheme="majorBidi" w:hAnsiTheme="majorBidi" w:cstheme="majorBidi"/>
          <w:sz w:val="24"/>
          <w:szCs w:val="24"/>
        </w:rPr>
        <w:t xml:space="preserve"> 70 et 80 grammaire structurale</w:t>
      </w:r>
      <w:r w:rsidR="003849DA" w:rsidRPr="00FA1239">
        <w:rPr>
          <w:rFonts w:asciiTheme="majorBidi" w:hAnsiTheme="majorBidi" w:cstheme="majorBidi"/>
          <w:sz w:val="24"/>
          <w:szCs w:val="24"/>
        </w:rPr>
        <w:t>,</w:t>
      </w:r>
      <w:r w:rsidR="00A966A8">
        <w:rPr>
          <w:rFonts w:asciiTheme="majorBidi" w:hAnsiTheme="majorBidi" w:cstheme="majorBidi"/>
          <w:sz w:val="24"/>
          <w:szCs w:val="24"/>
        </w:rPr>
        <w:t xml:space="preserve"> </w:t>
      </w:r>
      <w:r w:rsidR="003849DA" w:rsidRPr="00FA1239">
        <w:rPr>
          <w:rFonts w:asciiTheme="majorBidi" w:hAnsiTheme="majorBidi" w:cstheme="majorBidi"/>
          <w:sz w:val="24"/>
          <w:szCs w:val="24"/>
        </w:rPr>
        <w:t xml:space="preserve">avec une partie consacré à la syntaxe, entre 1994 et </w:t>
      </w:r>
      <w:proofErr w:type="gramStart"/>
      <w:r w:rsidR="003849DA" w:rsidRPr="00FA1239">
        <w:rPr>
          <w:rFonts w:asciiTheme="majorBidi" w:hAnsiTheme="majorBidi" w:cstheme="majorBidi"/>
          <w:sz w:val="24"/>
          <w:szCs w:val="24"/>
        </w:rPr>
        <w:t>2006 ,</w:t>
      </w:r>
      <w:proofErr w:type="gramEnd"/>
      <w:r w:rsidR="003849DA" w:rsidRPr="00FA1239">
        <w:rPr>
          <w:rFonts w:asciiTheme="majorBidi" w:hAnsiTheme="majorBidi" w:cstheme="majorBidi"/>
          <w:sz w:val="24"/>
          <w:szCs w:val="24"/>
        </w:rPr>
        <w:t xml:space="preserve"> un mélange de grammaire structural et de grammaire textuelle ,et enfin de 2006 à nos jours , le tout textuel.</w:t>
      </w:r>
    </w:p>
    <w:p w:rsidR="003849DA" w:rsidRPr="00FA1239" w:rsidRDefault="003849DA"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L’Algérie n’était pas en reste, ses programmes suivaient (avec un léger retard) l’évolution des méthodes et des méthodologies qui régnaient dans le monde de la didactique des langues.</w:t>
      </w:r>
    </w:p>
    <w:p w:rsidR="003849DA" w:rsidRPr="00FA1239" w:rsidRDefault="003849DA" w:rsidP="00FA1239">
      <w:pPr>
        <w:pStyle w:val="Corpsdetexte"/>
        <w:spacing w:before="3" w:line="360" w:lineRule="auto"/>
        <w:rPr>
          <w:rFonts w:asciiTheme="majorBidi" w:hAnsiTheme="majorBidi" w:cstheme="majorBidi"/>
          <w:sz w:val="24"/>
          <w:szCs w:val="24"/>
        </w:rPr>
      </w:pPr>
    </w:p>
    <w:p w:rsidR="003849DA" w:rsidRPr="00FA1239" w:rsidRDefault="003849DA" w:rsidP="00FA1239">
      <w:pPr>
        <w:pStyle w:val="Heading1"/>
        <w:tabs>
          <w:tab w:val="left" w:pos="2212"/>
        </w:tabs>
        <w:spacing w:line="360" w:lineRule="auto"/>
        <w:ind w:left="0"/>
        <w:rPr>
          <w:rFonts w:asciiTheme="majorBidi" w:hAnsiTheme="majorBidi" w:cstheme="majorBidi"/>
          <w:sz w:val="24"/>
          <w:szCs w:val="24"/>
        </w:rPr>
      </w:pPr>
      <w:r w:rsidRPr="00FA1239">
        <w:rPr>
          <w:rFonts w:asciiTheme="majorBidi" w:hAnsiTheme="majorBidi" w:cstheme="majorBidi"/>
          <w:color w:val="C45811"/>
          <w:sz w:val="24"/>
          <w:szCs w:val="24"/>
        </w:rPr>
        <w:t>La grammaire</w:t>
      </w:r>
      <w:r w:rsidRPr="00FA1239">
        <w:rPr>
          <w:rFonts w:asciiTheme="majorBidi" w:hAnsiTheme="majorBidi" w:cstheme="majorBidi"/>
          <w:color w:val="C45811"/>
          <w:spacing w:val="-1"/>
          <w:sz w:val="24"/>
          <w:szCs w:val="24"/>
        </w:rPr>
        <w:t xml:space="preserve"> </w:t>
      </w:r>
      <w:r w:rsidRPr="00FA1239">
        <w:rPr>
          <w:rFonts w:asciiTheme="majorBidi" w:hAnsiTheme="majorBidi" w:cstheme="majorBidi"/>
          <w:color w:val="C45811"/>
          <w:sz w:val="24"/>
          <w:szCs w:val="24"/>
        </w:rPr>
        <w:t>textuelle</w:t>
      </w:r>
    </w:p>
    <w:p w:rsidR="003849DA" w:rsidRPr="00FA1239" w:rsidRDefault="003849DA" w:rsidP="00FA1239">
      <w:pPr>
        <w:pStyle w:val="Corpsdetexte"/>
        <w:spacing w:before="7" w:line="360" w:lineRule="auto"/>
        <w:rPr>
          <w:rFonts w:asciiTheme="majorBidi" w:hAnsiTheme="majorBidi" w:cstheme="majorBidi"/>
          <w:b/>
          <w:sz w:val="24"/>
          <w:szCs w:val="24"/>
        </w:rPr>
      </w:pPr>
    </w:p>
    <w:p w:rsidR="003849DA" w:rsidRPr="00FA1239" w:rsidRDefault="003849DA"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La</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traditionnelle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est</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une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 xml:space="preserve">dont l’étude porte essentiellement sur la phrase, c’est la grammaire de Port Royal développée au XVIIe siècle. C’est la grammaire </w:t>
      </w:r>
      <w:r w:rsidRPr="00FA1239">
        <w:rPr>
          <w:rFonts w:asciiTheme="majorBidi" w:hAnsiTheme="majorBidi" w:cstheme="majorBidi"/>
          <w:sz w:val="24"/>
          <w:szCs w:val="24"/>
        </w:rPr>
        <w:lastRenderedPageBreak/>
        <w:t xml:space="preserve">scolaire, celle du « Bon Usage </w:t>
      </w:r>
      <w:r w:rsidRPr="00FA1239">
        <w:rPr>
          <w:rFonts w:asciiTheme="majorBidi" w:hAnsiTheme="majorBidi" w:cstheme="majorBidi"/>
          <w:spacing w:val="-3"/>
          <w:sz w:val="24"/>
          <w:szCs w:val="24"/>
        </w:rPr>
        <w:t xml:space="preserve">». </w:t>
      </w:r>
      <w:r w:rsidRPr="00FA1239">
        <w:rPr>
          <w:rFonts w:asciiTheme="majorBidi" w:hAnsiTheme="majorBidi" w:cstheme="majorBidi"/>
          <w:sz w:val="24"/>
          <w:szCs w:val="24"/>
        </w:rPr>
        <w:t>Elle est une grammaire normative qui suit un code. Elle est aussi sélective car elle fonctionne en se fondant sur des exemples littéraires issus des textes des « bons » auteurs. Cette grammaire avait</w:t>
      </w:r>
      <w:r w:rsidRPr="00FA1239">
        <w:rPr>
          <w:rFonts w:asciiTheme="majorBidi" w:hAnsiTheme="majorBidi" w:cstheme="majorBidi"/>
          <w:spacing w:val="-38"/>
          <w:sz w:val="24"/>
          <w:szCs w:val="24"/>
        </w:rPr>
        <w:t xml:space="preserve"> </w:t>
      </w:r>
      <w:r w:rsidRPr="00FA1239">
        <w:rPr>
          <w:rFonts w:asciiTheme="majorBidi" w:hAnsiTheme="majorBidi" w:cstheme="majorBidi"/>
          <w:sz w:val="24"/>
          <w:szCs w:val="24"/>
        </w:rPr>
        <w:t>la vie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longue.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Il</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fallait</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attendre</w:t>
      </w:r>
      <w:r w:rsidRPr="00FA1239">
        <w:rPr>
          <w:rFonts w:asciiTheme="majorBidi" w:hAnsiTheme="majorBidi" w:cstheme="majorBidi"/>
          <w:spacing w:val="-17"/>
          <w:sz w:val="24"/>
          <w:szCs w:val="24"/>
        </w:rPr>
        <w:t xml:space="preserve"> </w:t>
      </w:r>
      <w:r w:rsidRPr="00FA1239">
        <w:rPr>
          <w:rFonts w:asciiTheme="majorBidi" w:hAnsiTheme="majorBidi" w:cstheme="majorBidi"/>
          <w:sz w:val="24"/>
          <w:szCs w:val="24"/>
        </w:rPr>
        <w:t>jusqu’à</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fin</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des</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années 60</w:t>
      </w:r>
      <w:r w:rsidRPr="00FA1239">
        <w:rPr>
          <w:rFonts w:asciiTheme="majorBidi" w:hAnsiTheme="majorBidi" w:cstheme="majorBidi"/>
          <w:spacing w:val="-16"/>
          <w:sz w:val="24"/>
          <w:szCs w:val="24"/>
        </w:rPr>
        <w:t xml:space="preserve"> </w:t>
      </w:r>
      <w:r w:rsidRPr="00FA1239">
        <w:rPr>
          <w:rFonts w:asciiTheme="majorBidi" w:hAnsiTheme="majorBidi" w:cstheme="majorBidi"/>
          <w:sz w:val="24"/>
          <w:szCs w:val="24"/>
        </w:rPr>
        <w:t>pour</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que</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cette</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cède</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place</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à</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une</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autre grammaire : la grammaire structurale. La</w:t>
      </w:r>
      <w:r w:rsidRPr="00FA1239">
        <w:rPr>
          <w:rFonts w:asciiTheme="majorBidi" w:hAnsiTheme="majorBidi" w:cstheme="majorBidi"/>
          <w:spacing w:val="-36"/>
          <w:sz w:val="24"/>
          <w:szCs w:val="24"/>
        </w:rPr>
        <w:t xml:space="preserve"> </w:t>
      </w:r>
      <w:r w:rsidRPr="00FA1239">
        <w:rPr>
          <w:rFonts w:asciiTheme="majorBidi" w:hAnsiTheme="majorBidi" w:cstheme="majorBidi"/>
          <w:sz w:val="24"/>
          <w:szCs w:val="24"/>
        </w:rPr>
        <w:t>grammaire structurale naît à la suite de la linguistique structurale qui remonte au début du XXe siècle, et dont l'ambition est de rendre compte de la structure des langues avec plus d'efficacité</w:t>
      </w:r>
      <w:r w:rsidRPr="00FA1239">
        <w:rPr>
          <w:rFonts w:asciiTheme="majorBidi" w:hAnsiTheme="majorBidi" w:cstheme="majorBidi"/>
          <w:i/>
          <w:sz w:val="24"/>
          <w:szCs w:val="24"/>
        </w:rPr>
        <w:t xml:space="preserve">. </w:t>
      </w:r>
      <w:r w:rsidRPr="00FA1239">
        <w:rPr>
          <w:rFonts w:asciiTheme="majorBidi" w:hAnsiTheme="majorBidi" w:cstheme="majorBidi"/>
          <w:sz w:val="24"/>
          <w:szCs w:val="24"/>
        </w:rPr>
        <w:t>La grammaire structurale se préoccupe donc tout particulièrement de l'organisation des mots et des constituants de phrase.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Elle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subordonne,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sans</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le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négliger,</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le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sens</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à</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la syntaxe.</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Ce</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type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était</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enseigné</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dans</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le système éducatif algérien jusqu’au début des années 90, toute la génération de cette période garde en mémoire le découpage de la phrase en groupe nominal sujet et groupe verbal.</w:t>
      </w:r>
    </w:p>
    <w:p w:rsidR="003849DA" w:rsidRPr="00FA1239" w:rsidRDefault="003849DA" w:rsidP="00FA1239">
      <w:pPr>
        <w:pStyle w:val="Corpsdetexte"/>
        <w:spacing w:before="1" w:line="360" w:lineRule="auto"/>
        <w:rPr>
          <w:rFonts w:asciiTheme="majorBidi" w:hAnsiTheme="majorBidi" w:cstheme="majorBidi"/>
          <w:sz w:val="24"/>
          <w:szCs w:val="24"/>
        </w:rPr>
      </w:pPr>
    </w:p>
    <w:p w:rsidR="003849DA" w:rsidRPr="00FA1239" w:rsidRDefault="003849DA" w:rsidP="00FA1239">
      <w:pPr>
        <w:pStyle w:val="Corpsdetexte"/>
        <w:spacing w:before="91" w:line="360" w:lineRule="auto"/>
        <w:jc w:val="both"/>
        <w:rPr>
          <w:rFonts w:asciiTheme="majorBidi" w:hAnsiTheme="majorBidi" w:cstheme="majorBidi"/>
          <w:sz w:val="24"/>
          <w:szCs w:val="24"/>
        </w:rPr>
      </w:pPr>
      <w:r w:rsidRPr="00FA1239">
        <w:rPr>
          <w:rFonts w:asciiTheme="majorBidi" w:hAnsiTheme="majorBidi" w:cstheme="majorBidi"/>
          <w:sz w:val="24"/>
          <w:szCs w:val="24"/>
        </w:rPr>
        <w:t>Au début des années 90 jusqu’à la fin de la décennie et sous l’influence de l’approche communicative, il régnait dans le système éducatif une période transitoire. Cette période a intégré une autre grammaire mais sans réellement l’appliquer. Cependant ce nouveau paradigme donnait plus d’importance à la compétence de communication et instaura une certaine tolérance dans la pratique de la langue, « le bon usage » n’est plus le critère majeur dans l’évaluation d’une production écrite, ainsi on peut lire cette instruction rédigée par Ministère de l’Education Nationale en 1993 et destinée aux professeurs lors de l’évaluation de la production écrite dans les examens officiels :</w:t>
      </w:r>
    </w:p>
    <w:p w:rsidR="003849DA" w:rsidRPr="00FA1239" w:rsidRDefault="003849DA" w:rsidP="00FA1239">
      <w:pPr>
        <w:spacing w:line="360" w:lineRule="auto"/>
        <w:jc w:val="both"/>
        <w:rPr>
          <w:rFonts w:asciiTheme="majorBidi" w:hAnsiTheme="majorBidi" w:cstheme="majorBidi"/>
          <w:sz w:val="24"/>
          <w:szCs w:val="24"/>
        </w:rPr>
      </w:pPr>
      <w:r w:rsidRPr="00FA1239">
        <w:rPr>
          <w:rFonts w:asciiTheme="majorBidi" w:hAnsiTheme="majorBidi" w:cstheme="majorBidi"/>
          <w:i/>
          <w:sz w:val="24"/>
          <w:szCs w:val="24"/>
        </w:rPr>
        <w:t>« On appréciera d’abord la communicabilité du texte produit, ensuite la pertinence des informations ou argument avancés et enfin la correction de la langue. Tout cela pour éviter le laxisme dans l’appréciation globale et le terrorisme du correcteur qui subordonne tout à la correction de la langue</w:t>
      </w:r>
      <w:r w:rsidRPr="00FA1239">
        <w:rPr>
          <w:rFonts w:asciiTheme="majorBidi" w:hAnsiTheme="majorBidi" w:cstheme="majorBidi"/>
          <w:sz w:val="24"/>
          <w:szCs w:val="24"/>
        </w:rPr>
        <w:t>. »</w:t>
      </w:r>
    </w:p>
    <w:p w:rsidR="003849DA" w:rsidRPr="00FA1239" w:rsidRDefault="003849DA" w:rsidP="00FA1239">
      <w:pPr>
        <w:pStyle w:val="Corpsdetexte"/>
        <w:spacing w:before="1" w:line="360" w:lineRule="auto"/>
        <w:jc w:val="both"/>
        <w:rPr>
          <w:rFonts w:asciiTheme="majorBidi" w:hAnsiTheme="majorBidi" w:cstheme="majorBidi"/>
          <w:sz w:val="24"/>
          <w:szCs w:val="24"/>
        </w:rPr>
      </w:pPr>
      <w:r w:rsidRPr="00FA1239">
        <w:rPr>
          <w:rFonts w:asciiTheme="majorBidi" w:hAnsiTheme="majorBidi" w:cstheme="majorBidi"/>
          <w:sz w:val="24"/>
          <w:szCs w:val="24"/>
        </w:rPr>
        <w:t>Ce doute paradigmatique c’est dissipé au début</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des</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années</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2000,</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avec</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l’intégration</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des</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notions de cohérence et de cohésion dans le système d’évaluation. Les guides destinés aux enseignants insistaient sur le cadre théorique sur lequel ce base cette nouvelle grammaire ; la linguistique énonciative. De ce fait le système algérien est entré dans</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l’ère</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3"/>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du</w:t>
      </w:r>
      <w:r w:rsidRPr="00FA1239">
        <w:rPr>
          <w:rFonts w:asciiTheme="majorBidi" w:hAnsiTheme="majorBidi" w:cstheme="majorBidi"/>
          <w:spacing w:val="-4"/>
          <w:sz w:val="24"/>
          <w:szCs w:val="24"/>
        </w:rPr>
        <w:t xml:space="preserve"> </w:t>
      </w:r>
      <w:r w:rsidRPr="00FA1239">
        <w:rPr>
          <w:rFonts w:asciiTheme="majorBidi" w:hAnsiTheme="majorBidi" w:cstheme="majorBidi"/>
          <w:sz w:val="24"/>
          <w:szCs w:val="24"/>
        </w:rPr>
        <w:t>texte sous</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le</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parapluie l’approche communicative sans pour autant abandonner les exercices structuraux chers à la grammaire</w:t>
      </w:r>
      <w:r w:rsidRPr="00FA1239">
        <w:rPr>
          <w:rFonts w:asciiTheme="majorBidi" w:hAnsiTheme="majorBidi" w:cstheme="majorBidi"/>
          <w:spacing w:val="-1"/>
          <w:sz w:val="24"/>
          <w:szCs w:val="24"/>
        </w:rPr>
        <w:t xml:space="preserve"> </w:t>
      </w:r>
      <w:r w:rsidRPr="00FA1239">
        <w:rPr>
          <w:rFonts w:asciiTheme="majorBidi" w:hAnsiTheme="majorBidi" w:cstheme="majorBidi"/>
          <w:sz w:val="24"/>
          <w:szCs w:val="24"/>
        </w:rPr>
        <w:t>structurale.</w:t>
      </w:r>
    </w:p>
    <w:p w:rsidR="003849DA" w:rsidRPr="00FA1239" w:rsidRDefault="003849DA" w:rsidP="00FA1239">
      <w:pPr>
        <w:pStyle w:val="Corpsdetexte"/>
        <w:tabs>
          <w:tab w:val="left" w:pos="3059"/>
        </w:tabs>
        <w:spacing w:line="360" w:lineRule="auto"/>
        <w:jc w:val="both"/>
        <w:rPr>
          <w:rFonts w:asciiTheme="majorBidi" w:hAnsiTheme="majorBidi" w:cstheme="majorBidi"/>
          <w:sz w:val="24"/>
          <w:szCs w:val="24"/>
        </w:rPr>
      </w:pPr>
      <w:r w:rsidRPr="00FA1239">
        <w:rPr>
          <w:rFonts w:asciiTheme="majorBidi" w:hAnsiTheme="majorBidi" w:cstheme="majorBidi"/>
          <w:sz w:val="24"/>
          <w:szCs w:val="24"/>
        </w:rPr>
        <w:t xml:space="preserve">La grammaire de texte est nait sous l’impact de la linguistique pragmatique et de la linguistique textuelle et énonciative. Dépassant le niveau de la phrase, reconnue dans la grammaire structurale, cette grammaire tend à être transphrastique : elle met l’accent donc sur </w:t>
      </w:r>
      <w:r w:rsidRPr="00FA1239">
        <w:rPr>
          <w:rFonts w:asciiTheme="majorBidi" w:hAnsiTheme="majorBidi" w:cstheme="majorBidi"/>
          <w:sz w:val="24"/>
          <w:szCs w:val="24"/>
        </w:rPr>
        <w:lastRenderedPageBreak/>
        <w:t>les discours longs ou les textes authentiques. L’enseignement de ce type de grammaire vise à orienter l’attention des apprenants sur les mécanismes</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grammaticaux</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qui</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assurent</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continuité d’un</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texte</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ainsi</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que</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son</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appartenance</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à</w:t>
      </w:r>
      <w:r w:rsidRPr="00FA1239">
        <w:rPr>
          <w:rFonts w:asciiTheme="majorBidi" w:hAnsiTheme="majorBidi" w:cstheme="majorBidi"/>
          <w:spacing w:val="-6"/>
          <w:sz w:val="24"/>
          <w:szCs w:val="24"/>
        </w:rPr>
        <w:t xml:space="preserve"> </w:t>
      </w:r>
      <w:r w:rsidRPr="00FA1239">
        <w:rPr>
          <w:rFonts w:asciiTheme="majorBidi" w:hAnsiTheme="majorBidi" w:cstheme="majorBidi"/>
          <w:sz w:val="24"/>
          <w:szCs w:val="24"/>
        </w:rPr>
        <w:t>une</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situation de</w:t>
      </w:r>
      <w:r w:rsidRPr="00FA1239">
        <w:rPr>
          <w:rFonts w:asciiTheme="majorBidi" w:hAnsiTheme="majorBidi" w:cstheme="majorBidi"/>
          <w:spacing w:val="20"/>
          <w:sz w:val="24"/>
          <w:szCs w:val="24"/>
        </w:rPr>
        <w:t xml:space="preserve"> </w:t>
      </w:r>
      <w:r w:rsidRPr="00FA1239">
        <w:rPr>
          <w:rFonts w:asciiTheme="majorBidi" w:hAnsiTheme="majorBidi" w:cstheme="majorBidi"/>
          <w:sz w:val="24"/>
          <w:szCs w:val="24"/>
        </w:rPr>
        <w:t>communication.</w:t>
      </w:r>
      <w:r w:rsidRPr="00FA1239">
        <w:rPr>
          <w:rFonts w:asciiTheme="majorBidi" w:hAnsiTheme="majorBidi" w:cstheme="majorBidi"/>
          <w:sz w:val="24"/>
          <w:szCs w:val="24"/>
        </w:rPr>
        <w:tab/>
        <w:t xml:space="preserve">Néanmoins, enseigner </w:t>
      </w:r>
      <w:r w:rsidRPr="00FA1239">
        <w:rPr>
          <w:rFonts w:asciiTheme="majorBidi" w:hAnsiTheme="majorBidi" w:cstheme="majorBidi"/>
          <w:spacing w:val="-6"/>
          <w:sz w:val="24"/>
          <w:szCs w:val="24"/>
        </w:rPr>
        <w:t xml:space="preserve">la </w:t>
      </w:r>
      <w:r w:rsidRPr="00FA1239">
        <w:rPr>
          <w:rFonts w:asciiTheme="majorBidi" w:hAnsiTheme="majorBidi" w:cstheme="majorBidi"/>
          <w:sz w:val="24"/>
          <w:szCs w:val="24"/>
        </w:rPr>
        <w:t>grammaire de texte ne veut dire en aucun cas occulter</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structurale</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ou</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grammaire</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de la</w:t>
      </w:r>
      <w:r w:rsidRPr="00FA1239">
        <w:rPr>
          <w:rFonts w:asciiTheme="majorBidi" w:hAnsiTheme="majorBidi" w:cstheme="majorBidi"/>
          <w:spacing w:val="-1"/>
          <w:sz w:val="24"/>
          <w:szCs w:val="24"/>
        </w:rPr>
        <w:t xml:space="preserve"> </w:t>
      </w:r>
      <w:r w:rsidRPr="00FA1239">
        <w:rPr>
          <w:rFonts w:asciiTheme="majorBidi" w:hAnsiTheme="majorBidi" w:cstheme="majorBidi"/>
          <w:sz w:val="24"/>
          <w:szCs w:val="24"/>
        </w:rPr>
        <w:t>phrase.</w:t>
      </w:r>
    </w:p>
    <w:p w:rsidR="003849DA" w:rsidRPr="00FA1239" w:rsidRDefault="003849DA" w:rsidP="00FA1239">
      <w:pPr>
        <w:pStyle w:val="Corpsdetexte"/>
        <w:spacing w:before="91" w:line="360" w:lineRule="auto"/>
        <w:jc w:val="both"/>
        <w:rPr>
          <w:rFonts w:asciiTheme="majorBidi" w:hAnsiTheme="majorBidi" w:cstheme="majorBidi"/>
          <w:sz w:val="24"/>
          <w:szCs w:val="24"/>
        </w:rPr>
      </w:pPr>
      <w:r w:rsidRPr="00FA1239">
        <w:rPr>
          <w:rFonts w:asciiTheme="majorBidi" w:hAnsiTheme="majorBidi" w:cstheme="majorBidi"/>
          <w:sz w:val="24"/>
          <w:szCs w:val="24"/>
        </w:rPr>
        <w:t>La grammaire du texte présente le thème (information connue) et le propos (nouvelle information), ainsi que la façon dont on doit faire alterner l’information connue et l’information nouvelle dans le texte pour aider le destinataire à comprendre.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Elle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se</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penche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aussi</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sur</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les</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éléments</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de cohérence</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du</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texte,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tant</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du</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point</w:t>
      </w:r>
      <w:r w:rsidRPr="00FA1239">
        <w:rPr>
          <w:rFonts w:asciiTheme="majorBidi" w:hAnsiTheme="majorBidi" w:cstheme="majorBidi"/>
          <w:spacing w:val="9"/>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vue</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l’auteur que du lecteur.</w:t>
      </w:r>
    </w:p>
    <w:p w:rsidR="003849DA" w:rsidRPr="00FA1239" w:rsidRDefault="003849DA" w:rsidP="00FA1239">
      <w:pPr>
        <w:pStyle w:val="Corpsdetexte"/>
        <w:spacing w:before="1" w:line="360" w:lineRule="auto"/>
        <w:ind w:right="1"/>
        <w:jc w:val="both"/>
        <w:rPr>
          <w:rFonts w:asciiTheme="majorBidi" w:hAnsiTheme="majorBidi" w:cstheme="majorBidi"/>
          <w:sz w:val="24"/>
          <w:szCs w:val="24"/>
        </w:rPr>
      </w:pPr>
      <w:r w:rsidRPr="00FA1239">
        <w:rPr>
          <w:rFonts w:asciiTheme="majorBidi" w:hAnsiTheme="majorBidi" w:cstheme="majorBidi"/>
          <w:sz w:val="24"/>
          <w:szCs w:val="24"/>
        </w:rPr>
        <w:t>Ainsi, l’élève est exposé très tôt à l’importance du destinataire dans le processus de communication et à</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nécessité</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de</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lui</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faciliter</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lecture,</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dans</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le</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cas</w:t>
      </w:r>
      <w:r w:rsidRPr="00FA1239">
        <w:rPr>
          <w:rFonts w:asciiTheme="majorBidi" w:hAnsiTheme="majorBidi" w:cstheme="majorBidi"/>
          <w:spacing w:val="-8"/>
          <w:sz w:val="24"/>
          <w:szCs w:val="24"/>
        </w:rPr>
        <w:t xml:space="preserve"> </w:t>
      </w:r>
      <w:r w:rsidRPr="00FA1239">
        <w:rPr>
          <w:rFonts w:asciiTheme="majorBidi" w:hAnsiTheme="majorBidi" w:cstheme="majorBidi"/>
          <w:sz w:val="24"/>
          <w:szCs w:val="24"/>
        </w:rPr>
        <w:t>de textes</w:t>
      </w:r>
      <w:r w:rsidRPr="00FA1239">
        <w:rPr>
          <w:rFonts w:asciiTheme="majorBidi" w:hAnsiTheme="majorBidi" w:cstheme="majorBidi"/>
          <w:spacing w:val="-3"/>
          <w:sz w:val="24"/>
          <w:szCs w:val="24"/>
        </w:rPr>
        <w:t xml:space="preserve"> </w:t>
      </w:r>
      <w:r w:rsidRPr="00FA1239">
        <w:rPr>
          <w:rFonts w:asciiTheme="majorBidi" w:hAnsiTheme="majorBidi" w:cstheme="majorBidi"/>
          <w:sz w:val="24"/>
          <w:szCs w:val="24"/>
        </w:rPr>
        <w:t>écrits.</w:t>
      </w:r>
    </w:p>
    <w:p w:rsidR="003849DA" w:rsidRPr="00FA1239" w:rsidRDefault="003849DA" w:rsidP="00FA1239">
      <w:pPr>
        <w:pStyle w:val="Corpsdetexte"/>
        <w:spacing w:line="360" w:lineRule="auto"/>
        <w:ind w:right="2"/>
        <w:jc w:val="both"/>
        <w:rPr>
          <w:rFonts w:asciiTheme="majorBidi" w:hAnsiTheme="majorBidi" w:cstheme="majorBidi"/>
          <w:sz w:val="24"/>
          <w:szCs w:val="24"/>
        </w:rPr>
      </w:pPr>
      <w:r w:rsidRPr="00FA1239">
        <w:rPr>
          <w:rFonts w:asciiTheme="majorBidi" w:hAnsiTheme="majorBidi" w:cstheme="majorBidi"/>
          <w:sz w:val="24"/>
          <w:szCs w:val="24"/>
        </w:rPr>
        <w:t>On lui enseigne que l’un des objectifs de la communication est de transmettre de l’information par la production d’un discours ou d’un texte écrit cohérent, et que pour y parvenir, il gagne à comprendre</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les</w:t>
      </w:r>
      <w:r w:rsidRPr="00FA1239">
        <w:rPr>
          <w:rFonts w:asciiTheme="majorBidi" w:hAnsiTheme="majorBidi" w:cstheme="majorBidi"/>
          <w:spacing w:val="-11"/>
          <w:sz w:val="24"/>
          <w:szCs w:val="24"/>
        </w:rPr>
        <w:t xml:space="preserve"> </w:t>
      </w:r>
      <w:r w:rsidRPr="00FA1239">
        <w:rPr>
          <w:rFonts w:asciiTheme="majorBidi" w:hAnsiTheme="majorBidi" w:cstheme="majorBidi"/>
          <w:sz w:val="24"/>
          <w:szCs w:val="24"/>
        </w:rPr>
        <w:t>phénomènes</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grammaticaux</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entre</w:t>
      </w:r>
      <w:r w:rsidRPr="00FA1239">
        <w:rPr>
          <w:rFonts w:asciiTheme="majorBidi" w:hAnsiTheme="majorBidi" w:cstheme="majorBidi"/>
          <w:spacing w:val="-12"/>
          <w:sz w:val="24"/>
          <w:szCs w:val="24"/>
        </w:rPr>
        <w:t xml:space="preserve"> </w:t>
      </w:r>
      <w:r w:rsidRPr="00FA1239">
        <w:rPr>
          <w:rFonts w:asciiTheme="majorBidi" w:hAnsiTheme="majorBidi" w:cstheme="majorBidi"/>
          <w:sz w:val="24"/>
          <w:szCs w:val="24"/>
        </w:rPr>
        <w:t>les phrases</w:t>
      </w:r>
      <w:r w:rsidRPr="00FA1239">
        <w:rPr>
          <w:rFonts w:asciiTheme="majorBidi" w:hAnsiTheme="majorBidi" w:cstheme="majorBidi"/>
          <w:spacing w:val="-2"/>
          <w:sz w:val="24"/>
          <w:szCs w:val="24"/>
        </w:rPr>
        <w:t xml:space="preserve"> </w:t>
      </w:r>
      <w:r w:rsidRPr="00FA1239">
        <w:rPr>
          <w:rFonts w:asciiTheme="majorBidi" w:hAnsiTheme="majorBidi" w:cstheme="majorBidi"/>
          <w:sz w:val="24"/>
          <w:szCs w:val="24"/>
        </w:rPr>
        <w:t>:</w:t>
      </w:r>
    </w:p>
    <w:p w:rsidR="003849DA" w:rsidRPr="00FA1239" w:rsidRDefault="003849DA" w:rsidP="00FA1239">
      <w:pPr>
        <w:pStyle w:val="Paragraphedeliste"/>
        <w:tabs>
          <w:tab w:val="left" w:pos="1837"/>
          <w:tab w:val="left" w:pos="1838"/>
        </w:tabs>
        <w:spacing w:line="360" w:lineRule="auto"/>
        <w:ind w:left="0"/>
        <w:jc w:val="left"/>
        <w:rPr>
          <w:rFonts w:asciiTheme="majorBidi" w:hAnsiTheme="majorBidi" w:cstheme="majorBidi"/>
          <w:sz w:val="24"/>
          <w:szCs w:val="24"/>
        </w:rPr>
      </w:pPr>
      <w:proofErr w:type="gramStart"/>
      <w:r w:rsidRPr="00FA1239">
        <w:rPr>
          <w:rFonts w:asciiTheme="majorBidi" w:hAnsiTheme="majorBidi" w:cstheme="majorBidi"/>
          <w:sz w:val="24"/>
          <w:szCs w:val="24"/>
        </w:rPr>
        <w:t>la</w:t>
      </w:r>
      <w:proofErr w:type="gramEnd"/>
      <w:r w:rsidRPr="00FA1239">
        <w:rPr>
          <w:rFonts w:asciiTheme="majorBidi" w:hAnsiTheme="majorBidi" w:cstheme="majorBidi"/>
          <w:sz w:val="24"/>
          <w:szCs w:val="24"/>
        </w:rPr>
        <w:t xml:space="preserve"> progression de l’information</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w:t>
      </w:r>
    </w:p>
    <w:p w:rsidR="003849DA" w:rsidRPr="00FA1239" w:rsidRDefault="003849DA" w:rsidP="00FA1239">
      <w:pPr>
        <w:pStyle w:val="Paragraphedeliste"/>
        <w:tabs>
          <w:tab w:val="left" w:pos="1837"/>
          <w:tab w:val="left" w:pos="1838"/>
        </w:tabs>
        <w:spacing w:before="2" w:line="360" w:lineRule="auto"/>
        <w:ind w:left="0"/>
        <w:jc w:val="left"/>
        <w:rPr>
          <w:rFonts w:asciiTheme="majorBidi" w:hAnsiTheme="majorBidi" w:cstheme="majorBidi"/>
          <w:sz w:val="24"/>
          <w:szCs w:val="24"/>
        </w:rPr>
      </w:pPr>
      <w:proofErr w:type="gramStart"/>
      <w:r w:rsidRPr="00FA1239">
        <w:rPr>
          <w:rFonts w:asciiTheme="majorBidi" w:hAnsiTheme="majorBidi" w:cstheme="majorBidi"/>
          <w:sz w:val="24"/>
          <w:szCs w:val="24"/>
        </w:rPr>
        <w:t>la</w:t>
      </w:r>
      <w:proofErr w:type="gramEnd"/>
      <w:r w:rsidRPr="00FA1239">
        <w:rPr>
          <w:rFonts w:asciiTheme="majorBidi" w:hAnsiTheme="majorBidi" w:cstheme="majorBidi"/>
          <w:sz w:val="24"/>
          <w:szCs w:val="24"/>
        </w:rPr>
        <w:t xml:space="preserve"> reprise de l’information</w:t>
      </w:r>
      <w:r w:rsidRPr="00FA1239">
        <w:rPr>
          <w:rFonts w:asciiTheme="majorBidi" w:hAnsiTheme="majorBidi" w:cstheme="majorBidi"/>
          <w:spacing w:val="-10"/>
          <w:sz w:val="24"/>
          <w:szCs w:val="24"/>
        </w:rPr>
        <w:t xml:space="preserve"> </w:t>
      </w:r>
      <w:r w:rsidRPr="00FA1239">
        <w:rPr>
          <w:rFonts w:asciiTheme="majorBidi" w:hAnsiTheme="majorBidi" w:cstheme="majorBidi"/>
          <w:sz w:val="24"/>
          <w:szCs w:val="24"/>
        </w:rPr>
        <w:t>;</w:t>
      </w:r>
    </w:p>
    <w:p w:rsidR="003849DA" w:rsidRPr="00FA1239" w:rsidRDefault="003849DA" w:rsidP="00FA1239">
      <w:pPr>
        <w:pStyle w:val="Paragraphedeliste"/>
        <w:tabs>
          <w:tab w:val="left" w:pos="1837"/>
          <w:tab w:val="left" w:pos="1838"/>
        </w:tabs>
        <w:spacing w:line="360" w:lineRule="auto"/>
        <w:ind w:left="0"/>
        <w:jc w:val="left"/>
        <w:rPr>
          <w:rFonts w:asciiTheme="majorBidi" w:hAnsiTheme="majorBidi" w:cstheme="majorBidi"/>
          <w:sz w:val="24"/>
          <w:szCs w:val="24"/>
        </w:rPr>
      </w:pPr>
      <w:proofErr w:type="gramStart"/>
      <w:r w:rsidRPr="00FA1239">
        <w:rPr>
          <w:rFonts w:asciiTheme="majorBidi" w:hAnsiTheme="majorBidi" w:cstheme="majorBidi"/>
          <w:sz w:val="24"/>
          <w:szCs w:val="24"/>
        </w:rPr>
        <w:t>le</w:t>
      </w:r>
      <w:proofErr w:type="gramEnd"/>
      <w:r w:rsidRPr="00FA1239">
        <w:rPr>
          <w:rFonts w:asciiTheme="majorBidi" w:hAnsiTheme="majorBidi" w:cstheme="majorBidi"/>
          <w:sz w:val="24"/>
          <w:szCs w:val="24"/>
        </w:rPr>
        <w:t xml:space="preserve"> lien entre les</w:t>
      </w:r>
      <w:r w:rsidRPr="00FA1239">
        <w:rPr>
          <w:rFonts w:asciiTheme="majorBidi" w:hAnsiTheme="majorBidi" w:cstheme="majorBidi"/>
          <w:spacing w:val="-5"/>
          <w:sz w:val="24"/>
          <w:szCs w:val="24"/>
        </w:rPr>
        <w:t xml:space="preserve"> </w:t>
      </w:r>
      <w:r w:rsidRPr="00FA1239">
        <w:rPr>
          <w:rFonts w:asciiTheme="majorBidi" w:hAnsiTheme="majorBidi" w:cstheme="majorBidi"/>
          <w:sz w:val="24"/>
          <w:szCs w:val="24"/>
        </w:rPr>
        <w:t>phrases.</w:t>
      </w:r>
    </w:p>
    <w:p w:rsidR="003849DA" w:rsidRPr="00FA1239" w:rsidRDefault="00FA1239" w:rsidP="00FA1239">
      <w:pPr>
        <w:pStyle w:val="Corpsdetexte"/>
        <w:tabs>
          <w:tab w:val="left" w:pos="2120"/>
          <w:tab w:val="left" w:pos="2748"/>
          <w:tab w:val="left" w:pos="3474"/>
          <w:tab w:val="left" w:pos="4544"/>
          <w:tab w:val="left" w:pos="5076"/>
        </w:tabs>
        <w:spacing w:line="360" w:lineRule="auto"/>
        <w:ind w:right="2"/>
        <w:rPr>
          <w:rFonts w:asciiTheme="majorBidi" w:hAnsiTheme="majorBidi" w:cstheme="majorBidi"/>
          <w:sz w:val="24"/>
          <w:szCs w:val="24"/>
        </w:rPr>
      </w:pPr>
      <w:r>
        <w:rPr>
          <w:rFonts w:asciiTheme="majorBidi" w:hAnsiTheme="majorBidi" w:cstheme="majorBidi"/>
          <w:sz w:val="24"/>
          <w:szCs w:val="24"/>
        </w:rPr>
        <w:t xml:space="preserve">L’élève </w:t>
      </w:r>
      <w:r w:rsidR="003849DA" w:rsidRPr="00FA1239">
        <w:rPr>
          <w:rFonts w:asciiTheme="majorBidi" w:hAnsiTheme="majorBidi" w:cstheme="majorBidi"/>
          <w:sz w:val="24"/>
          <w:szCs w:val="24"/>
        </w:rPr>
        <w:t>doit</w:t>
      </w:r>
      <w:r w:rsidR="003849DA" w:rsidRPr="00FA1239">
        <w:rPr>
          <w:rFonts w:asciiTheme="majorBidi" w:hAnsiTheme="majorBidi" w:cstheme="majorBidi"/>
          <w:sz w:val="24"/>
          <w:szCs w:val="24"/>
        </w:rPr>
        <w:tab/>
        <w:t>aussi</w:t>
      </w:r>
      <w:r w:rsidR="003849DA" w:rsidRPr="00FA1239">
        <w:rPr>
          <w:rFonts w:asciiTheme="majorBidi" w:hAnsiTheme="majorBidi" w:cstheme="majorBidi"/>
          <w:sz w:val="24"/>
          <w:szCs w:val="24"/>
        </w:rPr>
        <w:tab/>
        <w:t>maîtriser</w:t>
      </w:r>
      <w:r w:rsidR="003849DA" w:rsidRPr="00FA1239">
        <w:rPr>
          <w:rFonts w:asciiTheme="majorBidi" w:hAnsiTheme="majorBidi" w:cstheme="majorBidi"/>
          <w:sz w:val="24"/>
          <w:szCs w:val="24"/>
        </w:rPr>
        <w:tab/>
        <w:t>les</w:t>
      </w:r>
      <w:r w:rsidR="003849DA" w:rsidRPr="00FA1239">
        <w:rPr>
          <w:rFonts w:asciiTheme="majorBidi" w:hAnsiTheme="majorBidi" w:cstheme="majorBidi"/>
          <w:sz w:val="24"/>
          <w:szCs w:val="24"/>
        </w:rPr>
        <w:tab/>
      </w:r>
      <w:r w:rsidR="003849DA" w:rsidRPr="00FA1239">
        <w:rPr>
          <w:rFonts w:asciiTheme="majorBidi" w:hAnsiTheme="majorBidi" w:cstheme="majorBidi"/>
          <w:spacing w:val="-4"/>
          <w:sz w:val="24"/>
          <w:szCs w:val="24"/>
        </w:rPr>
        <w:t xml:space="preserve">notions </w:t>
      </w:r>
      <w:r w:rsidR="003849DA" w:rsidRPr="00FA1239">
        <w:rPr>
          <w:rFonts w:asciiTheme="majorBidi" w:hAnsiTheme="majorBidi" w:cstheme="majorBidi"/>
          <w:sz w:val="24"/>
          <w:szCs w:val="24"/>
        </w:rPr>
        <w:t>grammaticales qui les accompagnent, par exemple</w:t>
      </w:r>
      <w:r w:rsidR="003849DA" w:rsidRPr="00FA1239">
        <w:rPr>
          <w:rFonts w:asciiTheme="majorBidi" w:hAnsiTheme="majorBidi" w:cstheme="majorBidi"/>
          <w:spacing w:val="-12"/>
          <w:sz w:val="24"/>
          <w:szCs w:val="24"/>
        </w:rPr>
        <w:t xml:space="preserve"> </w:t>
      </w:r>
      <w:r w:rsidR="003849DA" w:rsidRPr="00FA1239">
        <w:rPr>
          <w:rFonts w:asciiTheme="majorBidi" w:hAnsiTheme="majorBidi" w:cstheme="majorBidi"/>
          <w:sz w:val="24"/>
          <w:szCs w:val="24"/>
        </w:rPr>
        <w:t>:</w:t>
      </w:r>
    </w:p>
    <w:p w:rsidR="003849DA" w:rsidRPr="00FA1239" w:rsidRDefault="00FA1239" w:rsidP="00FA1239">
      <w:pPr>
        <w:pStyle w:val="Paragraphedeliste"/>
        <w:tabs>
          <w:tab w:val="left" w:pos="1837"/>
          <w:tab w:val="left" w:pos="1838"/>
        </w:tabs>
        <w:spacing w:line="360" w:lineRule="auto"/>
        <w:ind w:left="0" w:right="2"/>
        <w:jc w:val="left"/>
        <w:rPr>
          <w:rFonts w:asciiTheme="majorBidi" w:hAnsiTheme="majorBidi" w:cstheme="majorBidi"/>
          <w:sz w:val="24"/>
          <w:szCs w:val="24"/>
        </w:rPr>
      </w:pPr>
      <w:r w:rsidRPr="00FA1239">
        <w:rPr>
          <w:rFonts w:asciiTheme="majorBidi" w:hAnsiTheme="majorBidi" w:cstheme="majorBidi"/>
          <w:sz w:val="24"/>
          <w:szCs w:val="24"/>
        </w:rPr>
        <w:t>L’utilisation</w:t>
      </w:r>
      <w:r w:rsidR="003849DA" w:rsidRPr="00FA1239">
        <w:rPr>
          <w:rFonts w:asciiTheme="majorBidi" w:hAnsiTheme="majorBidi" w:cstheme="majorBidi"/>
          <w:sz w:val="24"/>
          <w:szCs w:val="24"/>
        </w:rPr>
        <w:t xml:space="preserve"> de référents (les pronoms, les déterminants, les synonymes,</w:t>
      </w:r>
      <w:r w:rsidR="003849DA" w:rsidRPr="00FA1239">
        <w:rPr>
          <w:rFonts w:asciiTheme="majorBidi" w:hAnsiTheme="majorBidi" w:cstheme="majorBidi"/>
          <w:spacing w:val="-2"/>
          <w:sz w:val="24"/>
          <w:szCs w:val="24"/>
        </w:rPr>
        <w:t xml:space="preserve"> </w:t>
      </w:r>
      <w:r w:rsidR="003849DA" w:rsidRPr="00FA1239">
        <w:rPr>
          <w:rFonts w:asciiTheme="majorBidi" w:hAnsiTheme="majorBidi" w:cstheme="majorBidi"/>
          <w:sz w:val="24"/>
          <w:szCs w:val="24"/>
        </w:rPr>
        <w:t>etc.);</w:t>
      </w:r>
    </w:p>
    <w:p w:rsidR="003849DA" w:rsidRPr="00FA1239" w:rsidRDefault="00FA1239" w:rsidP="00FA1239">
      <w:pPr>
        <w:pStyle w:val="Paragraphedeliste"/>
        <w:tabs>
          <w:tab w:val="left" w:pos="1837"/>
          <w:tab w:val="left" w:pos="1838"/>
        </w:tabs>
        <w:spacing w:line="360" w:lineRule="auto"/>
        <w:ind w:left="0"/>
        <w:jc w:val="left"/>
        <w:rPr>
          <w:rFonts w:asciiTheme="majorBidi" w:hAnsiTheme="majorBidi" w:cstheme="majorBidi"/>
          <w:sz w:val="24"/>
          <w:szCs w:val="24"/>
        </w:rPr>
      </w:pPr>
      <w:r w:rsidRPr="00FA1239">
        <w:rPr>
          <w:rFonts w:asciiTheme="majorBidi" w:hAnsiTheme="majorBidi" w:cstheme="majorBidi"/>
          <w:sz w:val="24"/>
          <w:szCs w:val="24"/>
        </w:rPr>
        <w:t>La</w:t>
      </w:r>
      <w:r w:rsidR="003849DA" w:rsidRPr="00FA1239">
        <w:rPr>
          <w:rFonts w:asciiTheme="majorBidi" w:hAnsiTheme="majorBidi" w:cstheme="majorBidi"/>
          <w:sz w:val="24"/>
          <w:szCs w:val="24"/>
        </w:rPr>
        <w:t xml:space="preserve"> concordance des temps</w:t>
      </w:r>
      <w:r w:rsidR="003849DA" w:rsidRPr="00FA1239">
        <w:rPr>
          <w:rFonts w:asciiTheme="majorBidi" w:hAnsiTheme="majorBidi" w:cstheme="majorBidi"/>
          <w:spacing w:val="1"/>
          <w:sz w:val="24"/>
          <w:szCs w:val="24"/>
        </w:rPr>
        <w:t xml:space="preserve"> </w:t>
      </w:r>
      <w:r w:rsidR="003849DA" w:rsidRPr="00FA1239">
        <w:rPr>
          <w:rFonts w:asciiTheme="majorBidi" w:hAnsiTheme="majorBidi" w:cstheme="majorBidi"/>
          <w:sz w:val="24"/>
          <w:szCs w:val="24"/>
        </w:rPr>
        <w:t>;</w:t>
      </w:r>
    </w:p>
    <w:p w:rsidR="003849DA" w:rsidRPr="00FA1239" w:rsidRDefault="00FA1239" w:rsidP="00FA1239">
      <w:pPr>
        <w:pStyle w:val="Paragraphedeliste"/>
        <w:tabs>
          <w:tab w:val="left" w:pos="1837"/>
          <w:tab w:val="left" w:pos="1838"/>
        </w:tabs>
        <w:spacing w:line="360" w:lineRule="auto"/>
        <w:ind w:left="0" w:right="5"/>
        <w:jc w:val="left"/>
        <w:rPr>
          <w:rFonts w:asciiTheme="majorBidi" w:hAnsiTheme="majorBidi" w:cstheme="majorBidi"/>
          <w:sz w:val="24"/>
          <w:szCs w:val="24"/>
        </w:rPr>
      </w:pPr>
      <w:r w:rsidRPr="00FA1239">
        <w:rPr>
          <w:rFonts w:asciiTheme="majorBidi" w:hAnsiTheme="majorBidi" w:cstheme="majorBidi"/>
          <w:sz w:val="24"/>
          <w:szCs w:val="24"/>
        </w:rPr>
        <w:t>L’utilisation</w:t>
      </w:r>
      <w:r w:rsidR="003849DA" w:rsidRPr="00FA1239">
        <w:rPr>
          <w:rFonts w:asciiTheme="majorBidi" w:hAnsiTheme="majorBidi" w:cstheme="majorBidi"/>
          <w:sz w:val="24"/>
          <w:szCs w:val="24"/>
        </w:rPr>
        <w:t xml:space="preserve"> de marqueurs de relation et de marqueurs de</w:t>
      </w:r>
      <w:r w:rsidR="003849DA" w:rsidRPr="00FA1239">
        <w:rPr>
          <w:rFonts w:asciiTheme="majorBidi" w:hAnsiTheme="majorBidi" w:cstheme="majorBidi"/>
          <w:spacing w:val="-1"/>
          <w:sz w:val="24"/>
          <w:szCs w:val="24"/>
        </w:rPr>
        <w:t xml:space="preserve"> </w:t>
      </w:r>
      <w:r w:rsidR="003849DA" w:rsidRPr="00FA1239">
        <w:rPr>
          <w:rFonts w:asciiTheme="majorBidi" w:hAnsiTheme="majorBidi" w:cstheme="majorBidi"/>
          <w:sz w:val="24"/>
          <w:szCs w:val="24"/>
        </w:rPr>
        <w:t>modalité.</w:t>
      </w:r>
    </w:p>
    <w:p w:rsidR="003849DA" w:rsidRPr="00FA1239" w:rsidRDefault="003849DA"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Pour la grammaire du texte chaque type de texte a ses propre outil linguistique, on ne peut pas dans</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cette</w:t>
      </w:r>
      <w:r w:rsidRPr="00FA1239">
        <w:rPr>
          <w:rFonts w:asciiTheme="majorBidi" w:hAnsiTheme="majorBidi" w:cstheme="majorBidi"/>
          <w:spacing w:val="-17"/>
          <w:sz w:val="24"/>
          <w:szCs w:val="24"/>
        </w:rPr>
        <w:t xml:space="preserve"> </w:t>
      </w:r>
      <w:r w:rsidRPr="00FA1239">
        <w:rPr>
          <w:rFonts w:asciiTheme="majorBidi" w:hAnsiTheme="majorBidi" w:cstheme="majorBidi"/>
          <w:sz w:val="24"/>
          <w:szCs w:val="24"/>
        </w:rPr>
        <w:t>logique</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étudier</w:t>
      </w:r>
      <w:r w:rsidRPr="00FA1239">
        <w:rPr>
          <w:rFonts w:asciiTheme="majorBidi" w:hAnsiTheme="majorBidi" w:cstheme="majorBidi"/>
          <w:spacing w:val="-13"/>
          <w:sz w:val="24"/>
          <w:szCs w:val="24"/>
        </w:rPr>
        <w:t xml:space="preserve"> </w:t>
      </w:r>
      <w:r w:rsidRPr="00FA1239">
        <w:rPr>
          <w:rFonts w:asciiTheme="majorBidi" w:hAnsiTheme="majorBidi" w:cstheme="majorBidi"/>
          <w:sz w:val="24"/>
          <w:szCs w:val="24"/>
        </w:rPr>
        <w:t>la</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passivation</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dans</w:t>
      </w:r>
      <w:r w:rsidRPr="00FA1239">
        <w:rPr>
          <w:rFonts w:asciiTheme="majorBidi" w:hAnsiTheme="majorBidi" w:cstheme="majorBidi"/>
          <w:spacing w:val="-15"/>
          <w:sz w:val="24"/>
          <w:szCs w:val="24"/>
        </w:rPr>
        <w:t xml:space="preserve"> </w:t>
      </w:r>
      <w:r w:rsidRPr="00FA1239">
        <w:rPr>
          <w:rFonts w:asciiTheme="majorBidi" w:hAnsiTheme="majorBidi" w:cstheme="majorBidi"/>
          <w:sz w:val="24"/>
          <w:szCs w:val="24"/>
        </w:rPr>
        <w:t>le</w:t>
      </w:r>
      <w:r w:rsidRPr="00FA1239">
        <w:rPr>
          <w:rFonts w:asciiTheme="majorBidi" w:hAnsiTheme="majorBidi" w:cstheme="majorBidi"/>
          <w:spacing w:val="-14"/>
          <w:sz w:val="24"/>
          <w:szCs w:val="24"/>
        </w:rPr>
        <w:t xml:space="preserve"> </w:t>
      </w:r>
      <w:r w:rsidRPr="00FA1239">
        <w:rPr>
          <w:rFonts w:asciiTheme="majorBidi" w:hAnsiTheme="majorBidi" w:cstheme="majorBidi"/>
          <w:sz w:val="24"/>
          <w:szCs w:val="24"/>
        </w:rPr>
        <w:t>texte argumentatif, ni d’ailleurs la reprise nominal, la logique de la grammaire du texte, est définie par la question suivante : un outil ou une notion grammatical pourquoi faire ?</w:t>
      </w:r>
    </w:p>
    <w:p w:rsidR="003849DA" w:rsidRPr="00FA1239" w:rsidRDefault="003849DA" w:rsidP="00FA1239">
      <w:pPr>
        <w:pStyle w:val="Corpsdetexte"/>
        <w:spacing w:line="360" w:lineRule="auto"/>
        <w:rPr>
          <w:rFonts w:asciiTheme="majorBidi" w:hAnsiTheme="majorBidi" w:cstheme="majorBidi"/>
          <w:sz w:val="24"/>
          <w:szCs w:val="24"/>
        </w:rPr>
      </w:pPr>
    </w:p>
    <w:p w:rsidR="003849DA" w:rsidRPr="00FA1239" w:rsidRDefault="003849DA"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Ainsi chaque type de texte a ses propres notions grammaticales ; les outils linguistiques du texte narratif    ne  sont  pas  ceux  du  texte  explicatif, du texte argumentatif ou texte injonctif, chaque type de texte a ses propres outils</w:t>
      </w:r>
      <w:r w:rsidRPr="00FA1239">
        <w:rPr>
          <w:rFonts w:asciiTheme="majorBidi" w:hAnsiTheme="majorBidi" w:cstheme="majorBidi"/>
          <w:spacing w:val="-7"/>
          <w:sz w:val="24"/>
          <w:szCs w:val="24"/>
        </w:rPr>
        <w:t xml:space="preserve"> </w:t>
      </w:r>
      <w:r w:rsidRPr="00FA1239">
        <w:rPr>
          <w:rFonts w:asciiTheme="majorBidi" w:hAnsiTheme="majorBidi" w:cstheme="majorBidi"/>
          <w:sz w:val="24"/>
          <w:szCs w:val="24"/>
        </w:rPr>
        <w:t>grammaticaux</w:t>
      </w:r>
    </w:p>
    <w:p w:rsidR="003849DA" w:rsidRPr="00FA1239" w:rsidRDefault="003849DA" w:rsidP="00FA1239">
      <w:pPr>
        <w:pStyle w:val="Heading1"/>
        <w:tabs>
          <w:tab w:val="left" w:pos="1468"/>
        </w:tabs>
        <w:spacing w:line="360" w:lineRule="auto"/>
        <w:ind w:left="0"/>
        <w:rPr>
          <w:rFonts w:asciiTheme="majorBidi" w:hAnsiTheme="majorBidi" w:cstheme="majorBidi"/>
          <w:b w:val="0"/>
          <w:bCs w:val="0"/>
          <w:sz w:val="24"/>
          <w:szCs w:val="24"/>
        </w:rPr>
      </w:pPr>
    </w:p>
    <w:p w:rsidR="003849DA" w:rsidRPr="00FA1239" w:rsidRDefault="003849DA" w:rsidP="00FA1239">
      <w:pPr>
        <w:pStyle w:val="Heading1"/>
        <w:numPr>
          <w:ilvl w:val="0"/>
          <w:numId w:val="5"/>
        </w:numPr>
        <w:tabs>
          <w:tab w:val="left" w:pos="1468"/>
        </w:tabs>
        <w:spacing w:line="360" w:lineRule="auto"/>
        <w:rPr>
          <w:rFonts w:asciiTheme="majorBidi" w:hAnsiTheme="majorBidi" w:cstheme="majorBidi"/>
          <w:sz w:val="24"/>
          <w:szCs w:val="24"/>
        </w:rPr>
      </w:pPr>
      <w:r w:rsidRPr="00FA1239">
        <w:rPr>
          <w:rFonts w:asciiTheme="majorBidi" w:hAnsiTheme="majorBidi" w:cstheme="majorBidi"/>
          <w:color w:val="C45811"/>
          <w:sz w:val="24"/>
          <w:szCs w:val="24"/>
        </w:rPr>
        <w:t>La grammaire textuelle et énonciative en contexte</w:t>
      </w:r>
      <w:r w:rsidRPr="00FA1239">
        <w:rPr>
          <w:rFonts w:asciiTheme="majorBidi" w:hAnsiTheme="majorBidi" w:cstheme="majorBidi"/>
          <w:color w:val="C45811"/>
          <w:spacing w:val="-1"/>
          <w:sz w:val="24"/>
          <w:szCs w:val="24"/>
        </w:rPr>
        <w:t xml:space="preserve"> </w:t>
      </w:r>
      <w:r w:rsidRPr="00FA1239">
        <w:rPr>
          <w:rFonts w:asciiTheme="majorBidi" w:hAnsiTheme="majorBidi" w:cstheme="majorBidi"/>
          <w:color w:val="C45811"/>
          <w:sz w:val="24"/>
          <w:szCs w:val="24"/>
        </w:rPr>
        <w:t>algérien</w:t>
      </w:r>
    </w:p>
    <w:p w:rsidR="003849DA" w:rsidRPr="00FA1239" w:rsidRDefault="003849DA" w:rsidP="00FA1239">
      <w:pPr>
        <w:pStyle w:val="Corpsdetexte"/>
        <w:spacing w:before="7" w:line="360" w:lineRule="auto"/>
        <w:rPr>
          <w:rFonts w:asciiTheme="majorBidi" w:hAnsiTheme="majorBidi" w:cstheme="majorBidi"/>
          <w:b/>
          <w:sz w:val="24"/>
          <w:szCs w:val="24"/>
        </w:rPr>
      </w:pPr>
    </w:p>
    <w:p w:rsidR="00FA1239" w:rsidRPr="00FA1239" w:rsidRDefault="003849DA" w:rsidP="00FA1239">
      <w:pPr>
        <w:pStyle w:val="Corpsdetexte"/>
        <w:spacing w:before="91" w:line="360" w:lineRule="auto"/>
        <w:jc w:val="both"/>
        <w:rPr>
          <w:rFonts w:asciiTheme="majorBidi" w:hAnsiTheme="majorBidi" w:cstheme="majorBidi"/>
          <w:sz w:val="24"/>
          <w:szCs w:val="24"/>
        </w:rPr>
      </w:pPr>
      <w:r w:rsidRPr="00FA1239">
        <w:rPr>
          <w:rFonts w:asciiTheme="majorBidi" w:hAnsiTheme="majorBidi" w:cstheme="majorBidi"/>
          <w:sz w:val="24"/>
          <w:szCs w:val="24"/>
        </w:rPr>
        <w:lastRenderedPageBreak/>
        <w:t>L’enseignement de la grammaire après la réforme des années 2000 s’inscrit directement et sans équivoque dans la grammaire textuelle et énonciative, ce choix est dicté par l’approche communicative, appliquée dans tous les paliers (primaire, moyen et secondaire).Apres une période résistance à cette démarche du tout textuel ; les enseignants se sont résignés à enseigner ce type de grammaire sans une réelle formation. La grammaire préconisée est une grammaire explicite,</w:t>
      </w:r>
      <w:r w:rsidR="00FA1239" w:rsidRPr="00FA1239">
        <w:rPr>
          <w:rFonts w:asciiTheme="majorBidi" w:hAnsiTheme="majorBidi" w:cstheme="majorBidi"/>
          <w:sz w:val="24"/>
          <w:szCs w:val="24"/>
        </w:rPr>
        <w:t xml:space="preserve"> inductive et </w:t>
      </w:r>
      <w:proofErr w:type="spellStart"/>
      <w:r w:rsidR="00FA1239" w:rsidRPr="00FA1239">
        <w:rPr>
          <w:rFonts w:asciiTheme="majorBidi" w:hAnsiTheme="majorBidi" w:cstheme="majorBidi"/>
          <w:sz w:val="24"/>
          <w:szCs w:val="24"/>
        </w:rPr>
        <w:t>contextualisée</w:t>
      </w:r>
      <w:proofErr w:type="spellEnd"/>
      <w:r w:rsidR="00FA1239" w:rsidRPr="00FA1239">
        <w:rPr>
          <w:rFonts w:asciiTheme="majorBidi" w:hAnsiTheme="majorBidi" w:cstheme="majorBidi"/>
          <w:sz w:val="24"/>
          <w:szCs w:val="24"/>
        </w:rPr>
        <w:t xml:space="preserve">. Son principal objectif est l’expression, la production d’énoncés écrits ou oraux. Une séance de grammaire comporte trois phases </w:t>
      </w:r>
      <w:r w:rsidR="00FA1239" w:rsidRPr="00FA1239">
        <w:rPr>
          <w:rFonts w:asciiTheme="majorBidi" w:hAnsiTheme="majorBidi" w:cstheme="majorBidi"/>
          <w:sz w:val="24"/>
          <w:szCs w:val="24"/>
          <w:vertAlign w:val="superscript"/>
        </w:rPr>
        <w:t>8</w:t>
      </w:r>
      <w:r w:rsidR="00FA1239" w:rsidRPr="00FA1239">
        <w:rPr>
          <w:rFonts w:asciiTheme="majorBidi" w:hAnsiTheme="majorBidi" w:cstheme="majorBidi"/>
          <w:sz w:val="24"/>
          <w:szCs w:val="24"/>
        </w:rPr>
        <w:t xml:space="preserve"> : observation du phénomène étudié, réflexion sur le phénomène et conceptualisation (l’élève doit induire les règles du phénomène) et enfin application et manipulation (exercices).</w:t>
      </w:r>
    </w:p>
    <w:p w:rsidR="00FA1239" w:rsidRPr="00FA1239" w:rsidRDefault="00FA1239" w:rsidP="003E4573">
      <w:pPr>
        <w:pStyle w:val="Corpsdetexte"/>
        <w:spacing w:before="159" w:line="360" w:lineRule="auto"/>
        <w:jc w:val="both"/>
        <w:rPr>
          <w:rFonts w:asciiTheme="majorBidi" w:hAnsiTheme="majorBidi" w:cstheme="majorBidi"/>
          <w:sz w:val="24"/>
          <w:szCs w:val="24"/>
        </w:rPr>
      </w:pPr>
      <w:r w:rsidRPr="00FA1239">
        <w:rPr>
          <w:rFonts w:asciiTheme="majorBidi" w:hAnsiTheme="majorBidi" w:cstheme="majorBidi"/>
          <w:sz w:val="24"/>
          <w:szCs w:val="24"/>
        </w:rPr>
        <w:t>L’énonciation quant à elle s’est imposée d’elle-même en parallèle à la grammaire textuelle. Elle est confondue avec la grammaire textuelle car elle est étudiée dans les textes. Cependant la grammaire de l’énonciation s’intéresse au phénomène des mots renvoyant à l’énonciateur, à ses sentiments, à ses croyances (les modalisateurs). La grammaire de l’énonciation travaille aussi sur la prise en compte du destinataire. Il s’agit d’une grammaire au service de la communication.</w:t>
      </w:r>
    </w:p>
    <w:p w:rsidR="00FA1239" w:rsidRPr="00FA1239" w:rsidRDefault="00FA1239" w:rsidP="00FA1239">
      <w:pPr>
        <w:pStyle w:val="Corpsdetexte"/>
        <w:spacing w:line="360" w:lineRule="auto"/>
        <w:jc w:val="both"/>
        <w:rPr>
          <w:rFonts w:asciiTheme="majorBidi" w:hAnsiTheme="majorBidi" w:cstheme="majorBidi"/>
          <w:sz w:val="24"/>
          <w:szCs w:val="24"/>
        </w:rPr>
      </w:pPr>
      <w:r w:rsidRPr="00FA1239">
        <w:rPr>
          <w:rFonts w:asciiTheme="majorBidi" w:hAnsiTheme="majorBidi" w:cstheme="majorBidi"/>
          <w:sz w:val="24"/>
          <w:szCs w:val="24"/>
        </w:rPr>
        <w:t>L’objectivité et la subjectivité de l’énonciateur sont les notions clé de cette grammaire en contexte algériens.</w:t>
      </w:r>
    </w:p>
    <w:p w:rsidR="003849DA" w:rsidRPr="00FA1239" w:rsidRDefault="003849DA" w:rsidP="00FA1239">
      <w:pPr>
        <w:pStyle w:val="Corpsdetexte"/>
        <w:spacing w:line="360" w:lineRule="auto"/>
        <w:ind w:firstLine="276"/>
        <w:jc w:val="both"/>
        <w:rPr>
          <w:rFonts w:asciiTheme="majorBidi" w:hAnsiTheme="majorBidi" w:cstheme="majorBidi"/>
          <w:sz w:val="24"/>
          <w:szCs w:val="24"/>
        </w:rPr>
      </w:pPr>
    </w:p>
    <w:p w:rsidR="003849DA" w:rsidRPr="00FA1239" w:rsidRDefault="003849DA" w:rsidP="00FA1239">
      <w:pPr>
        <w:pStyle w:val="Corpsdetexte"/>
        <w:spacing w:before="2" w:line="360" w:lineRule="auto"/>
        <w:jc w:val="both"/>
        <w:rPr>
          <w:rFonts w:asciiTheme="majorBidi" w:hAnsiTheme="majorBidi" w:cstheme="majorBidi"/>
          <w:sz w:val="24"/>
          <w:szCs w:val="24"/>
        </w:rPr>
      </w:pPr>
    </w:p>
    <w:p w:rsidR="003849DA" w:rsidRPr="00FA1239" w:rsidRDefault="003849DA" w:rsidP="00FA1239">
      <w:pPr>
        <w:pStyle w:val="Corpsdetexte"/>
        <w:spacing w:before="1" w:line="360" w:lineRule="auto"/>
        <w:ind w:right="1"/>
        <w:jc w:val="both"/>
        <w:rPr>
          <w:rFonts w:asciiTheme="majorBidi" w:hAnsiTheme="majorBidi" w:cstheme="majorBidi"/>
          <w:sz w:val="24"/>
          <w:szCs w:val="24"/>
        </w:rPr>
      </w:pPr>
    </w:p>
    <w:p w:rsidR="003849DA" w:rsidRPr="00FA1239" w:rsidRDefault="003849DA" w:rsidP="00FA1239">
      <w:pPr>
        <w:pStyle w:val="Corpsdetexte"/>
        <w:spacing w:line="360" w:lineRule="auto"/>
        <w:rPr>
          <w:rFonts w:asciiTheme="majorBidi" w:hAnsiTheme="majorBidi" w:cstheme="majorBidi"/>
          <w:sz w:val="24"/>
          <w:szCs w:val="24"/>
        </w:rPr>
      </w:pPr>
    </w:p>
    <w:p w:rsidR="003849DA" w:rsidRPr="00FA1239" w:rsidRDefault="003849DA" w:rsidP="00FA1239">
      <w:pPr>
        <w:pStyle w:val="Corpsdetexte"/>
        <w:spacing w:line="360" w:lineRule="auto"/>
        <w:jc w:val="both"/>
        <w:rPr>
          <w:rFonts w:asciiTheme="majorBidi" w:hAnsiTheme="majorBidi" w:cstheme="majorBidi"/>
          <w:sz w:val="24"/>
          <w:szCs w:val="24"/>
        </w:rPr>
      </w:pPr>
    </w:p>
    <w:p w:rsidR="003849DA" w:rsidRPr="00FA1239" w:rsidRDefault="003849DA" w:rsidP="00FA1239">
      <w:pPr>
        <w:pStyle w:val="Paragraphedeliste"/>
        <w:spacing w:line="360" w:lineRule="auto"/>
        <w:ind w:left="1218"/>
        <w:rPr>
          <w:rFonts w:asciiTheme="majorBidi" w:hAnsiTheme="majorBidi" w:cstheme="majorBidi"/>
          <w:sz w:val="24"/>
          <w:szCs w:val="24"/>
        </w:rPr>
      </w:pPr>
    </w:p>
    <w:sectPr w:rsidR="003849DA" w:rsidRPr="00FA1239" w:rsidSect="00057F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E6971"/>
    <w:multiLevelType w:val="hybridMultilevel"/>
    <w:tmpl w:val="F5DC7AC6"/>
    <w:lvl w:ilvl="0" w:tplc="A24EFA78">
      <w:start w:val="4"/>
      <w:numFmt w:val="decimal"/>
      <w:lvlText w:val="%1."/>
      <w:lvlJc w:val="left"/>
      <w:pPr>
        <w:ind w:left="664" w:hanging="216"/>
        <w:jc w:val="left"/>
      </w:pPr>
      <w:rPr>
        <w:rFonts w:ascii="Times New Roman" w:eastAsia="Times New Roman" w:hAnsi="Times New Roman" w:cs="Times New Roman" w:hint="default"/>
        <w:b/>
        <w:bCs/>
        <w:color w:val="C45811"/>
        <w:w w:val="100"/>
        <w:sz w:val="22"/>
        <w:szCs w:val="22"/>
        <w:lang w:val="fr-FR" w:eastAsia="en-US" w:bidi="ar-SA"/>
      </w:rPr>
    </w:lvl>
    <w:lvl w:ilvl="1" w:tplc="942E421C">
      <w:numFmt w:val="none"/>
      <w:lvlText w:val=""/>
      <w:lvlJc w:val="left"/>
      <w:pPr>
        <w:tabs>
          <w:tab w:val="num" w:pos="360"/>
        </w:tabs>
      </w:pPr>
    </w:lvl>
    <w:lvl w:ilvl="2" w:tplc="8E26EF14">
      <w:numFmt w:val="bullet"/>
      <w:lvlText w:val="•"/>
      <w:lvlJc w:val="left"/>
      <w:pPr>
        <w:ind w:left="2057" w:hanging="399"/>
      </w:pPr>
      <w:rPr>
        <w:rFonts w:hint="default"/>
        <w:lang w:val="fr-FR" w:eastAsia="en-US" w:bidi="ar-SA"/>
      </w:rPr>
    </w:lvl>
    <w:lvl w:ilvl="3" w:tplc="8ECA5074">
      <w:numFmt w:val="bullet"/>
      <w:lvlText w:val="•"/>
      <w:lvlJc w:val="left"/>
      <w:pPr>
        <w:ind w:left="1795" w:hanging="399"/>
      </w:pPr>
      <w:rPr>
        <w:rFonts w:hint="default"/>
        <w:lang w:val="fr-FR" w:eastAsia="en-US" w:bidi="ar-SA"/>
      </w:rPr>
    </w:lvl>
    <w:lvl w:ilvl="4" w:tplc="C2D2748A">
      <w:numFmt w:val="bullet"/>
      <w:lvlText w:val="•"/>
      <w:lvlJc w:val="left"/>
      <w:pPr>
        <w:ind w:left="1532" w:hanging="399"/>
      </w:pPr>
      <w:rPr>
        <w:rFonts w:hint="default"/>
        <w:lang w:val="fr-FR" w:eastAsia="en-US" w:bidi="ar-SA"/>
      </w:rPr>
    </w:lvl>
    <w:lvl w:ilvl="5" w:tplc="636ED21A">
      <w:numFmt w:val="bullet"/>
      <w:lvlText w:val="•"/>
      <w:lvlJc w:val="left"/>
      <w:pPr>
        <w:ind w:left="1270" w:hanging="399"/>
      </w:pPr>
      <w:rPr>
        <w:rFonts w:hint="default"/>
        <w:lang w:val="fr-FR" w:eastAsia="en-US" w:bidi="ar-SA"/>
      </w:rPr>
    </w:lvl>
    <w:lvl w:ilvl="6" w:tplc="B3E4C3C2">
      <w:numFmt w:val="bullet"/>
      <w:lvlText w:val="•"/>
      <w:lvlJc w:val="left"/>
      <w:pPr>
        <w:ind w:left="1007" w:hanging="399"/>
      </w:pPr>
      <w:rPr>
        <w:rFonts w:hint="default"/>
        <w:lang w:val="fr-FR" w:eastAsia="en-US" w:bidi="ar-SA"/>
      </w:rPr>
    </w:lvl>
    <w:lvl w:ilvl="7" w:tplc="63F048D0">
      <w:numFmt w:val="bullet"/>
      <w:lvlText w:val="•"/>
      <w:lvlJc w:val="left"/>
      <w:pPr>
        <w:ind w:left="745" w:hanging="399"/>
      </w:pPr>
      <w:rPr>
        <w:rFonts w:hint="default"/>
        <w:lang w:val="fr-FR" w:eastAsia="en-US" w:bidi="ar-SA"/>
      </w:rPr>
    </w:lvl>
    <w:lvl w:ilvl="8" w:tplc="BFEAEC6A">
      <w:numFmt w:val="bullet"/>
      <w:lvlText w:val="•"/>
      <w:lvlJc w:val="left"/>
      <w:pPr>
        <w:ind w:left="482" w:hanging="399"/>
      </w:pPr>
      <w:rPr>
        <w:rFonts w:hint="default"/>
        <w:lang w:val="fr-FR" w:eastAsia="en-US" w:bidi="ar-SA"/>
      </w:rPr>
    </w:lvl>
  </w:abstractNum>
  <w:abstractNum w:abstractNumId="1">
    <w:nsid w:val="1BDF774B"/>
    <w:multiLevelType w:val="hybridMultilevel"/>
    <w:tmpl w:val="D1E86D48"/>
    <w:lvl w:ilvl="0" w:tplc="A1F005D4">
      <w:start w:val="3"/>
      <w:numFmt w:val="decimal"/>
      <w:lvlText w:val="%1-"/>
      <w:lvlJc w:val="left"/>
      <w:pPr>
        <w:ind w:left="720" w:hanging="360"/>
      </w:pPr>
      <w:rPr>
        <w:rFonts w:hint="default"/>
        <w:color w:val="C4581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0C06BAF"/>
    <w:multiLevelType w:val="hybridMultilevel"/>
    <w:tmpl w:val="1C52E3B0"/>
    <w:lvl w:ilvl="0" w:tplc="726C310A">
      <w:start w:val="2"/>
      <w:numFmt w:val="decimal"/>
      <w:lvlText w:val="%1."/>
      <w:lvlJc w:val="left"/>
      <w:pPr>
        <w:ind w:left="1988" w:hanging="872"/>
        <w:jc w:val="left"/>
      </w:pPr>
      <w:rPr>
        <w:rFonts w:ascii="Times New Roman" w:eastAsia="Times New Roman" w:hAnsi="Times New Roman" w:cs="Times New Roman" w:hint="default"/>
        <w:b/>
        <w:bCs/>
        <w:color w:val="C45811"/>
        <w:w w:val="100"/>
        <w:sz w:val="22"/>
        <w:szCs w:val="22"/>
        <w:lang w:val="fr-FR" w:eastAsia="en-US" w:bidi="ar-SA"/>
      </w:rPr>
    </w:lvl>
    <w:lvl w:ilvl="1" w:tplc="C00C30A2">
      <w:numFmt w:val="none"/>
      <w:lvlText w:val=""/>
      <w:lvlJc w:val="left"/>
      <w:pPr>
        <w:tabs>
          <w:tab w:val="num" w:pos="360"/>
        </w:tabs>
      </w:pPr>
    </w:lvl>
    <w:lvl w:ilvl="2" w:tplc="1EAE697A">
      <w:numFmt w:val="bullet"/>
      <w:lvlText w:val="•"/>
      <w:lvlJc w:val="left"/>
      <w:pPr>
        <w:ind w:left="1902" w:hanging="387"/>
      </w:pPr>
      <w:rPr>
        <w:rFonts w:hint="default"/>
        <w:lang w:val="fr-FR" w:eastAsia="en-US" w:bidi="ar-SA"/>
      </w:rPr>
    </w:lvl>
    <w:lvl w:ilvl="3" w:tplc="00F4EB12">
      <w:numFmt w:val="bullet"/>
      <w:lvlText w:val="•"/>
      <w:lvlJc w:val="left"/>
      <w:pPr>
        <w:ind w:left="1825" w:hanging="387"/>
      </w:pPr>
      <w:rPr>
        <w:rFonts w:hint="default"/>
        <w:lang w:val="fr-FR" w:eastAsia="en-US" w:bidi="ar-SA"/>
      </w:rPr>
    </w:lvl>
    <w:lvl w:ilvl="4" w:tplc="D214E87E">
      <w:numFmt w:val="bullet"/>
      <w:lvlText w:val="•"/>
      <w:lvlJc w:val="left"/>
      <w:pPr>
        <w:ind w:left="1748" w:hanging="387"/>
      </w:pPr>
      <w:rPr>
        <w:rFonts w:hint="default"/>
        <w:lang w:val="fr-FR" w:eastAsia="en-US" w:bidi="ar-SA"/>
      </w:rPr>
    </w:lvl>
    <w:lvl w:ilvl="5" w:tplc="AEF8E9DA">
      <w:numFmt w:val="bullet"/>
      <w:lvlText w:val="•"/>
      <w:lvlJc w:val="left"/>
      <w:pPr>
        <w:ind w:left="1671" w:hanging="387"/>
      </w:pPr>
      <w:rPr>
        <w:rFonts w:hint="default"/>
        <w:lang w:val="fr-FR" w:eastAsia="en-US" w:bidi="ar-SA"/>
      </w:rPr>
    </w:lvl>
    <w:lvl w:ilvl="6" w:tplc="034AA4AA">
      <w:numFmt w:val="bullet"/>
      <w:lvlText w:val="•"/>
      <w:lvlJc w:val="left"/>
      <w:pPr>
        <w:ind w:left="1593" w:hanging="387"/>
      </w:pPr>
      <w:rPr>
        <w:rFonts w:hint="default"/>
        <w:lang w:val="fr-FR" w:eastAsia="en-US" w:bidi="ar-SA"/>
      </w:rPr>
    </w:lvl>
    <w:lvl w:ilvl="7" w:tplc="BD666A66">
      <w:numFmt w:val="bullet"/>
      <w:lvlText w:val="•"/>
      <w:lvlJc w:val="left"/>
      <w:pPr>
        <w:ind w:left="1516" w:hanging="387"/>
      </w:pPr>
      <w:rPr>
        <w:rFonts w:hint="default"/>
        <w:lang w:val="fr-FR" w:eastAsia="en-US" w:bidi="ar-SA"/>
      </w:rPr>
    </w:lvl>
    <w:lvl w:ilvl="8" w:tplc="4C98B25E">
      <w:numFmt w:val="bullet"/>
      <w:lvlText w:val="•"/>
      <w:lvlJc w:val="left"/>
      <w:pPr>
        <w:ind w:left="1439" w:hanging="387"/>
      </w:pPr>
      <w:rPr>
        <w:rFonts w:hint="default"/>
        <w:lang w:val="fr-FR" w:eastAsia="en-US" w:bidi="ar-SA"/>
      </w:rPr>
    </w:lvl>
  </w:abstractNum>
  <w:abstractNum w:abstractNumId="3">
    <w:nsid w:val="38A717F0"/>
    <w:multiLevelType w:val="hybridMultilevel"/>
    <w:tmpl w:val="49C21F88"/>
    <w:lvl w:ilvl="0" w:tplc="08F2888C">
      <w:start w:val="4"/>
      <w:numFmt w:val="decimal"/>
      <w:lvlText w:val="%1."/>
      <w:lvlJc w:val="left"/>
      <w:pPr>
        <w:ind w:left="1218" w:hanging="435"/>
        <w:jc w:val="right"/>
      </w:pPr>
      <w:rPr>
        <w:rFonts w:ascii="Times New Roman" w:eastAsia="Times New Roman" w:hAnsi="Times New Roman" w:cs="Times New Roman" w:hint="default"/>
        <w:b/>
        <w:bCs/>
        <w:color w:val="C45811"/>
        <w:w w:val="100"/>
        <w:sz w:val="22"/>
        <w:szCs w:val="22"/>
        <w:lang w:val="fr-FR" w:eastAsia="en-US" w:bidi="ar-SA"/>
      </w:rPr>
    </w:lvl>
    <w:lvl w:ilvl="1" w:tplc="F378DFB6">
      <w:numFmt w:val="none"/>
      <w:lvlText w:val=""/>
      <w:lvlJc w:val="left"/>
      <w:pPr>
        <w:tabs>
          <w:tab w:val="num" w:pos="360"/>
        </w:tabs>
      </w:pPr>
    </w:lvl>
    <w:lvl w:ilvl="2" w:tplc="D6A41194">
      <w:numFmt w:val="bullet"/>
      <w:lvlText w:val=""/>
      <w:lvlJc w:val="left"/>
      <w:pPr>
        <w:ind w:left="1837" w:hanging="360"/>
      </w:pPr>
      <w:rPr>
        <w:rFonts w:ascii="Symbol" w:eastAsia="Symbol" w:hAnsi="Symbol" w:cs="Symbol" w:hint="default"/>
        <w:w w:val="99"/>
        <w:sz w:val="20"/>
        <w:szCs w:val="20"/>
        <w:lang w:val="fr-FR" w:eastAsia="en-US" w:bidi="ar-SA"/>
      </w:rPr>
    </w:lvl>
    <w:lvl w:ilvl="3" w:tplc="C0B0C8A6">
      <w:numFmt w:val="bullet"/>
      <w:lvlText w:val="•"/>
      <w:lvlJc w:val="left"/>
      <w:pPr>
        <w:ind w:left="2220" w:hanging="360"/>
      </w:pPr>
      <w:rPr>
        <w:rFonts w:hint="default"/>
        <w:lang w:val="fr-FR" w:eastAsia="en-US" w:bidi="ar-SA"/>
      </w:rPr>
    </w:lvl>
    <w:lvl w:ilvl="4" w:tplc="1BCA86C4">
      <w:numFmt w:val="bullet"/>
      <w:lvlText w:val="•"/>
      <w:lvlJc w:val="left"/>
      <w:pPr>
        <w:ind w:left="1897" w:hanging="360"/>
      </w:pPr>
      <w:rPr>
        <w:rFonts w:hint="default"/>
        <w:lang w:val="fr-FR" w:eastAsia="en-US" w:bidi="ar-SA"/>
      </w:rPr>
    </w:lvl>
    <w:lvl w:ilvl="5" w:tplc="9E3026CC">
      <w:numFmt w:val="bullet"/>
      <w:lvlText w:val="•"/>
      <w:lvlJc w:val="left"/>
      <w:pPr>
        <w:ind w:left="1574" w:hanging="360"/>
      </w:pPr>
      <w:rPr>
        <w:rFonts w:hint="default"/>
        <w:lang w:val="fr-FR" w:eastAsia="en-US" w:bidi="ar-SA"/>
      </w:rPr>
    </w:lvl>
    <w:lvl w:ilvl="6" w:tplc="C458F664">
      <w:numFmt w:val="bullet"/>
      <w:lvlText w:val="•"/>
      <w:lvlJc w:val="left"/>
      <w:pPr>
        <w:ind w:left="1251" w:hanging="360"/>
      </w:pPr>
      <w:rPr>
        <w:rFonts w:hint="default"/>
        <w:lang w:val="fr-FR" w:eastAsia="en-US" w:bidi="ar-SA"/>
      </w:rPr>
    </w:lvl>
    <w:lvl w:ilvl="7" w:tplc="19449494">
      <w:numFmt w:val="bullet"/>
      <w:lvlText w:val="•"/>
      <w:lvlJc w:val="left"/>
      <w:pPr>
        <w:ind w:left="928" w:hanging="360"/>
      </w:pPr>
      <w:rPr>
        <w:rFonts w:hint="default"/>
        <w:lang w:val="fr-FR" w:eastAsia="en-US" w:bidi="ar-SA"/>
      </w:rPr>
    </w:lvl>
    <w:lvl w:ilvl="8" w:tplc="879847DC">
      <w:numFmt w:val="bullet"/>
      <w:lvlText w:val="•"/>
      <w:lvlJc w:val="left"/>
      <w:pPr>
        <w:ind w:left="605" w:hanging="360"/>
      </w:pPr>
      <w:rPr>
        <w:rFonts w:hint="default"/>
        <w:lang w:val="fr-FR" w:eastAsia="en-US" w:bidi="ar-SA"/>
      </w:rPr>
    </w:lvl>
  </w:abstractNum>
  <w:abstractNum w:abstractNumId="4">
    <w:nsid w:val="487F0627"/>
    <w:multiLevelType w:val="hybridMultilevel"/>
    <w:tmpl w:val="518E241A"/>
    <w:lvl w:ilvl="0" w:tplc="7DD2484A">
      <w:numFmt w:val="bullet"/>
      <w:lvlText w:val="-"/>
      <w:lvlJc w:val="left"/>
      <w:pPr>
        <w:ind w:left="664" w:hanging="125"/>
      </w:pPr>
      <w:rPr>
        <w:rFonts w:ascii="Times New Roman" w:eastAsia="Times New Roman" w:hAnsi="Times New Roman" w:cs="Times New Roman" w:hint="default"/>
        <w:w w:val="100"/>
        <w:sz w:val="22"/>
        <w:szCs w:val="22"/>
        <w:lang w:val="fr-FR" w:eastAsia="en-US" w:bidi="ar-SA"/>
      </w:rPr>
    </w:lvl>
    <w:lvl w:ilvl="1" w:tplc="C2E6AC66">
      <w:numFmt w:val="bullet"/>
      <w:lvlText w:val="-"/>
      <w:lvlJc w:val="left"/>
      <w:pPr>
        <w:ind w:left="664" w:hanging="197"/>
      </w:pPr>
      <w:rPr>
        <w:rFonts w:ascii="Times New Roman" w:eastAsia="Times New Roman" w:hAnsi="Times New Roman" w:cs="Times New Roman" w:hint="default"/>
        <w:w w:val="100"/>
        <w:sz w:val="22"/>
        <w:szCs w:val="22"/>
        <w:lang w:val="fr-FR" w:eastAsia="en-US" w:bidi="ar-SA"/>
      </w:rPr>
    </w:lvl>
    <w:lvl w:ilvl="2" w:tplc="5D0030FE">
      <w:numFmt w:val="bullet"/>
      <w:lvlText w:val="-"/>
      <w:lvlJc w:val="left"/>
      <w:pPr>
        <w:ind w:left="1117" w:hanging="135"/>
      </w:pPr>
      <w:rPr>
        <w:rFonts w:ascii="Times New Roman" w:eastAsia="Times New Roman" w:hAnsi="Times New Roman" w:cs="Times New Roman" w:hint="default"/>
        <w:w w:val="100"/>
        <w:sz w:val="22"/>
        <w:szCs w:val="22"/>
        <w:lang w:val="fr-FR" w:eastAsia="en-US" w:bidi="ar-SA"/>
      </w:rPr>
    </w:lvl>
    <w:lvl w:ilvl="3" w:tplc="F98287DE">
      <w:numFmt w:val="bullet"/>
      <w:lvlText w:val="•"/>
      <w:lvlJc w:val="left"/>
      <w:pPr>
        <w:ind w:left="2066" w:hanging="135"/>
      </w:pPr>
      <w:rPr>
        <w:rFonts w:hint="default"/>
        <w:lang w:val="fr-FR" w:eastAsia="en-US" w:bidi="ar-SA"/>
      </w:rPr>
    </w:lvl>
    <w:lvl w:ilvl="4" w:tplc="F448005A">
      <w:numFmt w:val="bullet"/>
      <w:lvlText w:val="•"/>
      <w:lvlJc w:val="left"/>
      <w:pPr>
        <w:ind w:left="2539" w:hanging="135"/>
      </w:pPr>
      <w:rPr>
        <w:rFonts w:hint="default"/>
        <w:lang w:val="fr-FR" w:eastAsia="en-US" w:bidi="ar-SA"/>
      </w:rPr>
    </w:lvl>
    <w:lvl w:ilvl="5" w:tplc="BF06C6AA">
      <w:numFmt w:val="bullet"/>
      <w:lvlText w:val="•"/>
      <w:lvlJc w:val="left"/>
      <w:pPr>
        <w:ind w:left="3012" w:hanging="135"/>
      </w:pPr>
      <w:rPr>
        <w:rFonts w:hint="default"/>
        <w:lang w:val="fr-FR" w:eastAsia="en-US" w:bidi="ar-SA"/>
      </w:rPr>
    </w:lvl>
    <w:lvl w:ilvl="6" w:tplc="037602D2">
      <w:numFmt w:val="bullet"/>
      <w:lvlText w:val="•"/>
      <w:lvlJc w:val="left"/>
      <w:pPr>
        <w:ind w:left="3485" w:hanging="135"/>
      </w:pPr>
      <w:rPr>
        <w:rFonts w:hint="default"/>
        <w:lang w:val="fr-FR" w:eastAsia="en-US" w:bidi="ar-SA"/>
      </w:rPr>
    </w:lvl>
    <w:lvl w:ilvl="7" w:tplc="731A0CAA">
      <w:numFmt w:val="bullet"/>
      <w:lvlText w:val="•"/>
      <w:lvlJc w:val="left"/>
      <w:pPr>
        <w:ind w:left="3959" w:hanging="135"/>
      </w:pPr>
      <w:rPr>
        <w:rFonts w:hint="default"/>
        <w:lang w:val="fr-FR" w:eastAsia="en-US" w:bidi="ar-SA"/>
      </w:rPr>
    </w:lvl>
    <w:lvl w:ilvl="8" w:tplc="2BBEA100">
      <w:numFmt w:val="bullet"/>
      <w:lvlText w:val="•"/>
      <w:lvlJc w:val="left"/>
      <w:pPr>
        <w:ind w:left="4432" w:hanging="135"/>
      </w:pPr>
      <w:rPr>
        <w:rFonts w:hint="default"/>
        <w:lang w:val="fr-FR" w:eastAsia="en-US" w:bidi="ar-SA"/>
      </w:rPr>
    </w:lvl>
  </w:abstractNum>
  <w:abstractNum w:abstractNumId="5">
    <w:nsid w:val="5D281384"/>
    <w:multiLevelType w:val="hybridMultilevel"/>
    <w:tmpl w:val="49C21F88"/>
    <w:lvl w:ilvl="0" w:tplc="08F2888C">
      <w:start w:val="4"/>
      <w:numFmt w:val="decimal"/>
      <w:lvlText w:val="%1."/>
      <w:lvlJc w:val="left"/>
      <w:pPr>
        <w:ind w:left="1218" w:hanging="435"/>
        <w:jc w:val="right"/>
      </w:pPr>
      <w:rPr>
        <w:rFonts w:ascii="Times New Roman" w:eastAsia="Times New Roman" w:hAnsi="Times New Roman" w:cs="Times New Roman" w:hint="default"/>
        <w:b/>
        <w:bCs/>
        <w:color w:val="C45811"/>
        <w:w w:val="100"/>
        <w:sz w:val="22"/>
        <w:szCs w:val="22"/>
        <w:lang w:val="fr-FR" w:eastAsia="en-US" w:bidi="ar-SA"/>
      </w:rPr>
    </w:lvl>
    <w:lvl w:ilvl="1" w:tplc="F378DFB6">
      <w:numFmt w:val="none"/>
      <w:lvlText w:val=""/>
      <w:lvlJc w:val="left"/>
      <w:pPr>
        <w:tabs>
          <w:tab w:val="num" w:pos="360"/>
        </w:tabs>
      </w:pPr>
    </w:lvl>
    <w:lvl w:ilvl="2" w:tplc="D6A41194">
      <w:numFmt w:val="bullet"/>
      <w:lvlText w:val=""/>
      <w:lvlJc w:val="left"/>
      <w:pPr>
        <w:ind w:left="1837" w:hanging="360"/>
      </w:pPr>
      <w:rPr>
        <w:rFonts w:ascii="Symbol" w:eastAsia="Symbol" w:hAnsi="Symbol" w:cs="Symbol" w:hint="default"/>
        <w:w w:val="99"/>
        <w:sz w:val="20"/>
        <w:szCs w:val="20"/>
        <w:lang w:val="fr-FR" w:eastAsia="en-US" w:bidi="ar-SA"/>
      </w:rPr>
    </w:lvl>
    <w:lvl w:ilvl="3" w:tplc="C0B0C8A6">
      <w:numFmt w:val="bullet"/>
      <w:lvlText w:val="•"/>
      <w:lvlJc w:val="left"/>
      <w:pPr>
        <w:ind w:left="2220" w:hanging="360"/>
      </w:pPr>
      <w:rPr>
        <w:rFonts w:hint="default"/>
        <w:lang w:val="fr-FR" w:eastAsia="en-US" w:bidi="ar-SA"/>
      </w:rPr>
    </w:lvl>
    <w:lvl w:ilvl="4" w:tplc="1BCA86C4">
      <w:numFmt w:val="bullet"/>
      <w:lvlText w:val="•"/>
      <w:lvlJc w:val="left"/>
      <w:pPr>
        <w:ind w:left="1897" w:hanging="360"/>
      </w:pPr>
      <w:rPr>
        <w:rFonts w:hint="default"/>
        <w:lang w:val="fr-FR" w:eastAsia="en-US" w:bidi="ar-SA"/>
      </w:rPr>
    </w:lvl>
    <w:lvl w:ilvl="5" w:tplc="9E3026CC">
      <w:numFmt w:val="bullet"/>
      <w:lvlText w:val="•"/>
      <w:lvlJc w:val="left"/>
      <w:pPr>
        <w:ind w:left="1574" w:hanging="360"/>
      </w:pPr>
      <w:rPr>
        <w:rFonts w:hint="default"/>
        <w:lang w:val="fr-FR" w:eastAsia="en-US" w:bidi="ar-SA"/>
      </w:rPr>
    </w:lvl>
    <w:lvl w:ilvl="6" w:tplc="C458F664">
      <w:numFmt w:val="bullet"/>
      <w:lvlText w:val="•"/>
      <w:lvlJc w:val="left"/>
      <w:pPr>
        <w:ind w:left="1251" w:hanging="360"/>
      </w:pPr>
      <w:rPr>
        <w:rFonts w:hint="default"/>
        <w:lang w:val="fr-FR" w:eastAsia="en-US" w:bidi="ar-SA"/>
      </w:rPr>
    </w:lvl>
    <w:lvl w:ilvl="7" w:tplc="19449494">
      <w:numFmt w:val="bullet"/>
      <w:lvlText w:val="•"/>
      <w:lvlJc w:val="left"/>
      <w:pPr>
        <w:ind w:left="928" w:hanging="360"/>
      </w:pPr>
      <w:rPr>
        <w:rFonts w:hint="default"/>
        <w:lang w:val="fr-FR" w:eastAsia="en-US" w:bidi="ar-SA"/>
      </w:rPr>
    </w:lvl>
    <w:lvl w:ilvl="8" w:tplc="879847DC">
      <w:numFmt w:val="bullet"/>
      <w:lvlText w:val="•"/>
      <w:lvlJc w:val="left"/>
      <w:pPr>
        <w:ind w:left="605" w:hanging="360"/>
      </w:pPr>
      <w:rPr>
        <w:rFonts w:hint="default"/>
        <w:lang w:val="fr-FR" w:eastAsia="en-US" w:bidi="ar-SA"/>
      </w:rPr>
    </w:lvl>
  </w:abstractNum>
  <w:abstractNum w:abstractNumId="6">
    <w:nsid w:val="70D45463"/>
    <w:multiLevelType w:val="hybridMultilevel"/>
    <w:tmpl w:val="65829D2A"/>
    <w:lvl w:ilvl="0" w:tplc="BEC64EAC">
      <w:start w:val="1"/>
      <w:numFmt w:val="lowerLetter"/>
      <w:lvlText w:val="%1."/>
      <w:lvlJc w:val="left"/>
      <w:pPr>
        <w:ind w:left="1333" w:hanging="209"/>
        <w:jc w:val="right"/>
      </w:pPr>
      <w:rPr>
        <w:rFonts w:ascii="Times New Roman" w:eastAsia="Times New Roman" w:hAnsi="Times New Roman" w:cs="Times New Roman" w:hint="default"/>
        <w:w w:val="100"/>
        <w:sz w:val="22"/>
        <w:szCs w:val="22"/>
        <w:lang w:val="fr-FR" w:eastAsia="en-US" w:bidi="ar-SA"/>
      </w:rPr>
    </w:lvl>
    <w:lvl w:ilvl="1" w:tplc="A712CA2A">
      <w:numFmt w:val="bullet"/>
      <w:lvlText w:val="•"/>
      <w:lvlJc w:val="left"/>
      <w:pPr>
        <w:ind w:left="1778" w:hanging="209"/>
      </w:pPr>
      <w:rPr>
        <w:rFonts w:hint="default"/>
        <w:lang w:val="fr-FR" w:eastAsia="en-US" w:bidi="ar-SA"/>
      </w:rPr>
    </w:lvl>
    <w:lvl w:ilvl="2" w:tplc="67883F5C">
      <w:numFmt w:val="bullet"/>
      <w:lvlText w:val="•"/>
      <w:lvlJc w:val="left"/>
      <w:pPr>
        <w:ind w:left="2217" w:hanging="209"/>
      </w:pPr>
      <w:rPr>
        <w:rFonts w:hint="default"/>
        <w:lang w:val="fr-FR" w:eastAsia="en-US" w:bidi="ar-SA"/>
      </w:rPr>
    </w:lvl>
    <w:lvl w:ilvl="3" w:tplc="24206142">
      <w:numFmt w:val="bullet"/>
      <w:lvlText w:val="•"/>
      <w:lvlJc w:val="left"/>
      <w:pPr>
        <w:ind w:left="2656" w:hanging="209"/>
      </w:pPr>
      <w:rPr>
        <w:rFonts w:hint="default"/>
        <w:lang w:val="fr-FR" w:eastAsia="en-US" w:bidi="ar-SA"/>
      </w:rPr>
    </w:lvl>
    <w:lvl w:ilvl="4" w:tplc="7BFABAAA">
      <w:numFmt w:val="bullet"/>
      <w:lvlText w:val="•"/>
      <w:lvlJc w:val="left"/>
      <w:pPr>
        <w:ind w:left="3095" w:hanging="209"/>
      </w:pPr>
      <w:rPr>
        <w:rFonts w:hint="default"/>
        <w:lang w:val="fr-FR" w:eastAsia="en-US" w:bidi="ar-SA"/>
      </w:rPr>
    </w:lvl>
    <w:lvl w:ilvl="5" w:tplc="96AEFBD2">
      <w:numFmt w:val="bullet"/>
      <w:lvlText w:val="•"/>
      <w:lvlJc w:val="left"/>
      <w:pPr>
        <w:ind w:left="3533" w:hanging="209"/>
      </w:pPr>
      <w:rPr>
        <w:rFonts w:hint="default"/>
        <w:lang w:val="fr-FR" w:eastAsia="en-US" w:bidi="ar-SA"/>
      </w:rPr>
    </w:lvl>
    <w:lvl w:ilvl="6" w:tplc="5456BBD6">
      <w:numFmt w:val="bullet"/>
      <w:lvlText w:val="•"/>
      <w:lvlJc w:val="left"/>
      <w:pPr>
        <w:ind w:left="3972" w:hanging="209"/>
      </w:pPr>
      <w:rPr>
        <w:rFonts w:hint="default"/>
        <w:lang w:val="fr-FR" w:eastAsia="en-US" w:bidi="ar-SA"/>
      </w:rPr>
    </w:lvl>
    <w:lvl w:ilvl="7" w:tplc="B54EDDC4">
      <w:numFmt w:val="bullet"/>
      <w:lvlText w:val="•"/>
      <w:lvlJc w:val="left"/>
      <w:pPr>
        <w:ind w:left="4411" w:hanging="209"/>
      </w:pPr>
      <w:rPr>
        <w:rFonts w:hint="default"/>
        <w:lang w:val="fr-FR" w:eastAsia="en-US" w:bidi="ar-SA"/>
      </w:rPr>
    </w:lvl>
    <w:lvl w:ilvl="8" w:tplc="6AA6EF6A">
      <w:numFmt w:val="bullet"/>
      <w:lvlText w:val="•"/>
      <w:lvlJc w:val="left"/>
      <w:pPr>
        <w:ind w:left="4850" w:hanging="209"/>
      </w:pPr>
      <w:rPr>
        <w:rFonts w:hint="default"/>
        <w:lang w:val="fr-FR" w:eastAsia="en-US" w:bidi="ar-SA"/>
      </w:rPr>
    </w:lvl>
  </w:abstractNum>
  <w:abstractNum w:abstractNumId="7">
    <w:nsid w:val="74D85347"/>
    <w:multiLevelType w:val="hybridMultilevel"/>
    <w:tmpl w:val="250EECB8"/>
    <w:lvl w:ilvl="0" w:tplc="CDDE6100">
      <w:numFmt w:val="bullet"/>
      <w:lvlText w:val="-"/>
      <w:lvlJc w:val="left"/>
      <w:pPr>
        <w:ind w:left="1333" w:hanging="132"/>
      </w:pPr>
      <w:rPr>
        <w:rFonts w:ascii="Times New Roman" w:eastAsia="Times New Roman" w:hAnsi="Times New Roman" w:cs="Times New Roman" w:hint="default"/>
        <w:w w:val="100"/>
        <w:sz w:val="22"/>
        <w:szCs w:val="22"/>
        <w:lang w:val="fr-FR" w:eastAsia="en-US" w:bidi="ar-SA"/>
      </w:rPr>
    </w:lvl>
    <w:lvl w:ilvl="1" w:tplc="96CA325E">
      <w:numFmt w:val="bullet"/>
      <w:lvlText w:val="•"/>
      <w:lvlJc w:val="left"/>
      <w:pPr>
        <w:ind w:left="1778" w:hanging="132"/>
      </w:pPr>
      <w:rPr>
        <w:rFonts w:hint="default"/>
        <w:lang w:val="fr-FR" w:eastAsia="en-US" w:bidi="ar-SA"/>
      </w:rPr>
    </w:lvl>
    <w:lvl w:ilvl="2" w:tplc="B858969A">
      <w:numFmt w:val="bullet"/>
      <w:lvlText w:val="•"/>
      <w:lvlJc w:val="left"/>
      <w:pPr>
        <w:ind w:left="2217" w:hanging="132"/>
      </w:pPr>
      <w:rPr>
        <w:rFonts w:hint="default"/>
        <w:lang w:val="fr-FR" w:eastAsia="en-US" w:bidi="ar-SA"/>
      </w:rPr>
    </w:lvl>
    <w:lvl w:ilvl="3" w:tplc="2DC2F5A4">
      <w:numFmt w:val="bullet"/>
      <w:lvlText w:val="•"/>
      <w:lvlJc w:val="left"/>
      <w:pPr>
        <w:ind w:left="2656" w:hanging="132"/>
      </w:pPr>
      <w:rPr>
        <w:rFonts w:hint="default"/>
        <w:lang w:val="fr-FR" w:eastAsia="en-US" w:bidi="ar-SA"/>
      </w:rPr>
    </w:lvl>
    <w:lvl w:ilvl="4" w:tplc="334C713E">
      <w:numFmt w:val="bullet"/>
      <w:lvlText w:val="•"/>
      <w:lvlJc w:val="left"/>
      <w:pPr>
        <w:ind w:left="3095" w:hanging="132"/>
      </w:pPr>
      <w:rPr>
        <w:rFonts w:hint="default"/>
        <w:lang w:val="fr-FR" w:eastAsia="en-US" w:bidi="ar-SA"/>
      </w:rPr>
    </w:lvl>
    <w:lvl w:ilvl="5" w:tplc="E3D02E24">
      <w:numFmt w:val="bullet"/>
      <w:lvlText w:val="•"/>
      <w:lvlJc w:val="left"/>
      <w:pPr>
        <w:ind w:left="3533" w:hanging="132"/>
      </w:pPr>
      <w:rPr>
        <w:rFonts w:hint="default"/>
        <w:lang w:val="fr-FR" w:eastAsia="en-US" w:bidi="ar-SA"/>
      </w:rPr>
    </w:lvl>
    <w:lvl w:ilvl="6" w:tplc="A8380570">
      <w:numFmt w:val="bullet"/>
      <w:lvlText w:val="•"/>
      <w:lvlJc w:val="left"/>
      <w:pPr>
        <w:ind w:left="3972" w:hanging="132"/>
      </w:pPr>
      <w:rPr>
        <w:rFonts w:hint="default"/>
        <w:lang w:val="fr-FR" w:eastAsia="en-US" w:bidi="ar-SA"/>
      </w:rPr>
    </w:lvl>
    <w:lvl w:ilvl="7" w:tplc="E87EED70">
      <w:numFmt w:val="bullet"/>
      <w:lvlText w:val="•"/>
      <w:lvlJc w:val="left"/>
      <w:pPr>
        <w:ind w:left="4411" w:hanging="132"/>
      </w:pPr>
      <w:rPr>
        <w:rFonts w:hint="default"/>
        <w:lang w:val="fr-FR" w:eastAsia="en-US" w:bidi="ar-SA"/>
      </w:rPr>
    </w:lvl>
    <w:lvl w:ilvl="8" w:tplc="A44204FE">
      <w:numFmt w:val="bullet"/>
      <w:lvlText w:val="•"/>
      <w:lvlJc w:val="left"/>
      <w:pPr>
        <w:ind w:left="4850" w:hanging="132"/>
      </w:pPr>
      <w:rPr>
        <w:rFonts w:hint="default"/>
        <w:lang w:val="fr-FR" w:eastAsia="en-US" w:bidi="ar-SA"/>
      </w:rPr>
    </w:lvl>
  </w:abstractNum>
  <w:abstractNum w:abstractNumId="8">
    <w:nsid w:val="79475FA2"/>
    <w:multiLevelType w:val="hybridMultilevel"/>
    <w:tmpl w:val="28A21DB0"/>
    <w:lvl w:ilvl="0" w:tplc="52D67738">
      <w:start w:val="3"/>
      <w:numFmt w:val="decimal"/>
      <w:lvlText w:val="%1."/>
      <w:lvlJc w:val="left"/>
      <w:pPr>
        <w:ind w:left="830" w:hanging="167"/>
        <w:jc w:val="left"/>
      </w:pPr>
      <w:rPr>
        <w:rFonts w:ascii="Times New Roman" w:eastAsia="Times New Roman" w:hAnsi="Times New Roman" w:cs="Times New Roman" w:hint="default"/>
        <w:b/>
        <w:bCs/>
        <w:color w:val="C45811"/>
        <w:w w:val="100"/>
        <w:sz w:val="20"/>
        <w:szCs w:val="20"/>
        <w:lang w:val="fr-FR" w:eastAsia="en-US" w:bidi="ar-SA"/>
      </w:rPr>
    </w:lvl>
    <w:lvl w:ilvl="1" w:tplc="FA86874C">
      <w:numFmt w:val="bullet"/>
      <w:lvlText w:val="•"/>
      <w:lvlJc w:val="left"/>
      <w:pPr>
        <w:ind w:left="1293" w:hanging="167"/>
      </w:pPr>
      <w:rPr>
        <w:rFonts w:hint="default"/>
        <w:lang w:val="fr-FR" w:eastAsia="en-US" w:bidi="ar-SA"/>
      </w:rPr>
    </w:lvl>
    <w:lvl w:ilvl="2" w:tplc="E9342A78">
      <w:numFmt w:val="bullet"/>
      <w:lvlText w:val="•"/>
      <w:lvlJc w:val="left"/>
      <w:pPr>
        <w:ind w:left="1747" w:hanging="167"/>
      </w:pPr>
      <w:rPr>
        <w:rFonts w:hint="default"/>
        <w:lang w:val="fr-FR" w:eastAsia="en-US" w:bidi="ar-SA"/>
      </w:rPr>
    </w:lvl>
    <w:lvl w:ilvl="3" w:tplc="B380C006">
      <w:numFmt w:val="bullet"/>
      <w:lvlText w:val="•"/>
      <w:lvlJc w:val="left"/>
      <w:pPr>
        <w:ind w:left="2201" w:hanging="167"/>
      </w:pPr>
      <w:rPr>
        <w:rFonts w:hint="default"/>
        <w:lang w:val="fr-FR" w:eastAsia="en-US" w:bidi="ar-SA"/>
      </w:rPr>
    </w:lvl>
    <w:lvl w:ilvl="4" w:tplc="29C271D2">
      <w:numFmt w:val="bullet"/>
      <w:lvlText w:val="•"/>
      <w:lvlJc w:val="left"/>
      <w:pPr>
        <w:ind w:left="2655" w:hanging="167"/>
      </w:pPr>
      <w:rPr>
        <w:rFonts w:hint="default"/>
        <w:lang w:val="fr-FR" w:eastAsia="en-US" w:bidi="ar-SA"/>
      </w:rPr>
    </w:lvl>
    <w:lvl w:ilvl="5" w:tplc="EBE0B2B6">
      <w:numFmt w:val="bullet"/>
      <w:lvlText w:val="•"/>
      <w:lvlJc w:val="left"/>
      <w:pPr>
        <w:ind w:left="3109" w:hanging="167"/>
      </w:pPr>
      <w:rPr>
        <w:rFonts w:hint="default"/>
        <w:lang w:val="fr-FR" w:eastAsia="en-US" w:bidi="ar-SA"/>
      </w:rPr>
    </w:lvl>
    <w:lvl w:ilvl="6" w:tplc="6DA84A08">
      <w:numFmt w:val="bullet"/>
      <w:lvlText w:val="•"/>
      <w:lvlJc w:val="left"/>
      <w:pPr>
        <w:ind w:left="3563" w:hanging="167"/>
      </w:pPr>
      <w:rPr>
        <w:rFonts w:hint="default"/>
        <w:lang w:val="fr-FR" w:eastAsia="en-US" w:bidi="ar-SA"/>
      </w:rPr>
    </w:lvl>
    <w:lvl w:ilvl="7" w:tplc="8CECD7D6">
      <w:numFmt w:val="bullet"/>
      <w:lvlText w:val="•"/>
      <w:lvlJc w:val="left"/>
      <w:pPr>
        <w:ind w:left="4017" w:hanging="167"/>
      </w:pPr>
      <w:rPr>
        <w:rFonts w:hint="default"/>
        <w:lang w:val="fr-FR" w:eastAsia="en-US" w:bidi="ar-SA"/>
      </w:rPr>
    </w:lvl>
    <w:lvl w:ilvl="8" w:tplc="C6A2A7D0">
      <w:numFmt w:val="bullet"/>
      <w:lvlText w:val="•"/>
      <w:lvlJc w:val="left"/>
      <w:pPr>
        <w:ind w:left="4470" w:hanging="167"/>
      </w:pPr>
      <w:rPr>
        <w:rFonts w:hint="default"/>
        <w:lang w:val="fr-FR" w:eastAsia="en-US" w:bidi="ar-SA"/>
      </w:rPr>
    </w:lvl>
  </w:abstractNum>
  <w:num w:numId="1">
    <w:abstractNumId w:val="4"/>
  </w:num>
  <w:num w:numId="2">
    <w:abstractNumId w:val="7"/>
  </w:num>
  <w:num w:numId="3">
    <w:abstractNumId w:val="6"/>
  </w:num>
  <w:num w:numId="4">
    <w:abstractNumId w:val="2"/>
  </w:num>
  <w:num w:numId="5">
    <w:abstractNumId w:val="1"/>
  </w:num>
  <w:num w:numId="6">
    <w:abstractNumId w:val="8"/>
  </w:num>
  <w:num w:numId="7">
    <w:abstractNumId w:val="0"/>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CD1F20"/>
    <w:rsid w:val="00057FB8"/>
    <w:rsid w:val="001E27AA"/>
    <w:rsid w:val="003849DA"/>
    <w:rsid w:val="003E4573"/>
    <w:rsid w:val="005D3519"/>
    <w:rsid w:val="00A966A8"/>
    <w:rsid w:val="00CD1F20"/>
    <w:rsid w:val="00FA12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1F20"/>
    <w:pPr>
      <w:widowControl w:val="0"/>
      <w:autoSpaceDE w:val="0"/>
      <w:autoSpaceDN w:val="0"/>
      <w:spacing w:after="0" w:line="240" w:lineRule="auto"/>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CD1F20"/>
  </w:style>
  <w:style w:type="character" w:customStyle="1" w:styleId="CorpsdetexteCar">
    <w:name w:val="Corps de texte Car"/>
    <w:basedOn w:val="Policepardfaut"/>
    <w:link w:val="Corpsdetexte"/>
    <w:uiPriority w:val="1"/>
    <w:rsid w:val="00CD1F20"/>
    <w:rPr>
      <w:rFonts w:ascii="Times New Roman" w:eastAsia="Times New Roman" w:hAnsi="Times New Roman" w:cs="Times New Roman"/>
    </w:rPr>
  </w:style>
  <w:style w:type="paragraph" w:customStyle="1" w:styleId="Heading1">
    <w:name w:val="Heading 1"/>
    <w:basedOn w:val="Normal"/>
    <w:uiPriority w:val="1"/>
    <w:qFormat/>
    <w:rsid w:val="00CD1F20"/>
    <w:pPr>
      <w:ind w:left="1117"/>
      <w:outlineLvl w:val="1"/>
    </w:pPr>
    <w:rPr>
      <w:b/>
      <w:bCs/>
    </w:rPr>
  </w:style>
  <w:style w:type="paragraph" w:styleId="Paragraphedeliste">
    <w:name w:val="List Paragraph"/>
    <w:basedOn w:val="Normal"/>
    <w:uiPriority w:val="1"/>
    <w:qFormat/>
    <w:rsid w:val="00CD1F20"/>
    <w:pPr>
      <w:ind w:left="663"/>
      <w:jc w:val="both"/>
    </w:pPr>
  </w:style>
  <w:style w:type="table" w:customStyle="1" w:styleId="TableNormal">
    <w:name w:val="Table Normal"/>
    <w:uiPriority w:val="2"/>
    <w:semiHidden/>
    <w:unhideWhenUsed/>
    <w:qFormat/>
    <w:rsid w:val="003849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3202</Words>
  <Characters>17617</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18</cp:revision>
  <dcterms:created xsi:type="dcterms:W3CDTF">2022-12-01T13:43:00Z</dcterms:created>
  <dcterms:modified xsi:type="dcterms:W3CDTF">2022-12-01T14:24:00Z</dcterms:modified>
</cp:coreProperties>
</file>