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</w:t>
            </w:r>
            <w:r w:rsidR="00D239D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 : </w:t>
            </w:r>
            <w:r w:rsidR="00D239DD">
              <w:rPr>
                <w:b/>
                <w:bCs/>
                <w:sz w:val="24"/>
                <w:szCs w:val="24"/>
              </w:rPr>
              <w:t>1+2+3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GoBack"/>
      <w:bookmarkEnd w:id="0"/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Répondez aux </w:t>
      </w:r>
      <w:r w:rsidRPr="008F3DAB">
        <w:rPr>
          <w:rFonts w:ascii="Calibri" w:eastAsia="Times New Roman" w:hAnsi="Calibri" w:cs="Arial"/>
          <w:sz w:val="24"/>
          <w:szCs w:val="24"/>
        </w:rPr>
        <w:t>questions suivantes</w:t>
      </w:r>
      <w:r>
        <w:rPr>
          <w:rFonts w:ascii="Calibri" w:eastAsia="Times New Roman" w:hAnsi="Calibri" w:cs="Arial"/>
          <w:sz w:val="24"/>
          <w:szCs w:val="24"/>
        </w:rPr>
        <w:t xml:space="preserve"> de manière concise</w:t>
      </w:r>
      <w:r w:rsidRPr="008F3DAB">
        <w:rPr>
          <w:rFonts w:ascii="Calibri" w:eastAsia="Times New Roman" w:hAnsi="Calibri" w:cs="Arial"/>
          <w:sz w:val="24"/>
          <w:szCs w:val="24"/>
        </w:rPr>
        <w:t> sous forme de paragraphe:</w:t>
      </w:r>
    </w:p>
    <w:p w:rsidR="006E1ECE" w:rsidRPr="008F3DAB" w:rsidRDefault="006E1ECE" w:rsidP="006E1ECE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1F73D4" w:rsidRDefault="001F73D4" w:rsidP="001F73D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Pourquoi</w:t>
      </w:r>
      <w:r w:rsidR="00F536AD">
        <w:rPr>
          <w:rFonts w:eastAsia="Times New Roman" w:cs="Arial"/>
          <w:sz w:val="24"/>
          <w:szCs w:val="24"/>
          <w:lang w:eastAsia="fr-FR"/>
        </w:rPr>
        <w:t xml:space="preserve"> le texte de loi qui figure </w:t>
      </w:r>
      <w:r>
        <w:rPr>
          <w:rFonts w:eastAsia="Times New Roman" w:cs="Arial"/>
          <w:sz w:val="24"/>
          <w:szCs w:val="24"/>
          <w:lang w:eastAsia="fr-FR"/>
        </w:rPr>
        <w:t>sur la pierre de Rosette a-t-il été gravé en langue grecque ? En démotique ? Et en hiéroglyphes ?</w:t>
      </w:r>
    </w:p>
    <w:p w:rsidR="001F73D4" w:rsidRDefault="001F73D4" w:rsidP="001F73D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Qui a réussi à déchiffrer les hiéroglyphes ? </w:t>
      </w:r>
    </w:p>
    <w:p w:rsidR="001F73D4" w:rsidRPr="005F789D" w:rsidRDefault="001F73D4" w:rsidP="001F73D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En quelle année cela s’est-il passé ?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FB3E25" w:rsidRPr="00C67641" w:rsidRDefault="00FB3E25" w:rsidP="00FB3E2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Le texte de loi qui figure sur la pierre de Rosette a été gravé en langue grecque </w:t>
      </w:r>
      <w:r w:rsidRPr="00FB3E25">
        <w:rPr>
          <w:i/>
          <w:iCs/>
          <w:sz w:val="24"/>
          <w:szCs w:val="24"/>
          <w:highlight w:val="yellow"/>
        </w:rPr>
        <w:t>car il s’agissait de la langue internationale, universelle, la plus parlée et la plus répandue de l’époque</w:t>
      </w:r>
      <w:r w:rsidRPr="00C6764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puis en démotique </w:t>
      </w:r>
      <w:r w:rsidRPr="00FB3E25">
        <w:rPr>
          <w:i/>
          <w:iCs/>
          <w:sz w:val="24"/>
          <w:szCs w:val="24"/>
          <w:highlight w:val="yellow"/>
        </w:rPr>
        <w:t>car il s’agissait du dialecte arabe égyptien, de la langue populaire</w:t>
      </w:r>
      <w:r>
        <w:rPr>
          <w:sz w:val="24"/>
          <w:szCs w:val="24"/>
        </w:rPr>
        <w:t xml:space="preserve"> et enfin en hiéroglyphes </w:t>
      </w:r>
      <w:r w:rsidRPr="00FB3E25">
        <w:rPr>
          <w:i/>
          <w:iCs/>
          <w:sz w:val="24"/>
          <w:szCs w:val="24"/>
          <w:highlight w:val="yellow"/>
        </w:rPr>
        <w:t>car il s’agissait de la langue des Dieux égyptiens ou de la langue divine égyptienne.</w:t>
      </w:r>
      <w:r w:rsidRPr="00C67641">
        <w:rPr>
          <w:i/>
          <w:iCs/>
          <w:sz w:val="24"/>
          <w:szCs w:val="24"/>
        </w:rPr>
        <w:t xml:space="preserve"> </w:t>
      </w:r>
    </w:p>
    <w:p w:rsidR="00FB3E25" w:rsidRPr="00C67641" w:rsidRDefault="00FB3E25" w:rsidP="00FB3E2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B3E25">
        <w:rPr>
          <w:i/>
          <w:iCs/>
          <w:sz w:val="24"/>
          <w:szCs w:val="24"/>
          <w:highlight w:val="yellow"/>
        </w:rPr>
        <w:t>Jean-François Champollion</w:t>
      </w:r>
      <w:r>
        <w:rPr>
          <w:sz w:val="24"/>
          <w:szCs w:val="24"/>
        </w:rPr>
        <w:t xml:space="preserve">, égyptologue français, est la personne qui a réussi à déchiffrer les hiéroglyphes en </w:t>
      </w:r>
      <w:r w:rsidRPr="00FB3E25">
        <w:rPr>
          <w:i/>
          <w:iCs/>
          <w:sz w:val="24"/>
          <w:szCs w:val="24"/>
          <w:highlight w:val="yellow"/>
        </w:rPr>
        <w:t>1822</w:t>
      </w:r>
      <w:r>
        <w:rPr>
          <w:sz w:val="24"/>
          <w:szCs w:val="24"/>
        </w:rPr>
        <w:t xml:space="preserve">.  </w:t>
      </w:r>
    </w:p>
    <w:p w:rsidR="00D03ED8" w:rsidRDefault="00D03ED8" w:rsidP="00FF7A74">
      <w:pPr>
        <w:rPr>
          <w:b/>
          <w:bCs/>
          <w:sz w:val="24"/>
          <w:szCs w:val="24"/>
          <w:u w:val="single"/>
        </w:rPr>
      </w:pPr>
    </w:p>
    <w:p w:rsidR="001F73D4" w:rsidRPr="001F73D4" w:rsidRDefault="00FF7A74" w:rsidP="001F73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1F73D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 (question 1 = 3 points + question 2 = 1 point + question 3 = 1 point)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0.5 point si la phrase est mal rédigée ou exprimée mais que la bonne réponse s’y trouve. 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445C8"/>
    <w:rsid w:val="001F73D4"/>
    <w:rsid w:val="00304A37"/>
    <w:rsid w:val="0031074D"/>
    <w:rsid w:val="00332CB3"/>
    <w:rsid w:val="004A25EC"/>
    <w:rsid w:val="006101DF"/>
    <w:rsid w:val="00626D80"/>
    <w:rsid w:val="006E1ECE"/>
    <w:rsid w:val="00924060"/>
    <w:rsid w:val="00A03FDA"/>
    <w:rsid w:val="00C9447B"/>
    <w:rsid w:val="00CF482A"/>
    <w:rsid w:val="00D03ED8"/>
    <w:rsid w:val="00D239DD"/>
    <w:rsid w:val="00DE5870"/>
    <w:rsid w:val="00EE4550"/>
    <w:rsid w:val="00F536AD"/>
    <w:rsid w:val="00F9034C"/>
    <w:rsid w:val="00FB3E25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34</cp:revision>
  <dcterms:created xsi:type="dcterms:W3CDTF">2022-12-07T18:26:00Z</dcterms:created>
  <dcterms:modified xsi:type="dcterms:W3CDTF">2022-12-09T20:54:00Z</dcterms:modified>
</cp:coreProperties>
</file>