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FC6" w:rsidRDefault="00754FC6" w:rsidP="00754FC6">
      <w:pPr>
        <w:rPr>
          <w:lang w:bidi="ar-DZ"/>
        </w:rPr>
      </w:pPr>
      <w:r w:rsidRPr="00C11C47">
        <w:t xml:space="preserve">PLANNING DES EXAMENS, </w:t>
      </w:r>
      <w:r>
        <w:t>SEMESTRE 1</w:t>
      </w:r>
      <w:r w:rsidRPr="00C11C47">
        <w:t>,</w:t>
      </w:r>
      <w:r>
        <w:t xml:space="preserve"> </w:t>
      </w:r>
      <w:r w:rsidRPr="00C11C47">
        <w:rPr>
          <w:lang w:bidi="ar-DZ"/>
        </w:rPr>
        <w:t>MASTER 2, SOCIOL</w:t>
      </w:r>
      <w:r>
        <w:rPr>
          <w:lang w:bidi="ar-DZ"/>
        </w:rPr>
        <w:t>OGIE DE LA COMMUNICATION</w:t>
      </w:r>
      <w:r w:rsidRPr="002E0AD0">
        <w:rPr>
          <w:lang w:bidi="ar-DZ"/>
        </w:rPr>
        <w:t>,</w:t>
      </w:r>
      <w:r w:rsidR="002C1D4C">
        <w:rPr>
          <w:lang w:bidi="ar-DZ"/>
        </w:rPr>
        <w:t xml:space="preserve"> ANNEE 2021/2022</w:t>
      </w:r>
      <w:r>
        <w:rPr>
          <w:lang w:bidi="ar-DZ"/>
        </w:rPr>
        <w:t>.</w:t>
      </w:r>
    </w:p>
    <w:tbl>
      <w:tblPr>
        <w:tblStyle w:val="Grilledutableau"/>
        <w:tblW w:w="13603" w:type="dxa"/>
        <w:tblLook w:val="04A0"/>
      </w:tblPr>
      <w:tblGrid>
        <w:gridCol w:w="2689"/>
        <w:gridCol w:w="8079"/>
        <w:gridCol w:w="2835"/>
      </w:tblGrid>
      <w:tr w:rsidR="00754FC6" w:rsidRPr="007452ED" w:rsidTr="00754FC6">
        <w:trPr>
          <w:trHeight w:val="657"/>
        </w:trPr>
        <w:tc>
          <w:tcPr>
            <w:tcW w:w="2689" w:type="dxa"/>
            <w:shd w:val="clear" w:color="auto" w:fill="FFF2CC"/>
            <w:vAlign w:val="center"/>
          </w:tcPr>
          <w:p w:rsidR="00754FC6" w:rsidRPr="007452ED" w:rsidRDefault="00754FC6" w:rsidP="00754FC6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7452ED">
              <w:rPr>
                <w:rFonts w:ascii="Calibri" w:eastAsia="Calibri" w:hAnsi="Calibri" w:cs="Arial"/>
              </w:rPr>
              <w:t>DATE ET HEURE</w:t>
            </w:r>
          </w:p>
        </w:tc>
        <w:tc>
          <w:tcPr>
            <w:tcW w:w="8079" w:type="dxa"/>
            <w:shd w:val="clear" w:color="auto" w:fill="FFF2CC"/>
            <w:vAlign w:val="center"/>
          </w:tcPr>
          <w:p w:rsidR="00754FC6" w:rsidRPr="007452ED" w:rsidRDefault="00754FC6" w:rsidP="00754FC6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7452ED">
              <w:rPr>
                <w:rFonts w:ascii="Calibri" w:eastAsia="Calibri" w:hAnsi="Calibri" w:cs="Arial"/>
              </w:rPr>
              <w:t>MODULE</w:t>
            </w:r>
          </w:p>
        </w:tc>
        <w:tc>
          <w:tcPr>
            <w:tcW w:w="2835" w:type="dxa"/>
            <w:shd w:val="clear" w:color="auto" w:fill="FFF2CC"/>
            <w:vAlign w:val="center"/>
          </w:tcPr>
          <w:p w:rsidR="00754FC6" w:rsidRPr="007452ED" w:rsidRDefault="00754FC6" w:rsidP="00754FC6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7452ED">
              <w:rPr>
                <w:rFonts w:ascii="Calibri" w:eastAsia="Calibri" w:hAnsi="Calibri" w:cs="Arial"/>
              </w:rPr>
              <w:t>GROUPES /LOCAUX</w:t>
            </w:r>
          </w:p>
        </w:tc>
      </w:tr>
      <w:tr w:rsidR="009B3B44" w:rsidRPr="007452ED" w:rsidTr="009B3B44">
        <w:trPr>
          <w:trHeight w:val="120"/>
        </w:trPr>
        <w:tc>
          <w:tcPr>
            <w:tcW w:w="2689" w:type="dxa"/>
            <w:shd w:val="clear" w:color="auto" w:fill="DBE5F1" w:themeFill="accent1" w:themeFillTint="33"/>
          </w:tcPr>
          <w:p w:rsidR="009B3B44" w:rsidRDefault="009B3B44" w:rsidP="009B3B4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0938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Dimanche         </w:t>
            </w:r>
          </w:p>
          <w:p w:rsidR="009B3B44" w:rsidRPr="000938A6" w:rsidRDefault="009B3B44" w:rsidP="009B3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0938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08/01/2023</w:t>
            </w:r>
          </w:p>
          <w:p w:rsidR="009B3B44" w:rsidRPr="00EE52B2" w:rsidRDefault="009B3B44" w:rsidP="009B3B4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0938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10H30 - 12H00</w:t>
            </w:r>
          </w:p>
        </w:tc>
        <w:tc>
          <w:tcPr>
            <w:tcW w:w="8079" w:type="dxa"/>
            <w:shd w:val="clear" w:color="auto" w:fill="DBE5F1" w:themeFill="accent1" w:themeFillTint="33"/>
            <w:vAlign w:val="center"/>
          </w:tcPr>
          <w:p w:rsidR="009B3B44" w:rsidRPr="007452ED" w:rsidRDefault="009B3B44" w:rsidP="009B3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7452ED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TIC et société de l’information</w:t>
            </w:r>
          </w:p>
          <w:p w:rsidR="009B3B44" w:rsidRPr="007452ED" w:rsidRDefault="009B3B44" w:rsidP="009B3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7452ED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GUENFISSI HAYETTE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:rsidR="009B3B44" w:rsidRPr="007452ED" w:rsidRDefault="009B3B44" w:rsidP="009B3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7452ED">
              <w:rPr>
                <w:rFonts w:ascii="Calibri" w:eastAsia="Calibri" w:hAnsi="Calibri" w:cs="Times New Roman"/>
                <w:sz w:val="18"/>
                <w:szCs w:val="18"/>
              </w:rPr>
              <w:t xml:space="preserve">G01 / SALLE  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>23</w:t>
            </w:r>
          </w:p>
        </w:tc>
      </w:tr>
      <w:tr w:rsidR="009B3B44" w:rsidRPr="007452ED" w:rsidTr="009B3B44">
        <w:trPr>
          <w:trHeight w:val="135"/>
        </w:trPr>
        <w:tc>
          <w:tcPr>
            <w:tcW w:w="2689" w:type="dxa"/>
            <w:shd w:val="clear" w:color="auto" w:fill="DBE5F1" w:themeFill="accent1" w:themeFillTint="33"/>
          </w:tcPr>
          <w:p w:rsidR="009B3B44" w:rsidRDefault="009B3B44" w:rsidP="009B3B4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EA72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MERCREDI        </w:t>
            </w:r>
          </w:p>
          <w:p w:rsidR="009B3B44" w:rsidRPr="00EA72D0" w:rsidRDefault="009B3B44" w:rsidP="009B3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EA72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11/01/2023</w:t>
            </w:r>
          </w:p>
          <w:p w:rsidR="009B3B44" w:rsidRPr="00EE52B2" w:rsidRDefault="009B3B44" w:rsidP="009B3B4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EA72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08H30 - 10H00</w:t>
            </w:r>
          </w:p>
        </w:tc>
        <w:tc>
          <w:tcPr>
            <w:tcW w:w="8079" w:type="dxa"/>
            <w:shd w:val="clear" w:color="auto" w:fill="DBE5F1" w:themeFill="accent1" w:themeFillTint="33"/>
            <w:vAlign w:val="center"/>
          </w:tcPr>
          <w:p w:rsidR="009B3B44" w:rsidRPr="007452ED" w:rsidRDefault="009B3B44" w:rsidP="009B3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7452ED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Communication et opinion publique</w:t>
            </w:r>
          </w:p>
          <w:p w:rsidR="009B3B44" w:rsidRPr="007452ED" w:rsidRDefault="009B3B44" w:rsidP="009B3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7452ED">
              <w:rPr>
                <w:rFonts w:eastAsia="Times New Roman" w:cstheme="minorHAnsi"/>
                <w:sz w:val="18"/>
                <w:szCs w:val="18"/>
                <w:lang w:eastAsia="fr-FR"/>
              </w:rPr>
              <w:t>MOUHOUNE LEILA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:rsidR="009B3B44" w:rsidRDefault="009B3B44" w:rsidP="009B3B44">
            <w:pPr>
              <w:spacing w:after="0"/>
              <w:jc w:val="center"/>
            </w:pPr>
            <w:r w:rsidRPr="0085732C">
              <w:rPr>
                <w:rFonts w:ascii="Calibri" w:eastAsia="Calibri" w:hAnsi="Calibri" w:cs="Times New Roman"/>
                <w:sz w:val="18"/>
                <w:szCs w:val="18"/>
              </w:rPr>
              <w:t>G01 / SALLE  23</w:t>
            </w:r>
          </w:p>
        </w:tc>
      </w:tr>
      <w:tr w:rsidR="009B3B44" w:rsidRPr="007452ED" w:rsidTr="009B3B44">
        <w:trPr>
          <w:trHeight w:val="120"/>
        </w:trPr>
        <w:tc>
          <w:tcPr>
            <w:tcW w:w="2689" w:type="dxa"/>
            <w:shd w:val="clear" w:color="auto" w:fill="EAF1DD" w:themeFill="accent3" w:themeFillTint="33"/>
          </w:tcPr>
          <w:p w:rsidR="009B3B44" w:rsidRDefault="009B3B44" w:rsidP="009B3B44">
            <w:pPr>
              <w:spacing w:after="0"/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 w:rsidRPr="00EA72D0"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 xml:space="preserve">SAMEDI         </w:t>
            </w:r>
          </w:p>
          <w:p w:rsidR="009B3B44" w:rsidRPr="00EA72D0" w:rsidRDefault="009B3B44" w:rsidP="009B3B44">
            <w:pPr>
              <w:spacing w:after="0" w:line="240" w:lineRule="auto"/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 w:rsidRPr="00EA72D0"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>14/01/2023</w:t>
            </w:r>
          </w:p>
          <w:p w:rsidR="009B3B44" w:rsidRPr="00EE52B2" w:rsidRDefault="009B3B44" w:rsidP="009B3B44">
            <w:pPr>
              <w:spacing w:after="0"/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 w:rsidRPr="00EA72D0"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>14H30 - 16H00</w:t>
            </w:r>
          </w:p>
        </w:tc>
        <w:tc>
          <w:tcPr>
            <w:tcW w:w="8079" w:type="dxa"/>
            <w:shd w:val="clear" w:color="auto" w:fill="EAF1DD" w:themeFill="accent3" w:themeFillTint="33"/>
            <w:vAlign w:val="center"/>
          </w:tcPr>
          <w:p w:rsidR="009B3B44" w:rsidRPr="007452ED" w:rsidRDefault="009B3B44" w:rsidP="009B3B44">
            <w:pPr>
              <w:spacing w:after="0" w:line="240" w:lineRule="auto"/>
              <w:ind w:left="372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7452ED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Évolution historique et juridique du SIC en Algérie</w:t>
            </w:r>
          </w:p>
          <w:p w:rsidR="009B3B44" w:rsidRPr="007452ED" w:rsidRDefault="009B3B44" w:rsidP="009B3B44">
            <w:pPr>
              <w:spacing w:after="0" w:line="240" w:lineRule="auto"/>
              <w:ind w:left="372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7452ED"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  <w:t>BOUMEGOURA NAIM</w:t>
            </w:r>
          </w:p>
        </w:tc>
        <w:tc>
          <w:tcPr>
            <w:tcW w:w="2835" w:type="dxa"/>
            <w:shd w:val="clear" w:color="auto" w:fill="EAF1DD" w:themeFill="accent3" w:themeFillTint="33"/>
            <w:vAlign w:val="center"/>
          </w:tcPr>
          <w:p w:rsidR="009B3B44" w:rsidRDefault="009B3B44" w:rsidP="009B3B44">
            <w:pPr>
              <w:spacing w:after="0"/>
              <w:jc w:val="center"/>
            </w:pPr>
            <w:r w:rsidRPr="0085732C">
              <w:rPr>
                <w:rFonts w:ascii="Calibri" w:eastAsia="Calibri" w:hAnsi="Calibri" w:cs="Times New Roman"/>
                <w:sz w:val="18"/>
                <w:szCs w:val="18"/>
              </w:rPr>
              <w:t>G01 / SALLE  23</w:t>
            </w:r>
          </w:p>
        </w:tc>
      </w:tr>
      <w:tr w:rsidR="009B3B44" w:rsidRPr="007452ED" w:rsidTr="009B3B44">
        <w:trPr>
          <w:trHeight w:val="150"/>
        </w:trPr>
        <w:tc>
          <w:tcPr>
            <w:tcW w:w="2689" w:type="dxa"/>
            <w:shd w:val="clear" w:color="auto" w:fill="EAF1DD" w:themeFill="accent3" w:themeFillTint="33"/>
          </w:tcPr>
          <w:p w:rsidR="009B3B44" w:rsidRDefault="009B3B44" w:rsidP="009B3B44">
            <w:pPr>
              <w:spacing w:after="0"/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 w:rsidRPr="00EA72D0"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 xml:space="preserve">LUNDI     </w:t>
            </w:r>
          </w:p>
          <w:p w:rsidR="009B3B44" w:rsidRPr="00EA72D0" w:rsidRDefault="009B3B44" w:rsidP="009B3B44">
            <w:pPr>
              <w:spacing w:after="0" w:line="240" w:lineRule="auto"/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 w:rsidRPr="00EA72D0"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 xml:space="preserve"> 16/01/2023</w:t>
            </w:r>
          </w:p>
          <w:p w:rsidR="009B3B44" w:rsidRPr="00EE52B2" w:rsidRDefault="009B3B44" w:rsidP="009B3B4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EA72D0"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>14H30 - 16H00</w:t>
            </w:r>
          </w:p>
        </w:tc>
        <w:tc>
          <w:tcPr>
            <w:tcW w:w="8079" w:type="dxa"/>
            <w:shd w:val="clear" w:color="auto" w:fill="EAF1DD" w:themeFill="accent3" w:themeFillTint="33"/>
            <w:vAlign w:val="center"/>
          </w:tcPr>
          <w:p w:rsidR="009B3B44" w:rsidRPr="007452ED" w:rsidRDefault="009B3B44" w:rsidP="009B3B44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7452ED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Techniques d’exploitation des documents</w:t>
            </w:r>
          </w:p>
          <w:p w:rsidR="009B3B44" w:rsidRPr="007452ED" w:rsidRDefault="009B3B44" w:rsidP="009B3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7452ED">
              <w:rPr>
                <w:rFonts w:ascii="Calibri" w:eastAsia="Calibri" w:hAnsi="Calibri" w:cs="Arial"/>
              </w:rPr>
              <w:t>ABBACI MADJID</w:t>
            </w:r>
          </w:p>
        </w:tc>
        <w:tc>
          <w:tcPr>
            <w:tcW w:w="2835" w:type="dxa"/>
            <w:shd w:val="clear" w:color="auto" w:fill="EAF1DD" w:themeFill="accent3" w:themeFillTint="33"/>
            <w:vAlign w:val="center"/>
          </w:tcPr>
          <w:p w:rsidR="009B3B44" w:rsidRDefault="009B3B44" w:rsidP="009B3B44">
            <w:pPr>
              <w:spacing w:after="0"/>
              <w:jc w:val="center"/>
            </w:pPr>
            <w:r w:rsidRPr="0085732C">
              <w:rPr>
                <w:rFonts w:ascii="Calibri" w:eastAsia="Calibri" w:hAnsi="Calibri" w:cs="Times New Roman"/>
                <w:sz w:val="18"/>
                <w:szCs w:val="18"/>
              </w:rPr>
              <w:t>G01 / SALLE  23</w:t>
            </w:r>
          </w:p>
        </w:tc>
      </w:tr>
      <w:tr w:rsidR="009B3B44" w:rsidRPr="007452ED" w:rsidTr="009B3B44">
        <w:trPr>
          <w:trHeight w:val="90"/>
        </w:trPr>
        <w:tc>
          <w:tcPr>
            <w:tcW w:w="2689" w:type="dxa"/>
            <w:shd w:val="clear" w:color="auto" w:fill="F2DBDB" w:themeFill="accent2" w:themeFillTint="33"/>
          </w:tcPr>
          <w:p w:rsidR="009B3B44" w:rsidRDefault="009B3B44" w:rsidP="009B3B4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EA72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MERCREDI </w:t>
            </w:r>
          </w:p>
          <w:p w:rsidR="009B3B44" w:rsidRPr="00EA72D0" w:rsidRDefault="009B3B44" w:rsidP="009B3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EA72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18/01/2023</w:t>
            </w:r>
          </w:p>
          <w:p w:rsidR="009B3B44" w:rsidRPr="00EE52B2" w:rsidRDefault="009B3B44" w:rsidP="009B3B4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EA72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14H30 - 16H00</w:t>
            </w:r>
          </w:p>
        </w:tc>
        <w:tc>
          <w:tcPr>
            <w:tcW w:w="8079" w:type="dxa"/>
            <w:shd w:val="clear" w:color="auto" w:fill="F2DBDB" w:themeFill="accent2" w:themeFillTint="33"/>
            <w:vAlign w:val="center"/>
          </w:tcPr>
          <w:p w:rsidR="009B3B44" w:rsidRPr="007452ED" w:rsidRDefault="009B3B44" w:rsidP="009B3B44">
            <w:pPr>
              <w:spacing w:after="0" w:line="240" w:lineRule="auto"/>
              <w:ind w:left="207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7452ED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Sociologie de la communication traditionnelle en Algérie</w:t>
            </w:r>
          </w:p>
          <w:p w:rsidR="009B3B44" w:rsidRPr="007452ED" w:rsidRDefault="009B3B44" w:rsidP="009B3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7452ED">
              <w:rPr>
                <w:rFonts w:ascii="Calibri" w:eastAsia="Times New Roman" w:hAnsi="Calibri" w:cs="Times New Roman"/>
                <w:sz w:val="18"/>
                <w:szCs w:val="18"/>
                <w:lang w:val="en-US" w:eastAsia="fr-FR"/>
              </w:rPr>
              <w:t>DALI KENZA</w:t>
            </w:r>
          </w:p>
        </w:tc>
        <w:tc>
          <w:tcPr>
            <w:tcW w:w="2835" w:type="dxa"/>
            <w:shd w:val="clear" w:color="auto" w:fill="F2DBDB" w:themeFill="accent2" w:themeFillTint="33"/>
            <w:vAlign w:val="center"/>
          </w:tcPr>
          <w:p w:rsidR="009B3B44" w:rsidRDefault="009B3B44" w:rsidP="009B3B44">
            <w:pPr>
              <w:spacing w:after="0"/>
              <w:jc w:val="center"/>
            </w:pPr>
            <w:r w:rsidRPr="0085732C">
              <w:rPr>
                <w:rFonts w:ascii="Calibri" w:eastAsia="Calibri" w:hAnsi="Calibri" w:cs="Times New Roman"/>
                <w:sz w:val="18"/>
                <w:szCs w:val="18"/>
              </w:rPr>
              <w:t xml:space="preserve">G01 / SALLE 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>23</w:t>
            </w:r>
          </w:p>
        </w:tc>
      </w:tr>
      <w:tr w:rsidR="009B3B44" w:rsidRPr="007452ED" w:rsidTr="009B3B44">
        <w:trPr>
          <w:trHeight w:val="135"/>
        </w:trPr>
        <w:tc>
          <w:tcPr>
            <w:tcW w:w="2689" w:type="dxa"/>
            <w:shd w:val="clear" w:color="auto" w:fill="F2DBDB" w:themeFill="accent2" w:themeFillTint="33"/>
          </w:tcPr>
          <w:p w:rsidR="009B3B44" w:rsidRDefault="009B3B44" w:rsidP="009B3B44">
            <w:pPr>
              <w:spacing w:after="0"/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 w:rsidRPr="00EA72D0"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 xml:space="preserve">DIMANCHE     </w:t>
            </w:r>
          </w:p>
          <w:p w:rsidR="009B3B44" w:rsidRPr="00EA72D0" w:rsidRDefault="009B3B44" w:rsidP="009B3B44">
            <w:pPr>
              <w:spacing w:after="0" w:line="240" w:lineRule="auto"/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 w:rsidRPr="00EA72D0"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 xml:space="preserve"> 22/01/2023</w:t>
            </w:r>
          </w:p>
          <w:p w:rsidR="009B3B44" w:rsidRPr="00EE52B2" w:rsidRDefault="009B3B44" w:rsidP="009B3B44">
            <w:pPr>
              <w:spacing w:after="0"/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 w:rsidRPr="00EA72D0"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>08H30 - 10H00</w:t>
            </w:r>
          </w:p>
        </w:tc>
        <w:tc>
          <w:tcPr>
            <w:tcW w:w="8079" w:type="dxa"/>
            <w:shd w:val="clear" w:color="auto" w:fill="F2DBDB" w:themeFill="accent2" w:themeFillTint="33"/>
            <w:vAlign w:val="center"/>
          </w:tcPr>
          <w:p w:rsidR="009B3B44" w:rsidRPr="007452ED" w:rsidRDefault="009B3B44" w:rsidP="009B3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7452ED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Méthodologie de projet de fin d’étude</w:t>
            </w:r>
          </w:p>
          <w:p w:rsidR="009B3B44" w:rsidRPr="007452ED" w:rsidRDefault="009B3B44" w:rsidP="009B3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7452ED"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  <w:t>DJADDA MAHMOUD</w:t>
            </w:r>
          </w:p>
        </w:tc>
        <w:tc>
          <w:tcPr>
            <w:tcW w:w="2835" w:type="dxa"/>
            <w:shd w:val="clear" w:color="auto" w:fill="F2DBDB" w:themeFill="accent2" w:themeFillTint="33"/>
            <w:vAlign w:val="center"/>
          </w:tcPr>
          <w:p w:rsidR="009B3B44" w:rsidRDefault="009B3B44" w:rsidP="009B3B44">
            <w:pPr>
              <w:spacing w:after="0"/>
              <w:jc w:val="center"/>
            </w:pPr>
            <w:r w:rsidRPr="0085732C">
              <w:rPr>
                <w:rFonts w:ascii="Calibri" w:eastAsia="Calibri" w:hAnsi="Calibri" w:cs="Times New Roman"/>
                <w:sz w:val="18"/>
                <w:szCs w:val="18"/>
              </w:rPr>
              <w:t xml:space="preserve">G01 / SALLE 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>13</w:t>
            </w:r>
          </w:p>
        </w:tc>
      </w:tr>
    </w:tbl>
    <w:p w:rsidR="00754FC6" w:rsidRPr="002E0AD0" w:rsidRDefault="00754FC6" w:rsidP="009B3B44">
      <w:pPr>
        <w:spacing w:after="0"/>
        <w:rPr>
          <w:lang w:bidi="ar-DZ"/>
        </w:rPr>
      </w:pPr>
    </w:p>
    <w:p w:rsidR="006E04D4" w:rsidRPr="00DA2B18" w:rsidRDefault="006E04D4" w:rsidP="00DA2B18"/>
    <w:sectPr w:rsidR="006E04D4" w:rsidRPr="00DA2B18" w:rsidSect="00754FC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A2B18"/>
    <w:rsid w:val="0008747D"/>
    <w:rsid w:val="00107042"/>
    <w:rsid w:val="001B35B3"/>
    <w:rsid w:val="00200CCB"/>
    <w:rsid w:val="002065D8"/>
    <w:rsid w:val="00222D7A"/>
    <w:rsid w:val="0023672C"/>
    <w:rsid w:val="002C1D4C"/>
    <w:rsid w:val="002E5760"/>
    <w:rsid w:val="0035499C"/>
    <w:rsid w:val="00455BCA"/>
    <w:rsid w:val="00483D2B"/>
    <w:rsid w:val="004C5F2C"/>
    <w:rsid w:val="004D385E"/>
    <w:rsid w:val="0063445F"/>
    <w:rsid w:val="006776CF"/>
    <w:rsid w:val="0068701E"/>
    <w:rsid w:val="00690F69"/>
    <w:rsid w:val="006B3C35"/>
    <w:rsid w:val="006E04D4"/>
    <w:rsid w:val="006F14B5"/>
    <w:rsid w:val="0071781F"/>
    <w:rsid w:val="007204B4"/>
    <w:rsid w:val="007452ED"/>
    <w:rsid w:val="00754FC6"/>
    <w:rsid w:val="008318F6"/>
    <w:rsid w:val="00834A57"/>
    <w:rsid w:val="00880F66"/>
    <w:rsid w:val="008B2F1C"/>
    <w:rsid w:val="00903E96"/>
    <w:rsid w:val="009B3B44"/>
    <w:rsid w:val="009D7A73"/>
    <w:rsid w:val="00A36145"/>
    <w:rsid w:val="00A767D2"/>
    <w:rsid w:val="00AA2368"/>
    <w:rsid w:val="00AB6A61"/>
    <w:rsid w:val="00BB35EE"/>
    <w:rsid w:val="00C67D5C"/>
    <w:rsid w:val="00CF7630"/>
    <w:rsid w:val="00D43446"/>
    <w:rsid w:val="00DA2B18"/>
    <w:rsid w:val="00DF08E8"/>
    <w:rsid w:val="00E6345B"/>
    <w:rsid w:val="00F52D47"/>
    <w:rsid w:val="00F713AE"/>
    <w:rsid w:val="00FB3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FC6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54F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G6</dc:creator>
  <cp:lastModifiedBy>HP G6</cp:lastModifiedBy>
  <cp:revision>17</cp:revision>
  <dcterms:created xsi:type="dcterms:W3CDTF">2021-12-16T13:26:00Z</dcterms:created>
  <dcterms:modified xsi:type="dcterms:W3CDTF">2022-12-21T09:43:00Z</dcterms:modified>
</cp:coreProperties>
</file>