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83E" w:rsidRDefault="0046300A" w:rsidP="0046300A">
      <w:pPr>
        <w:tabs>
          <w:tab w:val="left" w:pos="939"/>
        </w:tabs>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Ixef wis ukku</w:t>
      </w:r>
      <w:r w:rsidRPr="00D33D5F">
        <w:rPr>
          <w:rFonts w:ascii="Times New Roman" w:hAnsi="Times New Roman" w:cs="Times New Roman"/>
          <w:sz w:val="24"/>
          <w:szCs w:val="24"/>
        </w:rPr>
        <w:t>ẓ</w:t>
      </w:r>
      <w:r>
        <w:rPr>
          <w:rFonts w:ascii="Times New Roman" w:hAnsi="Times New Roman" w:cs="Times New Roman"/>
          <w:sz w:val="24"/>
          <w:szCs w:val="24"/>
        </w:rPr>
        <w:t> </w:t>
      </w:r>
      <w:proofErr w:type="gramStart"/>
      <w:r>
        <w:rPr>
          <w:rFonts w:ascii="Times New Roman" w:hAnsi="Times New Roman" w:cs="Times New Roman"/>
          <w:b/>
          <w:sz w:val="24"/>
          <w:szCs w:val="24"/>
        </w:rPr>
        <w:t>:</w:t>
      </w:r>
      <w:r w:rsidR="00F2483E" w:rsidRPr="0046300A">
        <w:rPr>
          <w:rFonts w:ascii="Times New Roman" w:hAnsi="Times New Roman" w:cs="Times New Roman"/>
          <w:b/>
          <w:sz w:val="24"/>
          <w:szCs w:val="24"/>
        </w:rPr>
        <w:t>Tasinetlayt</w:t>
      </w:r>
      <w:proofErr w:type="gramEnd"/>
      <w:r w:rsidR="00F2483E" w:rsidRPr="0046300A">
        <w:rPr>
          <w:rFonts w:ascii="Times New Roman" w:hAnsi="Times New Roman" w:cs="Times New Roman"/>
          <w:b/>
          <w:sz w:val="24"/>
          <w:szCs w:val="24"/>
        </w:rPr>
        <w:t xml:space="preserve"> – tamyeftlayt (le bilinguisme et la diglossie) </w:t>
      </w:r>
    </w:p>
    <w:p w:rsidR="00860B35" w:rsidRPr="0046300A" w:rsidRDefault="00860B35" w:rsidP="0046300A">
      <w:pPr>
        <w:tabs>
          <w:tab w:val="left" w:pos="939"/>
        </w:tabs>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Tazwert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Tami</w:t>
      </w:r>
      <w:r w:rsidRPr="00FD7BBD">
        <w:rPr>
          <w:rFonts w:ascii="Times New Roman" w:hAnsi="Times New Roman" w:cs="Times New Roman"/>
          <w:sz w:val="24"/>
          <w:szCs w:val="24"/>
        </w:rPr>
        <w:t>ḍ</w:t>
      </w:r>
      <w:r>
        <w:rPr>
          <w:rFonts w:ascii="Times New Roman" w:hAnsi="Times New Roman" w:cs="Times New Roman"/>
          <w:sz w:val="24"/>
          <w:szCs w:val="24"/>
        </w:rPr>
        <w:t xml:space="preserve">rant </w:t>
      </w:r>
      <w:r w:rsidRPr="00905D36">
        <w:rPr>
          <w:rFonts w:ascii="Times New Roman" w:hAnsi="Times New Roman" w:cs="Times New Roman"/>
          <w:sz w:val="24"/>
          <w:szCs w:val="24"/>
        </w:rPr>
        <w:t>«</w:t>
      </w:r>
      <w:r>
        <w:rPr>
          <w:sz w:val="24"/>
          <w:szCs w:val="24"/>
        </w:rPr>
        <w:t>tamyeftlayt</w:t>
      </w:r>
      <w:r>
        <w:rPr>
          <w:rFonts w:ascii="Times New Roman" w:hAnsi="Times New Roman" w:cs="Times New Roman"/>
          <w:sz w:val="24"/>
          <w:szCs w:val="24"/>
        </w:rPr>
        <w:t xml:space="preserve"> » t</w:t>
      </w:r>
      <w:r w:rsidRPr="00AB4806">
        <w:rPr>
          <w:rFonts w:ascii="Times New Roman" w:hAnsi="Times New Roman" w:cs="Times New Roman"/>
          <w:sz w:val="24"/>
          <w:szCs w:val="24"/>
        </w:rPr>
        <w:t>ban-d i tik</w:t>
      </w:r>
      <w:r>
        <w:rPr>
          <w:rFonts w:ascii="Times New Roman" w:hAnsi="Times New Roman" w:cs="Times New Roman"/>
          <w:sz w:val="24"/>
          <w:szCs w:val="24"/>
        </w:rPr>
        <w:t>k</w:t>
      </w:r>
      <w:r w:rsidRPr="00AB4806">
        <w:rPr>
          <w:rFonts w:ascii="Times New Roman" w:hAnsi="Times New Roman" w:cs="Times New Roman"/>
          <w:sz w:val="24"/>
          <w:szCs w:val="24"/>
        </w:rPr>
        <w:t>elt tamezwarut deg tezrawt tasnilsant i d</w:t>
      </w:r>
      <w:r>
        <w:rPr>
          <w:rFonts w:ascii="Times New Roman" w:hAnsi="Times New Roman" w:cs="Times New Roman"/>
          <w:sz w:val="24"/>
          <w:szCs w:val="24"/>
        </w:rPr>
        <w:t>-</w:t>
      </w:r>
      <w:r w:rsidRPr="00AB4806">
        <w:rPr>
          <w:rFonts w:ascii="Times New Roman" w:hAnsi="Times New Roman" w:cs="Times New Roman"/>
          <w:sz w:val="24"/>
          <w:szCs w:val="24"/>
        </w:rPr>
        <w:t xml:space="preserve">yellan deg tmurt n Fransa s lmendad n </w:t>
      </w:r>
      <w:r w:rsidRPr="00905D36">
        <w:rPr>
          <w:rFonts w:ascii="Times New Roman" w:hAnsi="Times New Roman" w:cs="Times New Roman"/>
          <w:sz w:val="24"/>
          <w:szCs w:val="24"/>
        </w:rPr>
        <w:t>umusniles</w:t>
      </w:r>
      <w:r w:rsidRPr="00AB4806">
        <w:rPr>
          <w:rFonts w:ascii="Times New Roman" w:hAnsi="Times New Roman" w:cs="Times New Roman"/>
          <w:sz w:val="24"/>
          <w:szCs w:val="24"/>
        </w:rPr>
        <w:t xml:space="preserve"> Jean Psichari (1</w:t>
      </w:r>
      <w:r>
        <w:rPr>
          <w:rFonts w:ascii="Times New Roman" w:hAnsi="Times New Roman" w:cs="Times New Roman"/>
          <w:sz w:val="24"/>
          <w:szCs w:val="24"/>
        </w:rPr>
        <w:t>854-</w:t>
      </w:r>
      <w:r w:rsidRPr="00AB4806">
        <w:rPr>
          <w:rFonts w:ascii="Times New Roman" w:hAnsi="Times New Roman" w:cs="Times New Roman"/>
          <w:sz w:val="24"/>
          <w:szCs w:val="24"/>
        </w:rPr>
        <w:t xml:space="preserve">1929) deg umagrad i yura send tamettant-is deg tesɣunt « Mercure de France » i wumi isemma « </w:t>
      </w:r>
      <w:r w:rsidRPr="00844F1C">
        <w:rPr>
          <w:rFonts w:ascii="Times New Roman" w:hAnsi="Times New Roman" w:cs="Times New Roman"/>
          <w:i/>
          <w:sz w:val="24"/>
          <w:szCs w:val="24"/>
        </w:rPr>
        <w:t>Tamurt i yugin tutlayt-is</w:t>
      </w:r>
      <w:r w:rsidRPr="00AB4806">
        <w:rPr>
          <w:rFonts w:ascii="Times New Roman" w:hAnsi="Times New Roman" w:cs="Times New Roman"/>
          <w:sz w:val="24"/>
          <w:szCs w:val="24"/>
        </w:rPr>
        <w:t xml:space="preserve"> » (1928).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4806">
        <w:rPr>
          <w:rFonts w:ascii="Times New Roman" w:hAnsi="Times New Roman" w:cs="Times New Roman"/>
          <w:sz w:val="24"/>
          <w:szCs w:val="24"/>
        </w:rPr>
        <w:t>Deg umagrad-a i d</w:t>
      </w:r>
      <w:r>
        <w:rPr>
          <w:rFonts w:ascii="Times New Roman" w:hAnsi="Times New Roman" w:cs="Times New Roman"/>
          <w:sz w:val="24"/>
          <w:szCs w:val="24"/>
        </w:rPr>
        <w:t>-</w:t>
      </w:r>
      <w:r w:rsidRPr="00AB4806">
        <w:rPr>
          <w:rFonts w:ascii="Times New Roman" w:hAnsi="Times New Roman" w:cs="Times New Roman"/>
          <w:sz w:val="24"/>
          <w:szCs w:val="24"/>
        </w:rPr>
        <w:t>yesbadu</w:t>
      </w:r>
      <w:r>
        <w:rPr>
          <w:rFonts w:ascii="Times New Roman" w:hAnsi="Times New Roman" w:cs="Times New Roman"/>
          <w:sz w:val="24"/>
          <w:szCs w:val="24"/>
        </w:rPr>
        <w:t xml:space="preserve"> </w:t>
      </w:r>
      <w:r w:rsidRPr="00226EED">
        <w:rPr>
          <w:rFonts w:ascii="Times New Roman" w:hAnsi="Times New Roman" w:cs="Times New Roman"/>
          <w:sz w:val="24"/>
          <w:szCs w:val="24"/>
        </w:rPr>
        <w:t>tamiḍ</w:t>
      </w:r>
      <w:r>
        <w:rPr>
          <w:rFonts w:ascii="Times New Roman" w:hAnsi="Times New Roman" w:cs="Times New Roman"/>
          <w:sz w:val="24"/>
          <w:szCs w:val="24"/>
        </w:rPr>
        <w:t xml:space="preserve">rant «tamyeftlayt </w:t>
      </w:r>
      <w:r w:rsidRPr="00226EED">
        <w:rPr>
          <w:rFonts w:ascii="Times New Roman" w:hAnsi="Times New Roman" w:cs="Times New Roman"/>
          <w:sz w:val="24"/>
          <w:szCs w:val="24"/>
        </w:rPr>
        <w:t>»</w:t>
      </w:r>
      <w:r>
        <w:rPr>
          <w:rFonts w:ascii="Times New Roman" w:hAnsi="Times New Roman" w:cs="Times New Roman"/>
          <w:sz w:val="24"/>
          <w:szCs w:val="24"/>
        </w:rPr>
        <w:t xml:space="preserve"> </w:t>
      </w:r>
      <w:r w:rsidRPr="00AB4806">
        <w:rPr>
          <w:rFonts w:ascii="Times New Roman" w:hAnsi="Times New Roman" w:cs="Times New Roman"/>
          <w:sz w:val="24"/>
          <w:szCs w:val="24"/>
        </w:rPr>
        <w:t>d tabadut i d-yessumer seg tegnit tasnilesmettit n tmurt n</w:t>
      </w:r>
      <w:r>
        <w:rPr>
          <w:rFonts w:ascii="Times New Roman" w:hAnsi="Times New Roman" w:cs="Times New Roman"/>
          <w:sz w:val="24"/>
          <w:szCs w:val="24"/>
        </w:rPr>
        <w:t xml:space="preserve"> Grik, anida i yella umennu</w:t>
      </w:r>
      <w:r w:rsidRPr="00D33D5F">
        <w:rPr>
          <w:rFonts w:ascii="Times New Roman" w:hAnsi="Times New Roman" w:cs="Times New Roman"/>
          <w:sz w:val="24"/>
          <w:szCs w:val="24"/>
        </w:rPr>
        <w:t>ɣ</w:t>
      </w:r>
      <w:r>
        <w:rPr>
          <w:rFonts w:ascii="Times New Roman" w:hAnsi="Times New Roman" w:cs="Times New Roman"/>
          <w:sz w:val="24"/>
          <w:szCs w:val="24"/>
        </w:rPr>
        <w:t xml:space="preserve"> gar snat n tmeslayin (les deux variétés) </w:t>
      </w:r>
      <w:r w:rsidRPr="00AB4806">
        <w:rPr>
          <w:rFonts w:ascii="Times New Roman" w:hAnsi="Times New Roman" w:cs="Times New Roman"/>
          <w:sz w:val="24"/>
          <w:szCs w:val="24"/>
        </w:rPr>
        <w:t xml:space="preserve">n tmurt-a </w:t>
      </w:r>
      <w:r>
        <w:rPr>
          <w:rFonts w:ascii="Times New Roman" w:hAnsi="Times New Roman" w:cs="Times New Roman"/>
          <w:sz w:val="24"/>
          <w:szCs w:val="24"/>
        </w:rPr>
        <w:t>: « Le Katarevoussa », d tameslayt</w:t>
      </w:r>
      <w:r w:rsidRPr="00AB4806">
        <w:rPr>
          <w:rFonts w:ascii="Times New Roman" w:hAnsi="Times New Roman" w:cs="Times New Roman"/>
          <w:sz w:val="24"/>
          <w:szCs w:val="24"/>
        </w:rPr>
        <w:t xml:space="preserve"> i d-yessebded udabu akken ad yili d tutlayt tunṣibt, ma yella d « Le </w:t>
      </w:r>
      <w:r>
        <w:rPr>
          <w:rFonts w:ascii="Times New Roman" w:hAnsi="Times New Roman" w:cs="Times New Roman"/>
          <w:sz w:val="24"/>
          <w:szCs w:val="24"/>
        </w:rPr>
        <w:t>Démotiki », d tameslayt</w:t>
      </w:r>
      <w:r w:rsidRPr="00AB4806">
        <w:rPr>
          <w:rFonts w:ascii="Times New Roman" w:hAnsi="Times New Roman" w:cs="Times New Roman"/>
          <w:sz w:val="24"/>
          <w:szCs w:val="24"/>
        </w:rPr>
        <w:t xml:space="preserve"> i sseqdacen yemdanen deg tmeslayt-nsen n yal ass</w:t>
      </w:r>
      <w:r>
        <w:rPr>
          <w:rFonts w:ascii="Times New Roman" w:hAnsi="Times New Roman" w:cs="Times New Roman"/>
          <w:sz w:val="24"/>
          <w:szCs w:val="24"/>
        </w:rPr>
        <w:t xml:space="preserve">. </w:t>
      </w:r>
    </w:p>
    <w:p w:rsidR="00F2483E" w:rsidRPr="001A5801" w:rsidRDefault="00F2483E" w:rsidP="00F2483E">
      <w:pPr>
        <w:tabs>
          <w:tab w:val="left" w:pos="939"/>
        </w:tabs>
        <w:spacing w:after="0" w:line="360" w:lineRule="auto"/>
        <w:jc w:val="both"/>
        <w:rPr>
          <w:rFonts w:ascii="Times New Roman" w:hAnsi="Times New Roman" w:cs="Times New Roman"/>
          <w:b/>
          <w:sz w:val="24"/>
          <w:szCs w:val="24"/>
        </w:rPr>
      </w:pPr>
    </w:p>
    <w:p w:rsidR="00F2483E" w:rsidRPr="00860B35" w:rsidRDefault="00F2483E" w:rsidP="00860B35">
      <w:pPr>
        <w:pStyle w:val="Paragraphedeliste"/>
        <w:numPr>
          <w:ilvl w:val="0"/>
          <w:numId w:val="8"/>
        </w:numPr>
        <w:tabs>
          <w:tab w:val="left" w:pos="939"/>
        </w:tabs>
        <w:spacing w:after="0" w:line="360" w:lineRule="auto"/>
        <w:jc w:val="both"/>
        <w:rPr>
          <w:rFonts w:ascii="Times New Roman" w:hAnsi="Times New Roman" w:cs="Times New Roman"/>
          <w:b/>
          <w:sz w:val="24"/>
          <w:szCs w:val="24"/>
        </w:rPr>
      </w:pPr>
      <w:r w:rsidRPr="00860B35">
        <w:rPr>
          <w:rFonts w:ascii="Times New Roman" w:hAnsi="Times New Roman" w:cs="Times New Roman"/>
          <w:b/>
          <w:sz w:val="24"/>
          <w:szCs w:val="24"/>
        </w:rPr>
        <w:t xml:space="preserve">Tamiḍrant «tamyeftlayt » ɛleḥsab n « Charles Ferguson »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Tami</w:t>
      </w:r>
      <w:r w:rsidRPr="00FD7BBD">
        <w:rPr>
          <w:rFonts w:ascii="Times New Roman" w:hAnsi="Times New Roman" w:cs="Times New Roman"/>
          <w:sz w:val="24"/>
          <w:szCs w:val="24"/>
        </w:rPr>
        <w:t>ḍ</w:t>
      </w:r>
      <w:r>
        <w:rPr>
          <w:rFonts w:ascii="Times New Roman" w:hAnsi="Times New Roman" w:cs="Times New Roman"/>
          <w:sz w:val="24"/>
          <w:szCs w:val="24"/>
        </w:rPr>
        <w:t>rant «</w:t>
      </w:r>
      <w:r w:rsidRPr="001A5801">
        <w:rPr>
          <w:rFonts w:ascii="Times New Roman" w:hAnsi="Times New Roman" w:cs="Times New Roman"/>
          <w:sz w:val="24"/>
          <w:szCs w:val="24"/>
        </w:rPr>
        <w:t>Tamyeftlayt»</w:t>
      </w:r>
      <w:r>
        <w:rPr>
          <w:rFonts w:ascii="Times New Roman" w:hAnsi="Times New Roman" w:cs="Times New Roman"/>
          <w:sz w:val="24"/>
          <w:szCs w:val="24"/>
        </w:rPr>
        <w:t xml:space="preserve"> </w:t>
      </w:r>
      <w:r w:rsidRPr="00352E57">
        <w:rPr>
          <w:rFonts w:ascii="Times New Roman" w:hAnsi="Times New Roman" w:cs="Times New Roman"/>
          <w:sz w:val="24"/>
          <w:szCs w:val="24"/>
        </w:rPr>
        <w:t>tban-d da</w:t>
      </w:r>
      <w:r w:rsidRPr="00D33D5F">
        <w:rPr>
          <w:rFonts w:ascii="Times New Roman" w:hAnsi="Times New Roman" w:cs="Times New Roman"/>
          <w:sz w:val="24"/>
          <w:szCs w:val="24"/>
        </w:rPr>
        <w:t>ɣ</w:t>
      </w:r>
      <w:r w:rsidRPr="00352E57">
        <w:rPr>
          <w:rFonts w:ascii="Times New Roman" w:hAnsi="Times New Roman" w:cs="Times New Roman"/>
          <w:sz w:val="24"/>
          <w:szCs w:val="24"/>
        </w:rPr>
        <w:t>en deg leqdicat n Charles</w:t>
      </w:r>
      <w:r w:rsidRPr="00352E57">
        <w:rPr>
          <w:rFonts w:ascii="Times New Roman" w:hAnsi="Times New Roman" w:cs="Times New Roman"/>
          <w:b/>
          <w:sz w:val="24"/>
          <w:szCs w:val="24"/>
        </w:rPr>
        <w:t xml:space="preserve"> </w:t>
      </w:r>
      <w:r w:rsidRPr="004619E2">
        <w:rPr>
          <w:rFonts w:ascii="Times New Roman" w:hAnsi="Times New Roman" w:cs="Times New Roman"/>
          <w:sz w:val="24"/>
          <w:szCs w:val="24"/>
        </w:rPr>
        <w:t>Ferguson deg</w:t>
      </w:r>
      <w:r w:rsidRPr="00AB4806">
        <w:rPr>
          <w:rFonts w:ascii="Times New Roman" w:hAnsi="Times New Roman" w:cs="Times New Roman"/>
          <w:sz w:val="24"/>
          <w:szCs w:val="24"/>
        </w:rPr>
        <w:t xml:space="preserve"> tmurt n Marikan deg useggas n 1959 deg yiwen n umagrad i yura Charles Ferguson</w:t>
      </w:r>
      <w:r>
        <w:rPr>
          <w:rFonts w:ascii="Times New Roman" w:hAnsi="Times New Roman" w:cs="Times New Roman"/>
          <w:sz w:val="24"/>
          <w:szCs w:val="24"/>
        </w:rPr>
        <w:t xml:space="preserve">, azwel-is </w:t>
      </w:r>
      <w:r w:rsidRPr="00AB4806">
        <w:rPr>
          <w:rFonts w:ascii="Times New Roman" w:hAnsi="Times New Roman" w:cs="Times New Roman"/>
          <w:sz w:val="24"/>
          <w:szCs w:val="24"/>
        </w:rPr>
        <w:t xml:space="preserve">« Diglossia » deg tesɣunt ‘’Word’’ </w:t>
      </w:r>
      <w:r>
        <w:rPr>
          <w:rFonts w:ascii="Times New Roman" w:hAnsi="Times New Roman" w:cs="Times New Roman"/>
          <w:sz w:val="24"/>
          <w:szCs w:val="24"/>
        </w:rPr>
        <w:t>i d-yef</w:t>
      </w:r>
      <w:r w:rsidRPr="00D33D5F">
        <w:rPr>
          <w:rFonts w:ascii="Times New Roman" w:hAnsi="Times New Roman" w:cs="Times New Roman"/>
          <w:sz w:val="24"/>
          <w:szCs w:val="24"/>
        </w:rPr>
        <w:t>ɣ</w:t>
      </w:r>
      <w:r>
        <w:rPr>
          <w:rFonts w:ascii="Times New Roman" w:hAnsi="Times New Roman" w:cs="Times New Roman"/>
          <w:sz w:val="24"/>
          <w:szCs w:val="24"/>
        </w:rPr>
        <w:t>en deg</w:t>
      </w:r>
      <w:r w:rsidRPr="00AB4806">
        <w:rPr>
          <w:rFonts w:ascii="Times New Roman" w:hAnsi="Times New Roman" w:cs="Times New Roman"/>
          <w:sz w:val="24"/>
          <w:szCs w:val="24"/>
        </w:rPr>
        <w:t xml:space="preserve"> useggas n 1959</w:t>
      </w:r>
      <w:r>
        <w:rPr>
          <w:rFonts w:ascii="Times New Roman" w:hAnsi="Times New Roman" w:cs="Times New Roman"/>
          <w:sz w:val="24"/>
          <w:szCs w:val="24"/>
        </w:rPr>
        <w:t xml:space="preserve">. </w:t>
      </w:r>
    </w:p>
    <w:p w:rsidR="00F2483E" w:rsidRDefault="00F2483E" w:rsidP="00F2483E">
      <w:pPr>
        <w:tabs>
          <w:tab w:val="left" w:pos="939"/>
        </w:tabs>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r>
        <w:rPr>
          <w:rFonts w:ascii="Times New Roman" w:hAnsi="Times New Roman" w:cs="Times New Roman"/>
          <w:sz w:val="24"/>
          <w:szCs w:val="24"/>
        </w:rPr>
        <w:t xml:space="preserve">         Deg umagrad-a, </w:t>
      </w:r>
      <w:r w:rsidRPr="00352E57">
        <w:rPr>
          <w:rFonts w:ascii="Times New Roman" w:hAnsi="Times New Roman" w:cs="Times New Roman"/>
          <w:sz w:val="24"/>
          <w:szCs w:val="24"/>
        </w:rPr>
        <w:t>Charles</w:t>
      </w:r>
      <w:r w:rsidRPr="00352E57">
        <w:rPr>
          <w:rFonts w:ascii="Times New Roman" w:hAnsi="Times New Roman" w:cs="Times New Roman"/>
          <w:b/>
          <w:sz w:val="24"/>
          <w:szCs w:val="24"/>
        </w:rPr>
        <w:t xml:space="preserve"> </w:t>
      </w:r>
      <w:r w:rsidRPr="004619E2">
        <w:rPr>
          <w:rFonts w:ascii="Times New Roman" w:hAnsi="Times New Roman" w:cs="Times New Roman"/>
          <w:sz w:val="24"/>
          <w:szCs w:val="24"/>
        </w:rPr>
        <w:t xml:space="preserve">Ferguson </w:t>
      </w:r>
      <w:r w:rsidRPr="00AB4806">
        <w:rPr>
          <w:rFonts w:ascii="Times New Roman" w:hAnsi="Times New Roman" w:cs="Times New Roman"/>
          <w:sz w:val="24"/>
          <w:szCs w:val="24"/>
        </w:rPr>
        <w:t>yefka-d tabadut-nniḍen i ye</w:t>
      </w:r>
      <w:r>
        <w:rPr>
          <w:rFonts w:ascii="Times New Roman" w:hAnsi="Times New Roman" w:cs="Times New Roman"/>
          <w:sz w:val="24"/>
          <w:szCs w:val="24"/>
        </w:rPr>
        <w:t xml:space="preserve">mgaraden </w:t>
      </w:r>
      <w:r w:rsidRPr="00D33D5F">
        <w:rPr>
          <w:rFonts w:ascii="Times New Roman" w:hAnsi="Times New Roman" w:cs="Times New Roman"/>
          <w:sz w:val="24"/>
          <w:szCs w:val="24"/>
        </w:rPr>
        <w:t>ɣ</w:t>
      </w:r>
      <w:r>
        <w:rPr>
          <w:rFonts w:ascii="Times New Roman" w:hAnsi="Times New Roman" w:cs="Times New Roman"/>
          <w:sz w:val="24"/>
          <w:szCs w:val="24"/>
        </w:rPr>
        <w:t xml:space="preserve">ef tin n Psichari. </w:t>
      </w:r>
      <w:r w:rsidRPr="00DE7E75">
        <w:rPr>
          <w:rFonts w:ascii="Times New Roman" w:hAnsi="Times New Roman" w:cs="Times New Roman"/>
          <w:sz w:val="28"/>
          <w:szCs w:val="28"/>
        </w:rPr>
        <w:t>ɛ</w:t>
      </w:r>
      <w:r w:rsidRPr="00AB4806">
        <w:rPr>
          <w:rFonts w:ascii="Times New Roman" w:hAnsi="Times New Roman" w:cs="Times New Roman"/>
          <w:sz w:val="24"/>
          <w:szCs w:val="24"/>
        </w:rPr>
        <w:t xml:space="preserve">leḥsab n Ferguson, </w:t>
      </w:r>
      <w:r>
        <w:rPr>
          <w:rFonts w:ascii="Times New Roman" w:hAnsi="Times New Roman" w:cs="Times New Roman"/>
          <w:sz w:val="24"/>
          <w:szCs w:val="24"/>
        </w:rPr>
        <w:t>tami</w:t>
      </w:r>
      <w:r w:rsidRPr="00FD7BBD">
        <w:rPr>
          <w:rFonts w:ascii="Times New Roman" w:hAnsi="Times New Roman" w:cs="Times New Roman"/>
          <w:sz w:val="24"/>
          <w:szCs w:val="24"/>
        </w:rPr>
        <w:t>ḍ</w:t>
      </w:r>
      <w:r>
        <w:rPr>
          <w:rFonts w:ascii="Times New Roman" w:hAnsi="Times New Roman" w:cs="Times New Roman"/>
          <w:sz w:val="24"/>
          <w:szCs w:val="24"/>
        </w:rPr>
        <w:t>rant «</w:t>
      </w:r>
      <w:r w:rsidRPr="0038292D">
        <w:rPr>
          <w:rFonts w:ascii="Times New Roman" w:hAnsi="Times New Roman" w:cs="Times New Roman"/>
          <w:sz w:val="24"/>
          <w:szCs w:val="24"/>
        </w:rPr>
        <w:t xml:space="preserve">tamyeftlayt </w:t>
      </w:r>
      <w:r>
        <w:rPr>
          <w:rFonts w:ascii="Times New Roman" w:hAnsi="Times New Roman" w:cs="Times New Roman"/>
          <w:sz w:val="24"/>
          <w:szCs w:val="24"/>
        </w:rPr>
        <w:t xml:space="preserve">» </w:t>
      </w:r>
      <w:r w:rsidRPr="00AB4806">
        <w:rPr>
          <w:rFonts w:ascii="Times New Roman" w:hAnsi="Times New Roman" w:cs="Times New Roman"/>
          <w:sz w:val="24"/>
          <w:szCs w:val="24"/>
        </w:rPr>
        <w:t>d til</w:t>
      </w:r>
      <w:r>
        <w:rPr>
          <w:rFonts w:ascii="Times New Roman" w:hAnsi="Times New Roman" w:cs="Times New Roman"/>
          <w:sz w:val="24"/>
          <w:szCs w:val="24"/>
        </w:rPr>
        <w:t>in n snat n tmeslayin (deux varietés)</w:t>
      </w:r>
      <w:r w:rsidRPr="00AB4806">
        <w:rPr>
          <w:rFonts w:ascii="Times New Roman" w:hAnsi="Times New Roman" w:cs="Times New Roman"/>
          <w:sz w:val="24"/>
          <w:szCs w:val="24"/>
        </w:rPr>
        <w:t xml:space="preserve"> n yiwet n tutlayt deg yiwet n temγiwent, yiwen yettuneḥsab d unnig</w:t>
      </w:r>
      <w:r>
        <w:rPr>
          <w:rFonts w:ascii="Times New Roman" w:hAnsi="Times New Roman" w:cs="Times New Roman"/>
          <w:sz w:val="24"/>
          <w:szCs w:val="24"/>
        </w:rPr>
        <w:t xml:space="preserve"> </w:t>
      </w:r>
      <w:r w:rsidRPr="0038292D">
        <w:rPr>
          <w:rFonts w:ascii="Times New Roman" w:hAnsi="Times New Roman" w:cs="Times New Roman"/>
          <w:b/>
          <w:sz w:val="24"/>
          <w:szCs w:val="24"/>
        </w:rPr>
        <w:t>(vari</w:t>
      </w:r>
      <w:r>
        <w:rPr>
          <w:rFonts w:ascii="Times New Roman" w:hAnsi="Times New Roman" w:cs="Times New Roman"/>
          <w:b/>
          <w:sz w:val="24"/>
          <w:szCs w:val="24"/>
        </w:rPr>
        <w:t>é</w:t>
      </w:r>
      <w:r w:rsidRPr="0038292D">
        <w:rPr>
          <w:rFonts w:ascii="Times New Roman" w:hAnsi="Times New Roman" w:cs="Times New Roman"/>
          <w:b/>
          <w:sz w:val="24"/>
          <w:szCs w:val="24"/>
        </w:rPr>
        <w:t>té haute),</w:t>
      </w:r>
      <w:r w:rsidRPr="00AB4806">
        <w:rPr>
          <w:rFonts w:ascii="Times New Roman" w:hAnsi="Times New Roman" w:cs="Times New Roman"/>
          <w:sz w:val="24"/>
          <w:szCs w:val="24"/>
        </w:rPr>
        <w:t xml:space="preserve"> yettuselmad deg</w:t>
      </w:r>
      <w:r>
        <w:rPr>
          <w:rFonts w:ascii="Times New Roman" w:hAnsi="Times New Roman" w:cs="Times New Roman"/>
          <w:sz w:val="24"/>
          <w:szCs w:val="24"/>
        </w:rPr>
        <w:t xml:space="preserve"> uγerbaz, ttarun yes-s tasekla…</w:t>
      </w:r>
      <w:r w:rsidRPr="00AB4806">
        <w:rPr>
          <w:rFonts w:ascii="Times New Roman" w:hAnsi="Times New Roman" w:cs="Times New Roman"/>
          <w:sz w:val="24"/>
          <w:szCs w:val="24"/>
        </w:rPr>
        <w:t xml:space="preserve"> ma yella d wayeḍ yettuneḥsab d adday</w:t>
      </w:r>
      <w:r>
        <w:rPr>
          <w:rFonts w:ascii="Times New Roman" w:hAnsi="Times New Roman" w:cs="Times New Roman"/>
          <w:sz w:val="24"/>
          <w:szCs w:val="24"/>
        </w:rPr>
        <w:t xml:space="preserve"> (variété basse)</w:t>
      </w:r>
      <w:r w:rsidRPr="00AB4806">
        <w:rPr>
          <w:rFonts w:ascii="Times New Roman" w:hAnsi="Times New Roman" w:cs="Times New Roman"/>
          <w:sz w:val="24"/>
          <w:szCs w:val="24"/>
        </w:rPr>
        <w:t xml:space="preserve"> acku yettuseqdac kan deg t</w:t>
      </w:r>
      <w:r>
        <w:rPr>
          <w:rFonts w:ascii="Times New Roman" w:hAnsi="Times New Roman" w:cs="Times New Roman"/>
          <w:sz w:val="24"/>
          <w:szCs w:val="24"/>
        </w:rPr>
        <w:t>meslayt n yal ass n yemdanen. I</w:t>
      </w:r>
      <w:r w:rsidRPr="00AB4806">
        <w:rPr>
          <w:rFonts w:ascii="Times New Roman" w:hAnsi="Times New Roman" w:cs="Times New Roman"/>
          <w:sz w:val="24"/>
          <w:szCs w:val="24"/>
        </w:rPr>
        <w:t>wakken ad d-yesbadu tagnit-a yeddem-d aṭas n yimedyaten ɣef tmura taɛrabin</w:t>
      </w:r>
      <w:r>
        <w:rPr>
          <w:rFonts w:ascii="Times New Roman" w:hAnsi="Times New Roman" w:cs="Times New Roman"/>
          <w:sz w:val="24"/>
          <w:szCs w:val="24"/>
        </w:rPr>
        <w:t>,</w:t>
      </w:r>
      <w:r w:rsidRPr="00AB4806">
        <w:rPr>
          <w:rFonts w:ascii="Times New Roman" w:hAnsi="Times New Roman" w:cs="Times New Roman"/>
          <w:sz w:val="24"/>
          <w:szCs w:val="24"/>
        </w:rPr>
        <w:t xml:space="preserve"> tamurt n Swis, Hayti… Tantaliwin </w:t>
      </w:r>
      <w:r>
        <w:rPr>
          <w:rFonts w:ascii="Times New Roman" w:hAnsi="Times New Roman" w:cs="Times New Roman"/>
          <w:sz w:val="24"/>
          <w:szCs w:val="24"/>
        </w:rPr>
        <w:t xml:space="preserve">i yellan deg tmura-ya mgaradent </w:t>
      </w:r>
      <w:r w:rsidRPr="00AB4806">
        <w:rPr>
          <w:rFonts w:ascii="Times New Roman" w:hAnsi="Times New Roman" w:cs="Times New Roman"/>
          <w:sz w:val="24"/>
          <w:szCs w:val="24"/>
        </w:rPr>
        <w:t>dacu kan ttemyesmadent deg twuri, yiwet gar-asent tettuneḥsab d tunnigt ma d tayeḍ</w:t>
      </w:r>
      <w:r>
        <w:rPr>
          <w:rFonts w:ascii="Times New Roman" w:hAnsi="Times New Roman" w:cs="Times New Roman"/>
          <w:sz w:val="24"/>
          <w:szCs w:val="24"/>
        </w:rPr>
        <w:t xml:space="preserve"> d taddayt</w:t>
      </w:r>
      <w:r w:rsidRPr="00AB4806">
        <w:rPr>
          <w:rFonts w:ascii="Times New Roman" w:hAnsi="Times New Roman" w:cs="Times New Roman"/>
          <w:sz w:val="24"/>
          <w:szCs w:val="24"/>
        </w:rPr>
        <w:t xml:space="preserve">. </w:t>
      </w:r>
    </w:p>
    <w:p w:rsidR="00F2483E" w:rsidRPr="00860B35" w:rsidRDefault="00F2483E" w:rsidP="00860B35">
      <w:pPr>
        <w:pStyle w:val="Paragraphedeliste"/>
        <w:numPr>
          <w:ilvl w:val="0"/>
          <w:numId w:val="8"/>
        </w:numPr>
        <w:tabs>
          <w:tab w:val="left" w:pos="939"/>
        </w:tabs>
        <w:spacing w:after="0" w:line="360" w:lineRule="auto"/>
        <w:jc w:val="both"/>
        <w:rPr>
          <w:rFonts w:ascii="Times New Roman" w:hAnsi="Times New Roman" w:cs="Times New Roman"/>
          <w:b/>
          <w:sz w:val="24"/>
          <w:szCs w:val="24"/>
        </w:rPr>
      </w:pPr>
      <w:r w:rsidRPr="00860B35">
        <w:rPr>
          <w:rFonts w:ascii="Times New Roman" w:hAnsi="Times New Roman" w:cs="Times New Roman"/>
          <w:b/>
          <w:sz w:val="24"/>
          <w:szCs w:val="24"/>
        </w:rPr>
        <w:t>Tamiḍrant «tamyeftlayt » ɛleḥsab « Fishman J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4806">
        <w:rPr>
          <w:rFonts w:ascii="Times New Roman" w:hAnsi="Times New Roman" w:cs="Times New Roman"/>
          <w:sz w:val="24"/>
          <w:szCs w:val="24"/>
        </w:rPr>
        <w:t xml:space="preserve"> Fishman</w:t>
      </w:r>
      <w:r>
        <w:rPr>
          <w:rFonts w:ascii="Times New Roman" w:hAnsi="Times New Roman" w:cs="Times New Roman"/>
          <w:sz w:val="24"/>
          <w:szCs w:val="24"/>
        </w:rPr>
        <w:t xml:space="preserve"> J. </w:t>
      </w:r>
      <w:r w:rsidRPr="00AB4806">
        <w:rPr>
          <w:rFonts w:ascii="Times New Roman" w:hAnsi="Times New Roman" w:cs="Times New Roman"/>
          <w:sz w:val="24"/>
          <w:szCs w:val="24"/>
        </w:rPr>
        <w:t>ikemmel</w:t>
      </w:r>
      <w:r>
        <w:rPr>
          <w:rFonts w:ascii="Times New Roman" w:hAnsi="Times New Roman" w:cs="Times New Roman"/>
          <w:sz w:val="24"/>
          <w:szCs w:val="24"/>
        </w:rPr>
        <w:t xml:space="preserve"> deg leqdic n « Ferguson » ideg</w:t>
      </w:r>
      <w:r w:rsidRPr="00AB4806">
        <w:rPr>
          <w:rFonts w:ascii="Times New Roman" w:hAnsi="Times New Roman" w:cs="Times New Roman"/>
          <w:sz w:val="24"/>
          <w:szCs w:val="24"/>
        </w:rPr>
        <w:t xml:space="preserve"> yessahrew aḥ</w:t>
      </w:r>
      <w:r>
        <w:rPr>
          <w:rFonts w:ascii="Times New Roman" w:hAnsi="Times New Roman" w:cs="Times New Roman"/>
          <w:sz w:val="24"/>
          <w:szCs w:val="24"/>
        </w:rPr>
        <w:t xml:space="preserve">ric n useqdec n temyftlayt </w:t>
      </w:r>
      <w:r w:rsidRPr="00AB4806">
        <w:rPr>
          <w:rFonts w:ascii="Times New Roman" w:hAnsi="Times New Roman" w:cs="Times New Roman"/>
          <w:sz w:val="24"/>
          <w:szCs w:val="24"/>
        </w:rPr>
        <w:t>ɣer tegnatin tutlayanin-nniḍ</w:t>
      </w:r>
      <w:r>
        <w:rPr>
          <w:rFonts w:ascii="Times New Roman" w:hAnsi="Times New Roman" w:cs="Times New Roman"/>
          <w:sz w:val="24"/>
          <w:szCs w:val="24"/>
        </w:rPr>
        <w:t>en. Yenna-d tamyeftlayt tezmer ad t</w:t>
      </w:r>
      <w:r w:rsidRPr="00AB4806">
        <w:rPr>
          <w:rFonts w:ascii="Times New Roman" w:hAnsi="Times New Roman" w:cs="Times New Roman"/>
          <w:sz w:val="24"/>
          <w:szCs w:val="24"/>
        </w:rPr>
        <w:t>ett</w:t>
      </w:r>
      <w:r>
        <w:rPr>
          <w:rFonts w:ascii="Times New Roman" w:hAnsi="Times New Roman" w:cs="Times New Roman"/>
          <w:sz w:val="24"/>
          <w:szCs w:val="24"/>
        </w:rPr>
        <w:t>useqdec da</w:t>
      </w:r>
      <w:r w:rsidRPr="00D33D5F">
        <w:rPr>
          <w:rFonts w:ascii="Times New Roman" w:hAnsi="Times New Roman" w:cs="Times New Roman"/>
          <w:sz w:val="24"/>
          <w:szCs w:val="24"/>
        </w:rPr>
        <w:t>ɣ</w:t>
      </w:r>
      <w:r>
        <w:rPr>
          <w:rFonts w:ascii="Times New Roman" w:hAnsi="Times New Roman" w:cs="Times New Roman"/>
          <w:sz w:val="24"/>
          <w:szCs w:val="24"/>
        </w:rPr>
        <w:t>en deg tegnatin ideg</w:t>
      </w:r>
      <w:r w:rsidRPr="00AB4806">
        <w:rPr>
          <w:rFonts w:ascii="Times New Roman" w:hAnsi="Times New Roman" w:cs="Times New Roman"/>
          <w:sz w:val="24"/>
          <w:szCs w:val="24"/>
        </w:rPr>
        <w:t xml:space="preserve"> tutlayin ur ttemyilint ara (Tagnit n t</w:t>
      </w:r>
      <w:r>
        <w:rPr>
          <w:rFonts w:ascii="Times New Roman" w:hAnsi="Times New Roman" w:cs="Times New Roman"/>
          <w:sz w:val="24"/>
          <w:szCs w:val="24"/>
        </w:rPr>
        <w:t>em</w:t>
      </w:r>
      <w:r w:rsidRPr="00AB4806">
        <w:rPr>
          <w:rFonts w:ascii="Times New Roman" w:hAnsi="Times New Roman" w:cs="Times New Roman"/>
          <w:sz w:val="24"/>
          <w:szCs w:val="24"/>
        </w:rPr>
        <w:t>hersa am tefransist, taɛr</w:t>
      </w:r>
      <w:r>
        <w:rPr>
          <w:rFonts w:ascii="Times New Roman" w:hAnsi="Times New Roman" w:cs="Times New Roman"/>
          <w:sz w:val="24"/>
          <w:szCs w:val="24"/>
        </w:rPr>
        <w:t>abt akked tmazi</w:t>
      </w:r>
      <w:r w:rsidRPr="00D33D5F">
        <w:rPr>
          <w:rFonts w:ascii="Times New Roman" w:hAnsi="Times New Roman" w:cs="Times New Roman"/>
          <w:sz w:val="24"/>
          <w:szCs w:val="24"/>
        </w:rPr>
        <w:t>ɣ</w:t>
      </w:r>
      <w:r>
        <w:rPr>
          <w:rFonts w:ascii="Times New Roman" w:hAnsi="Times New Roman" w:cs="Times New Roman"/>
          <w:sz w:val="24"/>
          <w:szCs w:val="24"/>
        </w:rPr>
        <w:t>t deg Tferka n U</w:t>
      </w:r>
      <w:r w:rsidRPr="00AB4806">
        <w:rPr>
          <w:rFonts w:ascii="Times New Roman" w:hAnsi="Times New Roman" w:cs="Times New Roman"/>
          <w:sz w:val="24"/>
          <w:szCs w:val="24"/>
        </w:rPr>
        <w:t xml:space="preserve">gafa).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E10BFD">
        <w:rPr>
          <w:rFonts w:ascii="Times New Roman" w:hAnsi="Times New Roman" w:cs="Times New Roman"/>
          <w:i/>
          <w:sz w:val="24"/>
          <w:szCs w:val="24"/>
        </w:rPr>
        <w:t>Yal tagnit n temhersa ideg ara tili yiwet n tutlayt n tmurt n Lurup akked yiwet n tutlayt n tmurt n Tferka, tettili-d tmeyftlayt</w:t>
      </w:r>
      <w:r>
        <w:rPr>
          <w:rFonts w:ascii="Times New Roman" w:hAnsi="Times New Roman" w:cs="Times New Roman"/>
          <w:sz w:val="24"/>
          <w:szCs w:val="24"/>
        </w:rPr>
        <w:t>»</w:t>
      </w:r>
      <w:r>
        <w:rPr>
          <w:rStyle w:val="Appelnotedebasdep"/>
          <w:rFonts w:ascii="Times New Roman" w:hAnsi="Times New Roman" w:cs="Times New Roman"/>
          <w:sz w:val="24"/>
          <w:szCs w:val="24"/>
        </w:rPr>
        <w:footnoteReference w:id="1"/>
      </w:r>
      <w:r>
        <w:rPr>
          <w:rFonts w:ascii="Times New Roman" w:hAnsi="Times New Roman" w:cs="Times New Roman"/>
          <w:sz w:val="24"/>
          <w:szCs w:val="24"/>
        </w:rPr>
        <w:t xml:space="preserve">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E47E8">
        <w:rPr>
          <w:rFonts w:ascii="Times New Roman" w:hAnsi="Times New Roman" w:cs="Times New Roman"/>
          <w:sz w:val="24"/>
          <w:szCs w:val="24"/>
        </w:rPr>
        <w:t>Ɛ</w:t>
      </w:r>
      <w:r w:rsidRPr="00E10BFD">
        <w:rPr>
          <w:rFonts w:ascii="Times New Roman" w:hAnsi="Times New Roman" w:cs="Times New Roman"/>
          <w:sz w:val="24"/>
          <w:szCs w:val="24"/>
        </w:rPr>
        <w:t>leḥsab</w:t>
      </w:r>
      <w:r>
        <w:rPr>
          <w:rFonts w:ascii="Times New Roman" w:hAnsi="Times New Roman" w:cs="Times New Roman"/>
          <w:sz w:val="24"/>
          <w:szCs w:val="24"/>
        </w:rPr>
        <w:t xml:space="preserve"> n Fishman J tamyeflayt tezmer ad t</w:t>
      </w:r>
      <w:r w:rsidRPr="00AB4806">
        <w:rPr>
          <w:rFonts w:ascii="Times New Roman" w:hAnsi="Times New Roman" w:cs="Times New Roman"/>
          <w:sz w:val="24"/>
          <w:szCs w:val="24"/>
        </w:rPr>
        <w:t>ili gar snat n tutlayin ur nesɛi ara assaγ n uẓar. Louis-J</w:t>
      </w:r>
      <w:r>
        <w:rPr>
          <w:rFonts w:ascii="Times New Roman" w:hAnsi="Times New Roman" w:cs="Times New Roman"/>
          <w:sz w:val="24"/>
          <w:szCs w:val="24"/>
        </w:rPr>
        <w:t>ean Calvet, yessegza-d tamudemt</w:t>
      </w:r>
      <w:r w:rsidRPr="00AB4806">
        <w:rPr>
          <w:rFonts w:ascii="Times New Roman" w:hAnsi="Times New Roman" w:cs="Times New Roman"/>
          <w:sz w:val="24"/>
          <w:szCs w:val="24"/>
        </w:rPr>
        <w:t xml:space="preserve"> tasinetlayant n Fish</w:t>
      </w:r>
      <w:r>
        <w:rPr>
          <w:rFonts w:ascii="Times New Roman" w:hAnsi="Times New Roman" w:cs="Times New Roman"/>
          <w:sz w:val="24"/>
          <w:szCs w:val="24"/>
        </w:rPr>
        <w:t xml:space="preserve">man akka : « </w:t>
      </w:r>
      <w:r w:rsidRPr="009769A0">
        <w:rPr>
          <w:rFonts w:ascii="Times New Roman" w:hAnsi="Times New Roman" w:cs="Times New Roman"/>
          <w:i/>
          <w:sz w:val="24"/>
          <w:szCs w:val="24"/>
        </w:rPr>
        <w:t>Yessemgared gar tasnitlayt, icudden ɣer umdan akked temyeftlayt i icud</w:t>
      </w:r>
      <w:r>
        <w:rPr>
          <w:rFonts w:ascii="Times New Roman" w:hAnsi="Times New Roman" w:cs="Times New Roman"/>
          <w:i/>
          <w:sz w:val="24"/>
          <w:szCs w:val="24"/>
        </w:rPr>
        <w:t xml:space="preserve">den </w:t>
      </w:r>
      <w:r w:rsidRPr="009769A0">
        <w:rPr>
          <w:rFonts w:ascii="Times New Roman" w:hAnsi="Times New Roman" w:cs="Times New Roman"/>
          <w:i/>
          <w:sz w:val="24"/>
          <w:szCs w:val="24"/>
        </w:rPr>
        <w:t>ɣer tmetti (…) tezmer ad d-yili temyeftlayt gar snat n tutlayin, ɣas ma llant tneggura-ya ur sɛint ara yiwen n uẓar</w:t>
      </w:r>
      <w:r>
        <w:rPr>
          <w:rFonts w:ascii="Times New Roman" w:hAnsi="Times New Roman" w:cs="Times New Roman"/>
          <w:i/>
          <w:sz w:val="24"/>
          <w:szCs w:val="24"/>
        </w:rPr>
        <w:t> »</w:t>
      </w:r>
      <w:r>
        <w:rPr>
          <w:rStyle w:val="Appelnotedebasdep"/>
          <w:rFonts w:ascii="Times New Roman" w:hAnsi="Times New Roman" w:cs="Times New Roman"/>
          <w:i/>
          <w:sz w:val="24"/>
          <w:szCs w:val="24"/>
        </w:rPr>
        <w:footnoteReference w:id="2"/>
      </w:r>
      <w:r w:rsidRPr="00AB4806">
        <w:rPr>
          <w:rFonts w:ascii="Times New Roman" w:hAnsi="Times New Roman" w:cs="Times New Roman"/>
          <w:sz w:val="24"/>
          <w:szCs w:val="24"/>
        </w:rPr>
        <w:t>.</w:t>
      </w:r>
    </w:p>
    <w:p w:rsidR="00F2483E" w:rsidRPr="00851446"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4806">
        <w:rPr>
          <w:rFonts w:ascii="Times New Roman" w:hAnsi="Times New Roman" w:cs="Times New Roman"/>
          <w:sz w:val="24"/>
          <w:szCs w:val="24"/>
        </w:rPr>
        <w:t>Fishman</w:t>
      </w:r>
      <w:r>
        <w:rPr>
          <w:rFonts w:ascii="Times New Roman" w:hAnsi="Times New Roman" w:cs="Times New Roman"/>
          <w:sz w:val="24"/>
          <w:szCs w:val="24"/>
        </w:rPr>
        <w:t xml:space="preserve"> J</w:t>
      </w:r>
      <w:r w:rsidRPr="00AB4806">
        <w:rPr>
          <w:rFonts w:ascii="Times New Roman" w:hAnsi="Times New Roman" w:cs="Times New Roman"/>
          <w:sz w:val="24"/>
          <w:szCs w:val="24"/>
        </w:rPr>
        <w:t xml:space="preserve"> yessem</w:t>
      </w:r>
      <w:r>
        <w:rPr>
          <w:rFonts w:ascii="Times New Roman" w:hAnsi="Times New Roman" w:cs="Times New Roman"/>
          <w:sz w:val="24"/>
          <w:szCs w:val="24"/>
        </w:rPr>
        <w:t>gared daγen gar snat n tsekkiwin </w:t>
      </w:r>
    </w:p>
    <w:p w:rsidR="00F2483E" w:rsidRPr="003F33EF" w:rsidRDefault="00F2483E" w:rsidP="003F33EF">
      <w:pPr>
        <w:pStyle w:val="Paragraphedeliste"/>
        <w:numPr>
          <w:ilvl w:val="1"/>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 xml:space="preserve">Tamyeftlayt d tsintlayt  </w:t>
      </w:r>
    </w:p>
    <w:p w:rsidR="00F2483E" w:rsidRPr="009F471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471E">
        <w:rPr>
          <w:rFonts w:ascii="Times New Roman" w:hAnsi="Times New Roman" w:cs="Times New Roman"/>
          <w:sz w:val="24"/>
          <w:szCs w:val="24"/>
        </w:rPr>
        <w:t>Tagnit</w:t>
      </w:r>
      <w:r>
        <w:rPr>
          <w:rFonts w:ascii="Times New Roman" w:hAnsi="Times New Roman" w:cs="Times New Roman"/>
          <w:sz w:val="24"/>
          <w:szCs w:val="24"/>
        </w:rPr>
        <w:t>-a tettili-d deg temγiwanin ideg</w:t>
      </w:r>
      <w:r w:rsidRPr="009F471E">
        <w:rPr>
          <w:rFonts w:ascii="Times New Roman" w:hAnsi="Times New Roman" w:cs="Times New Roman"/>
          <w:sz w:val="24"/>
          <w:szCs w:val="24"/>
        </w:rPr>
        <w:t xml:space="preserve"> akk imezdaγ neγ tuget deg-sen sseqdacen snat n tutlayin, yefka</w:t>
      </w:r>
      <w:r>
        <w:rPr>
          <w:rFonts w:ascii="Times New Roman" w:hAnsi="Times New Roman" w:cs="Times New Roman"/>
          <w:sz w:val="24"/>
          <w:szCs w:val="24"/>
        </w:rPr>
        <w:t xml:space="preserve">-d amedya </w:t>
      </w:r>
      <w:r w:rsidRPr="00D33D5F">
        <w:rPr>
          <w:rFonts w:ascii="Times New Roman" w:hAnsi="Times New Roman" w:cs="Times New Roman"/>
          <w:sz w:val="24"/>
          <w:szCs w:val="24"/>
        </w:rPr>
        <w:t>ɣ</w:t>
      </w:r>
      <w:r>
        <w:rPr>
          <w:rFonts w:ascii="Times New Roman" w:hAnsi="Times New Roman" w:cs="Times New Roman"/>
          <w:sz w:val="24"/>
          <w:szCs w:val="24"/>
        </w:rPr>
        <w:t>ef tmurt n Swis ideg</w:t>
      </w:r>
      <w:r w:rsidRPr="009F471E">
        <w:rPr>
          <w:rFonts w:ascii="Times New Roman" w:hAnsi="Times New Roman" w:cs="Times New Roman"/>
          <w:sz w:val="24"/>
          <w:szCs w:val="24"/>
        </w:rPr>
        <w:t xml:space="preserve"> tutlayt Talalmanit (Tutlayt n tira akked uγerbaz) akked te</w:t>
      </w:r>
      <w:r>
        <w:rPr>
          <w:rFonts w:ascii="Times New Roman" w:hAnsi="Times New Roman" w:cs="Times New Roman"/>
          <w:sz w:val="24"/>
          <w:szCs w:val="24"/>
        </w:rPr>
        <w:t>ntala talmant n Swis tettuseqdac deg tmeslayt n yal ass.</w:t>
      </w:r>
    </w:p>
    <w:p w:rsidR="00F2483E" w:rsidRPr="003F33EF" w:rsidRDefault="00F2483E" w:rsidP="003F33EF">
      <w:pPr>
        <w:pStyle w:val="Paragraphedeliste"/>
        <w:numPr>
          <w:ilvl w:val="1"/>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 xml:space="preserve">Tasnitlayt war tamyeflayt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471E">
        <w:rPr>
          <w:rFonts w:ascii="Times New Roman" w:hAnsi="Times New Roman" w:cs="Times New Roman"/>
          <w:sz w:val="24"/>
          <w:szCs w:val="24"/>
        </w:rPr>
        <w:t xml:space="preserve"> Tettili-d deg tegnit n yinig, am tmurt n Marikan, iminigen yellan dinna ddren tagnit n ubeddel, yessefk fell-asen ad kecmen deg temγiwent n </w:t>
      </w:r>
      <w:r>
        <w:rPr>
          <w:rFonts w:ascii="Times New Roman" w:hAnsi="Times New Roman" w:cs="Times New Roman"/>
          <w:sz w:val="24"/>
          <w:szCs w:val="24"/>
        </w:rPr>
        <w:t>usnebget s tutlayt n usnebget</w:t>
      </w:r>
    </w:p>
    <w:p w:rsidR="00F2483E" w:rsidRPr="003F33EF" w:rsidRDefault="00F2483E" w:rsidP="003F33EF">
      <w:pPr>
        <w:pStyle w:val="Paragraphedeliste"/>
        <w:numPr>
          <w:ilvl w:val="1"/>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 xml:space="preserve">Tamyeflayt </w:t>
      </w:r>
      <w:proofErr w:type="gramStart"/>
      <w:r w:rsidRPr="003F33EF">
        <w:rPr>
          <w:rFonts w:ascii="Times New Roman" w:hAnsi="Times New Roman" w:cs="Times New Roman"/>
          <w:b/>
          <w:sz w:val="24"/>
          <w:szCs w:val="24"/>
        </w:rPr>
        <w:t>war  tasnitlayt</w:t>
      </w:r>
      <w:proofErr w:type="gramEnd"/>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w:t>
      </w:r>
      <w:r w:rsidRPr="009F471E">
        <w:rPr>
          <w:rFonts w:ascii="Times New Roman" w:hAnsi="Times New Roman" w:cs="Times New Roman"/>
          <w:sz w:val="24"/>
          <w:szCs w:val="24"/>
        </w:rPr>
        <w:t>ettili-d deg tmur</w:t>
      </w:r>
      <w:r>
        <w:rPr>
          <w:rFonts w:ascii="Times New Roman" w:hAnsi="Times New Roman" w:cs="Times New Roman"/>
          <w:sz w:val="24"/>
          <w:szCs w:val="24"/>
        </w:rPr>
        <w:t>a i yellan deg tegnit n tneflit, am tmura n Tferka ideg</w:t>
      </w:r>
      <w:r w:rsidRPr="009F471E">
        <w:rPr>
          <w:rFonts w:ascii="Times New Roman" w:hAnsi="Times New Roman" w:cs="Times New Roman"/>
          <w:sz w:val="24"/>
          <w:szCs w:val="24"/>
        </w:rPr>
        <w:t xml:space="preserve"> imezdaγ inasliyen d iynutlayen, tettili-d tsinetlayt s useγmer unṣ</w:t>
      </w:r>
      <w:r>
        <w:rPr>
          <w:rFonts w:ascii="Times New Roman" w:hAnsi="Times New Roman" w:cs="Times New Roman"/>
          <w:sz w:val="24"/>
          <w:szCs w:val="24"/>
        </w:rPr>
        <w:t xml:space="preserve">ib n tutlayt n thersa. </w:t>
      </w:r>
    </w:p>
    <w:p w:rsidR="00F2483E" w:rsidRDefault="00F2483E" w:rsidP="00F2483E">
      <w:pPr>
        <w:tabs>
          <w:tab w:val="left" w:pos="939"/>
        </w:tabs>
        <w:spacing w:after="0" w:line="360" w:lineRule="auto"/>
        <w:jc w:val="both"/>
        <w:rPr>
          <w:rFonts w:ascii="Times New Roman" w:hAnsi="Times New Roman" w:cs="Times New Roman"/>
          <w:sz w:val="24"/>
          <w:szCs w:val="24"/>
        </w:rPr>
      </w:pPr>
    </w:p>
    <w:p w:rsidR="00F2483E" w:rsidRPr="003F33EF" w:rsidRDefault="00F2483E" w:rsidP="003F33EF">
      <w:pPr>
        <w:pStyle w:val="Paragraphedeliste"/>
        <w:numPr>
          <w:ilvl w:val="1"/>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La tamyeflayt wala tasintlayt</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Tagnit-a </w:t>
      </w:r>
      <w:r w:rsidRPr="009F471E">
        <w:rPr>
          <w:rFonts w:ascii="Times New Roman" w:hAnsi="Times New Roman" w:cs="Times New Roman"/>
          <w:sz w:val="24"/>
          <w:szCs w:val="24"/>
        </w:rPr>
        <w:t xml:space="preserve">d </w:t>
      </w:r>
      <w:r>
        <w:rPr>
          <w:rFonts w:ascii="Times New Roman" w:hAnsi="Times New Roman" w:cs="Times New Roman"/>
          <w:sz w:val="24"/>
          <w:szCs w:val="24"/>
        </w:rPr>
        <w:t>t</w:t>
      </w:r>
      <w:r w:rsidRPr="009F471E">
        <w:rPr>
          <w:rFonts w:ascii="Times New Roman" w:hAnsi="Times New Roman" w:cs="Times New Roman"/>
          <w:sz w:val="24"/>
          <w:szCs w:val="24"/>
        </w:rPr>
        <w:t>aẓrayan</w:t>
      </w:r>
      <w:r>
        <w:rPr>
          <w:rFonts w:ascii="Times New Roman" w:hAnsi="Times New Roman" w:cs="Times New Roman"/>
          <w:sz w:val="24"/>
          <w:szCs w:val="24"/>
        </w:rPr>
        <w:t>t</w:t>
      </w:r>
      <w:r w:rsidRPr="009F471E">
        <w:rPr>
          <w:rFonts w:ascii="Times New Roman" w:hAnsi="Times New Roman" w:cs="Times New Roman"/>
          <w:sz w:val="24"/>
          <w:szCs w:val="24"/>
        </w:rPr>
        <w:t xml:space="preserve"> acku ass-a ulac timγiwanin tisnalsiyin yettuɛezlen deg umaḍal</w:t>
      </w:r>
      <w:r>
        <w:rPr>
          <w:rFonts w:ascii="Times New Roman" w:hAnsi="Times New Roman" w:cs="Times New Roman"/>
          <w:sz w:val="24"/>
          <w:szCs w:val="24"/>
        </w:rPr>
        <w:t>. Nezmer ad d-nebder kra n teqbilin n Amazun ne</w:t>
      </w:r>
      <w:r w:rsidRPr="00D33D5F">
        <w:rPr>
          <w:rFonts w:ascii="Times New Roman" w:hAnsi="Times New Roman" w:cs="Times New Roman"/>
          <w:sz w:val="24"/>
          <w:szCs w:val="24"/>
        </w:rPr>
        <w:t>ɣ</w:t>
      </w:r>
      <w:r>
        <w:rPr>
          <w:rFonts w:ascii="Times New Roman" w:hAnsi="Times New Roman" w:cs="Times New Roman"/>
          <w:sz w:val="24"/>
          <w:szCs w:val="24"/>
        </w:rPr>
        <w:t xml:space="preserve"> tid n Tefriqt. </w:t>
      </w:r>
    </w:p>
    <w:p w:rsidR="00F2483E" w:rsidRDefault="00F2483E" w:rsidP="00F2483E">
      <w:pPr>
        <w:tabs>
          <w:tab w:val="left" w:pos="939"/>
        </w:tabs>
        <w:spacing w:after="0" w:line="360" w:lineRule="auto"/>
        <w:jc w:val="both"/>
        <w:rPr>
          <w:rFonts w:ascii="Times New Roman" w:hAnsi="Times New Roman" w:cs="Times New Roman"/>
          <w:sz w:val="24"/>
          <w:szCs w:val="24"/>
        </w:rPr>
      </w:pP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Tafelwit-a d agzul n tegnatin i d-yefka J Fishman </w:t>
      </w:r>
    </w:p>
    <w:p w:rsidR="00F2483E" w:rsidRPr="00AB4806" w:rsidRDefault="00F2483E" w:rsidP="00F2483E">
      <w:pPr>
        <w:tabs>
          <w:tab w:val="left" w:pos="939"/>
        </w:tabs>
        <w:spacing w:after="0" w:line="36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531"/>
        <w:gridCol w:w="4531"/>
      </w:tblGrid>
      <w:tr w:rsidR="00F2483E" w:rsidRPr="00AB4806" w:rsidTr="00B15593">
        <w:tc>
          <w:tcPr>
            <w:tcW w:w="9062" w:type="dxa"/>
            <w:gridSpan w:val="2"/>
          </w:tcPr>
          <w:p w:rsidR="00F2483E" w:rsidRPr="00AB4806" w:rsidRDefault="00F2483E" w:rsidP="00B15593">
            <w:pPr>
              <w:tabs>
                <w:tab w:val="left" w:pos="939"/>
              </w:tabs>
              <w:spacing w:line="360" w:lineRule="auto"/>
              <w:jc w:val="both"/>
              <w:rPr>
                <w:rFonts w:ascii="Times New Roman" w:hAnsi="Times New Roman" w:cs="Times New Roman"/>
                <w:b/>
                <w:sz w:val="24"/>
                <w:szCs w:val="24"/>
              </w:rPr>
            </w:pPr>
            <w:r w:rsidRPr="00AB4806">
              <w:rPr>
                <w:rFonts w:ascii="Times New Roman" w:hAnsi="Times New Roman" w:cs="Times New Roman"/>
                <w:b/>
                <w:sz w:val="24"/>
                <w:szCs w:val="24"/>
              </w:rPr>
              <w:t xml:space="preserve">                                </w:t>
            </w:r>
            <w:r>
              <w:rPr>
                <w:rFonts w:ascii="Times New Roman" w:hAnsi="Times New Roman" w:cs="Times New Roman"/>
                <w:b/>
                <w:sz w:val="24"/>
                <w:szCs w:val="24"/>
              </w:rPr>
              <w:t xml:space="preserve">                    </w:t>
            </w:r>
          </w:p>
        </w:tc>
      </w:tr>
      <w:tr w:rsidR="00F2483E" w:rsidRPr="00AB4806" w:rsidTr="00B15593">
        <w:trPr>
          <w:trHeight w:val="1355"/>
        </w:trPr>
        <w:tc>
          <w:tcPr>
            <w:tcW w:w="4531" w:type="dxa"/>
          </w:tcPr>
          <w:p w:rsidR="00F2483E" w:rsidRPr="007E2221" w:rsidRDefault="00F2483E" w:rsidP="00B15593">
            <w:pPr>
              <w:tabs>
                <w:tab w:val="left" w:pos="939"/>
              </w:tabs>
              <w:spacing w:line="360" w:lineRule="auto"/>
              <w:jc w:val="both"/>
              <w:rPr>
                <w:rFonts w:ascii="Times New Roman" w:hAnsi="Times New Roman" w:cs="Times New Roman"/>
                <w:b/>
                <w:sz w:val="24"/>
                <w:szCs w:val="24"/>
              </w:rPr>
            </w:pPr>
            <w:r w:rsidRPr="007E2221">
              <w:rPr>
                <w:rFonts w:ascii="Times New Roman" w:hAnsi="Times New Roman" w:cs="Times New Roman"/>
                <w:b/>
                <w:sz w:val="24"/>
                <w:szCs w:val="24"/>
              </w:rPr>
              <w:t xml:space="preserve">Tasintlayt akked tmeyftlayt </w:t>
            </w:r>
          </w:p>
          <w:p w:rsidR="00F2483E" w:rsidRPr="007E2221" w:rsidRDefault="00F2483E" w:rsidP="00B15593">
            <w:pPr>
              <w:tabs>
                <w:tab w:val="left" w:pos="939"/>
              </w:tabs>
              <w:spacing w:line="360" w:lineRule="auto"/>
              <w:jc w:val="both"/>
              <w:rPr>
                <w:rFonts w:ascii="Times New Roman" w:hAnsi="Times New Roman" w:cs="Times New Roman"/>
                <w:b/>
                <w:sz w:val="24"/>
                <w:szCs w:val="24"/>
              </w:rPr>
            </w:pPr>
          </w:p>
          <w:p w:rsidR="00F2483E" w:rsidRPr="007E2221" w:rsidRDefault="00F2483E" w:rsidP="00B15593">
            <w:pPr>
              <w:tabs>
                <w:tab w:val="left" w:pos="939"/>
              </w:tabs>
              <w:spacing w:line="360" w:lineRule="auto"/>
              <w:jc w:val="both"/>
              <w:rPr>
                <w:rFonts w:ascii="Times New Roman" w:hAnsi="Times New Roman" w:cs="Times New Roman"/>
                <w:b/>
                <w:sz w:val="24"/>
                <w:szCs w:val="24"/>
              </w:rPr>
            </w:pPr>
          </w:p>
        </w:tc>
        <w:tc>
          <w:tcPr>
            <w:tcW w:w="4531" w:type="dxa"/>
          </w:tcPr>
          <w:p w:rsidR="00F2483E" w:rsidRPr="00AB4806" w:rsidRDefault="00F2483E" w:rsidP="00B15593">
            <w:pPr>
              <w:tabs>
                <w:tab w:val="left" w:pos="939"/>
              </w:tabs>
              <w:spacing w:line="360" w:lineRule="auto"/>
              <w:jc w:val="both"/>
              <w:rPr>
                <w:rFonts w:ascii="Times New Roman" w:hAnsi="Times New Roman" w:cs="Times New Roman"/>
                <w:b/>
                <w:sz w:val="24"/>
                <w:szCs w:val="24"/>
              </w:rPr>
            </w:pPr>
            <w:r>
              <w:rPr>
                <w:rFonts w:ascii="Times New Roman" w:hAnsi="Times New Roman" w:cs="Times New Roman"/>
                <w:b/>
                <w:sz w:val="24"/>
                <w:szCs w:val="24"/>
              </w:rPr>
              <w:t>Tasnitlayt war tamyeftlayt</w:t>
            </w:r>
          </w:p>
          <w:p w:rsidR="00F2483E" w:rsidRPr="00AB4806" w:rsidRDefault="00F2483E" w:rsidP="00B15593">
            <w:pPr>
              <w:tabs>
                <w:tab w:val="left" w:pos="939"/>
              </w:tabs>
              <w:spacing w:line="360" w:lineRule="auto"/>
              <w:jc w:val="both"/>
              <w:rPr>
                <w:rFonts w:ascii="Times New Roman" w:hAnsi="Times New Roman" w:cs="Times New Roman"/>
                <w:b/>
                <w:sz w:val="24"/>
                <w:szCs w:val="24"/>
              </w:rPr>
            </w:pPr>
          </w:p>
        </w:tc>
      </w:tr>
      <w:tr w:rsidR="00F2483E" w:rsidRPr="00AB4806" w:rsidTr="00B15593">
        <w:trPr>
          <w:trHeight w:val="1525"/>
        </w:trPr>
        <w:tc>
          <w:tcPr>
            <w:tcW w:w="4531" w:type="dxa"/>
          </w:tcPr>
          <w:p w:rsidR="00F2483E" w:rsidRPr="007E2221" w:rsidRDefault="00F2483E" w:rsidP="00B15593">
            <w:pPr>
              <w:tabs>
                <w:tab w:val="left" w:pos="939"/>
              </w:tabs>
              <w:spacing w:line="360" w:lineRule="auto"/>
              <w:jc w:val="both"/>
              <w:rPr>
                <w:rFonts w:ascii="Times New Roman" w:hAnsi="Times New Roman" w:cs="Times New Roman"/>
                <w:b/>
                <w:sz w:val="24"/>
                <w:szCs w:val="24"/>
              </w:rPr>
            </w:pPr>
            <w:r w:rsidRPr="007E2221">
              <w:rPr>
                <w:rFonts w:ascii="Times New Roman" w:hAnsi="Times New Roman" w:cs="Times New Roman"/>
                <w:b/>
                <w:sz w:val="24"/>
                <w:szCs w:val="24"/>
              </w:rPr>
              <w:t>Tamyeftlayt war</w:t>
            </w:r>
            <w:r w:rsidRPr="007E2221">
              <w:rPr>
                <w:rFonts w:ascii="Times New Roman" w:hAnsi="Times New Roman" w:cs="Times New Roman"/>
                <w:sz w:val="24"/>
                <w:szCs w:val="24"/>
              </w:rPr>
              <w:t xml:space="preserve"> </w:t>
            </w:r>
            <w:r w:rsidRPr="007E2221">
              <w:rPr>
                <w:rFonts w:ascii="Times New Roman" w:hAnsi="Times New Roman" w:cs="Times New Roman"/>
                <w:b/>
                <w:sz w:val="24"/>
                <w:szCs w:val="24"/>
              </w:rPr>
              <w:t>tasnitlayt</w:t>
            </w:r>
          </w:p>
        </w:tc>
        <w:tc>
          <w:tcPr>
            <w:tcW w:w="4531" w:type="dxa"/>
          </w:tcPr>
          <w:p w:rsidR="00F2483E" w:rsidRPr="007E2221" w:rsidRDefault="00F2483E" w:rsidP="00B15593">
            <w:pPr>
              <w:tabs>
                <w:tab w:val="left" w:pos="939"/>
              </w:tabs>
              <w:spacing w:line="360" w:lineRule="auto"/>
              <w:jc w:val="both"/>
              <w:rPr>
                <w:rFonts w:ascii="Times New Roman" w:hAnsi="Times New Roman" w:cs="Times New Roman"/>
                <w:b/>
                <w:sz w:val="24"/>
                <w:szCs w:val="24"/>
              </w:rPr>
            </w:pPr>
            <w:r w:rsidRPr="007E2221">
              <w:rPr>
                <w:b/>
                <w:sz w:val="24"/>
                <w:szCs w:val="24"/>
              </w:rPr>
              <w:t xml:space="preserve">La </w:t>
            </w:r>
            <w:r w:rsidRPr="007E2221">
              <w:rPr>
                <w:rFonts w:ascii="Times New Roman" w:hAnsi="Times New Roman" w:cs="Times New Roman"/>
                <w:b/>
                <w:sz w:val="24"/>
                <w:szCs w:val="24"/>
              </w:rPr>
              <w:t xml:space="preserve">tamyiftlayt </w:t>
            </w:r>
            <w:r w:rsidRPr="007E2221">
              <w:rPr>
                <w:b/>
                <w:sz w:val="24"/>
                <w:szCs w:val="24"/>
              </w:rPr>
              <w:t xml:space="preserve">wala </w:t>
            </w:r>
            <w:r w:rsidRPr="007E2221">
              <w:rPr>
                <w:rFonts w:ascii="Times New Roman" w:hAnsi="Times New Roman" w:cs="Times New Roman"/>
                <w:b/>
                <w:sz w:val="24"/>
                <w:szCs w:val="24"/>
              </w:rPr>
              <w:t>tasnitlayt</w:t>
            </w:r>
          </w:p>
        </w:tc>
      </w:tr>
    </w:tbl>
    <w:p w:rsidR="00F2483E" w:rsidRPr="00AB4806" w:rsidRDefault="00F2483E" w:rsidP="00F2483E">
      <w:pPr>
        <w:tabs>
          <w:tab w:val="left" w:pos="939"/>
        </w:tabs>
        <w:spacing w:after="0" w:line="360" w:lineRule="auto"/>
        <w:jc w:val="both"/>
        <w:rPr>
          <w:rFonts w:ascii="Times New Roman" w:hAnsi="Times New Roman" w:cs="Times New Roman"/>
          <w:b/>
          <w:sz w:val="24"/>
          <w:szCs w:val="24"/>
        </w:rPr>
      </w:pPr>
    </w:p>
    <w:p w:rsidR="00F2483E" w:rsidRDefault="00F2483E" w:rsidP="00F2483E">
      <w:p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Tafelwit 1 : Tasnitlayt akked tmeyftlayt </w:t>
      </w:r>
      <w:r w:rsidRPr="000431DE">
        <w:rPr>
          <w:rFonts w:ascii="Times New Roman" w:hAnsi="Times New Roman" w:cs="Times New Roman"/>
          <w:b/>
          <w:sz w:val="24"/>
          <w:szCs w:val="24"/>
        </w:rPr>
        <w:t xml:space="preserve">sɣur </w:t>
      </w:r>
      <w:r>
        <w:rPr>
          <w:rFonts w:ascii="Times New Roman" w:hAnsi="Times New Roman" w:cs="Times New Roman"/>
          <w:b/>
          <w:sz w:val="24"/>
          <w:szCs w:val="24"/>
        </w:rPr>
        <w:t>Joshua Fishman</w:t>
      </w:r>
    </w:p>
    <w:p w:rsidR="00F2483E" w:rsidRPr="004C7AA0" w:rsidRDefault="00F2483E" w:rsidP="00F2483E">
      <w:pPr>
        <w:tabs>
          <w:tab w:val="left" w:pos="939"/>
        </w:tabs>
        <w:spacing w:after="0" w:line="360" w:lineRule="auto"/>
        <w:jc w:val="both"/>
        <w:rPr>
          <w:rFonts w:ascii="Times New Roman" w:hAnsi="Times New Roman" w:cs="Times New Roman"/>
          <w:b/>
          <w:sz w:val="24"/>
          <w:szCs w:val="24"/>
        </w:rPr>
      </w:pPr>
    </w:p>
    <w:p w:rsidR="00F2483E" w:rsidRPr="003F33EF" w:rsidRDefault="00F2483E" w:rsidP="003F33EF">
      <w:pPr>
        <w:pStyle w:val="Paragraphedeliste"/>
        <w:numPr>
          <w:ilvl w:val="0"/>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 xml:space="preserve"> Tamyiftlayt am umennuɣ</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64923">
        <w:rPr>
          <w:rFonts w:ascii="Times New Roman" w:hAnsi="Times New Roman" w:cs="Times New Roman"/>
          <w:sz w:val="24"/>
          <w:szCs w:val="24"/>
        </w:rPr>
        <w:t>Tasleḍ</w:t>
      </w:r>
      <w:r>
        <w:rPr>
          <w:rFonts w:ascii="Times New Roman" w:hAnsi="Times New Roman" w:cs="Times New Roman"/>
          <w:sz w:val="24"/>
          <w:szCs w:val="24"/>
        </w:rPr>
        <w:t>t n temyift</w:t>
      </w:r>
      <w:r w:rsidRPr="00564923">
        <w:rPr>
          <w:rFonts w:ascii="Times New Roman" w:hAnsi="Times New Roman" w:cs="Times New Roman"/>
          <w:sz w:val="24"/>
          <w:szCs w:val="24"/>
        </w:rPr>
        <w:t>l</w:t>
      </w:r>
      <w:r>
        <w:rPr>
          <w:rFonts w:ascii="Times New Roman" w:hAnsi="Times New Roman" w:cs="Times New Roman"/>
          <w:sz w:val="24"/>
          <w:szCs w:val="24"/>
        </w:rPr>
        <w:t>a</w:t>
      </w:r>
      <w:r w:rsidRPr="00564923">
        <w:rPr>
          <w:rFonts w:ascii="Times New Roman" w:hAnsi="Times New Roman" w:cs="Times New Roman"/>
          <w:sz w:val="24"/>
          <w:szCs w:val="24"/>
        </w:rPr>
        <w:t xml:space="preserve">yt i texdem tesnilesmetti tamarikant d </w:t>
      </w:r>
      <w:r>
        <w:rPr>
          <w:rFonts w:ascii="Times New Roman" w:hAnsi="Times New Roman" w:cs="Times New Roman"/>
          <w:sz w:val="24"/>
          <w:szCs w:val="24"/>
        </w:rPr>
        <w:t>tagelmant</w:t>
      </w:r>
      <w:r w:rsidRPr="00564923">
        <w:rPr>
          <w:rFonts w:ascii="Times New Roman" w:hAnsi="Times New Roman" w:cs="Times New Roman"/>
          <w:sz w:val="24"/>
          <w:szCs w:val="24"/>
        </w:rPr>
        <w:t xml:space="preserve"> yerna d tusbiḍt. Tesqerdec-itt-id tesnilesmetti takatalanouksitanit</w:t>
      </w:r>
      <w:r>
        <w:rPr>
          <w:rFonts w:ascii="Times New Roman" w:hAnsi="Times New Roman" w:cs="Times New Roman"/>
          <w:sz w:val="24"/>
          <w:szCs w:val="24"/>
        </w:rPr>
        <w:t xml:space="preserve"> (la sociolinguistique catalano-occitane).                  Fishman J yesbadu-d tam</w:t>
      </w:r>
      <w:r w:rsidRPr="00564923">
        <w:rPr>
          <w:rFonts w:ascii="Times New Roman" w:hAnsi="Times New Roman" w:cs="Times New Roman"/>
          <w:sz w:val="24"/>
          <w:szCs w:val="24"/>
        </w:rPr>
        <w:t>yift</w:t>
      </w:r>
      <w:r>
        <w:rPr>
          <w:rFonts w:ascii="Times New Roman" w:hAnsi="Times New Roman" w:cs="Times New Roman"/>
          <w:sz w:val="24"/>
          <w:szCs w:val="24"/>
        </w:rPr>
        <w:t>alyt s twuriwin i s</w:t>
      </w:r>
      <w:r w:rsidRPr="00D33D5F">
        <w:rPr>
          <w:rFonts w:ascii="Times New Roman" w:hAnsi="Times New Roman" w:cs="Times New Roman"/>
          <w:sz w:val="24"/>
          <w:szCs w:val="24"/>
        </w:rPr>
        <w:t>ɛ</w:t>
      </w:r>
      <w:r>
        <w:rPr>
          <w:rFonts w:ascii="Times New Roman" w:hAnsi="Times New Roman" w:cs="Times New Roman"/>
          <w:sz w:val="24"/>
          <w:szCs w:val="24"/>
        </w:rPr>
        <w:t>ant</w:t>
      </w:r>
      <w:r w:rsidRPr="00564923">
        <w:rPr>
          <w:rFonts w:ascii="Times New Roman" w:hAnsi="Times New Roman" w:cs="Times New Roman"/>
          <w:sz w:val="24"/>
          <w:szCs w:val="24"/>
        </w:rPr>
        <w:t xml:space="preserve"> snat n tutlayin deg yiwet n tmetti. Maca, imi tuwuriwin-a lant iseγ</w:t>
      </w:r>
      <w:r>
        <w:rPr>
          <w:rFonts w:ascii="Times New Roman" w:hAnsi="Times New Roman" w:cs="Times New Roman"/>
          <w:sz w:val="24"/>
          <w:szCs w:val="24"/>
        </w:rPr>
        <w:t xml:space="preserve"> (prestige)</w:t>
      </w:r>
      <w:r w:rsidRPr="00564923">
        <w:rPr>
          <w:rFonts w:ascii="Times New Roman" w:hAnsi="Times New Roman" w:cs="Times New Roman"/>
          <w:sz w:val="24"/>
          <w:szCs w:val="24"/>
        </w:rPr>
        <w:t xml:space="preserve"> yerna almad n yiwen n usafar amutlay yezmer ad izerrer aẓayar inmetti n yimsiwel naγ n ugraw n yimsiwal.</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Deg tila</w:t>
      </w:r>
      <w:r w:rsidRPr="00564923">
        <w:rPr>
          <w:rFonts w:ascii="Times New Roman" w:hAnsi="Times New Roman" w:cs="Times New Roman"/>
          <w:sz w:val="24"/>
          <w:szCs w:val="24"/>
        </w:rPr>
        <w:t xml:space="preserve">wt, deg tegnatin n temyiftlayt, beṭṭu n twuriwin gar tutlayin werǧin ma yella </w:t>
      </w:r>
      <w:r>
        <w:rPr>
          <w:rFonts w:ascii="Times New Roman" w:hAnsi="Times New Roman" w:cs="Times New Roman"/>
          <w:sz w:val="24"/>
          <w:szCs w:val="24"/>
        </w:rPr>
        <w:t>yerke</w:t>
      </w:r>
      <w:r w:rsidRPr="00564923">
        <w:rPr>
          <w:rFonts w:ascii="Times New Roman" w:hAnsi="Times New Roman" w:cs="Times New Roman"/>
          <w:sz w:val="24"/>
          <w:szCs w:val="24"/>
        </w:rPr>
        <w:t>d</w:t>
      </w:r>
      <w:r>
        <w:rPr>
          <w:rFonts w:ascii="Times New Roman" w:hAnsi="Times New Roman" w:cs="Times New Roman"/>
          <w:sz w:val="24"/>
          <w:szCs w:val="24"/>
        </w:rPr>
        <w:t xml:space="preserve"> (stable)</w:t>
      </w:r>
      <w:r w:rsidRPr="00564923">
        <w:rPr>
          <w:rFonts w:ascii="Times New Roman" w:hAnsi="Times New Roman" w:cs="Times New Roman"/>
          <w:sz w:val="24"/>
          <w:szCs w:val="24"/>
        </w:rPr>
        <w:t>, maca d aγemmer n y</w:t>
      </w:r>
      <w:r>
        <w:rPr>
          <w:rFonts w:ascii="Times New Roman" w:hAnsi="Times New Roman" w:cs="Times New Roman"/>
          <w:sz w:val="24"/>
          <w:szCs w:val="24"/>
        </w:rPr>
        <w:t xml:space="preserve">iwet n tutlayt (tafransist, tasenyulit, </w:t>
      </w:r>
      <w:r w:rsidRPr="00564923">
        <w:rPr>
          <w:rFonts w:ascii="Times New Roman" w:hAnsi="Times New Roman" w:cs="Times New Roman"/>
          <w:sz w:val="24"/>
          <w:szCs w:val="24"/>
        </w:rPr>
        <w:t xml:space="preserve">taεrabt) γef tayeḍ yettwaγemren (uksiṭan, akatalan, tamaziγt). </w:t>
      </w:r>
    </w:p>
    <w:p w:rsidR="00F2483E" w:rsidRPr="00564923" w:rsidRDefault="00F2483E" w:rsidP="00F2483E">
      <w:p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64923">
        <w:rPr>
          <w:rFonts w:ascii="Times New Roman" w:hAnsi="Times New Roman" w:cs="Times New Roman"/>
          <w:sz w:val="24"/>
          <w:szCs w:val="24"/>
        </w:rPr>
        <w:t>Timental n uγemmer n yiwet n tutlayt γef tayeḍ qqnent meḥsub dim</w:t>
      </w:r>
      <w:r>
        <w:rPr>
          <w:rFonts w:ascii="Times New Roman" w:hAnsi="Times New Roman" w:cs="Times New Roman"/>
          <w:sz w:val="24"/>
          <w:szCs w:val="24"/>
        </w:rPr>
        <w:t>a γer tsertit</w:t>
      </w:r>
      <w:r w:rsidRPr="00564923">
        <w:rPr>
          <w:rFonts w:ascii="Times New Roman" w:hAnsi="Times New Roman" w:cs="Times New Roman"/>
          <w:sz w:val="24"/>
          <w:szCs w:val="24"/>
        </w:rPr>
        <w:t>, γer tdamsa, γer tesnekti</w:t>
      </w:r>
      <w:r>
        <w:rPr>
          <w:rFonts w:ascii="Times New Roman" w:hAnsi="Times New Roman" w:cs="Times New Roman"/>
          <w:sz w:val="24"/>
          <w:szCs w:val="24"/>
        </w:rPr>
        <w:t xml:space="preserve"> (ideologie)</w:t>
      </w:r>
      <w:r w:rsidRPr="00564923">
        <w:rPr>
          <w:rFonts w:ascii="Times New Roman" w:hAnsi="Times New Roman" w:cs="Times New Roman"/>
          <w:sz w:val="24"/>
          <w:szCs w:val="24"/>
        </w:rPr>
        <w:t>, γer yigen, atg</w:t>
      </w:r>
    </w:p>
    <w:p w:rsidR="00F2483E" w:rsidRPr="00564923" w:rsidRDefault="00F2483E" w:rsidP="00F2483E">
      <w:p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64923">
        <w:rPr>
          <w:rFonts w:ascii="Times New Roman" w:hAnsi="Times New Roman" w:cs="Times New Roman"/>
          <w:sz w:val="24"/>
          <w:szCs w:val="24"/>
        </w:rPr>
        <w:t xml:space="preserve">Mgal </w:t>
      </w:r>
      <w:r>
        <w:rPr>
          <w:rFonts w:ascii="Times New Roman" w:hAnsi="Times New Roman" w:cs="Times New Roman"/>
          <w:sz w:val="24"/>
          <w:szCs w:val="24"/>
        </w:rPr>
        <w:t xml:space="preserve">tamudemt </w:t>
      </w:r>
      <w:r w:rsidRPr="00564923">
        <w:rPr>
          <w:rFonts w:ascii="Times New Roman" w:hAnsi="Times New Roman" w:cs="Times New Roman"/>
          <w:sz w:val="24"/>
          <w:szCs w:val="24"/>
        </w:rPr>
        <w:t>tamarikanit</w:t>
      </w:r>
      <w:r>
        <w:rPr>
          <w:rFonts w:ascii="Times New Roman" w:hAnsi="Times New Roman" w:cs="Times New Roman"/>
          <w:sz w:val="24"/>
          <w:szCs w:val="24"/>
        </w:rPr>
        <w:t xml:space="preserve"> (le modèle américain),</w:t>
      </w:r>
      <w:r w:rsidRPr="00564923">
        <w:rPr>
          <w:rFonts w:ascii="Times New Roman" w:hAnsi="Times New Roman" w:cs="Times New Roman"/>
          <w:sz w:val="24"/>
          <w:szCs w:val="24"/>
        </w:rPr>
        <w:t xml:space="preserve"> </w:t>
      </w:r>
      <w:r>
        <w:rPr>
          <w:rFonts w:ascii="Times New Roman" w:hAnsi="Times New Roman" w:cs="Times New Roman"/>
          <w:sz w:val="24"/>
          <w:szCs w:val="24"/>
        </w:rPr>
        <w:t xml:space="preserve">tamudemt </w:t>
      </w:r>
      <w:r w:rsidRPr="00564923">
        <w:rPr>
          <w:rFonts w:ascii="Times New Roman" w:hAnsi="Times New Roman" w:cs="Times New Roman"/>
          <w:sz w:val="24"/>
          <w:szCs w:val="24"/>
        </w:rPr>
        <w:t>takatalanouksitanit teddem (tefren) tudsa timezgerkudt akk tamγer-snilesmettit (s usemgred γer tneγruft taswisit) n tumant n temyiftlayt. Ihi, tilla ḍerrunt-d s leweqt daγen s timuta, acku ilaq aṭas n yiseggasen, naγ ahat n tasutin i wakken ad nwali tilḥi « tanγutlayt5 », ula d iremnegduyen d tirguda imsnilesmettiyen ttusefken ad ilin s tmuγli tinmettit sumata, igrawen naγ timγiwanin ttnaγent i tukza naγ astan n tmagit. Deffir n wanect-a d tiwγi d tiǧǧin n udabu (aserti, adamsiw…)</w:t>
      </w:r>
    </w:p>
    <w:p w:rsidR="00F2483E" w:rsidRDefault="00F2483E" w:rsidP="00F2483E">
      <w:pPr>
        <w:spacing w:after="0" w:line="360" w:lineRule="auto"/>
        <w:jc w:val="both"/>
        <w:rPr>
          <w:rFonts w:ascii="Times New Roman" w:hAnsi="Times New Roman" w:cs="Times New Roman"/>
          <w:b/>
          <w:sz w:val="24"/>
          <w:szCs w:val="24"/>
        </w:rPr>
      </w:pPr>
    </w:p>
    <w:p w:rsidR="00F2483E" w:rsidRPr="003F33EF" w:rsidRDefault="00F2483E" w:rsidP="003F33EF">
      <w:pPr>
        <w:pStyle w:val="Paragraphedeliste"/>
        <w:numPr>
          <w:ilvl w:val="0"/>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 xml:space="preserve">Igemmaḍ n unermis n tutlayin </w:t>
      </w:r>
    </w:p>
    <w:p w:rsidR="00F2483E" w:rsidRPr="003F33EF" w:rsidRDefault="00F2483E" w:rsidP="003F33EF">
      <w:pPr>
        <w:pStyle w:val="Paragraphedeliste"/>
        <w:numPr>
          <w:ilvl w:val="1"/>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Anermis n tutlayin</w:t>
      </w:r>
    </w:p>
    <w:p w:rsidR="00F2483E" w:rsidRPr="001B2B93" w:rsidRDefault="00F2483E" w:rsidP="00F2483E">
      <w:p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933B5F">
        <w:rPr>
          <w:rFonts w:ascii="Times New Roman" w:hAnsi="Times New Roman" w:cs="Times New Roman"/>
          <w:sz w:val="24"/>
          <w:szCs w:val="24"/>
        </w:rPr>
        <w:t>Anermis n tutlayin d yiwet n tumant i yerzan aḥric n tesnilesmetti</w:t>
      </w:r>
      <w:r>
        <w:rPr>
          <w:rFonts w:ascii="Times New Roman" w:hAnsi="Times New Roman" w:cs="Times New Roman"/>
          <w:sz w:val="24"/>
          <w:szCs w:val="24"/>
        </w:rPr>
        <w:t xml:space="preserve">.  </w:t>
      </w:r>
      <w:r w:rsidRPr="001B2B93">
        <w:rPr>
          <w:rFonts w:ascii="Times New Roman" w:hAnsi="Times New Roman" w:cs="Times New Roman"/>
          <w:sz w:val="24"/>
          <w:szCs w:val="24"/>
        </w:rPr>
        <w:t>Ye</w:t>
      </w:r>
      <w:r>
        <w:rPr>
          <w:rFonts w:ascii="Times New Roman" w:hAnsi="Times New Roman" w:cs="Times New Roman"/>
          <w:sz w:val="24"/>
          <w:szCs w:val="24"/>
        </w:rPr>
        <w:t>ttili-d unermis n tutlayin mi ara</w:t>
      </w:r>
      <w:r w:rsidRPr="001B2B93">
        <w:rPr>
          <w:rFonts w:ascii="Times New Roman" w:hAnsi="Times New Roman" w:cs="Times New Roman"/>
          <w:sz w:val="24"/>
          <w:szCs w:val="24"/>
        </w:rPr>
        <w:t xml:space="preserve"> ugten</w:t>
      </w:r>
      <w:r>
        <w:rPr>
          <w:rFonts w:ascii="Times New Roman" w:hAnsi="Times New Roman" w:cs="Times New Roman"/>
          <w:sz w:val="24"/>
          <w:szCs w:val="24"/>
        </w:rPr>
        <w:t>t</w:t>
      </w:r>
      <w:r w:rsidRPr="001B2B93">
        <w:rPr>
          <w:rFonts w:ascii="Times New Roman" w:hAnsi="Times New Roman" w:cs="Times New Roman"/>
          <w:sz w:val="24"/>
          <w:szCs w:val="24"/>
        </w:rPr>
        <w:t xml:space="preserve"> tutlyin deg yiwet </w:t>
      </w:r>
      <w:r>
        <w:rPr>
          <w:rFonts w:ascii="Times New Roman" w:hAnsi="Times New Roman" w:cs="Times New Roman"/>
          <w:sz w:val="24"/>
          <w:szCs w:val="24"/>
        </w:rPr>
        <w:t>n tmurt, sebba n unekcum n yegd</w:t>
      </w:r>
      <w:r w:rsidRPr="001B2B93">
        <w:rPr>
          <w:rFonts w:ascii="Times New Roman" w:hAnsi="Times New Roman" w:cs="Times New Roman"/>
          <w:sz w:val="24"/>
          <w:szCs w:val="24"/>
        </w:rPr>
        <w:t>uden yemgaraden ɣ</w:t>
      </w:r>
      <w:r>
        <w:rPr>
          <w:rFonts w:ascii="Times New Roman" w:hAnsi="Times New Roman" w:cs="Times New Roman"/>
          <w:sz w:val="24"/>
          <w:szCs w:val="24"/>
        </w:rPr>
        <w:t>er kra n tmurt, ideg</w:t>
      </w:r>
      <w:r w:rsidRPr="001B2B93">
        <w:rPr>
          <w:rFonts w:ascii="Times New Roman" w:hAnsi="Times New Roman" w:cs="Times New Roman"/>
          <w:sz w:val="24"/>
          <w:szCs w:val="24"/>
        </w:rPr>
        <w:t xml:space="preserve"> amdan ad yuɣal ad yettuneḥsab d asnitlay. Anermis n tutlayin, d aseqdec n wawalen neɣ n tayunin tiberraniyin, ama deg tmeslayt neɣ</w:t>
      </w:r>
      <w:r>
        <w:rPr>
          <w:rFonts w:ascii="Times New Roman" w:hAnsi="Times New Roman" w:cs="Times New Roman"/>
          <w:sz w:val="24"/>
          <w:szCs w:val="24"/>
        </w:rPr>
        <w:t xml:space="preserve"> deg </w:t>
      </w:r>
      <w:r w:rsidRPr="001B2B93">
        <w:rPr>
          <w:rFonts w:ascii="Times New Roman" w:hAnsi="Times New Roman" w:cs="Times New Roman"/>
          <w:sz w:val="24"/>
          <w:szCs w:val="24"/>
        </w:rPr>
        <w:t>tira n kra n tutlayt</w:t>
      </w:r>
      <w:r>
        <w:rPr>
          <w:rFonts w:ascii="Times New Roman" w:hAnsi="Times New Roman" w:cs="Times New Roman"/>
          <w:sz w:val="24"/>
          <w:szCs w:val="24"/>
        </w:rPr>
        <w:t>.</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Tami</w:t>
      </w:r>
      <w:r w:rsidRPr="00FD7BBD">
        <w:rPr>
          <w:rFonts w:ascii="Times New Roman" w:hAnsi="Times New Roman" w:cs="Times New Roman"/>
          <w:sz w:val="24"/>
          <w:szCs w:val="24"/>
        </w:rPr>
        <w:t>ḍ</w:t>
      </w:r>
      <w:r>
        <w:rPr>
          <w:rFonts w:ascii="Times New Roman" w:hAnsi="Times New Roman" w:cs="Times New Roman"/>
          <w:sz w:val="24"/>
          <w:szCs w:val="24"/>
        </w:rPr>
        <w:t>rant-a yesseqdec-itt i tikkelt tamezwarut umusniles A</w:t>
      </w:r>
      <w:r w:rsidRPr="006D140A">
        <w:rPr>
          <w:rFonts w:ascii="Times New Roman" w:hAnsi="Times New Roman" w:cs="Times New Roman"/>
          <w:sz w:val="24"/>
          <w:szCs w:val="24"/>
        </w:rPr>
        <w:t>marikani Weinreich</w:t>
      </w:r>
      <w:r>
        <w:rPr>
          <w:rFonts w:ascii="Times New Roman" w:hAnsi="Times New Roman" w:cs="Times New Roman"/>
          <w:sz w:val="24"/>
          <w:szCs w:val="24"/>
        </w:rPr>
        <w:t xml:space="preserve"> U.,</w:t>
      </w:r>
      <w:r w:rsidRPr="006D140A">
        <w:rPr>
          <w:rFonts w:ascii="Times New Roman" w:hAnsi="Times New Roman" w:cs="Times New Roman"/>
          <w:sz w:val="24"/>
          <w:szCs w:val="24"/>
        </w:rPr>
        <w:t xml:space="preserve"> </w:t>
      </w:r>
      <w:r>
        <w:rPr>
          <w:rFonts w:ascii="Times New Roman" w:hAnsi="Times New Roman" w:cs="Times New Roman"/>
          <w:sz w:val="24"/>
          <w:szCs w:val="24"/>
        </w:rPr>
        <w:t xml:space="preserve">deg udlis-is </w:t>
      </w:r>
      <w:r w:rsidRPr="003E4FF5">
        <w:rPr>
          <w:rFonts w:ascii="Times New Roman" w:hAnsi="Times New Roman" w:cs="Times New Roman"/>
          <w:i/>
          <w:sz w:val="24"/>
          <w:szCs w:val="24"/>
        </w:rPr>
        <w:t>« </w:t>
      </w:r>
      <w:r>
        <w:rPr>
          <w:rFonts w:ascii="Times New Roman" w:hAnsi="Times New Roman" w:cs="Times New Roman"/>
          <w:i/>
          <w:sz w:val="24"/>
          <w:szCs w:val="24"/>
        </w:rPr>
        <w:t xml:space="preserve">Languages in contact », </w:t>
      </w:r>
      <w:r w:rsidRPr="003E4FF5">
        <w:rPr>
          <w:rFonts w:ascii="Times New Roman" w:hAnsi="Times New Roman" w:cs="Times New Roman"/>
          <w:sz w:val="24"/>
          <w:szCs w:val="24"/>
        </w:rPr>
        <w:t xml:space="preserve">i d-yefɣen deg useggas n 1953. </w:t>
      </w:r>
      <w:r w:rsidRPr="007A074A">
        <w:rPr>
          <w:rFonts w:ascii="Times New Roman" w:hAnsi="Times New Roman" w:cs="Times New Roman"/>
          <w:sz w:val="24"/>
          <w:szCs w:val="24"/>
        </w:rPr>
        <w:sym w:font="Symbol" w:char="F047"/>
      </w:r>
      <w:r>
        <w:rPr>
          <w:rFonts w:ascii="Times New Roman" w:hAnsi="Times New Roman" w:cs="Times New Roman"/>
          <w:sz w:val="24"/>
          <w:szCs w:val="24"/>
        </w:rPr>
        <w:t>ur-s t</w:t>
      </w:r>
      <w:r w:rsidRPr="00993772">
        <w:rPr>
          <w:rFonts w:ascii="Times New Roman" w:hAnsi="Times New Roman" w:cs="Times New Roman"/>
          <w:sz w:val="24"/>
          <w:szCs w:val="24"/>
        </w:rPr>
        <w:t>amiḍrant n unermis utlayan, tesɛa assaɣ</w:t>
      </w:r>
      <w:r>
        <w:rPr>
          <w:rFonts w:ascii="Times New Roman" w:hAnsi="Times New Roman" w:cs="Times New Roman"/>
          <w:sz w:val="24"/>
          <w:szCs w:val="24"/>
        </w:rPr>
        <w:t xml:space="preserve"> d tikli tasnilsimant </w:t>
      </w:r>
      <w:r w:rsidRPr="00993772">
        <w:rPr>
          <w:rFonts w:ascii="Times New Roman" w:hAnsi="Times New Roman" w:cs="Times New Roman"/>
          <w:sz w:val="24"/>
          <w:szCs w:val="24"/>
        </w:rPr>
        <w:t>n win yessnen ugar n yiwet n t</w:t>
      </w:r>
      <w:r>
        <w:rPr>
          <w:rFonts w:ascii="Times New Roman" w:hAnsi="Times New Roman" w:cs="Times New Roman"/>
          <w:sz w:val="24"/>
          <w:szCs w:val="24"/>
        </w:rPr>
        <w:t>utlayt, ihi d iman asnitlay.</w:t>
      </w:r>
      <w:r>
        <w:rPr>
          <w:rStyle w:val="Appelnotedebasdep"/>
          <w:rFonts w:ascii="Times New Roman" w:hAnsi="Times New Roman" w:cs="Times New Roman"/>
          <w:sz w:val="24"/>
          <w:szCs w:val="24"/>
        </w:rPr>
        <w:footnoteReference w:id="3"/>
      </w:r>
    </w:p>
    <w:p w:rsidR="00F2483E" w:rsidRPr="00B32911"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32911">
        <w:rPr>
          <w:rFonts w:ascii="Times New Roman" w:hAnsi="Times New Roman" w:cs="Times New Roman"/>
          <w:sz w:val="24"/>
          <w:szCs w:val="24"/>
        </w:rPr>
        <w:t xml:space="preserve">Anermis n tutlayin </w:t>
      </w:r>
      <w:r>
        <w:rPr>
          <w:rFonts w:ascii="Times New Roman" w:hAnsi="Times New Roman" w:cs="Times New Roman"/>
          <w:sz w:val="24"/>
          <w:szCs w:val="24"/>
        </w:rPr>
        <w:t>« </w:t>
      </w:r>
      <w:r w:rsidRPr="00776CC6">
        <w:rPr>
          <w:rFonts w:ascii="Times New Roman" w:hAnsi="Times New Roman" w:cs="Times New Roman"/>
          <w:i/>
          <w:sz w:val="24"/>
          <w:szCs w:val="24"/>
        </w:rPr>
        <w:t>D</w:t>
      </w:r>
      <w:r>
        <w:rPr>
          <w:rFonts w:ascii="Times New Roman" w:hAnsi="Times New Roman" w:cs="Times New Roman"/>
          <w:i/>
          <w:sz w:val="24"/>
          <w:szCs w:val="24"/>
        </w:rPr>
        <w:t xml:space="preserve"> tagnit ideg</w:t>
      </w:r>
      <w:r w:rsidRPr="00776CC6">
        <w:rPr>
          <w:rFonts w:ascii="Times New Roman" w:hAnsi="Times New Roman" w:cs="Times New Roman"/>
          <w:i/>
          <w:sz w:val="24"/>
          <w:szCs w:val="24"/>
        </w:rPr>
        <w:t xml:space="preserve"> amdan neɣ agraw sseqdacen snat neɣ ugar n tutlayin. Anermis n tutlayin d aneḍruy akmam inejɛen tasnitlayt (...)</w:t>
      </w:r>
      <w:r>
        <w:rPr>
          <w:rFonts w:ascii="Times New Roman" w:hAnsi="Times New Roman" w:cs="Times New Roman"/>
          <w:i/>
          <w:sz w:val="24"/>
          <w:szCs w:val="24"/>
        </w:rPr>
        <w:t xml:space="preserve"> </w:t>
      </w:r>
      <w:r w:rsidRPr="00776CC6">
        <w:rPr>
          <w:rFonts w:ascii="Times New Roman" w:hAnsi="Times New Roman" w:cs="Times New Roman"/>
          <w:i/>
          <w:sz w:val="24"/>
          <w:szCs w:val="24"/>
        </w:rPr>
        <w:t>yezmer ad yesɛu sebba n trakalt neɣ tilisa ger snat n temɣiwanin, imdanen zemren ad sqedcen anagar tutlayt-nsen tayemmat »</w:t>
      </w:r>
      <w:r>
        <w:rPr>
          <w:rStyle w:val="Appelnotedebasdep"/>
          <w:rFonts w:ascii="Times New Roman" w:hAnsi="Times New Roman" w:cs="Times New Roman"/>
          <w:sz w:val="24"/>
          <w:szCs w:val="24"/>
        </w:rPr>
        <w:footnoteReference w:id="4"/>
      </w:r>
    </w:p>
    <w:p w:rsidR="00F2483E" w:rsidRDefault="00F2483E" w:rsidP="00F2483E">
      <w:pPr>
        <w:tabs>
          <w:tab w:val="left" w:pos="939"/>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7A074A">
        <w:rPr>
          <w:rFonts w:ascii="Times New Roman" w:hAnsi="Times New Roman" w:cs="Times New Roman"/>
          <w:sz w:val="24"/>
          <w:szCs w:val="24"/>
        </w:rPr>
        <w:sym w:font="Symbol" w:char="F047"/>
      </w:r>
      <w:proofErr w:type="gramStart"/>
      <w:r>
        <w:rPr>
          <w:rFonts w:ascii="Times New Roman" w:hAnsi="Times New Roman" w:cs="Times New Roman"/>
          <w:sz w:val="24"/>
          <w:szCs w:val="24"/>
        </w:rPr>
        <w:t>er</w:t>
      </w:r>
      <w:proofErr w:type="gramEnd"/>
      <w:r>
        <w:rPr>
          <w:rFonts w:ascii="Times New Roman" w:hAnsi="Times New Roman" w:cs="Times New Roman"/>
          <w:sz w:val="24"/>
          <w:szCs w:val="24"/>
        </w:rPr>
        <w:t xml:space="preserve"> Dubois J., anermis n tutlayin « </w:t>
      </w:r>
      <w:r>
        <w:rPr>
          <w:rFonts w:ascii="Times New Roman" w:hAnsi="Times New Roman" w:cs="Times New Roman"/>
          <w:i/>
          <w:sz w:val="24"/>
          <w:szCs w:val="24"/>
        </w:rPr>
        <w:t>D</w:t>
      </w:r>
      <w:r w:rsidRPr="00933B5F">
        <w:rPr>
          <w:rFonts w:ascii="Times New Roman" w:hAnsi="Times New Roman" w:cs="Times New Roman"/>
          <w:i/>
          <w:sz w:val="24"/>
          <w:szCs w:val="24"/>
        </w:rPr>
        <w:t xml:space="preserve"> addud anales neɣ n ugraw i yesseqdacen snat neɣ ugar n tutlayin</w:t>
      </w:r>
      <w:r>
        <w:rPr>
          <w:rFonts w:ascii="Times New Roman" w:hAnsi="Times New Roman" w:cs="Times New Roman"/>
          <w:i/>
          <w:sz w:val="24"/>
          <w:szCs w:val="24"/>
        </w:rPr>
        <w:t> »</w:t>
      </w:r>
      <w:r>
        <w:rPr>
          <w:rStyle w:val="Appelnotedebasdep"/>
          <w:rFonts w:ascii="Times New Roman" w:hAnsi="Times New Roman" w:cs="Times New Roman"/>
          <w:i/>
          <w:sz w:val="24"/>
          <w:szCs w:val="24"/>
        </w:rPr>
        <w:footnoteReference w:id="5"/>
      </w:r>
      <w:r w:rsidRPr="00933B5F">
        <w:rPr>
          <w:rFonts w:ascii="Times New Roman" w:hAnsi="Times New Roman" w:cs="Times New Roman"/>
          <w:i/>
          <w:sz w:val="24"/>
          <w:szCs w:val="24"/>
        </w:rPr>
        <w:t xml:space="preserve">.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 yella Taifi </w:t>
      </w:r>
      <w:r w:rsidRPr="00993772">
        <w:rPr>
          <w:rFonts w:ascii="Times New Roman" w:hAnsi="Times New Roman" w:cs="Times New Roman"/>
          <w:sz w:val="24"/>
          <w:szCs w:val="24"/>
        </w:rPr>
        <w:t>M</w:t>
      </w:r>
      <w:r>
        <w:rPr>
          <w:rFonts w:ascii="Times New Roman" w:hAnsi="Times New Roman" w:cs="Times New Roman"/>
          <w:sz w:val="24"/>
          <w:szCs w:val="24"/>
        </w:rPr>
        <w:t>., yenna-d a</w:t>
      </w:r>
      <w:r w:rsidRPr="00D062E5">
        <w:rPr>
          <w:rFonts w:ascii="Times New Roman" w:hAnsi="Times New Roman" w:cs="Times New Roman"/>
          <w:sz w:val="24"/>
          <w:szCs w:val="24"/>
        </w:rPr>
        <w:t>nermis n tutlayin yettili-d</w:t>
      </w:r>
      <w:r w:rsidRPr="00724B7A">
        <w:rPr>
          <w:rFonts w:ascii="Times New Roman" w:hAnsi="Times New Roman" w:cs="Times New Roman"/>
          <w:i/>
          <w:sz w:val="24"/>
          <w:szCs w:val="24"/>
        </w:rPr>
        <w:t xml:space="preserve"> « mi ara ilint snat neɣ ugar n tutlayin ttwaseqdacent s temlellit gar yimsiwal</w:t>
      </w:r>
      <w:r>
        <w:rPr>
          <w:rFonts w:ascii="Times New Roman" w:hAnsi="Times New Roman" w:cs="Times New Roman"/>
          <w:sz w:val="24"/>
          <w:szCs w:val="24"/>
        </w:rPr>
        <w:t> »</w:t>
      </w:r>
      <w:r>
        <w:rPr>
          <w:rStyle w:val="Appelnotedebasdep"/>
          <w:rFonts w:ascii="Times New Roman" w:hAnsi="Times New Roman" w:cs="Times New Roman"/>
          <w:sz w:val="24"/>
          <w:szCs w:val="24"/>
        </w:rPr>
        <w:footnoteReference w:id="6"/>
      </w:r>
    </w:p>
    <w:p w:rsidR="00F2483E" w:rsidRPr="00724B7A"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Akken id d-yenna da</w:t>
      </w:r>
      <w:r w:rsidRPr="00D33D5F">
        <w:rPr>
          <w:rFonts w:ascii="Times New Roman" w:hAnsi="Times New Roman" w:cs="Times New Roman"/>
          <w:sz w:val="24"/>
          <w:szCs w:val="24"/>
        </w:rPr>
        <w:t>ɣ</w:t>
      </w:r>
      <w:r>
        <w:rPr>
          <w:rFonts w:ascii="Times New Roman" w:hAnsi="Times New Roman" w:cs="Times New Roman"/>
          <w:sz w:val="24"/>
          <w:szCs w:val="24"/>
        </w:rPr>
        <w:t xml:space="preserve">en Martinet </w:t>
      </w:r>
      <w:r w:rsidRPr="00993772">
        <w:rPr>
          <w:rFonts w:ascii="Times New Roman" w:hAnsi="Times New Roman" w:cs="Times New Roman"/>
          <w:sz w:val="24"/>
          <w:szCs w:val="24"/>
        </w:rPr>
        <w:t>A</w:t>
      </w:r>
      <w:r>
        <w:rPr>
          <w:rFonts w:ascii="Times New Roman" w:hAnsi="Times New Roman" w:cs="Times New Roman"/>
          <w:sz w:val="24"/>
          <w:szCs w:val="24"/>
        </w:rPr>
        <w:t>.,</w:t>
      </w:r>
      <w:r w:rsidRPr="00993772">
        <w:rPr>
          <w:rFonts w:ascii="Times New Roman" w:hAnsi="Times New Roman" w:cs="Times New Roman"/>
          <w:sz w:val="24"/>
          <w:szCs w:val="24"/>
        </w:rPr>
        <w:t xml:space="preserve"> “</w:t>
      </w:r>
      <w:r w:rsidRPr="00D5724F">
        <w:rPr>
          <w:rFonts w:ascii="Times New Roman" w:hAnsi="Times New Roman" w:cs="Times New Roman"/>
          <w:i/>
          <w:sz w:val="24"/>
          <w:szCs w:val="24"/>
        </w:rPr>
        <w:t>Sin n yiɣerfan i izedɣen deg yiwet n temnaḍt de umaḍal ur zemiren ara ad qqimen war ma llan-d gar-asen yinermisen”</w:t>
      </w:r>
      <w:r>
        <w:rPr>
          <w:rStyle w:val="Appelnotedebasdep"/>
          <w:rFonts w:ascii="Times New Roman" w:hAnsi="Times New Roman" w:cs="Times New Roman"/>
          <w:i/>
          <w:sz w:val="24"/>
          <w:szCs w:val="24"/>
        </w:rPr>
        <w:footnoteReference w:id="7"/>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93772">
        <w:rPr>
          <w:rFonts w:ascii="Times New Roman" w:hAnsi="Times New Roman" w:cs="Times New Roman"/>
          <w:sz w:val="24"/>
          <w:szCs w:val="24"/>
        </w:rPr>
        <w:t>Anermis n tutlayin deg</w:t>
      </w:r>
      <w:r>
        <w:rPr>
          <w:rFonts w:ascii="Times New Roman" w:hAnsi="Times New Roman" w:cs="Times New Roman"/>
          <w:sz w:val="24"/>
          <w:szCs w:val="24"/>
        </w:rPr>
        <w:t xml:space="preserve"> tmurt n Lezzayer, d tamsalt i</w:t>
      </w:r>
      <w:r w:rsidRPr="00993772">
        <w:rPr>
          <w:rFonts w:ascii="Times New Roman" w:hAnsi="Times New Roman" w:cs="Times New Roman"/>
          <w:sz w:val="24"/>
          <w:szCs w:val="24"/>
        </w:rPr>
        <w:t>ɣef d-win waṭ</w:t>
      </w:r>
      <w:r>
        <w:rPr>
          <w:rFonts w:ascii="Times New Roman" w:hAnsi="Times New Roman" w:cs="Times New Roman"/>
          <w:sz w:val="24"/>
          <w:szCs w:val="24"/>
        </w:rPr>
        <w:t>as n yimnuda, ideg i d-fkan</w:t>
      </w:r>
      <w:r w:rsidRPr="00993772">
        <w:rPr>
          <w:rFonts w:ascii="Times New Roman" w:hAnsi="Times New Roman" w:cs="Times New Roman"/>
          <w:sz w:val="24"/>
          <w:szCs w:val="24"/>
        </w:rPr>
        <w:t xml:space="preserve"> yiwen n uglam d yiwet n tesleḍt ɣef waddud n tesnilesmetti tazzayrit.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93772">
        <w:rPr>
          <w:rFonts w:ascii="Times New Roman" w:hAnsi="Times New Roman" w:cs="Times New Roman"/>
          <w:sz w:val="24"/>
          <w:szCs w:val="24"/>
        </w:rPr>
        <w:t>Aṭas n leqdicat i d-yellan ɣef wanect-a</w:t>
      </w:r>
      <w:r>
        <w:rPr>
          <w:rFonts w:ascii="Times New Roman" w:hAnsi="Times New Roman" w:cs="Times New Roman"/>
          <w:sz w:val="24"/>
          <w:szCs w:val="24"/>
        </w:rPr>
        <w:t xml:space="preserve"> </w:t>
      </w:r>
      <w:r w:rsidRPr="00993772">
        <w:rPr>
          <w:rFonts w:ascii="Times New Roman" w:hAnsi="Times New Roman" w:cs="Times New Roman"/>
          <w:sz w:val="24"/>
          <w:szCs w:val="24"/>
        </w:rPr>
        <w:t>:</w:t>
      </w:r>
      <w:r>
        <w:rPr>
          <w:rFonts w:ascii="Times New Roman" w:hAnsi="Times New Roman" w:cs="Times New Roman"/>
          <w:sz w:val="24"/>
          <w:szCs w:val="24"/>
        </w:rPr>
        <w:t xml:space="preserve"> ad d-nebder : Taleb Ibrahim Kh., (1996), Asselah R., (2000), Derradji M., (1996), Dourari A., (2003) atg.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Deg leqdicat-a seknen-d </w:t>
      </w:r>
      <w:r w:rsidRPr="00993772">
        <w:rPr>
          <w:rFonts w:ascii="Times New Roman" w:hAnsi="Times New Roman" w:cs="Times New Roman"/>
          <w:sz w:val="24"/>
          <w:szCs w:val="24"/>
        </w:rPr>
        <w:t>tamurt n Lezzaye</w:t>
      </w:r>
      <w:r>
        <w:rPr>
          <w:rFonts w:ascii="Times New Roman" w:hAnsi="Times New Roman" w:cs="Times New Roman"/>
          <w:sz w:val="24"/>
          <w:szCs w:val="24"/>
        </w:rPr>
        <w:t>r, d tamurt n tugtutlayt, ideg</w:t>
      </w:r>
      <w:r w:rsidRPr="00993772">
        <w:rPr>
          <w:rFonts w:ascii="Times New Roman" w:hAnsi="Times New Roman" w:cs="Times New Roman"/>
          <w:sz w:val="24"/>
          <w:szCs w:val="24"/>
        </w:rPr>
        <w:t xml:space="preserve"> ttidirent waṭ</w:t>
      </w:r>
      <w:r>
        <w:rPr>
          <w:rFonts w:ascii="Times New Roman" w:hAnsi="Times New Roman" w:cs="Times New Roman"/>
          <w:sz w:val="24"/>
          <w:szCs w:val="24"/>
        </w:rPr>
        <w:t>as n tutlayin</w:t>
      </w:r>
      <w:r w:rsidRPr="00993772">
        <w:rPr>
          <w:rFonts w:ascii="Times New Roman" w:hAnsi="Times New Roman" w:cs="Times New Roman"/>
          <w:sz w:val="24"/>
          <w:szCs w:val="24"/>
        </w:rPr>
        <w:t xml:space="preserve"> gar-asent</w:t>
      </w:r>
      <w:r>
        <w:rPr>
          <w:rFonts w:ascii="Times New Roman" w:hAnsi="Times New Roman" w:cs="Times New Roman"/>
          <w:sz w:val="24"/>
          <w:szCs w:val="24"/>
        </w:rPr>
        <w:t> :</w:t>
      </w:r>
      <w:r w:rsidRPr="00993772">
        <w:rPr>
          <w:rFonts w:ascii="Times New Roman" w:hAnsi="Times New Roman" w:cs="Times New Roman"/>
          <w:sz w:val="24"/>
          <w:szCs w:val="24"/>
        </w:rPr>
        <w:t xml:space="preserve"> taɛ</w:t>
      </w:r>
      <w:r>
        <w:rPr>
          <w:rFonts w:ascii="Times New Roman" w:hAnsi="Times New Roman" w:cs="Times New Roman"/>
          <w:sz w:val="24"/>
          <w:szCs w:val="24"/>
        </w:rPr>
        <w:t>rabt tuskilt</w:t>
      </w:r>
      <w:r w:rsidRPr="00993772">
        <w:rPr>
          <w:rFonts w:ascii="Times New Roman" w:hAnsi="Times New Roman" w:cs="Times New Roman"/>
          <w:sz w:val="24"/>
          <w:szCs w:val="24"/>
        </w:rPr>
        <w:t>, taɛ</w:t>
      </w:r>
      <w:r>
        <w:rPr>
          <w:rFonts w:ascii="Times New Roman" w:hAnsi="Times New Roman" w:cs="Times New Roman"/>
          <w:sz w:val="24"/>
          <w:szCs w:val="24"/>
        </w:rPr>
        <w:t>rabt tantalant</w:t>
      </w:r>
      <w:r w:rsidRPr="00993772">
        <w:rPr>
          <w:rFonts w:ascii="Times New Roman" w:hAnsi="Times New Roman" w:cs="Times New Roman"/>
          <w:sz w:val="24"/>
          <w:szCs w:val="24"/>
        </w:rPr>
        <w:t>, tamaziɣ</w:t>
      </w:r>
      <w:r>
        <w:rPr>
          <w:rFonts w:ascii="Times New Roman" w:hAnsi="Times New Roman" w:cs="Times New Roman"/>
          <w:sz w:val="24"/>
          <w:szCs w:val="24"/>
        </w:rPr>
        <w:t xml:space="preserve">t d tmeslayin-is  </w:t>
      </w:r>
      <w:r w:rsidRPr="00993772">
        <w:rPr>
          <w:rFonts w:ascii="Times New Roman" w:hAnsi="Times New Roman" w:cs="Times New Roman"/>
          <w:sz w:val="24"/>
          <w:szCs w:val="24"/>
        </w:rPr>
        <w:t xml:space="preserve"> akked d tefransist. </w:t>
      </w:r>
    </w:p>
    <w:p w:rsidR="00F2483E" w:rsidRPr="00724B7A" w:rsidRDefault="00F2483E" w:rsidP="00F2483E">
      <w:pPr>
        <w:tabs>
          <w:tab w:val="left" w:pos="939"/>
        </w:tabs>
        <w:spacing w:after="0" w:line="360" w:lineRule="auto"/>
        <w:jc w:val="both"/>
        <w:rPr>
          <w:rFonts w:ascii="Times New Roman" w:hAnsi="Times New Roman" w:cs="Times New Roman"/>
          <w:b/>
          <w:sz w:val="24"/>
          <w:szCs w:val="24"/>
        </w:rPr>
      </w:pPr>
      <w:r w:rsidRPr="00724B7A">
        <w:rPr>
          <w:rFonts w:ascii="Times New Roman" w:hAnsi="Times New Roman" w:cs="Times New Roman"/>
          <w:sz w:val="24"/>
          <w:szCs w:val="24"/>
        </w:rPr>
        <w:t>Anermis n tutlayin yettban-d deg tmeslayt n umdan s wudem n ureṭṭal, amyadef…</w:t>
      </w:r>
    </w:p>
    <w:p w:rsidR="00F2483E" w:rsidRPr="00993772" w:rsidRDefault="00F2483E" w:rsidP="00F2483E">
      <w:pPr>
        <w:tabs>
          <w:tab w:val="left" w:pos="939"/>
        </w:tabs>
        <w:spacing w:after="0" w:line="360" w:lineRule="auto"/>
        <w:jc w:val="both"/>
        <w:rPr>
          <w:rFonts w:ascii="Times New Roman" w:hAnsi="Times New Roman" w:cs="Times New Roman"/>
          <w:b/>
          <w:sz w:val="24"/>
          <w:szCs w:val="24"/>
        </w:rPr>
      </w:pPr>
    </w:p>
    <w:p w:rsidR="00F2483E" w:rsidRPr="003F33EF" w:rsidRDefault="00F2483E" w:rsidP="003F33EF">
      <w:pPr>
        <w:pStyle w:val="Paragraphedeliste"/>
        <w:numPr>
          <w:ilvl w:val="2"/>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Areṭṭal</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3E064B">
        <w:rPr>
          <w:rFonts w:ascii="Times New Roman" w:hAnsi="Times New Roman" w:cs="Times New Roman"/>
          <w:sz w:val="24"/>
          <w:szCs w:val="24"/>
        </w:rPr>
        <w:t>Areṭṭ</w:t>
      </w:r>
      <w:r>
        <w:rPr>
          <w:rFonts w:ascii="Times New Roman" w:hAnsi="Times New Roman" w:cs="Times New Roman"/>
          <w:sz w:val="24"/>
          <w:szCs w:val="24"/>
        </w:rPr>
        <w:t>al amawalan</w:t>
      </w:r>
      <w:r w:rsidRPr="003E064B">
        <w:rPr>
          <w:rFonts w:ascii="Times New Roman" w:hAnsi="Times New Roman" w:cs="Times New Roman"/>
          <w:sz w:val="24"/>
          <w:szCs w:val="24"/>
        </w:rPr>
        <w:t>, d taluft iḥ</w:t>
      </w:r>
      <w:r>
        <w:rPr>
          <w:rFonts w:ascii="Times New Roman" w:hAnsi="Times New Roman" w:cs="Times New Roman"/>
          <w:sz w:val="24"/>
          <w:szCs w:val="24"/>
        </w:rPr>
        <w:t>uzan akk</w:t>
      </w:r>
      <w:r w:rsidRPr="003E064B">
        <w:rPr>
          <w:rFonts w:ascii="Times New Roman" w:hAnsi="Times New Roman" w:cs="Times New Roman"/>
          <w:sz w:val="24"/>
          <w:szCs w:val="24"/>
        </w:rPr>
        <w:t xml:space="preserve"> tutlayin n umaḍal</w:t>
      </w:r>
      <w:r>
        <w:rPr>
          <w:rFonts w:ascii="Times New Roman" w:hAnsi="Times New Roman" w:cs="Times New Roman"/>
          <w:sz w:val="24"/>
          <w:szCs w:val="24"/>
        </w:rPr>
        <w:t xml:space="preserve"> i</w:t>
      </w:r>
      <w:r w:rsidRPr="003469E1">
        <w:rPr>
          <w:rFonts w:ascii="Times New Roman" w:hAnsi="Times New Roman" w:cs="Times New Roman"/>
          <w:sz w:val="24"/>
          <w:szCs w:val="24"/>
        </w:rPr>
        <w:t>mi d abrid seg yiberdan n usileɣ n umawa.</w:t>
      </w:r>
      <w:r>
        <w:rPr>
          <w:rFonts w:ascii="Times New Roman" w:hAnsi="Times New Roman" w:cs="Times New Roman"/>
          <w:b/>
          <w:sz w:val="24"/>
          <w:szCs w:val="24"/>
        </w:rPr>
        <w:t xml:space="preserve">  </w:t>
      </w:r>
      <w:r w:rsidRPr="00A94BDA">
        <w:rPr>
          <w:rFonts w:ascii="Times New Roman" w:hAnsi="Times New Roman" w:cs="Times New Roman"/>
          <w:sz w:val="24"/>
          <w:szCs w:val="24"/>
        </w:rPr>
        <w:t>Yal tutlayt tettawi-d awalen seg tutlayt-nniḍ</w:t>
      </w:r>
      <w:r>
        <w:rPr>
          <w:rFonts w:ascii="Times New Roman" w:hAnsi="Times New Roman" w:cs="Times New Roman"/>
          <w:sz w:val="24"/>
          <w:szCs w:val="24"/>
        </w:rPr>
        <w:t>en iwakken ad t</w:t>
      </w:r>
      <w:r w:rsidRPr="00A94BDA">
        <w:rPr>
          <w:rFonts w:ascii="Times New Roman" w:hAnsi="Times New Roman" w:cs="Times New Roman"/>
          <w:sz w:val="24"/>
          <w:szCs w:val="24"/>
        </w:rPr>
        <w:t>ɣ</w:t>
      </w:r>
      <w:r>
        <w:rPr>
          <w:rFonts w:ascii="Times New Roman" w:hAnsi="Times New Roman" w:cs="Times New Roman"/>
          <w:sz w:val="24"/>
          <w:szCs w:val="24"/>
        </w:rPr>
        <w:t xml:space="preserve">um lixsas yellan deg-s akken ad tessnerni amawal-is. </w:t>
      </w:r>
      <w:r w:rsidRPr="007A074A">
        <w:rPr>
          <w:rFonts w:ascii="Times New Roman" w:hAnsi="Times New Roman" w:cs="Times New Roman"/>
          <w:sz w:val="24"/>
          <w:szCs w:val="24"/>
        </w:rPr>
        <w:sym w:font="Symbol" w:char="F047"/>
      </w:r>
      <w:proofErr w:type="gramStart"/>
      <w:r>
        <w:rPr>
          <w:rFonts w:ascii="Times New Roman" w:hAnsi="Times New Roman" w:cs="Times New Roman"/>
          <w:sz w:val="24"/>
          <w:szCs w:val="24"/>
        </w:rPr>
        <w:t>ef</w:t>
      </w:r>
      <w:proofErr w:type="gramEnd"/>
      <w:r>
        <w:rPr>
          <w:rFonts w:ascii="Times New Roman" w:hAnsi="Times New Roman" w:cs="Times New Roman"/>
          <w:sz w:val="24"/>
          <w:szCs w:val="24"/>
        </w:rPr>
        <w:t xml:space="preserve"> wakken i d-yenna Berkai A., a</w:t>
      </w:r>
      <w:r w:rsidRPr="000060E8">
        <w:rPr>
          <w:rFonts w:ascii="Times New Roman" w:hAnsi="Times New Roman" w:cs="Times New Roman"/>
          <w:sz w:val="24"/>
          <w:szCs w:val="24"/>
        </w:rPr>
        <w:t xml:space="preserve">reṭṭal </w:t>
      </w:r>
      <w:r>
        <w:rPr>
          <w:rFonts w:ascii="Times New Roman" w:hAnsi="Times New Roman" w:cs="Times New Roman"/>
          <w:i/>
          <w:sz w:val="24"/>
          <w:szCs w:val="24"/>
        </w:rPr>
        <w:t xml:space="preserve">« D </w:t>
      </w:r>
      <w:r w:rsidRPr="00306819">
        <w:rPr>
          <w:rFonts w:ascii="Times New Roman" w:hAnsi="Times New Roman" w:cs="Times New Roman"/>
          <w:i/>
          <w:sz w:val="24"/>
          <w:szCs w:val="24"/>
        </w:rPr>
        <w:t xml:space="preserve">tumant </w:t>
      </w:r>
      <w:r>
        <w:rPr>
          <w:rFonts w:ascii="Times New Roman" w:hAnsi="Times New Roman" w:cs="Times New Roman"/>
          <w:i/>
          <w:sz w:val="24"/>
          <w:szCs w:val="24"/>
        </w:rPr>
        <w:t xml:space="preserve">i </w:t>
      </w:r>
      <w:r w:rsidRPr="00306819">
        <w:rPr>
          <w:rFonts w:ascii="Times New Roman" w:hAnsi="Times New Roman" w:cs="Times New Roman"/>
          <w:i/>
          <w:sz w:val="24"/>
          <w:szCs w:val="24"/>
        </w:rPr>
        <w:t>iḥuzan akk tutlayin n umaḍal, ulac tutlayt ur t-nesseqdac ara</w:t>
      </w:r>
      <w:r>
        <w:rPr>
          <w:rFonts w:ascii="Times New Roman" w:hAnsi="Times New Roman" w:cs="Times New Roman"/>
          <w:sz w:val="24"/>
          <w:szCs w:val="24"/>
        </w:rPr>
        <w:t xml:space="preserve"> </w:t>
      </w:r>
      <w:r w:rsidRPr="00D5421E">
        <w:rPr>
          <w:rFonts w:ascii="Times New Roman" w:hAnsi="Times New Roman" w:cs="Times New Roman"/>
          <w:sz w:val="24"/>
          <w:szCs w:val="24"/>
        </w:rPr>
        <w:t>».</w:t>
      </w:r>
      <w:r w:rsidRPr="00D5421E">
        <w:rPr>
          <w:rStyle w:val="Appelnotedebasdep"/>
          <w:rFonts w:ascii="Times New Roman" w:hAnsi="Times New Roman" w:cs="Times New Roman"/>
          <w:sz w:val="24"/>
          <w:szCs w:val="24"/>
        </w:rPr>
        <w:footnoteReference w:id="8"/>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E064B">
        <w:rPr>
          <w:rFonts w:ascii="Times New Roman" w:hAnsi="Times New Roman" w:cs="Times New Roman"/>
          <w:sz w:val="24"/>
          <w:szCs w:val="24"/>
        </w:rPr>
        <w:t>Areṭṭ</w:t>
      </w:r>
      <w:r>
        <w:rPr>
          <w:rFonts w:ascii="Times New Roman" w:hAnsi="Times New Roman" w:cs="Times New Roman"/>
          <w:sz w:val="24"/>
          <w:szCs w:val="24"/>
        </w:rPr>
        <w:t xml:space="preserve">al asnilsan yemmal-d </w:t>
      </w:r>
      <w:r w:rsidRPr="00384D07">
        <w:rPr>
          <w:rFonts w:ascii="Times New Roman" w:hAnsi="Times New Roman" w:cs="Times New Roman"/>
          <w:i/>
          <w:sz w:val="24"/>
          <w:szCs w:val="24"/>
        </w:rPr>
        <w:t>« Tayunt d awal neɣ d tanfalit ara terḍel tutlayt “A” imi ur tesɛi ara, ar tutlayt “B</w:t>
      </w:r>
      <w:r>
        <w:rPr>
          <w:rFonts w:ascii="Times New Roman" w:hAnsi="Times New Roman" w:cs="Times New Roman"/>
          <w:sz w:val="24"/>
          <w:szCs w:val="24"/>
        </w:rPr>
        <w:t> »</w:t>
      </w:r>
      <w:r>
        <w:rPr>
          <w:rStyle w:val="Appelnotedebasdep"/>
          <w:rFonts w:ascii="Times New Roman" w:hAnsi="Times New Roman" w:cs="Times New Roman"/>
          <w:sz w:val="24"/>
          <w:szCs w:val="24"/>
        </w:rPr>
        <w:footnoteReference w:id="9"/>
      </w:r>
      <w:r>
        <w:rPr>
          <w:rFonts w:ascii="Times New Roman" w:hAnsi="Times New Roman" w:cs="Times New Roman"/>
          <w:sz w:val="24"/>
          <w:szCs w:val="24"/>
        </w:rPr>
        <w:t>.</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Ihi a</w:t>
      </w:r>
      <w:r w:rsidRPr="003E064B">
        <w:rPr>
          <w:rFonts w:ascii="Times New Roman" w:hAnsi="Times New Roman" w:cs="Times New Roman"/>
          <w:sz w:val="24"/>
          <w:szCs w:val="24"/>
        </w:rPr>
        <w:t>reṭṭ</w:t>
      </w:r>
      <w:r>
        <w:rPr>
          <w:rFonts w:ascii="Times New Roman" w:hAnsi="Times New Roman" w:cs="Times New Roman"/>
          <w:sz w:val="24"/>
          <w:szCs w:val="24"/>
        </w:rPr>
        <w:t>al d awal i d-yekkan seg tutlayin-</w:t>
      </w:r>
      <w:r w:rsidRPr="00D5421E">
        <w:rPr>
          <w:rFonts w:ascii="Times New Roman" w:hAnsi="Times New Roman" w:cs="Times New Roman"/>
          <w:sz w:val="24"/>
          <w:szCs w:val="24"/>
        </w:rPr>
        <w:t>nniḍ</w:t>
      </w:r>
      <w:r>
        <w:rPr>
          <w:rFonts w:ascii="Times New Roman" w:hAnsi="Times New Roman" w:cs="Times New Roman"/>
          <w:sz w:val="24"/>
          <w:szCs w:val="24"/>
        </w:rPr>
        <w:t>en, tewwi-t</w:t>
      </w:r>
      <w:r w:rsidRPr="00D5421E">
        <w:rPr>
          <w:rFonts w:ascii="Times New Roman" w:hAnsi="Times New Roman" w:cs="Times New Roman"/>
          <w:sz w:val="24"/>
          <w:szCs w:val="24"/>
        </w:rPr>
        <w:t>-id tu</w:t>
      </w:r>
      <w:r>
        <w:rPr>
          <w:rFonts w:ascii="Times New Roman" w:hAnsi="Times New Roman" w:cs="Times New Roman"/>
          <w:sz w:val="24"/>
          <w:szCs w:val="24"/>
        </w:rPr>
        <w:t>tlayt i wakken ad yemmed yis-s</w:t>
      </w:r>
      <w:r w:rsidRPr="00D5421E">
        <w:rPr>
          <w:rFonts w:ascii="Times New Roman" w:hAnsi="Times New Roman" w:cs="Times New Roman"/>
          <w:sz w:val="24"/>
          <w:szCs w:val="24"/>
        </w:rPr>
        <w:t xml:space="preserve"> wayen</w:t>
      </w:r>
      <w:r>
        <w:rPr>
          <w:rFonts w:ascii="Times New Roman" w:hAnsi="Times New Roman" w:cs="Times New Roman"/>
          <w:sz w:val="24"/>
          <w:szCs w:val="24"/>
        </w:rPr>
        <w:t xml:space="preserve"> i</w:t>
      </w:r>
      <w:r w:rsidRPr="00D5421E">
        <w:rPr>
          <w:rFonts w:ascii="Times New Roman" w:hAnsi="Times New Roman" w:cs="Times New Roman"/>
          <w:sz w:val="24"/>
          <w:szCs w:val="24"/>
        </w:rPr>
        <w:t xml:space="preserve"> ixussen neɣ akken ad yebɣer umawal-is.</w:t>
      </w:r>
      <w:r>
        <w:rPr>
          <w:rFonts w:ascii="Times New Roman" w:hAnsi="Times New Roman" w:cs="Times New Roman"/>
          <w:sz w:val="24"/>
          <w:szCs w:val="24"/>
        </w:rPr>
        <w:t>Maca llant tmental-nni</w:t>
      </w:r>
      <w:r w:rsidRPr="00D33D5F">
        <w:rPr>
          <w:rFonts w:ascii="Times New Roman" w:hAnsi="Times New Roman" w:cs="Times New Roman"/>
          <w:sz w:val="24"/>
          <w:szCs w:val="24"/>
        </w:rPr>
        <w:t>ḍ</w:t>
      </w:r>
      <w:r>
        <w:rPr>
          <w:rFonts w:ascii="Times New Roman" w:hAnsi="Times New Roman" w:cs="Times New Roman"/>
          <w:sz w:val="24"/>
          <w:szCs w:val="24"/>
        </w:rPr>
        <w:t>en, g</w:t>
      </w:r>
      <w:r w:rsidRPr="00306819">
        <w:rPr>
          <w:rFonts w:ascii="Times New Roman" w:hAnsi="Times New Roman" w:cs="Times New Roman"/>
          <w:sz w:val="24"/>
          <w:szCs w:val="24"/>
        </w:rPr>
        <w:t>ar tmental n ureṭṭ</w:t>
      </w:r>
      <w:r>
        <w:rPr>
          <w:rFonts w:ascii="Times New Roman" w:hAnsi="Times New Roman" w:cs="Times New Roman"/>
          <w:sz w:val="24"/>
          <w:szCs w:val="24"/>
        </w:rPr>
        <w:t>al, ad d-nebder :</w:t>
      </w:r>
    </w:p>
    <w:p w:rsidR="00F2483E" w:rsidRPr="00C61206" w:rsidRDefault="00F2483E" w:rsidP="00F2483E">
      <w:pPr>
        <w:pStyle w:val="Paragraphedeliste"/>
        <w:numPr>
          <w:ilvl w:val="0"/>
          <w:numId w:val="5"/>
        </w:numPr>
        <w:tabs>
          <w:tab w:val="left" w:pos="939"/>
        </w:tabs>
        <w:spacing w:after="0" w:line="360" w:lineRule="auto"/>
        <w:jc w:val="both"/>
        <w:rPr>
          <w:rFonts w:ascii="Times New Roman" w:hAnsi="Times New Roman" w:cs="Times New Roman"/>
          <w:sz w:val="24"/>
          <w:szCs w:val="24"/>
        </w:rPr>
      </w:pPr>
      <w:r w:rsidRPr="00C61206">
        <w:rPr>
          <w:rFonts w:ascii="Times New Roman" w:hAnsi="Times New Roman" w:cs="Times New Roman"/>
          <w:sz w:val="24"/>
          <w:szCs w:val="24"/>
        </w:rPr>
        <w:t>Asemmi i tɣawsiwin timaynutin ur nelli ara deg tutlayt ;</w:t>
      </w:r>
    </w:p>
    <w:p w:rsidR="00F2483E" w:rsidRDefault="00F2483E" w:rsidP="00F2483E">
      <w:pPr>
        <w:pStyle w:val="Paragraphedeliste"/>
        <w:numPr>
          <w:ilvl w:val="0"/>
          <w:numId w:val="5"/>
        </w:numPr>
        <w:tabs>
          <w:tab w:val="left" w:pos="939"/>
        </w:tabs>
        <w:spacing w:after="0" w:line="360" w:lineRule="auto"/>
        <w:jc w:val="both"/>
        <w:rPr>
          <w:rFonts w:ascii="Times New Roman" w:hAnsi="Times New Roman" w:cs="Times New Roman"/>
          <w:sz w:val="24"/>
          <w:szCs w:val="24"/>
        </w:rPr>
      </w:pPr>
      <w:r w:rsidRPr="00C61206">
        <w:rPr>
          <w:rFonts w:ascii="Times New Roman" w:hAnsi="Times New Roman" w:cs="Times New Roman"/>
          <w:sz w:val="24"/>
          <w:szCs w:val="24"/>
        </w:rPr>
        <w:t xml:space="preserve">Aseqdec n umawal amaynut deg tmedyazt ; </w:t>
      </w:r>
    </w:p>
    <w:p w:rsidR="00F2483E" w:rsidRDefault="00F2483E" w:rsidP="00F2483E">
      <w:pPr>
        <w:pStyle w:val="Paragraphedeliste"/>
        <w:numPr>
          <w:ilvl w:val="0"/>
          <w:numId w:val="5"/>
        </w:numPr>
        <w:tabs>
          <w:tab w:val="left" w:pos="939"/>
        </w:tabs>
        <w:spacing w:after="0" w:line="360" w:lineRule="auto"/>
        <w:jc w:val="both"/>
        <w:rPr>
          <w:rFonts w:ascii="Times New Roman" w:hAnsi="Times New Roman" w:cs="Times New Roman"/>
          <w:sz w:val="24"/>
          <w:szCs w:val="24"/>
        </w:rPr>
      </w:pPr>
      <w:r w:rsidRPr="00C61206">
        <w:rPr>
          <w:rFonts w:ascii="Times New Roman" w:hAnsi="Times New Roman" w:cs="Times New Roman"/>
          <w:sz w:val="24"/>
          <w:szCs w:val="24"/>
        </w:rPr>
        <w:t xml:space="preserve"> Anermis gar yiɣerfan igellu-d s uzriri gar tutlayin-nsen ; </w:t>
      </w:r>
    </w:p>
    <w:p w:rsidR="00F2483E" w:rsidRPr="00C61206" w:rsidRDefault="00F2483E" w:rsidP="00F2483E">
      <w:pPr>
        <w:pStyle w:val="Paragraphedeliste"/>
        <w:numPr>
          <w:ilvl w:val="0"/>
          <w:numId w:val="5"/>
        </w:numPr>
        <w:tabs>
          <w:tab w:val="left" w:pos="939"/>
        </w:tabs>
        <w:spacing w:after="0" w:line="360" w:lineRule="auto"/>
        <w:jc w:val="both"/>
        <w:rPr>
          <w:rFonts w:ascii="Times New Roman" w:hAnsi="Times New Roman" w:cs="Times New Roman"/>
          <w:sz w:val="24"/>
          <w:szCs w:val="24"/>
        </w:rPr>
      </w:pPr>
      <w:r w:rsidRPr="00C61206">
        <w:rPr>
          <w:rFonts w:ascii="Times New Roman" w:hAnsi="Times New Roman" w:cs="Times New Roman"/>
          <w:sz w:val="24"/>
          <w:szCs w:val="24"/>
        </w:rPr>
        <w:t xml:space="preserve">Anserni n umawal n tutlayt </w:t>
      </w:r>
    </w:p>
    <w:p w:rsidR="00F2483E" w:rsidRDefault="00F2483E" w:rsidP="00F2483E">
      <w:pPr>
        <w:tabs>
          <w:tab w:val="left" w:pos="939"/>
        </w:tabs>
        <w:spacing w:after="0" w:line="360" w:lineRule="auto"/>
        <w:jc w:val="both"/>
        <w:rPr>
          <w:rFonts w:ascii="Times New Roman" w:hAnsi="Times New Roman" w:cs="Times New Roman"/>
          <w:sz w:val="24"/>
          <w:szCs w:val="24"/>
        </w:rPr>
      </w:pP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Tutlayt n tmazi</w:t>
      </w:r>
      <w:r w:rsidRPr="00D33D5F">
        <w:rPr>
          <w:rFonts w:ascii="Times New Roman" w:hAnsi="Times New Roman" w:cs="Times New Roman"/>
          <w:sz w:val="24"/>
          <w:szCs w:val="24"/>
        </w:rPr>
        <w:t>ɣ</w:t>
      </w:r>
      <w:r>
        <w:rPr>
          <w:rFonts w:ascii="Times New Roman" w:hAnsi="Times New Roman" w:cs="Times New Roman"/>
          <w:sz w:val="24"/>
          <w:szCs w:val="24"/>
        </w:rPr>
        <w:t>t am tutlayin-nni</w:t>
      </w:r>
      <w:r w:rsidRPr="00D33D5F">
        <w:rPr>
          <w:rFonts w:ascii="Times New Roman" w:hAnsi="Times New Roman" w:cs="Times New Roman"/>
          <w:sz w:val="24"/>
          <w:szCs w:val="24"/>
        </w:rPr>
        <w:t>ḍ</w:t>
      </w:r>
      <w:r>
        <w:rPr>
          <w:rFonts w:ascii="Times New Roman" w:hAnsi="Times New Roman" w:cs="Times New Roman"/>
          <w:sz w:val="24"/>
          <w:szCs w:val="24"/>
        </w:rPr>
        <w:t>en tewwi-d a</w:t>
      </w:r>
      <w:r w:rsidRPr="00D33D5F">
        <w:rPr>
          <w:rFonts w:ascii="Times New Roman" w:hAnsi="Times New Roman" w:cs="Times New Roman"/>
          <w:sz w:val="24"/>
          <w:szCs w:val="24"/>
        </w:rPr>
        <w:t>ṭ</w:t>
      </w:r>
      <w:r>
        <w:rPr>
          <w:rFonts w:ascii="Times New Roman" w:hAnsi="Times New Roman" w:cs="Times New Roman"/>
          <w:sz w:val="24"/>
          <w:szCs w:val="24"/>
        </w:rPr>
        <w:t>as n wawalen seg tutlayin-nni</w:t>
      </w:r>
      <w:r w:rsidRPr="00D33D5F">
        <w:rPr>
          <w:rFonts w:ascii="Times New Roman" w:hAnsi="Times New Roman" w:cs="Times New Roman"/>
          <w:sz w:val="24"/>
          <w:szCs w:val="24"/>
        </w:rPr>
        <w:t>ḍ</w:t>
      </w:r>
      <w:r>
        <w:rPr>
          <w:rFonts w:ascii="Times New Roman" w:hAnsi="Times New Roman" w:cs="Times New Roman"/>
          <w:sz w:val="24"/>
          <w:szCs w:val="24"/>
        </w:rPr>
        <w:t>en lad</w:t>
      </w:r>
      <w:r w:rsidRPr="00D33D5F">
        <w:rPr>
          <w:rFonts w:ascii="Times New Roman" w:hAnsi="Times New Roman" w:cs="Times New Roman"/>
          <w:sz w:val="24"/>
          <w:szCs w:val="24"/>
        </w:rPr>
        <w:t>ɣ</w:t>
      </w:r>
      <w:r>
        <w:rPr>
          <w:rFonts w:ascii="Times New Roman" w:hAnsi="Times New Roman" w:cs="Times New Roman"/>
          <w:sz w:val="24"/>
          <w:szCs w:val="24"/>
        </w:rPr>
        <w:t xml:space="preserve">a </w:t>
      </w:r>
      <w:r w:rsidRPr="00D33D5F">
        <w:rPr>
          <w:rFonts w:ascii="Times New Roman" w:hAnsi="Times New Roman" w:cs="Times New Roman"/>
          <w:sz w:val="24"/>
          <w:szCs w:val="24"/>
        </w:rPr>
        <w:t>ɣ</w:t>
      </w:r>
      <w:r>
        <w:rPr>
          <w:rFonts w:ascii="Times New Roman" w:hAnsi="Times New Roman" w:cs="Times New Roman"/>
          <w:sz w:val="24"/>
          <w:szCs w:val="24"/>
        </w:rPr>
        <w:t>er ta</w:t>
      </w:r>
      <w:r w:rsidRPr="00D33D5F">
        <w:rPr>
          <w:rFonts w:ascii="Times New Roman" w:hAnsi="Times New Roman" w:cs="Times New Roman"/>
          <w:sz w:val="24"/>
          <w:szCs w:val="24"/>
        </w:rPr>
        <w:t>ɛ</w:t>
      </w:r>
      <w:r>
        <w:rPr>
          <w:rFonts w:ascii="Times New Roman" w:hAnsi="Times New Roman" w:cs="Times New Roman"/>
          <w:sz w:val="24"/>
          <w:szCs w:val="24"/>
        </w:rPr>
        <w:t xml:space="preserve">rabt d tefransist </w:t>
      </w:r>
      <w:r w:rsidRPr="00D5421E">
        <w:rPr>
          <w:rFonts w:ascii="Times New Roman" w:hAnsi="Times New Roman" w:cs="Times New Roman"/>
          <w:sz w:val="24"/>
          <w:szCs w:val="24"/>
        </w:rPr>
        <w:t>acku aṭas n wawalen mazal ur sɛin ara ismawen-nsen s tmaziɣt.</w:t>
      </w:r>
      <w:r>
        <w:rPr>
          <w:rFonts w:ascii="Times New Roman" w:hAnsi="Times New Roman" w:cs="Times New Roman"/>
          <w:sz w:val="24"/>
          <w:szCs w:val="24"/>
        </w:rPr>
        <w:t xml:space="preserve"> Akken da</w:t>
      </w:r>
      <w:r w:rsidRPr="00D33D5F">
        <w:rPr>
          <w:rFonts w:ascii="Times New Roman" w:hAnsi="Times New Roman" w:cs="Times New Roman"/>
          <w:sz w:val="24"/>
          <w:szCs w:val="24"/>
        </w:rPr>
        <w:t>ɣ</w:t>
      </w:r>
      <w:r>
        <w:rPr>
          <w:rFonts w:ascii="Times New Roman" w:hAnsi="Times New Roman" w:cs="Times New Roman"/>
          <w:sz w:val="24"/>
          <w:szCs w:val="24"/>
        </w:rPr>
        <w:t>en i yella u</w:t>
      </w:r>
      <w:r w:rsidRPr="00A94BDA">
        <w:rPr>
          <w:rFonts w:ascii="Times New Roman" w:hAnsi="Times New Roman" w:cs="Times New Roman"/>
          <w:sz w:val="24"/>
          <w:szCs w:val="24"/>
        </w:rPr>
        <w:t>reṭṭal</w:t>
      </w:r>
      <w:r>
        <w:rPr>
          <w:rFonts w:ascii="Times New Roman" w:hAnsi="Times New Roman" w:cs="Times New Roman"/>
          <w:sz w:val="24"/>
          <w:szCs w:val="24"/>
        </w:rPr>
        <w:t xml:space="preserve"> seg tantaliwin</w:t>
      </w:r>
      <w:r w:rsidRPr="00A94BDA">
        <w:rPr>
          <w:rFonts w:ascii="Times New Roman" w:hAnsi="Times New Roman" w:cs="Times New Roman"/>
          <w:sz w:val="24"/>
          <w:szCs w:val="24"/>
        </w:rPr>
        <w:t xml:space="preserve"> n tmaziɣ</w:t>
      </w:r>
      <w:r>
        <w:rPr>
          <w:rFonts w:ascii="Times New Roman" w:hAnsi="Times New Roman" w:cs="Times New Roman"/>
          <w:sz w:val="24"/>
          <w:szCs w:val="24"/>
        </w:rPr>
        <w:t>t, akka am t</w:t>
      </w:r>
      <w:r w:rsidRPr="00A94BDA">
        <w:rPr>
          <w:rFonts w:ascii="Times New Roman" w:hAnsi="Times New Roman" w:cs="Times New Roman"/>
          <w:sz w:val="24"/>
          <w:szCs w:val="24"/>
        </w:rPr>
        <w:t>cawit, tatargit, taclḥ</w:t>
      </w:r>
      <w:r>
        <w:rPr>
          <w:rFonts w:ascii="Times New Roman" w:hAnsi="Times New Roman" w:cs="Times New Roman"/>
          <w:sz w:val="24"/>
          <w:szCs w:val="24"/>
        </w:rPr>
        <w:t>it, tam</w:t>
      </w:r>
      <w:r w:rsidRPr="00A94BDA">
        <w:rPr>
          <w:rFonts w:ascii="Times New Roman" w:hAnsi="Times New Roman" w:cs="Times New Roman"/>
          <w:sz w:val="24"/>
          <w:szCs w:val="24"/>
        </w:rPr>
        <w:t>ẓ</w:t>
      </w:r>
      <w:r>
        <w:rPr>
          <w:rFonts w:ascii="Times New Roman" w:hAnsi="Times New Roman" w:cs="Times New Roman"/>
          <w:sz w:val="24"/>
          <w:szCs w:val="24"/>
        </w:rPr>
        <w:t>abit…</w:t>
      </w:r>
    </w:p>
    <w:p w:rsidR="00F2483E" w:rsidRPr="003F33EF" w:rsidRDefault="00F2483E" w:rsidP="003F33EF">
      <w:pPr>
        <w:pStyle w:val="Paragraphedeliste"/>
        <w:numPr>
          <w:ilvl w:val="3"/>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 xml:space="preserve">Tisekkiwin n ureṭṭal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Guilbert L</w:t>
      </w:r>
      <w:r>
        <w:rPr>
          <w:rStyle w:val="Appelnotedebasdep"/>
          <w:rFonts w:ascii="Times New Roman" w:hAnsi="Times New Roman" w:cs="Times New Roman"/>
          <w:sz w:val="24"/>
          <w:szCs w:val="24"/>
        </w:rPr>
        <w:footnoteReference w:id="10"/>
      </w:r>
      <w:r>
        <w:rPr>
          <w:rFonts w:ascii="Times New Roman" w:hAnsi="Times New Roman" w:cs="Times New Roman"/>
          <w:sz w:val="24"/>
          <w:szCs w:val="24"/>
        </w:rPr>
        <w:t xml:space="preserve"> yenna-d llant kra</w:t>
      </w:r>
      <w:r w:rsidRPr="00FD7BBD">
        <w:rPr>
          <w:rFonts w:ascii="Times New Roman" w:hAnsi="Times New Roman" w:cs="Times New Roman"/>
          <w:sz w:val="24"/>
          <w:szCs w:val="24"/>
        </w:rPr>
        <w:t>ḍ</w:t>
      </w:r>
      <w:r>
        <w:rPr>
          <w:rFonts w:ascii="Times New Roman" w:hAnsi="Times New Roman" w:cs="Times New Roman"/>
          <w:sz w:val="24"/>
          <w:szCs w:val="24"/>
        </w:rPr>
        <w:t xml:space="preserve"> n tsekkiwin</w:t>
      </w:r>
      <w:r w:rsidRPr="00420DE9">
        <w:rPr>
          <w:rFonts w:ascii="Times New Roman" w:hAnsi="Times New Roman" w:cs="Times New Roman"/>
          <w:sz w:val="24"/>
          <w:szCs w:val="24"/>
        </w:rPr>
        <w:t xml:space="preserve"> n yireṭṭ</w:t>
      </w:r>
      <w:r>
        <w:rPr>
          <w:rFonts w:ascii="Times New Roman" w:hAnsi="Times New Roman" w:cs="Times New Roman"/>
          <w:sz w:val="24"/>
          <w:szCs w:val="24"/>
        </w:rPr>
        <w:t>alen :</w:t>
      </w:r>
    </w:p>
    <w:p w:rsidR="00F2483E" w:rsidRPr="003F33EF" w:rsidRDefault="00F2483E" w:rsidP="003F33EF">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 xml:space="preserve">Areṭṭal usrid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85DE8">
        <w:rPr>
          <w:rFonts w:ascii="Times New Roman" w:hAnsi="Times New Roman" w:cs="Times New Roman"/>
          <w:sz w:val="24"/>
          <w:szCs w:val="24"/>
        </w:rPr>
        <w:t>Yemmal-d mi ara awal neɣ</w:t>
      </w:r>
      <w:r>
        <w:rPr>
          <w:rFonts w:ascii="Times New Roman" w:hAnsi="Times New Roman" w:cs="Times New Roman"/>
          <w:sz w:val="24"/>
          <w:szCs w:val="24"/>
        </w:rPr>
        <w:t xml:space="preserve"> agraw n wawalen ttwadmen-d s</w:t>
      </w:r>
      <w:r w:rsidRPr="000024D8">
        <w:rPr>
          <w:rFonts w:ascii="Times New Roman" w:hAnsi="Times New Roman" w:cs="Times New Roman"/>
          <w:sz w:val="24"/>
          <w:szCs w:val="24"/>
        </w:rPr>
        <w:t>ɣ</w:t>
      </w:r>
      <w:r>
        <w:rPr>
          <w:rFonts w:ascii="Times New Roman" w:hAnsi="Times New Roman" w:cs="Times New Roman"/>
          <w:sz w:val="24"/>
          <w:szCs w:val="24"/>
        </w:rPr>
        <w:t xml:space="preserve">ur tutlayt war ma yella-d ubeddel fell-asen. </w:t>
      </w:r>
    </w:p>
    <w:p w:rsidR="00F2483E" w:rsidRPr="00985DE8"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Amedya : linternet,</w:t>
      </w:r>
      <w:r w:rsidRPr="005219CD">
        <w:rPr>
          <w:rFonts w:ascii="Times New Roman" w:hAnsi="Times New Roman" w:cs="Times New Roman"/>
          <w:sz w:val="24"/>
          <w:szCs w:val="24"/>
        </w:rPr>
        <w:t xml:space="preserve"> </w:t>
      </w:r>
      <w:r>
        <w:rPr>
          <w:rFonts w:ascii="Times New Roman" w:hAnsi="Times New Roman" w:cs="Times New Roman"/>
          <w:sz w:val="24"/>
          <w:szCs w:val="24"/>
        </w:rPr>
        <w:t xml:space="preserve">lkumissariya, chips, </w:t>
      </w:r>
    </w:p>
    <w:p w:rsidR="00F2483E" w:rsidRPr="003F33EF" w:rsidRDefault="00F2483E" w:rsidP="003F33EF">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 xml:space="preserve">Arwas </w:t>
      </w:r>
    </w:p>
    <w:p w:rsidR="00F2483E" w:rsidRPr="002E528F"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Mi ara awal ne</w:t>
      </w:r>
      <w:r w:rsidRPr="000024D8">
        <w:rPr>
          <w:rFonts w:ascii="Times New Roman" w:hAnsi="Times New Roman" w:cs="Times New Roman"/>
          <w:sz w:val="24"/>
          <w:szCs w:val="24"/>
        </w:rPr>
        <w:t>ɣ</w:t>
      </w:r>
      <w:r>
        <w:rPr>
          <w:rFonts w:ascii="Times New Roman" w:hAnsi="Times New Roman" w:cs="Times New Roman"/>
          <w:sz w:val="24"/>
          <w:szCs w:val="24"/>
        </w:rPr>
        <w:t xml:space="preserve"> agraw n wawalen ttwasu</w:t>
      </w:r>
      <w:r w:rsidRPr="000024D8">
        <w:rPr>
          <w:rFonts w:ascii="Times New Roman" w:hAnsi="Times New Roman" w:cs="Times New Roman"/>
          <w:sz w:val="24"/>
          <w:szCs w:val="24"/>
        </w:rPr>
        <w:t>ɣ</w:t>
      </w:r>
      <w:r>
        <w:rPr>
          <w:rFonts w:ascii="Times New Roman" w:hAnsi="Times New Roman" w:cs="Times New Roman"/>
          <w:sz w:val="24"/>
          <w:szCs w:val="24"/>
        </w:rPr>
        <w:t>len-d s unamek ɣer tutlayt-nni</w:t>
      </w:r>
      <w:r w:rsidRPr="00FD7BBD">
        <w:rPr>
          <w:rFonts w:ascii="Times New Roman" w:hAnsi="Times New Roman" w:cs="Times New Roman"/>
          <w:sz w:val="24"/>
          <w:szCs w:val="24"/>
        </w:rPr>
        <w:t>ḍ</w:t>
      </w:r>
      <w:r>
        <w:rPr>
          <w:rFonts w:ascii="Times New Roman" w:hAnsi="Times New Roman" w:cs="Times New Roman"/>
          <w:sz w:val="24"/>
          <w:szCs w:val="24"/>
        </w:rPr>
        <w:t xml:space="preserve">en. </w:t>
      </w:r>
      <w:r w:rsidRPr="002E528F">
        <w:rPr>
          <w:rFonts w:ascii="Times New Roman" w:hAnsi="Times New Roman" w:cs="Times New Roman"/>
          <w:sz w:val="24"/>
          <w:szCs w:val="24"/>
        </w:rPr>
        <w:t>Awal-nni i d-ttwareḍlen yeqqim s unamek id- as-ireḍlen</w:t>
      </w:r>
    </w:p>
    <w:p w:rsidR="00F2483E" w:rsidRPr="002B0EBE" w:rsidRDefault="00F2483E" w:rsidP="00F2483E">
      <w:pPr>
        <w:tabs>
          <w:tab w:val="left" w:pos="939"/>
        </w:tabs>
        <w:spacing w:after="0" w:line="360" w:lineRule="auto"/>
        <w:jc w:val="both"/>
        <w:rPr>
          <w:rFonts w:ascii="Times New Roman" w:hAnsi="Times New Roman" w:cs="Times New Roman"/>
          <w:b/>
          <w:sz w:val="24"/>
          <w:szCs w:val="24"/>
        </w:rPr>
      </w:pPr>
      <w:r w:rsidRPr="002B0EBE">
        <w:rPr>
          <w:rFonts w:ascii="Times New Roman" w:hAnsi="Times New Roman" w:cs="Times New Roman"/>
          <w:b/>
          <w:sz w:val="24"/>
          <w:szCs w:val="24"/>
        </w:rPr>
        <w:t>Amedya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Axxam n yilemziyen, tutlayt n us</w:t>
      </w:r>
      <w:r w:rsidRPr="000024D8">
        <w:rPr>
          <w:rFonts w:ascii="Times New Roman" w:hAnsi="Times New Roman" w:cs="Times New Roman"/>
          <w:sz w:val="24"/>
          <w:szCs w:val="24"/>
        </w:rPr>
        <w:t>ɣ</w:t>
      </w:r>
      <w:r>
        <w:rPr>
          <w:rFonts w:ascii="Times New Roman" w:hAnsi="Times New Roman" w:cs="Times New Roman"/>
          <w:sz w:val="24"/>
          <w:szCs w:val="24"/>
        </w:rPr>
        <w:t xml:space="preserve">ar </w:t>
      </w:r>
    </w:p>
    <w:p w:rsidR="00F2483E" w:rsidRPr="003F33EF" w:rsidRDefault="00F2483E" w:rsidP="003F33EF">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3F33EF">
        <w:rPr>
          <w:rFonts w:ascii="Times New Roman" w:hAnsi="Times New Roman" w:cs="Times New Roman"/>
          <w:b/>
          <w:sz w:val="24"/>
          <w:szCs w:val="24"/>
        </w:rPr>
        <w:t xml:space="preserve">Areṭṭal asnamkan </w:t>
      </w:r>
    </w:p>
    <w:p w:rsidR="00F2483E" w:rsidRPr="00481339" w:rsidRDefault="00F2483E" w:rsidP="00F2483E">
      <w:p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81339">
        <w:rPr>
          <w:rFonts w:ascii="Times New Roman" w:hAnsi="Times New Roman" w:cs="Times New Roman"/>
          <w:sz w:val="24"/>
          <w:szCs w:val="24"/>
        </w:rPr>
        <w:t>Deg wayen yeɛnan amawal, areṭṭal yezmer ad yeḥrez anamek n tutlayt tanaslit akken yella Amedya : ddin. Ad yuɣal d agetnamek md : xdem Deg teqbaylit yesɛa yiwen unamek, ma deg taɛrabt yessa inumak-nniḍen</w:t>
      </w:r>
    </w:p>
    <w:p w:rsidR="00F2483E" w:rsidRPr="001B003E" w:rsidRDefault="00F2483E" w:rsidP="001B003E">
      <w:pPr>
        <w:pStyle w:val="Paragraphedeliste"/>
        <w:numPr>
          <w:ilvl w:val="3"/>
          <w:numId w:val="8"/>
        </w:numPr>
        <w:tabs>
          <w:tab w:val="left" w:pos="939"/>
        </w:tabs>
        <w:spacing w:after="0" w:line="360" w:lineRule="auto"/>
        <w:jc w:val="both"/>
        <w:rPr>
          <w:rFonts w:ascii="Times New Roman" w:hAnsi="Times New Roman" w:cs="Times New Roman"/>
          <w:b/>
          <w:sz w:val="24"/>
          <w:szCs w:val="24"/>
        </w:rPr>
      </w:pPr>
      <w:r w:rsidRPr="001B003E">
        <w:rPr>
          <w:rFonts w:ascii="Times New Roman" w:hAnsi="Times New Roman" w:cs="Times New Roman"/>
          <w:b/>
          <w:sz w:val="24"/>
          <w:szCs w:val="24"/>
        </w:rPr>
        <w:t xml:space="preserve">Tisekkiwin n ureṭṭal deg tmaziɣt </w:t>
      </w:r>
    </w:p>
    <w:p w:rsidR="00F2483E" w:rsidRDefault="00F2483E" w:rsidP="00F2483E">
      <w:pPr>
        <w:tabs>
          <w:tab w:val="left" w:pos="939"/>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Akken i d-nenna are</w:t>
      </w:r>
      <w:r w:rsidRPr="00D33D5F">
        <w:rPr>
          <w:rFonts w:ascii="Times New Roman" w:hAnsi="Times New Roman" w:cs="Times New Roman"/>
          <w:sz w:val="24"/>
          <w:szCs w:val="24"/>
        </w:rPr>
        <w:t>ṭṭ</w:t>
      </w:r>
      <w:r>
        <w:rPr>
          <w:rFonts w:ascii="Times New Roman" w:hAnsi="Times New Roman" w:cs="Times New Roman"/>
          <w:sz w:val="24"/>
          <w:szCs w:val="24"/>
        </w:rPr>
        <w:t xml:space="preserve">al </w:t>
      </w:r>
      <w:r w:rsidRPr="00014E4D">
        <w:rPr>
          <w:rFonts w:ascii="Times New Roman" w:hAnsi="Times New Roman" w:cs="Times New Roman"/>
          <w:sz w:val="24"/>
          <w:szCs w:val="24"/>
        </w:rPr>
        <w:t>yezmer ad yili daxel n yiwet n tutlayt, d ukcim akken daɣ</w:t>
      </w:r>
      <w:r>
        <w:rPr>
          <w:rFonts w:ascii="Times New Roman" w:hAnsi="Times New Roman" w:cs="Times New Roman"/>
          <w:sz w:val="24"/>
          <w:szCs w:val="24"/>
        </w:rPr>
        <w:t>en yezmer ad yili d aberrani. Imarazene M</w:t>
      </w:r>
      <w:r w:rsidRPr="00014E4D">
        <w:rPr>
          <w:rFonts w:ascii="Times New Roman" w:hAnsi="Times New Roman" w:cs="Times New Roman"/>
          <w:sz w:val="24"/>
          <w:szCs w:val="24"/>
        </w:rPr>
        <w:t>., yenna-d</w:t>
      </w:r>
      <w:r w:rsidRPr="00014E4D">
        <w:rPr>
          <w:rFonts w:ascii="Times New Roman" w:hAnsi="Times New Roman" w:cs="Times New Roman"/>
          <w:i/>
          <w:sz w:val="24"/>
          <w:szCs w:val="24"/>
        </w:rPr>
        <w:t xml:space="preserve"> : «Tamaziɣt tesɛa aṭas n yireṭṭalen deg tutlayt n yal ass, ireṭṭ</w:t>
      </w:r>
      <w:r>
        <w:rPr>
          <w:rFonts w:ascii="Times New Roman" w:hAnsi="Times New Roman" w:cs="Times New Roman"/>
          <w:i/>
          <w:sz w:val="24"/>
          <w:szCs w:val="24"/>
        </w:rPr>
        <w:t>alen-a</w:t>
      </w:r>
      <w:r w:rsidRPr="00014E4D">
        <w:rPr>
          <w:rFonts w:ascii="Times New Roman" w:hAnsi="Times New Roman" w:cs="Times New Roman"/>
          <w:i/>
          <w:sz w:val="24"/>
          <w:szCs w:val="24"/>
        </w:rPr>
        <w:t xml:space="preserve"> ttwasisemlen ɣef kraḍ</w:t>
      </w:r>
      <w:r>
        <w:rPr>
          <w:rFonts w:ascii="Times New Roman" w:hAnsi="Times New Roman" w:cs="Times New Roman"/>
          <w:i/>
          <w:sz w:val="24"/>
          <w:szCs w:val="24"/>
        </w:rPr>
        <w:t xml:space="preserve"> n n tsekkiwin</w:t>
      </w:r>
      <w:r w:rsidRPr="00014E4D">
        <w:rPr>
          <w:rFonts w:ascii="Times New Roman" w:hAnsi="Times New Roman" w:cs="Times New Roman"/>
          <w:i/>
          <w:sz w:val="24"/>
          <w:szCs w:val="24"/>
        </w:rPr>
        <w:t xml:space="preserve"> ɛlaḥsab n tfasna n unekcum-nsen deg unagraw amsislan, imesnisli d usnalɣan n tmaziɣt »</w:t>
      </w:r>
      <w:r w:rsidRPr="00014E4D">
        <w:rPr>
          <w:rStyle w:val="Appelnotedebasdep"/>
          <w:rFonts w:ascii="Times New Roman" w:hAnsi="Times New Roman" w:cs="Times New Roman"/>
          <w:i/>
          <w:sz w:val="24"/>
          <w:szCs w:val="24"/>
        </w:rPr>
        <w:footnoteReference w:id="11"/>
      </w:r>
    </w:p>
    <w:p w:rsidR="00F2483E" w:rsidRPr="001B003E" w:rsidRDefault="00F2483E" w:rsidP="001B003E">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1B003E">
        <w:rPr>
          <w:rFonts w:ascii="Times New Roman" w:hAnsi="Times New Roman" w:cs="Times New Roman"/>
          <w:b/>
          <w:sz w:val="24"/>
          <w:szCs w:val="24"/>
        </w:rPr>
        <w:lastRenderedPageBreak/>
        <w:t xml:space="preserve">Areṭṭal n daxel (les emprunts interdialectaux) </w:t>
      </w:r>
    </w:p>
    <w:p w:rsidR="00F2483E" w:rsidRPr="00A76184"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Tasekka tettili-d mi ara d-t</w:t>
      </w:r>
      <w:r w:rsidRPr="00A76184">
        <w:rPr>
          <w:rFonts w:ascii="Times New Roman" w:hAnsi="Times New Roman" w:cs="Times New Roman"/>
          <w:sz w:val="24"/>
          <w:szCs w:val="24"/>
        </w:rPr>
        <w:t>awi tutlayt awalen ur ten-tesɛi ara seg tantaliwin</w:t>
      </w:r>
      <w:r>
        <w:rPr>
          <w:rFonts w:ascii="Times New Roman" w:hAnsi="Times New Roman" w:cs="Times New Roman"/>
          <w:sz w:val="24"/>
          <w:szCs w:val="24"/>
        </w:rPr>
        <w:t>-</w:t>
      </w:r>
      <w:r w:rsidRPr="00A76184">
        <w:rPr>
          <w:rFonts w:ascii="Times New Roman" w:hAnsi="Times New Roman" w:cs="Times New Roman"/>
          <w:sz w:val="24"/>
          <w:szCs w:val="24"/>
        </w:rPr>
        <w:t xml:space="preserve">is kan war ma teffeɣ ɣer </w:t>
      </w:r>
      <w:r>
        <w:rPr>
          <w:rFonts w:ascii="Times New Roman" w:hAnsi="Times New Roman" w:cs="Times New Roman"/>
          <w:sz w:val="24"/>
          <w:szCs w:val="24"/>
        </w:rPr>
        <w:t xml:space="preserve">tutlayin tiberraniyin.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A76184">
        <w:rPr>
          <w:rFonts w:ascii="Times New Roman" w:hAnsi="Times New Roman" w:cs="Times New Roman"/>
          <w:sz w:val="24"/>
          <w:szCs w:val="24"/>
        </w:rPr>
        <w:t xml:space="preserve">emḍan </w:t>
      </w:r>
      <w:r>
        <w:rPr>
          <w:rFonts w:ascii="Times New Roman" w:hAnsi="Times New Roman" w:cs="Times New Roman"/>
          <w:sz w:val="24"/>
          <w:szCs w:val="24"/>
        </w:rPr>
        <w:t>Aca</w:t>
      </w:r>
      <w:r w:rsidRPr="00A76184">
        <w:rPr>
          <w:rFonts w:ascii="Times New Roman" w:hAnsi="Times New Roman" w:cs="Times New Roman"/>
          <w:sz w:val="24"/>
          <w:szCs w:val="24"/>
        </w:rPr>
        <w:t xml:space="preserve">b </w:t>
      </w:r>
      <w:r>
        <w:rPr>
          <w:rFonts w:ascii="Times New Roman" w:hAnsi="Times New Roman" w:cs="Times New Roman"/>
          <w:sz w:val="24"/>
          <w:szCs w:val="24"/>
        </w:rPr>
        <w:t xml:space="preserve">yefka-d </w:t>
      </w:r>
      <w:r w:rsidRPr="00A76184">
        <w:rPr>
          <w:rFonts w:ascii="Times New Roman" w:hAnsi="Times New Roman" w:cs="Times New Roman"/>
          <w:sz w:val="24"/>
          <w:szCs w:val="24"/>
        </w:rPr>
        <w:t>kra n yimdyaten</w:t>
      </w:r>
      <w:r>
        <w:rPr>
          <w:rFonts w:ascii="Times New Roman" w:hAnsi="Times New Roman" w:cs="Times New Roman"/>
          <w:sz w:val="24"/>
          <w:szCs w:val="24"/>
        </w:rPr>
        <w:t> :</w:t>
      </w:r>
      <w:r w:rsidRPr="00A76184">
        <w:rPr>
          <w:rFonts w:ascii="Times New Roman" w:hAnsi="Times New Roman" w:cs="Times New Roman"/>
          <w:sz w:val="24"/>
          <w:szCs w:val="24"/>
        </w:rPr>
        <w:t xml:space="preserve"> </w:t>
      </w:r>
    </w:p>
    <w:p w:rsidR="00F2483E" w:rsidRDefault="00F2483E" w:rsidP="00F2483E">
      <w:pPr>
        <w:tabs>
          <w:tab w:val="left" w:pos="939"/>
        </w:tabs>
        <w:spacing w:after="0" w:line="360" w:lineRule="auto"/>
        <w:jc w:val="both"/>
        <w:rPr>
          <w:rFonts w:ascii="Times New Roman" w:hAnsi="Times New Roman" w:cs="Times New Roman"/>
          <w:sz w:val="24"/>
          <w:szCs w:val="24"/>
        </w:rPr>
      </w:pPr>
      <w:r w:rsidRPr="00A76184">
        <w:rPr>
          <w:rFonts w:ascii="Times New Roman" w:hAnsi="Times New Roman" w:cs="Times New Roman"/>
          <w:sz w:val="24"/>
          <w:szCs w:val="24"/>
        </w:rPr>
        <w:t xml:space="preserve">- </w:t>
      </w:r>
      <w:r w:rsidRPr="00C46DDC">
        <w:rPr>
          <w:rFonts w:ascii="Times New Roman" w:hAnsi="Times New Roman" w:cs="Times New Roman"/>
          <w:b/>
          <w:sz w:val="24"/>
          <w:szCs w:val="24"/>
        </w:rPr>
        <w:t>Acku :</w:t>
      </w:r>
      <w:r>
        <w:rPr>
          <w:rFonts w:ascii="Times New Roman" w:hAnsi="Times New Roman" w:cs="Times New Roman"/>
          <w:sz w:val="24"/>
          <w:szCs w:val="24"/>
        </w:rPr>
        <w:t xml:space="preserve"> yekka-d seg</w:t>
      </w:r>
      <w:r w:rsidRPr="00A76184">
        <w:rPr>
          <w:rFonts w:ascii="Times New Roman" w:hAnsi="Times New Roman" w:cs="Times New Roman"/>
          <w:sz w:val="24"/>
          <w:szCs w:val="24"/>
        </w:rPr>
        <w:t xml:space="preserve"> tcelḥit </w:t>
      </w:r>
    </w:p>
    <w:p w:rsidR="00F2483E" w:rsidRDefault="00F2483E" w:rsidP="00F2483E">
      <w:pPr>
        <w:tabs>
          <w:tab w:val="left" w:pos="939"/>
        </w:tabs>
        <w:spacing w:after="0" w:line="360" w:lineRule="auto"/>
        <w:jc w:val="both"/>
        <w:rPr>
          <w:rFonts w:ascii="Times New Roman" w:hAnsi="Times New Roman" w:cs="Times New Roman"/>
          <w:sz w:val="24"/>
          <w:szCs w:val="24"/>
        </w:rPr>
      </w:pPr>
      <w:r w:rsidRPr="00A76184">
        <w:rPr>
          <w:rFonts w:ascii="Times New Roman" w:hAnsi="Times New Roman" w:cs="Times New Roman"/>
          <w:sz w:val="24"/>
          <w:szCs w:val="24"/>
        </w:rPr>
        <w:t xml:space="preserve">- </w:t>
      </w:r>
      <w:r w:rsidRPr="00C46DDC">
        <w:rPr>
          <w:rFonts w:ascii="Times New Roman" w:hAnsi="Times New Roman" w:cs="Times New Roman"/>
          <w:b/>
          <w:sz w:val="24"/>
          <w:szCs w:val="24"/>
        </w:rPr>
        <w:t>Aferdis</w:t>
      </w:r>
      <w:r>
        <w:rPr>
          <w:rFonts w:ascii="Times New Roman" w:hAnsi="Times New Roman" w:cs="Times New Roman"/>
          <w:b/>
          <w:sz w:val="24"/>
          <w:szCs w:val="24"/>
        </w:rPr>
        <w:t> </w:t>
      </w:r>
      <w:r>
        <w:rPr>
          <w:rFonts w:ascii="Times New Roman" w:hAnsi="Times New Roman" w:cs="Times New Roman"/>
          <w:sz w:val="24"/>
          <w:szCs w:val="24"/>
        </w:rPr>
        <w:t>: yekka-d seg tatergit</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6DDC">
        <w:rPr>
          <w:rFonts w:ascii="Times New Roman" w:hAnsi="Times New Roman" w:cs="Times New Roman"/>
          <w:b/>
          <w:sz w:val="24"/>
          <w:szCs w:val="24"/>
        </w:rPr>
        <w:t>Tazrawt</w:t>
      </w:r>
      <w:r>
        <w:rPr>
          <w:rFonts w:ascii="Times New Roman" w:hAnsi="Times New Roman" w:cs="Times New Roman"/>
          <w:sz w:val="24"/>
          <w:szCs w:val="24"/>
        </w:rPr>
        <w:t> : yekka-d seg</w:t>
      </w:r>
      <w:r w:rsidRPr="00A76184">
        <w:rPr>
          <w:rFonts w:ascii="Times New Roman" w:hAnsi="Times New Roman" w:cs="Times New Roman"/>
          <w:sz w:val="24"/>
          <w:szCs w:val="24"/>
        </w:rPr>
        <w:t xml:space="preserve"> temẓabit</w:t>
      </w:r>
    </w:p>
    <w:p w:rsidR="00F2483E" w:rsidRPr="00A76184" w:rsidRDefault="00F2483E" w:rsidP="00F2483E">
      <w:pPr>
        <w:tabs>
          <w:tab w:val="left" w:pos="939"/>
        </w:tabs>
        <w:spacing w:after="0" w:line="360" w:lineRule="auto"/>
        <w:jc w:val="both"/>
        <w:rPr>
          <w:rFonts w:ascii="Times New Roman" w:hAnsi="Times New Roman" w:cs="Times New Roman"/>
          <w:sz w:val="24"/>
          <w:szCs w:val="24"/>
        </w:rPr>
      </w:pPr>
      <w:r w:rsidRPr="00A76184">
        <w:rPr>
          <w:rFonts w:ascii="Times New Roman" w:hAnsi="Times New Roman" w:cs="Times New Roman"/>
          <w:sz w:val="24"/>
          <w:szCs w:val="24"/>
        </w:rPr>
        <w:t xml:space="preserve"> </w:t>
      </w:r>
      <w:r w:rsidRPr="00C46DDC">
        <w:rPr>
          <w:rFonts w:ascii="Times New Roman" w:hAnsi="Times New Roman" w:cs="Times New Roman"/>
          <w:b/>
          <w:sz w:val="24"/>
          <w:szCs w:val="24"/>
        </w:rPr>
        <w:t>- Tutlayt</w:t>
      </w:r>
      <w:r w:rsidRPr="00A76184">
        <w:rPr>
          <w:rFonts w:ascii="Times New Roman" w:hAnsi="Times New Roman" w:cs="Times New Roman"/>
          <w:sz w:val="24"/>
          <w:szCs w:val="24"/>
        </w:rPr>
        <w:t xml:space="preserve"> yekka-d si tcawit</w:t>
      </w:r>
    </w:p>
    <w:p w:rsidR="00F2483E" w:rsidRDefault="00F2483E" w:rsidP="00F2483E">
      <w:pPr>
        <w:tabs>
          <w:tab w:val="left" w:pos="939"/>
        </w:tabs>
        <w:spacing w:after="0" w:line="360" w:lineRule="auto"/>
        <w:jc w:val="both"/>
        <w:rPr>
          <w:rFonts w:ascii="Times New Roman" w:hAnsi="Times New Roman" w:cs="Times New Roman"/>
          <w:sz w:val="24"/>
          <w:szCs w:val="24"/>
        </w:rPr>
      </w:pPr>
    </w:p>
    <w:p w:rsidR="00F2483E" w:rsidRPr="001B003E" w:rsidRDefault="00F2483E" w:rsidP="001B003E">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1B003E">
        <w:rPr>
          <w:rFonts w:ascii="Times New Roman" w:hAnsi="Times New Roman" w:cs="Times New Roman"/>
          <w:b/>
          <w:sz w:val="24"/>
          <w:szCs w:val="24"/>
        </w:rPr>
        <w:t xml:space="preserve">Ireṭṭalen n taɛrabt </w:t>
      </w:r>
    </w:p>
    <w:p w:rsidR="00F2483E" w:rsidRDefault="00F2483E" w:rsidP="00F2483E">
      <w:pPr>
        <w:tabs>
          <w:tab w:val="left" w:pos="939"/>
        </w:tabs>
        <w:spacing w:after="0" w:line="360" w:lineRule="auto"/>
        <w:jc w:val="both"/>
        <w:rPr>
          <w:rFonts w:ascii="Times New Roman" w:hAnsi="Times New Roman" w:cs="Times New Roman"/>
          <w:sz w:val="24"/>
          <w:szCs w:val="24"/>
        </w:rPr>
      </w:pPr>
      <w:r>
        <w:t xml:space="preserve">            </w:t>
      </w:r>
      <w:r w:rsidRPr="005332EE">
        <w:rPr>
          <w:rFonts w:ascii="Times New Roman" w:hAnsi="Times New Roman" w:cs="Times New Roman"/>
          <w:sz w:val="24"/>
          <w:szCs w:val="24"/>
        </w:rPr>
        <w:t>Tutlayt n tamaziɣ</w:t>
      </w:r>
      <w:r>
        <w:rPr>
          <w:rFonts w:ascii="Times New Roman" w:hAnsi="Times New Roman" w:cs="Times New Roman"/>
          <w:sz w:val="24"/>
          <w:szCs w:val="24"/>
        </w:rPr>
        <w:t>t tre</w:t>
      </w:r>
      <w:r w:rsidRPr="00D33D5F">
        <w:rPr>
          <w:rFonts w:ascii="Times New Roman" w:hAnsi="Times New Roman" w:cs="Times New Roman"/>
          <w:sz w:val="24"/>
          <w:szCs w:val="24"/>
        </w:rPr>
        <w:t>ṭṭ</w:t>
      </w:r>
      <w:r>
        <w:rPr>
          <w:rFonts w:ascii="Times New Roman" w:hAnsi="Times New Roman" w:cs="Times New Roman"/>
          <w:sz w:val="24"/>
          <w:szCs w:val="24"/>
        </w:rPr>
        <w:t xml:space="preserve">el-d </w:t>
      </w:r>
      <w:r w:rsidRPr="005332EE">
        <w:rPr>
          <w:rFonts w:ascii="Times New Roman" w:hAnsi="Times New Roman" w:cs="Times New Roman"/>
          <w:sz w:val="24"/>
          <w:szCs w:val="24"/>
        </w:rPr>
        <w:t>awalen seg taɛrabt</w:t>
      </w:r>
      <w:r>
        <w:rPr>
          <w:rFonts w:ascii="Times New Roman" w:hAnsi="Times New Roman" w:cs="Times New Roman"/>
          <w:sz w:val="24"/>
          <w:szCs w:val="24"/>
        </w:rPr>
        <w:t xml:space="preserve"> lad</w:t>
      </w:r>
      <w:r w:rsidRPr="00D33D5F">
        <w:rPr>
          <w:rFonts w:ascii="Times New Roman" w:hAnsi="Times New Roman" w:cs="Times New Roman"/>
          <w:sz w:val="24"/>
          <w:szCs w:val="24"/>
        </w:rPr>
        <w:t>ɣ</w:t>
      </w:r>
      <w:r>
        <w:rPr>
          <w:rFonts w:ascii="Times New Roman" w:hAnsi="Times New Roman" w:cs="Times New Roman"/>
          <w:sz w:val="24"/>
          <w:szCs w:val="24"/>
        </w:rPr>
        <w:t xml:space="preserve">a amawal i icudden </w:t>
      </w:r>
      <w:r w:rsidRPr="00D33D5F">
        <w:rPr>
          <w:rFonts w:ascii="Times New Roman" w:hAnsi="Times New Roman" w:cs="Times New Roman"/>
          <w:sz w:val="24"/>
          <w:szCs w:val="24"/>
        </w:rPr>
        <w:t>ɣ</w:t>
      </w:r>
      <w:r>
        <w:rPr>
          <w:rFonts w:ascii="Times New Roman" w:hAnsi="Times New Roman" w:cs="Times New Roman"/>
          <w:sz w:val="24"/>
          <w:szCs w:val="24"/>
        </w:rPr>
        <w:t>er tesre</w:t>
      </w:r>
      <w:r w:rsidRPr="00D33D5F">
        <w:rPr>
          <w:rFonts w:ascii="Times New Roman" w:hAnsi="Times New Roman" w:cs="Times New Roman"/>
          <w:sz w:val="24"/>
          <w:szCs w:val="24"/>
        </w:rPr>
        <w:t>ḍ</w:t>
      </w:r>
      <w:r>
        <w:rPr>
          <w:rFonts w:ascii="Times New Roman" w:hAnsi="Times New Roman" w:cs="Times New Roman"/>
          <w:sz w:val="24"/>
          <w:szCs w:val="24"/>
        </w:rPr>
        <w:t xml:space="preserve">t. </w:t>
      </w:r>
      <w:r w:rsidRPr="005332EE">
        <w:rPr>
          <w:rFonts w:ascii="Times New Roman" w:hAnsi="Times New Roman" w:cs="Times New Roman"/>
          <w:sz w:val="24"/>
          <w:szCs w:val="24"/>
        </w:rPr>
        <w:t>Ad naf awalen ireṭṭalen n taɛ</w:t>
      </w:r>
      <w:r>
        <w:rPr>
          <w:rFonts w:ascii="Times New Roman" w:hAnsi="Times New Roman" w:cs="Times New Roman"/>
          <w:sz w:val="24"/>
          <w:szCs w:val="24"/>
        </w:rPr>
        <w:t xml:space="preserve">rabt </w:t>
      </w:r>
      <w:r w:rsidRPr="005332EE">
        <w:rPr>
          <w:rFonts w:ascii="Times New Roman" w:hAnsi="Times New Roman" w:cs="Times New Roman"/>
          <w:sz w:val="24"/>
          <w:szCs w:val="24"/>
        </w:rPr>
        <w:t>ttaɣen talɣa n tutlayt n tmaziɣt</w:t>
      </w:r>
      <w:r>
        <w:rPr>
          <w:rFonts w:ascii="Times New Roman" w:hAnsi="Times New Roman" w:cs="Times New Roman"/>
          <w:sz w:val="24"/>
          <w:szCs w:val="24"/>
        </w:rPr>
        <w:t>, nettaf-iten deg akk</w:t>
      </w:r>
      <w:r w:rsidRPr="000024D8">
        <w:rPr>
          <w:rFonts w:ascii="Times New Roman" w:hAnsi="Times New Roman" w:cs="Times New Roman"/>
          <w:sz w:val="24"/>
          <w:szCs w:val="24"/>
        </w:rPr>
        <w:t xml:space="preserve"> tantaliyin n tmazɣa imi </w:t>
      </w:r>
      <w:r>
        <w:rPr>
          <w:rFonts w:ascii="Times New Roman" w:hAnsi="Times New Roman" w:cs="Times New Roman"/>
          <w:sz w:val="24"/>
          <w:szCs w:val="24"/>
        </w:rPr>
        <w:t>« </w:t>
      </w:r>
      <w:r w:rsidRPr="00ED6929">
        <w:rPr>
          <w:rFonts w:ascii="Times New Roman" w:hAnsi="Times New Roman" w:cs="Times New Roman"/>
          <w:i/>
          <w:sz w:val="24"/>
          <w:szCs w:val="24"/>
        </w:rPr>
        <w:t>yuweḍ ureṭṭal n wawalen ɣer 38%</w:t>
      </w:r>
      <w:r w:rsidRPr="000024D8">
        <w:rPr>
          <w:rFonts w:ascii="Times New Roman" w:hAnsi="Times New Roman" w:cs="Times New Roman"/>
          <w:sz w:val="24"/>
          <w:szCs w:val="24"/>
        </w:rPr>
        <w:t>.</w:t>
      </w:r>
      <w:r>
        <w:rPr>
          <w:rFonts w:ascii="Times New Roman" w:hAnsi="Times New Roman" w:cs="Times New Roman"/>
          <w:sz w:val="24"/>
          <w:szCs w:val="24"/>
        </w:rPr>
        <w:t>».</w:t>
      </w:r>
      <w:r>
        <w:rPr>
          <w:rStyle w:val="Appelnotedebasdep"/>
          <w:rFonts w:ascii="Times New Roman" w:hAnsi="Times New Roman" w:cs="Times New Roman"/>
          <w:sz w:val="24"/>
          <w:szCs w:val="24"/>
        </w:rPr>
        <w:footnoteReference w:id="12"/>
      </w:r>
    </w:p>
    <w:p w:rsidR="00F2483E" w:rsidRPr="006E0EDF" w:rsidRDefault="00F2483E" w:rsidP="00F2483E">
      <w:pPr>
        <w:tabs>
          <w:tab w:val="left" w:pos="939"/>
        </w:tabs>
        <w:spacing w:after="0" w:line="360" w:lineRule="auto"/>
        <w:jc w:val="both"/>
        <w:rPr>
          <w:rFonts w:ascii="Times New Roman" w:hAnsi="Times New Roman" w:cs="Times New Roman"/>
          <w:b/>
          <w:sz w:val="24"/>
          <w:szCs w:val="24"/>
        </w:rPr>
      </w:pPr>
      <w:r w:rsidRPr="006E0EDF">
        <w:rPr>
          <w:rFonts w:ascii="Times New Roman" w:hAnsi="Times New Roman" w:cs="Times New Roman"/>
          <w:b/>
          <w:sz w:val="24"/>
          <w:szCs w:val="24"/>
        </w:rPr>
        <w:t>Imedyaten :</w:t>
      </w:r>
    </w:p>
    <w:p w:rsidR="00F2483E" w:rsidRPr="003869F4" w:rsidRDefault="00F2483E" w:rsidP="00F2483E">
      <w:pPr>
        <w:tabs>
          <w:tab w:val="left" w:pos="939"/>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Tazalit, </w:t>
      </w:r>
      <w:r w:rsidRPr="008B7A2E">
        <w:rPr>
          <w:rFonts w:ascii="Times New Roman" w:hAnsi="Times New Roman" w:cs="Times New Roman"/>
          <w:i/>
          <w:sz w:val="24"/>
          <w:szCs w:val="24"/>
        </w:rPr>
        <w:t>Aẓumu,</w:t>
      </w:r>
      <w:r>
        <w:rPr>
          <w:rFonts w:ascii="Times New Roman" w:hAnsi="Times New Roman" w:cs="Times New Roman"/>
          <w:sz w:val="24"/>
          <w:szCs w:val="24"/>
        </w:rPr>
        <w:t xml:space="preserve"> Ssadaqa, lmalayka, l</w:t>
      </w:r>
      <w:r w:rsidRPr="00D33D5F">
        <w:rPr>
          <w:rFonts w:ascii="Times New Roman" w:hAnsi="Times New Roman" w:cs="Times New Roman"/>
          <w:sz w:val="24"/>
          <w:szCs w:val="24"/>
        </w:rPr>
        <w:t>ǧ</w:t>
      </w:r>
      <w:r>
        <w:rPr>
          <w:rFonts w:ascii="Times New Roman" w:hAnsi="Times New Roman" w:cs="Times New Roman"/>
          <w:sz w:val="24"/>
          <w:szCs w:val="24"/>
        </w:rPr>
        <w:t xml:space="preserve">ennet, </w:t>
      </w:r>
      <w:r w:rsidRPr="00D33D5F">
        <w:rPr>
          <w:rFonts w:ascii="Times New Roman" w:hAnsi="Times New Roman" w:cs="Times New Roman"/>
          <w:sz w:val="24"/>
          <w:szCs w:val="24"/>
        </w:rPr>
        <w:t>ǧ</w:t>
      </w:r>
      <w:r>
        <w:rPr>
          <w:rFonts w:ascii="Times New Roman" w:hAnsi="Times New Roman" w:cs="Times New Roman"/>
          <w:sz w:val="24"/>
          <w:szCs w:val="24"/>
        </w:rPr>
        <w:t xml:space="preserve">ahennama atg. </w:t>
      </w:r>
    </w:p>
    <w:p w:rsidR="00F2483E" w:rsidRPr="000024D8" w:rsidRDefault="00F2483E" w:rsidP="00F2483E">
      <w:pPr>
        <w:tabs>
          <w:tab w:val="left" w:pos="939"/>
        </w:tabs>
        <w:spacing w:after="0" w:line="360" w:lineRule="auto"/>
        <w:jc w:val="both"/>
        <w:rPr>
          <w:rFonts w:ascii="Times New Roman" w:hAnsi="Times New Roman" w:cs="Times New Roman"/>
          <w:b/>
          <w:sz w:val="24"/>
          <w:szCs w:val="24"/>
        </w:rPr>
      </w:pPr>
    </w:p>
    <w:p w:rsidR="00F2483E" w:rsidRPr="001B003E" w:rsidRDefault="00F2483E" w:rsidP="001B003E">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1B003E">
        <w:rPr>
          <w:rFonts w:ascii="Times New Roman" w:hAnsi="Times New Roman" w:cs="Times New Roman"/>
          <w:b/>
          <w:sz w:val="24"/>
          <w:szCs w:val="24"/>
        </w:rPr>
        <w:t>Ireṭṭalen n tefransist</w:t>
      </w:r>
    </w:p>
    <w:p w:rsidR="00F2483E" w:rsidRDefault="00F2483E" w:rsidP="00F2483E">
      <w:pPr>
        <w:tabs>
          <w:tab w:val="left" w:pos="939"/>
        </w:tabs>
        <w:spacing w:after="0" w:line="360" w:lineRule="auto"/>
        <w:jc w:val="both"/>
        <w:rPr>
          <w:rFonts w:ascii="Times New Roman" w:hAnsi="Times New Roman" w:cs="Times New Roman"/>
          <w:sz w:val="24"/>
          <w:szCs w:val="24"/>
        </w:rPr>
      </w:pPr>
      <w:r>
        <w:t xml:space="preserve"> </w:t>
      </w:r>
      <w:r>
        <w:tab/>
      </w:r>
      <w:r w:rsidRPr="00C756D2">
        <w:rPr>
          <w:rFonts w:ascii="Times New Roman" w:hAnsi="Times New Roman" w:cs="Times New Roman"/>
          <w:sz w:val="24"/>
          <w:szCs w:val="24"/>
        </w:rPr>
        <w:t>Deffir n taɛrabt, d</w:t>
      </w:r>
      <w:r>
        <w:rPr>
          <w:rFonts w:ascii="Times New Roman" w:hAnsi="Times New Roman" w:cs="Times New Roman"/>
          <w:sz w:val="24"/>
          <w:szCs w:val="24"/>
        </w:rPr>
        <w:t xml:space="preserve"> </w:t>
      </w:r>
      <w:r w:rsidRPr="00C756D2">
        <w:rPr>
          <w:rFonts w:ascii="Times New Roman" w:hAnsi="Times New Roman" w:cs="Times New Roman"/>
          <w:sz w:val="24"/>
          <w:szCs w:val="24"/>
        </w:rPr>
        <w:t>tafransist i d tutlayt ti</w:t>
      </w:r>
      <w:r>
        <w:rPr>
          <w:rFonts w:ascii="Times New Roman" w:hAnsi="Times New Roman" w:cs="Times New Roman"/>
          <w:sz w:val="24"/>
          <w:szCs w:val="24"/>
        </w:rPr>
        <w:t>s snat ansi i d-wwin awalen ire</w:t>
      </w:r>
      <w:r w:rsidRPr="00D33D5F">
        <w:rPr>
          <w:rFonts w:ascii="Times New Roman" w:hAnsi="Times New Roman" w:cs="Times New Roman"/>
          <w:sz w:val="24"/>
          <w:szCs w:val="24"/>
        </w:rPr>
        <w:t>ṭṭ</w:t>
      </w:r>
      <w:r>
        <w:rPr>
          <w:rFonts w:ascii="Times New Roman" w:hAnsi="Times New Roman" w:cs="Times New Roman"/>
          <w:sz w:val="24"/>
          <w:szCs w:val="24"/>
        </w:rPr>
        <w:t>alen</w:t>
      </w:r>
      <w:r w:rsidRPr="00C756D2">
        <w:rPr>
          <w:rFonts w:ascii="Times New Roman" w:hAnsi="Times New Roman" w:cs="Times New Roman"/>
          <w:sz w:val="24"/>
          <w:szCs w:val="24"/>
        </w:rPr>
        <w:t>.</w:t>
      </w:r>
    </w:p>
    <w:p w:rsidR="00F2483E" w:rsidRDefault="00F2483E" w:rsidP="00F2483E">
      <w:pPr>
        <w:tabs>
          <w:tab w:val="left" w:pos="939"/>
        </w:tabs>
        <w:spacing w:after="0" w:line="360" w:lineRule="auto"/>
        <w:jc w:val="both"/>
        <w:rPr>
          <w:rFonts w:ascii="Times New Roman" w:hAnsi="Times New Roman" w:cs="Times New Roman"/>
          <w:sz w:val="24"/>
          <w:szCs w:val="24"/>
        </w:rPr>
      </w:pPr>
      <w:r w:rsidRPr="00C756D2">
        <w:rPr>
          <w:rFonts w:ascii="Times New Roman" w:hAnsi="Times New Roman" w:cs="Times New Roman"/>
          <w:sz w:val="24"/>
          <w:szCs w:val="24"/>
        </w:rPr>
        <w:t>Ireṭṭalen n tefransist ur ṭṭuqqten ara am wid n teɛrabt, annect-a yessefham-d tinmarewt yellan gar tmaziɣt d taɛrabt. Ireṭṭ</w:t>
      </w:r>
      <w:r>
        <w:rPr>
          <w:rFonts w:ascii="Times New Roman" w:hAnsi="Times New Roman" w:cs="Times New Roman"/>
          <w:sz w:val="24"/>
          <w:szCs w:val="24"/>
        </w:rPr>
        <w:t>alen-a</w:t>
      </w:r>
      <w:r w:rsidRPr="00C756D2">
        <w:rPr>
          <w:rFonts w:ascii="Times New Roman" w:hAnsi="Times New Roman" w:cs="Times New Roman"/>
          <w:sz w:val="24"/>
          <w:szCs w:val="24"/>
        </w:rPr>
        <w:t>, ttwabdaren-d imi yuɣal ɣer tezrirt n yidles aṛumi ladɣa</w:t>
      </w:r>
      <w:r>
        <w:rPr>
          <w:rFonts w:ascii="Times New Roman" w:hAnsi="Times New Roman" w:cs="Times New Roman"/>
          <w:sz w:val="24"/>
          <w:szCs w:val="24"/>
        </w:rPr>
        <w:t xml:space="preserve"> deg ta</w:t>
      </w:r>
      <w:r w:rsidRPr="00C756D2">
        <w:rPr>
          <w:rFonts w:ascii="Times New Roman" w:hAnsi="Times New Roman" w:cs="Times New Roman"/>
          <w:sz w:val="24"/>
          <w:szCs w:val="24"/>
        </w:rPr>
        <w:t>ɣ</w:t>
      </w:r>
      <w:r>
        <w:rPr>
          <w:rFonts w:ascii="Times New Roman" w:hAnsi="Times New Roman" w:cs="Times New Roman"/>
          <w:sz w:val="24"/>
          <w:szCs w:val="24"/>
        </w:rPr>
        <w:t xml:space="preserve">ult n tussna akked wallalen imaynuten.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Akken i d-yenna Chaker S., </w:t>
      </w:r>
      <w:r w:rsidRPr="00C756D2">
        <w:rPr>
          <w:rFonts w:ascii="Times New Roman" w:hAnsi="Times New Roman" w:cs="Times New Roman"/>
          <w:sz w:val="24"/>
          <w:szCs w:val="24"/>
        </w:rPr>
        <w:t>«</w:t>
      </w:r>
      <w:r w:rsidRPr="00C756D2">
        <w:rPr>
          <w:rFonts w:ascii="Times New Roman" w:hAnsi="Times New Roman" w:cs="Times New Roman"/>
          <w:i/>
          <w:sz w:val="24"/>
          <w:szCs w:val="24"/>
        </w:rPr>
        <w:t xml:space="preserve"> </w:t>
      </w:r>
      <w:r w:rsidRPr="00FA3C1A">
        <w:rPr>
          <w:rFonts w:ascii="Times New Roman" w:hAnsi="Times New Roman" w:cs="Times New Roman"/>
          <w:i/>
          <w:sz w:val="24"/>
          <w:szCs w:val="24"/>
        </w:rPr>
        <w:t>Ireṭṭalen n trumit ur tuqten ara am wid n taɛrabt imi annect-a yettuɣal ɣer tinmarewt yellan gar tmaziɣt d taɛrabt</w:t>
      </w:r>
      <w:r>
        <w:rPr>
          <w:rFonts w:ascii="Times New Roman" w:hAnsi="Times New Roman" w:cs="Times New Roman"/>
          <w:i/>
          <w:sz w:val="24"/>
          <w:szCs w:val="24"/>
        </w:rPr>
        <w:t xml:space="preserve">, ma yella wid n </w:t>
      </w:r>
      <w:r w:rsidRPr="00D33D5F">
        <w:rPr>
          <w:rFonts w:ascii="Times New Roman" w:hAnsi="Times New Roman" w:cs="Times New Roman"/>
          <w:sz w:val="24"/>
          <w:szCs w:val="24"/>
        </w:rPr>
        <w:t>ṭ</w:t>
      </w:r>
      <w:r>
        <w:rPr>
          <w:rFonts w:ascii="Times New Roman" w:hAnsi="Times New Roman" w:cs="Times New Roman"/>
          <w:sz w:val="24"/>
          <w:szCs w:val="24"/>
        </w:rPr>
        <w:t xml:space="preserve">rumit, llan </w:t>
      </w:r>
      <w:r w:rsidRPr="00C756D2">
        <w:rPr>
          <w:rFonts w:ascii="Times New Roman" w:hAnsi="Times New Roman" w:cs="Times New Roman"/>
          <w:sz w:val="24"/>
          <w:szCs w:val="24"/>
        </w:rPr>
        <w:t xml:space="preserve">yuɣal </w:t>
      </w:r>
      <w:r w:rsidRPr="002D152C">
        <w:rPr>
          <w:rFonts w:ascii="Times New Roman" w:hAnsi="Times New Roman" w:cs="Times New Roman"/>
          <w:i/>
          <w:sz w:val="24"/>
          <w:szCs w:val="24"/>
        </w:rPr>
        <w:t>ɣer tezrirt n yidles aṛumi ladɣa deg taɣult n tussna akked wallalen imaynuten</w:t>
      </w:r>
      <w:r>
        <w:rPr>
          <w:rFonts w:ascii="Times New Roman" w:hAnsi="Times New Roman" w:cs="Times New Roman"/>
          <w:sz w:val="24"/>
          <w:szCs w:val="24"/>
        </w:rPr>
        <w:t> »</w:t>
      </w:r>
      <w:r>
        <w:rPr>
          <w:rStyle w:val="Appelnotedebasdep"/>
          <w:rFonts w:ascii="Times New Roman" w:hAnsi="Times New Roman" w:cs="Times New Roman"/>
          <w:sz w:val="24"/>
          <w:szCs w:val="24"/>
        </w:rPr>
        <w:footnoteReference w:id="13"/>
      </w:r>
    </w:p>
    <w:p w:rsidR="00F2483E" w:rsidRDefault="00F2483E" w:rsidP="00F2483E">
      <w:pPr>
        <w:tabs>
          <w:tab w:val="left" w:pos="939"/>
        </w:tabs>
        <w:spacing w:after="0" w:line="360" w:lineRule="auto"/>
        <w:jc w:val="both"/>
        <w:rPr>
          <w:rFonts w:ascii="Times New Roman" w:hAnsi="Times New Roman" w:cs="Times New Roman"/>
          <w:sz w:val="24"/>
          <w:szCs w:val="24"/>
        </w:rPr>
      </w:pPr>
    </w:p>
    <w:p w:rsidR="00F2483E" w:rsidRPr="002D2B0C" w:rsidRDefault="00F2483E" w:rsidP="00F2483E">
      <w:pPr>
        <w:tabs>
          <w:tab w:val="left" w:pos="939"/>
        </w:tabs>
        <w:spacing w:after="0" w:line="360" w:lineRule="auto"/>
        <w:jc w:val="both"/>
        <w:rPr>
          <w:rFonts w:ascii="Times New Roman" w:hAnsi="Times New Roman" w:cs="Times New Roman"/>
          <w:b/>
          <w:sz w:val="24"/>
          <w:szCs w:val="24"/>
        </w:rPr>
      </w:pPr>
      <w:r w:rsidRPr="002D2B0C">
        <w:rPr>
          <w:rFonts w:ascii="Times New Roman" w:hAnsi="Times New Roman" w:cs="Times New Roman"/>
          <w:b/>
          <w:sz w:val="24"/>
          <w:szCs w:val="24"/>
        </w:rPr>
        <w:t xml:space="preserve">Imedyaten </w:t>
      </w:r>
    </w:p>
    <w:p w:rsidR="00F2483E" w:rsidRPr="002D152C" w:rsidRDefault="00F2483E" w:rsidP="00F2483E">
      <w:pPr>
        <w:tabs>
          <w:tab w:val="left" w:pos="939"/>
        </w:tabs>
        <w:spacing w:after="0" w:line="360" w:lineRule="auto"/>
        <w:jc w:val="both"/>
        <w:rPr>
          <w:rFonts w:ascii="Times New Roman" w:hAnsi="Times New Roman" w:cs="Times New Roman"/>
          <w:b/>
          <w:i/>
          <w:sz w:val="24"/>
          <w:szCs w:val="24"/>
        </w:rPr>
      </w:pPr>
      <w:r>
        <w:rPr>
          <w:rFonts w:ascii="Times New Roman" w:hAnsi="Times New Roman" w:cs="Times New Roman"/>
          <w:i/>
          <w:sz w:val="24"/>
          <w:szCs w:val="24"/>
        </w:rPr>
        <w:t xml:space="preserve">Lgaz, Srabes, Iǧdarmiyen, </w:t>
      </w:r>
      <w:r w:rsidRPr="002D152C">
        <w:rPr>
          <w:rFonts w:ascii="Times New Roman" w:hAnsi="Times New Roman" w:cs="Times New Roman"/>
          <w:i/>
          <w:sz w:val="24"/>
          <w:szCs w:val="24"/>
        </w:rPr>
        <w:t>Lvuṭ</w:t>
      </w:r>
      <w:r>
        <w:rPr>
          <w:rFonts w:ascii="Times New Roman" w:hAnsi="Times New Roman" w:cs="Times New Roman"/>
          <w:i/>
          <w:sz w:val="24"/>
          <w:szCs w:val="24"/>
        </w:rPr>
        <w:t>, tafurcit,</w:t>
      </w:r>
      <w:r w:rsidRPr="006B6142">
        <w:rPr>
          <w:rFonts w:ascii="Times New Roman" w:hAnsi="Times New Roman" w:cs="Times New Roman"/>
          <w:i/>
          <w:sz w:val="24"/>
          <w:szCs w:val="24"/>
        </w:rPr>
        <w:t xml:space="preserve"> ṭṭabla</w:t>
      </w:r>
      <w:r>
        <w:rPr>
          <w:rFonts w:ascii="Times New Roman" w:hAnsi="Times New Roman" w:cs="Times New Roman"/>
          <w:sz w:val="24"/>
          <w:szCs w:val="24"/>
        </w:rPr>
        <w:t xml:space="preserve"> </w:t>
      </w:r>
    </w:p>
    <w:p w:rsidR="00F2483E" w:rsidRPr="00D012D6" w:rsidRDefault="00F2483E" w:rsidP="00FD1271">
      <w:pPr>
        <w:pStyle w:val="Paragraphedeliste"/>
        <w:numPr>
          <w:ilvl w:val="3"/>
          <w:numId w:val="8"/>
        </w:num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Tisekkiwin</w:t>
      </w:r>
      <w:r w:rsidRPr="00D012D6">
        <w:rPr>
          <w:rFonts w:ascii="Times New Roman" w:hAnsi="Times New Roman" w:cs="Times New Roman"/>
          <w:b/>
          <w:sz w:val="24"/>
          <w:szCs w:val="24"/>
        </w:rPr>
        <w:t xml:space="preserve"> n ureṭṭal</w:t>
      </w:r>
      <w:r>
        <w:rPr>
          <w:rFonts w:ascii="Times New Roman" w:hAnsi="Times New Roman" w:cs="Times New Roman"/>
          <w:b/>
          <w:sz w:val="24"/>
          <w:szCs w:val="24"/>
        </w:rPr>
        <w:t xml:space="preserve"> deg tmazi</w:t>
      </w:r>
      <w:r w:rsidRPr="00A96DEB">
        <w:rPr>
          <w:rFonts w:ascii="Times New Roman" w:hAnsi="Times New Roman" w:cs="Times New Roman"/>
          <w:b/>
          <w:sz w:val="24"/>
          <w:szCs w:val="24"/>
        </w:rPr>
        <w:t>ɣt</w:t>
      </w:r>
      <w:r>
        <w:rPr>
          <w:rFonts w:ascii="Times New Roman" w:hAnsi="Times New Roman" w:cs="Times New Roman"/>
          <w:b/>
          <w:sz w:val="24"/>
          <w:szCs w:val="24"/>
        </w:rPr>
        <w:t xml:space="preserve"> ilmend n Moussa Imarazen</w:t>
      </w:r>
    </w:p>
    <w:p w:rsidR="00F2483E" w:rsidRPr="00A96DEB" w:rsidRDefault="00F2483E" w:rsidP="00F2483E">
      <w:p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Ilmend </w:t>
      </w:r>
      <w:r w:rsidRPr="00DB247D">
        <w:rPr>
          <w:rFonts w:ascii="Times New Roman" w:hAnsi="Times New Roman" w:cs="Times New Roman"/>
          <w:sz w:val="24"/>
          <w:szCs w:val="24"/>
        </w:rPr>
        <w:t>Moussa Imarazen</w:t>
      </w:r>
      <w:r>
        <w:rPr>
          <w:rFonts w:ascii="Times New Roman" w:hAnsi="Times New Roman" w:cs="Times New Roman"/>
          <w:sz w:val="24"/>
          <w:szCs w:val="24"/>
        </w:rPr>
        <w:t xml:space="preserve"> i</w:t>
      </w:r>
      <w:r w:rsidRPr="00A96DEB">
        <w:rPr>
          <w:rFonts w:ascii="Times New Roman" w:hAnsi="Times New Roman" w:cs="Times New Roman"/>
          <w:sz w:val="24"/>
          <w:szCs w:val="24"/>
        </w:rPr>
        <w:t>reṭṭ</w:t>
      </w:r>
      <w:r>
        <w:rPr>
          <w:rFonts w:ascii="Times New Roman" w:hAnsi="Times New Roman" w:cs="Times New Roman"/>
          <w:sz w:val="24"/>
          <w:szCs w:val="24"/>
        </w:rPr>
        <w:t xml:space="preserve">alen </w:t>
      </w:r>
      <w:r w:rsidRPr="00D33D5F">
        <w:rPr>
          <w:rFonts w:ascii="Times New Roman" w:hAnsi="Times New Roman" w:cs="Times New Roman"/>
          <w:sz w:val="24"/>
          <w:szCs w:val="24"/>
        </w:rPr>
        <w:t>ɣ</w:t>
      </w:r>
      <w:r>
        <w:rPr>
          <w:rFonts w:ascii="Times New Roman" w:hAnsi="Times New Roman" w:cs="Times New Roman"/>
          <w:sz w:val="24"/>
          <w:szCs w:val="24"/>
        </w:rPr>
        <w:t>er tmazi</w:t>
      </w:r>
      <w:r w:rsidRPr="00D33D5F">
        <w:rPr>
          <w:rFonts w:ascii="Times New Roman" w:hAnsi="Times New Roman" w:cs="Times New Roman"/>
          <w:sz w:val="24"/>
          <w:szCs w:val="24"/>
        </w:rPr>
        <w:t>ɣ</w:t>
      </w:r>
      <w:r>
        <w:rPr>
          <w:rFonts w:ascii="Times New Roman" w:hAnsi="Times New Roman" w:cs="Times New Roman"/>
          <w:sz w:val="24"/>
          <w:szCs w:val="24"/>
        </w:rPr>
        <w:t>t</w:t>
      </w:r>
      <w:r w:rsidRPr="00A96DEB">
        <w:rPr>
          <w:rFonts w:ascii="Times New Roman" w:hAnsi="Times New Roman" w:cs="Times New Roman"/>
          <w:sz w:val="24"/>
          <w:szCs w:val="24"/>
        </w:rPr>
        <w:t>, llan gar-asen wid yittumezɣen, wid yettumezɣen kan cwiṭ</w:t>
      </w:r>
      <w:r>
        <w:rPr>
          <w:rFonts w:ascii="Times New Roman" w:hAnsi="Times New Roman" w:cs="Times New Roman"/>
          <w:sz w:val="24"/>
          <w:szCs w:val="24"/>
        </w:rPr>
        <w:t xml:space="preserve">, akked </w:t>
      </w:r>
      <w:r w:rsidRPr="00A96DEB">
        <w:rPr>
          <w:rFonts w:ascii="Times New Roman" w:hAnsi="Times New Roman" w:cs="Times New Roman"/>
          <w:sz w:val="24"/>
          <w:szCs w:val="24"/>
        </w:rPr>
        <w:t>wid ur yettumezɣen ara.</w:t>
      </w:r>
    </w:p>
    <w:p w:rsidR="00F2483E" w:rsidRPr="00FD1271" w:rsidRDefault="00F2483E" w:rsidP="00FD1271">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FD1271">
        <w:rPr>
          <w:rFonts w:ascii="Times New Roman" w:hAnsi="Times New Roman" w:cs="Times New Roman"/>
          <w:b/>
          <w:sz w:val="24"/>
          <w:szCs w:val="24"/>
        </w:rPr>
        <w:t>Ireṭṭalen yettumezɣen</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DEB">
        <w:rPr>
          <w:rFonts w:ascii="Times New Roman" w:hAnsi="Times New Roman" w:cs="Times New Roman"/>
          <w:sz w:val="24"/>
          <w:szCs w:val="24"/>
        </w:rPr>
        <w:t>D ireṭṭ</w:t>
      </w:r>
      <w:r>
        <w:rPr>
          <w:rFonts w:ascii="Times New Roman" w:hAnsi="Times New Roman" w:cs="Times New Roman"/>
          <w:sz w:val="24"/>
          <w:szCs w:val="24"/>
        </w:rPr>
        <w:t>alen i ikecmen deg akk yi</w:t>
      </w:r>
      <w:r w:rsidRPr="00D33D5F">
        <w:rPr>
          <w:rFonts w:ascii="Times New Roman" w:hAnsi="Times New Roman" w:cs="Times New Roman"/>
          <w:sz w:val="24"/>
          <w:szCs w:val="24"/>
        </w:rPr>
        <w:t>ḥ</w:t>
      </w:r>
      <w:r>
        <w:rPr>
          <w:rFonts w:ascii="Times New Roman" w:hAnsi="Times New Roman" w:cs="Times New Roman"/>
          <w:sz w:val="24"/>
          <w:szCs w:val="24"/>
        </w:rPr>
        <w:t>ricen n tutlayt, ama deg temsislit ama deg tesnal</w:t>
      </w:r>
      <w:r w:rsidRPr="00D33D5F">
        <w:rPr>
          <w:rFonts w:ascii="Times New Roman" w:hAnsi="Times New Roman" w:cs="Times New Roman"/>
          <w:sz w:val="24"/>
          <w:szCs w:val="24"/>
        </w:rPr>
        <w:t>ɣ</w:t>
      </w:r>
      <w:r>
        <w:rPr>
          <w:rFonts w:ascii="Times New Roman" w:hAnsi="Times New Roman" w:cs="Times New Roman"/>
          <w:sz w:val="24"/>
          <w:szCs w:val="24"/>
        </w:rPr>
        <w:t xml:space="preserve">a... ur </w:t>
      </w:r>
      <w:r w:rsidRPr="00A96DEB">
        <w:rPr>
          <w:rFonts w:ascii="Times New Roman" w:hAnsi="Times New Roman" w:cs="Times New Roman"/>
          <w:sz w:val="24"/>
          <w:szCs w:val="24"/>
        </w:rPr>
        <w:t>sɛi</w:t>
      </w:r>
      <w:r>
        <w:rPr>
          <w:rFonts w:ascii="Times New Roman" w:hAnsi="Times New Roman" w:cs="Times New Roman"/>
          <w:sz w:val="24"/>
          <w:szCs w:val="24"/>
        </w:rPr>
        <w:t>n</w:t>
      </w:r>
      <w:r w:rsidRPr="00A96DEB">
        <w:rPr>
          <w:rFonts w:ascii="Times New Roman" w:hAnsi="Times New Roman" w:cs="Times New Roman"/>
          <w:sz w:val="24"/>
          <w:szCs w:val="24"/>
        </w:rPr>
        <w:t xml:space="preserve"> ara ayen i t</w:t>
      </w:r>
      <w:r>
        <w:rPr>
          <w:rFonts w:ascii="Times New Roman" w:hAnsi="Times New Roman" w:cs="Times New Roman"/>
          <w:sz w:val="24"/>
          <w:szCs w:val="24"/>
        </w:rPr>
        <w:t>en-yessemgiri</w:t>
      </w:r>
      <w:r w:rsidRPr="00A96DEB">
        <w:rPr>
          <w:rFonts w:ascii="Times New Roman" w:hAnsi="Times New Roman" w:cs="Times New Roman"/>
          <w:sz w:val="24"/>
          <w:szCs w:val="24"/>
        </w:rPr>
        <w:t>den akked wawal anaṣ</w:t>
      </w:r>
      <w:r>
        <w:rPr>
          <w:rFonts w:ascii="Times New Roman" w:hAnsi="Times New Roman" w:cs="Times New Roman"/>
          <w:sz w:val="24"/>
          <w:szCs w:val="24"/>
        </w:rPr>
        <w:t xml:space="preserve">li.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Akken i d-yenna Imarazene M</w:t>
      </w:r>
      <w:r w:rsidRPr="00A96DEB">
        <w:rPr>
          <w:rFonts w:ascii="Times New Roman" w:hAnsi="Times New Roman" w:cs="Times New Roman"/>
          <w:sz w:val="24"/>
          <w:szCs w:val="24"/>
        </w:rPr>
        <w:t>.</w:t>
      </w:r>
      <w:r>
        <w:rPr>
          <w:rFonts w:ascii="Times New Roman" w:hAnsi="Times New Roman" w:cs="Times New Roman"/>
          <w:sz w:val="24"/>
          <w:szCs w:val="24"/>
        </w:rPr>
        <w:t>,</w:t>
      </w:r>
      <w:r w:rsidRPr="00A96DEB">
        <w:rPr>
          <w:rFonts w:ascii="Times New Roman" w:hAnsi="Times New Roman" w:cs="Times New Roman"/>
          <w:sz w:val="24"/>
          <w:szCs w:val="24"/>
        </w:rPr>
        <w:t xml:space="preserve"> «</w:t>
      </w:r>
      <w:r w:rsidRPr="00252D6A">
        <w:rPr>
          <w:rFonts w:ascii="Times New Roman" w:hAnsi="Times New Roman" w:cs="Times New Roman"/>
          <w:i/>
          <w:sz w:val="24"/>
          <w:szCs w:val="24"/>
        </w:rPr>
        <w:t>Ireṭṭ</w:t>
      </w:r>
      <w:r>
        <w:rPr>
          <w:rFonts w:ascii="Times New Roman" w:hAnsi="Times New Roman" w:cs="Times New Roman"/>
          <w:i/>
          <w:sz w:val="24"/>
          <w:szCs w:val="24"/>
        </w:rPr>
        <w:t xml:space="preserve">alen d wid </w:t>
      </w:r>
      <w:r w:rsidRPr="00252D6A">
        <w:rPr>
          <w:rFonts w:ascii="Times New Roman" w:hAnsi="Times New Roman" w:cs="Times New Roman"/>
          <w:i/>
          <w:sz w:val="24"/>
          <w:szCs w:val="24"/>
        </w:rPr>
        <w:t>i ikecmen deg temsislit akked d tesnalɣ</w:t>
      </w:r>
      <w:r>
        <w:rPr>
          <w:rFonts w:ascii="Times New Roman" w:hAnsi="Times New Roman" w:cs="Times New Roman"/>
          <w:i/>
          <w:sz w:val="24"/>
          <w:szCs w:val="24"/>
        </w:rPr>
        <w:t>a ur bedlen ara tal</w:t>
      </w:r>
      <w:r w:rsidRPr="004830B0">
        <w:rPr>
          <w:rFonts w:ascii="Times New Roman" w:hAnsi="Times New Roman" w:cs="Times New Roman"/>
          <w:i/>
          <w:sz w:val="24"/>
          <w:szCs w:val="24"/>
        </w:rPr>
        <w:t>ɣ</w:t>
      </w:r>
      <w:r>
        <w:rPr>
          <w:rFonts w:ascii="Times New Roman" w:hAnsi="Times New Roman" w:cs="Times New Roman"/>
          <w:i/>
          <w:sz w:val="24"/>
          <w:szCs w:val="24"/>
        </w:rPr>
        <w:t xml:space="preserve">a, ulac </w:t>
      </w:r>
      <w:r w:rsidRPr="00252D6A">
        <w:rPr>
          <w:rFonts w:ascii="Times New Roman" w:hAnsi="Times New Roman" w:cs="Times New Roman"/>
          <w:i/>
          <w:sz w:val="24"/>
          <w:szCs w:val="24"/>
        </w:rPr>
        <w:t>amgir</w:t>
      </w:r>
      <w:r>
        <w:rPr>
          <w:rFonts w:ascii="Times New Roman" w:hAnsi="Times New Roman" w:cs="Times New Roman"/>
          <w:i/>
          <w:sz w:val="24"/>
          <w:szCs w:val="24"/>
        </w:rPr>
        <w:t>r</w:t>
      </w:r>
      <w:r w:rsidRPr="00252D6A">
        <w:rPr>
          <w:rFonts w:ascii="Times New Roman" w:hAnsi="Times New Roman" w:cs="Times New Roman"/>
          <w:i/>
          <w:sz w:val="24"/>
          <w:szCs w:val="24"/>
        </w:rPr>
        <w:t>ed</w:t>
      </w:r>
      <w:r>
        <w:rPr>
          <w:rFonts w:ascii="Times New Roman" w:hAnsi="Times New Roman" w:cs="Times New Roman"/>
          <w:i/>
          <w:sz w:val="24"/>
          <w:szCs w:val="24"/>
        </w:rPr>
        <w:t xml:space="preserve"> akked </w:t>
      </w:r>
      <w:r w:rsidRPr="00252D6A">
        <w:rPr>
          <w:rFonts w:ascii="Times New Roman" w:hAnsi="Times New Roman" w:cs="Times New Roman"/>
          <w:i/>
          <w:sz w:val="24"/>
          <w:szCs w:val="24"/>
        </w:rPr>
        <w:t>wawalen n tmaziɣt inaṣliyen»</w:t>
      </w:r>
      <w:r w:rsidRPr="00202381">
        <w:rPr>
          <w:rFonts w:ascii="Times New Roman" w:hAnsi="Times New Roman" w:cs="Times New Roman"/>
          <w:sz w:val="24"/>
          <w:szCs w:val="24"/>
        </w:rPr>
        <w:t>.</w:t>
      </w:r>
      <w:r w:rsidRPr="00202381">
        <w:rPr>
          <w:rStyle w:val="Appelnotedebasdep"/>
          <w:rFonts w:ascii="Times New Roman" w:hAnsi="Times New Roman" w:cs="Times New Roman"/>
          <w:sz w:val="24"/>
          <w:szCs w:val="24"/>
        </w:rPr>
        <w:footnoteReference w:id="14"/>
      </w:r>
    </w:p>
    <w:p w:rsidR="00F2483E" w:rsidRPr="00A96DEB" w:rsidRDefault="00F2483E" w:rsidP="00F2483E">
      <w:pPr>
        <w:tabs>
          <w:tab w:val="left" w:pos="939"/>
        </w:tabs>
        <w:spacing w:after="0" w:line="360" w:lineRule="auto"/>
        <w:jc w:val="both"/>
        <w:rPr>
          <w:rFonts w:ascii="Times New Roman" w:hAnsi="Times New Roman" w:cs="Times New Roman"/>
          <w:sz w:val="24"/>
          <w:szCs w:val="24"/>
        </w:rPr>
      </w:pPr>
      <w:r w:rsidRPr="00F16CE9">
        <w:rPr>
          <w:rFonts w:ascii="Times New Roman" w:hAnsi="Times New Roman" w:cs="Times New Roman"/>
          <w:b/>
          <w:sz w:val="24"/>
          <w:szCs w:val="24"/>
        </w:rPr>
        <w:t>Imedyaten n taɛrabt</w:t>
      </w:r>
      <w:r w:rsidRPr="00A96DEB">
        <w:rPr>
          <w:rFonts w:ascii="Times New Roman" w:hAnsi="Times New Roman" w:cs="Times New Roman"/>
          <w:sz w:val="24"/>
          <w:szCs w:val="24"/>
        </w:rPr>
        <w:t xml:space="preserve"> :</w:t>
      </w:r>
    </w:p>
    <w:p w:rsidR="00F2483E" w:rsidRPr="003869F4" w:rsidRDefault="00F2483E" w:rsidP="00F2483E">
      <w:pPr>
        <w:tabs>
          <w:tab w:val="left" w:pos="939"/>
        </w:tabs>
        <w:spacing w:after="0" w:line="360" w:lineRule="auto"/>
        <w:jc w:val="both"/>
        <w:rPr>
          <w:rFonts w:ascii="Times New Roman" w:hAnsi="Times New Roman" w:cs="Times New Roman"/>
          <w:i/>
          <w:sz w:val="24"/>
          <w:szCs w:val="24"/>
        </w:rPr>
      </w:pPr>
      <w:r w:rsidRPr="003869F4">
        <w:rPr>
          <w:rFonts w:ascii="Times New Roman" w:hAnsi="Times New Roman" w:cs="Times New Roman"/>
          <w:i/>
          <w:sz w:val="24"/>
          <w:szCs w:val="24"/>
        </w:rPr>
        <w:t>Afellaḥ</w:t>
      </w:r>
      <w:r>
        <w:rPr>
          <w:rFonts w:ascii="Times New Roman" w:hAnsi="Times New Roman" w:cs="Times New Roman"/>
          <w:i/>
          <w:sz w:val="24"/>
          <w:szCs w:val="24"/>
        </w:rPr>
        <w:t>, tamdint, tawriqt, a</w:t>
      </w:r>
      <w:r w:rsidRPr="003869F4">
        <w:rPr>
          <w:rFonts w:ascii="Times New Roman" w:hAnsi="Times New Roman" w:cs="Times New Roman"/>
          <w:i/>
          <w:sz w:val="24"/>
          <w:szCs w:val="24"/>
        </w:rPr>
        <w:t>xeddam</w:t>
      </w:r>
    </w:p>
    <w:p w:rsidR="00F2483E" w:rsidRPr="00F60D5B" w:rsidRDefault="00F2483E" w:rsidP="00F2483E">
      <w:pPr>
        <w:tabs>
          <w:tab w:val="left" w:pos="939"/>
        </w:tabs>
        <w:spacing w:after="0" w:line="360" w:lineRule="auto"/>
        <w:jc w:val="both"/>
        <w:rPr>
          <w:rFonts w:ascii="Times New Roman" w:hAnsi="Times New Roman" w:cs="Times New Roman"/>
          <w:b/>
          <w:sz w:val="24"/>
          <w:szCs w:val="24"/>
        </w:rPr>
      </w:pPr>
      <w:r w:rsidRPr="00F60D5B">
        <w:rPr>
          <w:rFonts w:ascii="Times New Roman" w:hAnsi="Times New Roman" w:cs="Times New Roman"/>
          <w:b/>
          <w:sz w:val="24"/>
          <w:szCs w:val="24"/>
        </w:rPr>
        <w:t>Imedyaten n tefransist</w:t>
      </w:r>
      <w:r>
        <w:rPr>
          <w:rFonts w:ascii="Times New Roman" w:hAnsi="Times New Roman" w:cs="Times New Roman"/>
          <w:b/>
          <w:sz w:val="24"/>
          <w:szCs w:val="24"/>
        </w:rPr>
        <w:t> :</w:t>
      </w:r>
    </w:p>
    <w:p w:rsidR="00F2483E" w:rsidRPr="004830B0" w:rsidRDefault="00F2483E" w:rsidP="00F2483E">
      <w:pPr>
        <w:tabs>
          <w:tab w:val="left" w:pos="939"/>
        </w:tabs>
        <w:spacing w:after="0" w:line="360" w:lineRule="auto"/>
        <w:jc w:val="both"/>
        <w:rPr>
          <w:rFonts w:ascii="Times New Roman" w:hAnsi="Times New Roman" w:cs="Times New Roman"/>
          <w:b/>
          <w:i/>
          <w:sz w:val="24"/>
          <w:szCs w:val="24"/>
        </w:rPr>
      </w:pPr>
      <w:r>
        <w:rPr>
          <w:rFonts w:ascii="Times New Roman" w:hAnsi="Times New Roman" w:cs="Times New Roman"/>
          <w:i/>
          <w:sz w:val="24"/>
          <w:szCs w:val="24"/>
        </w:rPr>
        <w:t>Aǧadarmi, akamyun, takarnit</w:t>
      </w:r>
    </w:p>
    <w:p w:rsidR="00F2483E" w:rsidRDefault="00F2483E" w:rsidP="00F2483E">
      <w:p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BC2A17">
        <w:rPr>
          <w:rFonts w:ascii="Times New Roman" w:hAnsi="Times New Roman" w:cs="Times New Roman"/>
          <w:sz w:val="24"/>
          <w:szCs w:val="24"/>
        </w:rPr>
        <w:t>Ireṭṭalen ur yettumezɣen ara, d wi</w:t>
      </w:r>
      <w:r>
        <w:rPr>
          <w:rFonts w:ascii="Times New Roman" w:hAnsi="Times New Roman" w:cs="Times New Roman"/>
          <w:sz w:val="24"/>
          <w:szCs w:val="24"/>
        </w:rPr>
        <w:t>d i d-tuwi tutlayt n tmazi</w:t>
      </w:r>
      <w:r w:rsidRPr="00D33D5F">
        <w:rPr>
          <w:rFonts w:ascii="Times New Roman" w:hAnsi="Times New Roman" w:cs="Times New Roman"/>
          <w:sz w:val="24"/>
          <w:szCs w:val="24"/>
        </w:rPr>
        <w:t>ɣ</w:t>
      </w:r>
      <w:r>
        <w:rPr>
          <w:rFonts w:ascii="Times New Roman" w:hAnsi="Times New Roman" w:cs="Times New Roman"/>
          <w:sz w:val="24"/>
          <w:szCs w:val="24"/>
        </w:rPr>
        <w:t>t seg tutlayin-</w:t>
      </w:r>
      <w:r w:rsidRPr="00BC2A17">
        <w:rPr>
          <w:rFonts w:ascii="Times New Roman" w:hAnsi="Times New Roman" w:cs="Times New Roman"/>
          <w:sz w:val="24"/>
          <w:szCs w:val="24"/>
        </w:rPr>
        <w:t>nniḍ</w:t>
      </w:r>
      <w:r>
        <w:rPr>
          <w:rFonts w:ascii="Times New Roman" w:hAnsi="Times New Roman" w:cs="Times New Roman"/>
          <w:sz w:val="24"/>
          <w:szCs w:val="24"/>
        </w:rPr>
        <w:t>en akken llan, ur d-</w:t>
      </w:r>
      <w:r w:rsidRPr="00BC2A17">
        <w:rPr>
          <w:rFonts w:ascii="Times New Roman" w:hAnsi="Times New Roman" w:cs="Times New Roman"/>
          <w:sz w:val="24"/>
          <w:szCs w:val="24"/>
        </w:rPr>
        <w:t>yelli ara ubeddel ama deg unamek ama di talɣ</w:t>
      </w:r>
      <w:r>
        <w:rPr>
          <w:rFonts w:ascii="Times New Roman" w:hAnsi="Times New Roman" w:cs="Times New Roman"/>
          <w:sz w:val="24"/>
          <w:szCs w:val="24"/>
        </w:rPr>
        <w:t>a-nsen</w:t>
      </w:r>
      <w:r w:rsidRPr="00BC2A17">
        <w:rPr>
          <w:rFonts w:ascii="Times New Roman" w:hAnsi="Times New Roman" w:cs="Times New Roman"/>
          <w:sz w:val="24"/>
          <w:szCs w:val="24"/>
        </w:rPr>
        <w:t xml:space="preserve">. </w:t>
      </w:r>
    </w:p>
    <w:p w:rsidR="00F2483E" w:rsidRPr="00333997" w:rsidRDefault="00F2483E" w:rsidP="00F2483E">
      <w:pPr>
        <w:tabs>
          <w:tab w:val="left" w:pos="939"/>
        </w:tabs>
        <w:spacing w:after="0" w:line="360" w:lineRule="auto"/>
        <w:jc w:val="both"/>
        <w:rPr>
          <w:rFonts w:ascii="Times New Roman" w:hAnsi="Times New Roman" w:cs="Times New Roman"/>
          <w:b/>
          <w:sz w:val="24"/>
          <w:szCs w:val="24"/>
        </w:rPr>
      </w:pPr>
      <w:r w:rsidRPr="00333997">
        <w:rPr>
          <w:rFonts w:ascii="Times New Roman" w:hAnsi="Times New Roman" w:cs="Times New Roman"/>
          <w:b/>
          <w:sz w:val="24"/>
          <w:szCs w:val="24"/>
        </w:rPr>
        <w:t>Imedyaten n tefransist :</w:t>
      </w:r>
    </w:p>
    <w:p w:rsidR="00F2483E" w:rsidRPr="00F442D7" w:rsidRDefault="00F2483E" w:rsidP="00F2483E">
      <w:pPr>
        <w:tabs>
          <w:tab w:val="left" w:pos="939"/>
        </w:tabs>
        <w:spacing w:after="0" w:line="360" w:lineRule="auto"/>
        <w:jc w:val="both"/>
        <w:rPr>
          <w:rFonts w:ascii="Times New Roman" w:hAnsi="Times New Roman" w:cs="Times New Roman"/>
          <w:i/>
          <w:sz w:val="24"/>
          <w:szCs w:val="24"/>
        </w:rPr>
      </w:pPr>
      <w:r w:rsidRPr="00333997">
        <w:rPr>
          <w:sz w:val="24"/>
          <w:szCs w:val="24"/>
        </w:rPr>
        <w:t xml:space="preserve"> </w:t>
      </w:r>
      <w:r>
        <w:rPr>
          <w:rFonts w:ascii="Times New Roman" w:hAnsi="Times New Roman" w:cs="Times New Roman"/>
          <w:i/>
          <w:sz w:val="24"/>
          <w:szCs w:val="24"/>
        </w:rPr>
        <w:t xml:space="preserve">- Cinéma, Téléphone, </w:t>
      </w:r>
      <w:r w:rsidRPr="000153CD">
        <w:rPr>
          <w:rFonts w:ascii="Times New Roman" w:hAnsi="Times New Roman" w:cs="Times New Roman"/>
          <w:i/>
          <w:sz w:val="24"/>
          <w:szCs w:val="24"/>
        </w:rPr>
        <w:t>Télévi</w:t>
      </w:r>
      <w:r>
        <w:rPr>
          <w:rFonts w:ascii="Times New Roman" w:hAnsi="Times New Roman" w:cs="Times New Roman"/>
          <w:i/>
          <w:sz w:val="24"/>
          <w:szCs w:val="24"/>
        </w:rPr>
        <w:t xml:space="preserve">sion, Journal, </w:t>
      </w:r>
      <w:r w:rsidRPr="000153CD">
        <w:rPr>
          <w:rFonts w:ascii="Times New Roman" w:hAnsi="Times New Roman" w:cs="Times New Roman"/>
          <w:i/>
          <w:sz w:val="24"/>
          <w:szCs w:val="24"/>
        </w:rPr>
        <w:t>Commerce</w:t>
      </w:r>
    </w:p>
    <w:p w:rsidR="00F2483E" w:rsidRDefault="00F2483E" w:rsidP="00F2483E">
      <w:pPr>
        <w:tabs>
          <w:tab w:val="left" w:pos="939"/>
        </w:tabs>
        <w:spacing w:after="0" w:line="360" w:lineRule="auto"/>
        <w:jc w:val="both"/>
        <w:rPr>
          <w:rFonts w:ascii="Times New Roman" w:hAnsi="Times New Roman" w:cs="Times New Roman"/>
          <w:b/>
          <w:sz w:val="24"/>
          <w:szCs w:val="24"/>
        </w:rPr>
      </w:pPr>
    </w:p>
    <w:p w:rsidR="00F2483E" w:rsidRPr="00F442D7" w:rsidRDefault="00F2483E" w:rsidP="00F442D7">
      <w:pPr>
        <w:pStyle w:val="Paragraphedeliste"/>
        <w:numPr>
          <w:ilvl w:val="2"/>
          <w:numId w:val="8"/>
        </w:numPr>
        <w:tabs>
          <w:tab w:val="left" w:pos="939"/>
        </w:tabs>
        <w:spacing w:after="0" w:line="360" w:lineRule="auto"/>
        <w:jc w:val="both"/>
        <w:rPr>
          <w:rFonts w:ascii="Times New Roman" w:hAnsi="Times New Roman" w:cs="Times New Roman"/>
          <w:b/>
          <w:sz w:val="24"/>
          <w:szCs w:val="24"/>
        </w:rPr>
      </w:pPr>
      <w:r w:rsidRPr="00F442D7">
        <w:rPr>
          <w:rFonts w:ascii="Times New Roman" w:hAnsi="Times New Roman" w:cs="Times New Roman"/>
          <w:b/>
          <w:sz w:val="24"/>
          <w:szCs w:val="24"/>
        </w:rPr>
        <w:t>Amyadef asnilsan</w:t>
      </w:r>
    </w:p>
    <w:p w:rsidR="00F2483E" w:rsidRPr="00770BE5" w:rsidRDefault="00F2483E" w:rsidP="00F2483E">
      <w:pPr>
        <w:tabs>
          <w:tab w:val="left" w:pos="939"/>
        </w:tabs>
        <w:spacing w:after="0" w:line="360" w:lineRule="auto"/>
        <w:jc w:val="both"/>
        <w:rPr>
          <w:rFonts w:ascii="Times New Roman" w:hAnsi="Times New Roman" w:cs="Times New Roman"/>
          <w:sz w:val="24"/>
          <w:szCs w:val="24"/>
        </w:rPr>
      </w:pPr>
      <w:r w:rsidRPr="00770BE5">
        <w:rPr>
          <w:rFonts w:ascii="Times New Roman" w:hAnsi="Times New Roman" w:cs="Times New Roman"/>
          <w:sz w:val="24"/>
          <w:szCs w:val="24"/>
        </w:rPr>
        <w:t xml:space="preserve">             Deg umaḍal tutlayin ttemyekcament, temlilint, d ayen i d-igellun s umyadef. Aneggaru yemmal-d </w:t>
      </w:r>
      <w:r>
        <w:rPr>
          <w:rFonts w:ascii="Times New Roman" w:hAnsi="Times New Roman" w:cs="Times New Roman"/>
          <w:sz w:val="24"/>
          <w:szCs w:val="24"/>
        </w:rPr>
        <w:t>a</w:t>
      </w:r>
      <w:r w:rsidRPr="00770BE5">
        <w:rPr>
          <w:rFonts w:ascii="Times New Roman" w:hAnsi="Times New Roman" w:cs="Times New Roman"/>
          <w:sz w:val="24"/>
          <w:szCs w:val="24"/>
        </w:rPr>
        <w:t xml:space="preserve">seqdec n kra n yiferdisen n yiwet n tutlayt neɣ ugar, deg tira neɣ deg timawit n tutlayt-nniḍen. </w:t>
      </w:r>
      <w:r>
        <w:rPr>
          <w:rFonts w:ascii="Times New Roman" w:hAnsi="Times New Roman" w:cs="Times New Roman"/>
          <w:sz w:val="24"/>
          <w:szCs w:val="24"/>
        </w:rPr>
        <w:t xml:space="preserve"> Amayadef d asemres</w:t>
      </w:r>
      <w:r w:rsidRPr="00770BE5">
        <w:rPr>
          <w:rFonts w:ascii="Times New Roman" w:hAnsi="Times New Roman" w:cs="Times New Roman"/>
          <w:sz w:val="24"/>
          <w:szCs w:val="24"/>
        </w:rPr>
        <w:t xml:space="preserve"> n yiferdisen i yettekkin ɣer tutlayt, deg umeslay, neɣ deg tira, deg tutlayt-nniḍ</w:t>
      </w:r>
      <w:r>
        <w:rPr>
          <w:rFonts w:ascii="Times New Roman" w:hAnsi="Times New Roman" w:cs="Times New Roman"/>
          <w:sz w:val="24"/>
          <w:szCs w:val="24"/>
        </w:rPr>
        <w:t>en. Yettili</w:t>
      </w:r>
      <w:r w:rsidRPr="00770BE5">
        <w:rPr>
          <w:rFonts w:ascii="Times New Roman" w:hAnsi="Times New Roman" w:cs="Times New Roman"/>
          <w:sz w:val="24"/>
          <w:szCs w:val="24"/>
        </w:rPr>
        <w:t xml:space="preserve"> ɛlaḥsab n tegnit n umdan, yettuneḥsab d asekcem n tutlayt mi nettmeslay tutlayt-nniḍ</w:t>
      </w:r>
      <w:r>
        <w:rPr>
          <w:rFonts w:ascii="Times New Roman" w:hAnsi="Times New Roman" w:cs="Times New Roman"/>
          <w:sz w:val="24"/>
          <w:szCs w:val="24"/>
        </w:rPr>
        <w:t>en deg yiwen n wakud war</w:t>
      </w:r>
      <w:r w:rsidRPr="00770BE5">
        <w:rPr>
          <w:rFonts w:ascii="Times New Roman" w:hAnsi="Times New Roman" w:cs="Times New Roman"/>
          <w:sz w:val="24"/>
          <w:szCs w:val="24"/>
        </w:rPr>
        <w:t xml:space="preserve"> lebɣ</w:t>
      </w:r>
      <w:r>
        <w:rPr>
          <w:rFonts w:ascii="Times New Roman" w:hAnsi="Times New Roman" w:cs="Times New Roman"/>
          <w:sz w:val="24"/>
          <w:szCs w:val="24"/>
        </w:rPr>
        <w:t>i, annect-a s ssebba n u</w:t>
      </w:r>
      <w:r w:rsidRPr="00770BE5">
        <w:rPr>
          <w:rFonts w:ascii="Times New Roman" w:hAnsi="Times New Roman" w:cs="Times New Roman"/>
          <w:sz w:val="24"/>
          <w:szCs w:val="24"/>
        </w:rPr>
        <w:t>nermis n tutlayin i</w:t>
      </w:r>
      <w:r>
        <w:rPr>
          <w:rFonts w:ascii="Times New Roman" w:hAnsi="Times New Roman" w:cs="Times New Roman"/>
          <w:sz w:val="24"/>
          <w:szCs w:val="24"/>
        </w:rPr>
        <w:t xml:space="preserve"> </w:t>
      </w:r>
      <w:r w:rsidRPr="00770BE5">
        <w:rPr>
          <w:rFonts w:ascii="Times New Roman" w:hAnsi="Times New Roman" w:cs="Times New Roman"/>
          <w:sz w:val="24"/>
          <w:szCs w:val="24"/>
        </w:rPr>
        <w:t>d</w:t>
      </w:r>
      <w:r>
        <w:rPr>
          <w:rFonts w:ascii="Times New Roman" w:hAnsi="Times New Roman" w:cs="Times New Roman"/>
          <w:sz w:val="24"/>
          <w:szCs w:val="24"/>
        </w:rPr>
        <w:t>-yettilin gar-asent</w:t>
      </w:r>
      <w:r w:rsidRPr="00770BE5">
        <w:rPr>
          <w:rFonts w:ascii="Times New Roman" w:hAnsi="Times New Roman" w:cs="Times New Roman"/>
          <w:sz w:val="24"/>
          <w:szCs w:val="24"/>
        </w:rPr>
        <w:t>, d unekcum-nsent deg umeslay n yemdanen.</w:t>
      </w:r>
    </w:p>
    <w:p w:rsidR="00F2483E" w:rsidRPr="00770BE5" w:rsidRDefault="00F2483E" w:rsidP="00F2483E">
      <w:pPr>
        <w:tabs>
          <w:tab w:val="left" w:pos="939"/>
        </w:tabs>
        <w:spacing w:after="0" w:line="360" w:lineRule="auto"/>
        <w:jc w:val="both"/>
        <w:rPr>
          <w:rFonts w:ascii="Times New Roman" w:hAnsi="Times New Roman" w:cs="Times New Roman"/>
          <w:sz w:val="24"/>
          <w:szCs w:val="24"/>
        </w:rPr>
      </w:pPr>
      <w:r w:rsidRPr="00770B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0BE5">
        <w:rPr>
          <w:rFonts w:ascii="Times New Roman" w:hAnsi="Times New Roman" w:cs="Times New Roman"/>
          <w:sz w:val="24"/>
          <w:szCs w:val="24"/>
        </w:rPr>
        <w:t>Yenna-d Dubois</w:t>
      </w:r>
      <w:r>
        <w:rPr>
          <w:rFonts w:ascii="Times New Roman" w:hAnsi="Times New Roman" w:cs="Times New Roman"/>
          <w:sz w:val="24"/>
          <w:szCs w:val="24"/>
        </w:rPr>
        <w:t xml:space="preserve"> J.,</w:t>
      </w:r>
      <w:r w:rsidRPr="00770BE5">
        <w:rPr>
          <w:rFonts w:ascii="Times New Roman" w:hAnsi="Times New Roman" w:cs="Times New Roman"/>
          <w:sz w:val="24"/>
          <w:szCs w:val="24"/>
        </w:rPr>
        <w:t> </w:t>
      </w:r>
      <w:r w:rsidRPr="00A367CA">
        <w:rPr>
          <w:rFonts w:ascii="Times New Roman" w:hAnsi="Times New Roman" w:cs="Times New Roman"/>
          <w:sz w:val="24"/>
          <w:szCs w:val="24"/>
        </w:rPr>
        <w:t>yettili umyadef</w:t>
      </w:r>
      <w:r>
        <w:rPr>
          <w:rFonts w:ascii="Times New Roman" w:hAnsi="Times New Roman" w:cs="Times New Roman"/>
          <w:sz w:val="24"/>
          <w:szCs w:val="24"/>
        </w:rPr>
        <w:t xml:space="preserve"> « </w:t>
      </w:r>
      <w:r>
        <w:rPr>
          <w:rFonts w:ascii="Times New Roman" w:hAnsi="Times New Roman" w:cs="Times New Roman"/>
          <w:i/>
          <w:sz w:val="24"/>
          <w:szCs w:val="24"/>
        </w:rPr>
        <w:t>Mi</w:t>
      </w:r>
      <w:r w:rsidRPr="00770BE5">
        <w:rPr>
          <w:rFonts w:ascii="Times New Roman" w:hAnsi="Times New Roman" w:cs="Times New Roman"/>
          <w:i/>
          <w:sz w:val="24"/>
          <w:szCs w:val="24"/>
        </w:rPr>
        <w:t xml:space="preserve"> ara yes</w:t>
      </w:r>
      <w:r>
        <w:rPr>
          <w:rFonts w:ascii="Times New Roman" w:hAnsi="Times New Roman" w:cs="Times New Roman"/>
          <w:i/>
          <w:sz w:val="24"/>
          <w:szCs w:val="24"/>
        </w:rPr>
        <w:t>s</w:t>
      </w:r>
      <w:r w:rsidRPr="00770BE5">
        <w:rPr>
          <w:rFonts w:ascii="Times New Roman" w:hAnsi="Times New Roman" w:cs="Times New Roman"/>
          <w:i/>
          <w:sz w:val="24"/>
          <w:szCs w:val="24"/>
        </w:rPr>
        <w:t>eqdec umsiwel asentel asniwal deg tutlayt A yiwen n uttwel amsislan, asnalɣan, anmawal neɣ</w:t>
      </w:r>
      <w:r>
        <w:rPr>
          <w:rFonts w:ascii="Times New Roman" w:hAnsi="Times New Roman" w:cs="Times New Roman"/>
          <w:i/>
          <w:sz w:val="24"/>
          <w:szCs w:val="24"/>
        </w:rPr>
        <w:t xml:space="preserve"> aseddasan n tutlayt B »</w:t>
      </w:r>
      <w:r w:rsidRPr="00770BE5">
        <w:rPr>
          <w:rStyle w:val="Appelnotedebasdep"/>
          <w:rFonts w:ascii="Times New Roman" w:hAnsi="Times New Roman" w:cs="Times New Roman"/>
          <w:i/>
          <w:sz w:val="24"/>
          <w:szCs w:val="24"/>
        </w:rPr>
        <w:footnoteReference w:id="15"/>
      </w:r>
      <w:r w:rsidRPr="00770BE5">
        <w:rPr>
          <w:rFonts w:ascii="Times New Roman" w:hAnsi="Times New Roman" w:cs="Times New Roman"/>
          <w:sz w:val="24"/>
          <w:szCs w:val="24"/>
        </w:rPr>
        <w:t xml:space="preserve"> </w:t>
      </w:r>
    </w:p>
    <w:p w:rsidR="00F2483E" w:rsidRPr="00770BE5" w:rsidRDefault="00F2483E" w:rsidP="00F2483E">
      <w:pPr>
        <w:tabs>
          <w:tab w:val="left" w:pos="939"/>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Ne</w:t>
      </w:r>
      <w:r w:rsidRPr="00D33D5F">
        <w:rPr>
          <w:rFonts w:ascii="Times New Roman" w:hAnsi="Times New Roman" w:cs="Times New Roman"/>
          <w:sz w:val="24"/>
          <w:szCs w:val="24"/>
        </w:rPr>
        <w:t>ɣ</w:t>
      </w:r>
      <w:r>
        <w:rPr>
          <w:rFonts w:ascii="Times New Roman" w:hAnsi="Times New Roman" w:cs="Times New Roman"/>
          <w:sz w:val="24"/>
          <w:szCs w:val="24"/>
        </w:rPr>
        <w:t xml:space="preserve"> </w:t>
      </w:r>
      <w:r w:rsidRPr="00770BE5">
        <w:rPr>
          <w:rFonts w:ascii="Times New Roman" w:hAnsi="Times New Roman" w:cs="Times New Roman"/>
          <w:sz w:val="24"/>
          <w:szCs w:val="24"/>
        </w:rPr>
        <w:t xml:space="preserve">« </w:t>
      </w:r>
      <w:r w:rsidRPr="00770BE5">
        <w:rPr>
          <w:rFonts w:ascii="Times New Roman" w:hAnsi="Times New Roman" w:cs="Times New Roman"/>
          <w:i/>
          <w:sz w:val="24"/>
          <w:szCs w:val="24"/>
        </w:rPr>
        <w:t>D aseɛwej n tɣessa n yilugan n tutlayt i d-yettbanen deg umeslay n yimsiwal isnitlayen am wakken d igemmaḍ n temwaculit d tutlayin »</w:t>
      </w:r>
      <w:r w:rsidRPr="00770BE5">
        <w:rPr>
          <w:rStyle w:val="Appelnotedebasdep"/>
          <w:rFonts w:ascii="Times New Roman" w:hAnsi="Times New Roman" w:cs="Times New Roman"/>
          <w:i/>
          <w:sz w:val="24"/>
          <w:szCs w:val="24"/>
        </w:rPr>
        <w:footnoteReference w:id="16"/>
      </w:r>
    </w:p>
    <w:p w:rsidR="00F2483E" w:rsidRPr="00770BE5"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70BE5">
        <w:rPr>
          <w:rFonts w:ascii="Times New Roman" w:hAnsi="Times New Roman" w:cs="Times New Roman"/>
          <w:sz w:val="24"/>
          <w:szCs w:val="24"/>
        </w:rPr>
        <w:t>Akken daɣ</w:t>
      </w:r>
      <w:r>
        <w:rPr>
          <w:rFonts w:ascii="Times New Roman" w:hAnsi="Times New Roman" w:cs="Times New Roman"/>
          <w:sz w:val="24"/>
          <w:szCs w:val="24"/>
        </w:rPr>
        <w:t>en i d-yenna CALVET J-</w:t>
      </w:r>
      <w:r w:rsidRPr="00770BE5">
        <w:rPr>
          <w:rFonts w:ascii="Times New Roman" w:hAnsi="Times New Roman" w:cs="Times New Roman"/>
          <w:sz w:val="24"/>
          <w:szCs w:val="24"/>
        </w:rPr>
        <w:t>L</w:t>
      </w:r>
      <w:r>
        <w:rPr>
          <w:rFonts w:ascii="Times New Roman" w:hAnsi="Times New Roman" w:cs="Times New Roman"/>
          <w:sz w:val="24"/>
          <w:szCs w:val="24"/>
        </w:rPr>
        <w:t>., awal</w:t>
      </w:r>
      <w:r w:rsidRPr="00770BE5">
        <w:rPr>
          <w:rFonts w:ascii="Times New Roman" w:hAnsi="Times New Roman" w:cs="Times New Roman"/>
          <w:sz w:val="24"/>
          <w:szCs w:val="24"/>
        </w:rPr>
        <w:t xml:space="preserve"> amyadef </w:t>
      </w:r>
      <w:r>
        <w:rPr>
          <w:rFonts w:ascii="Times New Roman" w:hAnsi="Times New Roman" w:cs="Times New Roman"/>
          <w:sz w:val="24"/>
          <w:szCs w:val="24"/>
        </w:rPr>
        <w:t>« </w:t>
      </w:r>
      <w:r>
        <w:rPr>
          <w:rFonts w:ascii="Times New Roman" w:hAnsi="Times New Roman" w:cs="Times New Roman"/>
          <w:i/>
          <w:sz w:val="24"/>
          <w:szCs w:val="24"/>
        </w:rPr>
        <w:t xml:space="preserve">Yeskanay-d </w:t>
      </w:r>
      <w:r w:rsidRPr="00770BE5">
        <w:rPr>
          <w:rFonts w:ascii="Times New Roman" w:hAnsi="Times New Roman" w:cs="Times New Roman"/>
          <w:i/>
          <w:sz w:val="24"/>
          <w:szCs w:val="24"/>
        </w:rPr>
        <w:t xml:space="preserve"> abeddel n tɣessa i d- yekkan seg unekcum n uferdis aberrani deg taɣulin tiɣessanin n tutlay</w:t>
      </w:r>
      <w:r>
        <w:rPr>
          <w:rFonts w:ascii="Times New Roman" w:hAnsi="Times New Roman" w:cs="Times New Roman"/>
          <w:i/>
          <w:sz w:val="24"/>
          <w:szCs w:val="24"/>
        </w:rPr>
        <w:t>t, am tegruma n unagraw amsislan</w:t>
      </w:r>
      <w:r w:rsidRPr="00770BE5">
        <w:rPr>
          <w:rFonts w:ascii="Times New Roman" w:hAnsi="Times New Roman" w:cs="Times New Roman"/>
          <w:i/>
          <w:sz w:val="24"/>
          <w:szCs w:val="24"/>
        </w:rPr>
        <w:t>, d uḥric ameqran n tseddast d kra n taɣ</w:t>
      </w:r>
      <w:r>
        <w:rPr>
          <w:rFonts w:ascii="Times New Roman" w:hAnsi="Times New Roman" w:cs="Times New Roman"/>
          <w:i/>
          <w:sz w:val="24"/>
          <w:szCs w:val="24"/>
        </w:rPr>
        <w:t xml:space="preserve">ulin </w:t>
      </w:r>
      <w:r w:rsidRPr="00770BE5">
        <w:rPr>
          <w:rFonts w:ascii="Times New Roman" w:hAnsi="Times New Roman" w:cs="Times New Roman"/>
          <w:i/>
          <w:sz w:val="24"/>
          <w:szCs w:val="24"/>
        </w:rPr>
        <w:t>n umawal</w:t>
      </w:r>
      <w:r>
        <w:rPr>
          <w:rFonts w:ascii="Times New Roman" w:hAnsi="Times New Roman" w:cs="Times New Roman"/>
          <w:sz w:val="24"/>
          <w:szCs w:val="24"/>
        </w:rPr>
        <w:t> »</w:t>
      </w:r>
      <w:r w:rsidRPr="00770BE5">
        <w:rPr>
          <w:rFonts w:ascii="Times New Roman" w:hAnsi="Times New Roman" w:cs="Times New Roman"/>
          <w:sz w:val="24"/>
          <w:szCs w:val="24"/>
        </w:rPr>
        <w:t>.</w:t>
      </w:r>
      <w:r w:rsidRPr="00770BE5">
        <w:rPr>
          <w:rStyle w:val="Appelnotedebasdep"/>
          <w:rFonts w:ascii="Times New Roman" w:hAnsi="Times New Roman" w:cs="Times New Roman"/>
          <w:sz w:val="24"/>
          <w:szCs w:val="24"/>
        </w:rPr>
        <w:footnoteReference w:id="17"/>
      </w:r>
      <w:r w:rsidRPr="00770BE5">
        <w:rPr>
          <w:rFonts w:ascii="Times New Roman" w:hAnsi="Times New Roman" w:cs="Times New Roman"/>
          <w:sz w:val="24"/>
          <w:szCs w:val="24"/>
        </w:rPr>
        <w:t xml:space="preserve"> </w:t>
      </w:r>
    </w:p>
    <w:p w:rsidR="00F2483E" w:rsidRPr="00F442D7" w:rsidRDefault="00F54F52" w:rsidP="00F442D7">
      <w:pPr>
        <w:pStyle w:val="Paragraphedeliste"/>
        <w:numPr>
          <w:ilvl w:val="3"/>
          <w:numId w:val="8"/>
        </w:num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Tiskkiwin n umyadef asnilsan </w:t>
      </w:r>
    </w:p>
    <w:p w:rsidR="00F2483E" w:rsidRPr="00F442D7" w:rsidRDefault="00F2483E" w:rsidP="00F442D7">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F442D7">
        <w:rPr>
          <w:rFonts w:ascii="Times New Roman" w:hAnsi="Times New Roman" w:cs="Times New Roman"/>
          <w:b/>
          <w:sz w:val="24"/>
          <w:szCs w:val="24"/>
        </w:rPr>
        <w:t xml:space="preserve">Amyadef amsislan </w:t>
      </w:r>
    </w:p>
    <w:p w:rsidR="00F2483E" w:rsidRDefault="00F2483E" w:rsidP="00F2483E">
      <w:pPr>
        <w:tabs>
          <w:tab w:val="left" w:pos="939"/>
        </w:tabs>
        <w:spacing w:after="0" w:line="360" w:lineRule="auto"/>
        <w:jc w:val="both"/>
        <w:rPr>
          <w:rFonts w:ascii="Times New Roman" w:hAnsi="Times New Roman" w:cs="Times New Roman"/>
          <w:sz w:val="24"/>
          <w:szCs w:val="24"/>
        </w:rPr>
      </w:pPr>
      <w:r w:rsidRPr="00770BE5">
        <w:rPr>
          <w:rFonts w:ascii="Times New Roman" w:hAnsi="Times New Roman" w:cs="Times New Roman"/>
          <w:sz w:val="24"/>
          <w:szCs w:val="24"/>
        </w:rPr>
        <w:t xml:space="preserve">          Yettili mi ara yesseqdec </w:t>
      </w:r>
      <w:r>
        <w:rPr>
          <w:rFonts w:ascii="Times New Roman" w:hAnsi="Times New Roman" w:cs="Times New Roman"/>
          <w:sz w:val="24"/>
          <w:szCs w:val="24"/>
        </w:rPr>
        <w:t xml:space="preserve">umsiwel </w:t>
      </w:r>
      <w:r w:rsidRPr="00770BE5">
        <w:rPr>
          <w:rFonts w:ascii="Times New Roman" w:hAnsi="Times New Roman" w:cs="Times New Roman"/>
          <w:sz w:val="24"/>
          <w:szCs w:val="24"/>
        </w:rPr>
        <w:t>yiwen uttwel amsislan n tu</w:t>
      </w:r>
      <w:r>
        <w:rPr>
          <w:rFonts w:ascii="Times New Roman" w:hAnsi="Times New Roman" w:cs="Times New Roman"/>
          <w:sz w:val="24"/>
          <w:szCs w:val="24"/>
        </w:rPr>
        <w:t>tlayt (A) deg tutlayt (B), d am</w:t>
      </w:r>
      <w:r w:rsidRPr="00770BE5">
        <w:rPr>
          <w:rFonts w:ascii="Times New Roman" w:hAnsi="Times New Roman" w:cs="Times New Roman"/>
          <w:sz w:val="24"/>
          <w:szCs w:val="24"/>
        </w:rPr>
        <w:t>qarab n yimesli</w:t>
      </w:r>
      <w:r>
        <w:rPr>
          <w:rFonts w:ascii="Times New Roman" w:hAnsi="Times New Roman" w:cs="Times New Roman"/>
          <w:sz w:val="24"/>
          <w:szCs w:val="24"/>
        </w:rPr>
        <w:t>cen gar tutlayt (A) d tutlayt (B</w:t>
      </w:r>
      <w:r w:rsidRPr="00770BE5">
        <w:rPr>
          <w:rFonts w:ascii="Times New Roman" w:hAnsi="Times New Roman" w:cs="Times New Roman"/>
          <w:sz w:val="24"/>
          <w:szCs w:val="24"/>
        </w:rPr>
        <w:t xml:space="preserve">). </w:t>
      </w:r>
    </w:p>
    <w:p w:rsidR="00F2483E" w:rsidRDefault="00F2483E" w:rsidP="00F2483E">
      <w:pPr>
        <w:tabs>
          <w:tab w:val="left" w:pos="939"/>
        </w:tabs>
        <w:spacing w:after="0" w:line="360" w:lineRule="auto"/>
        <w:jc w:val="both"/>
        <w:rPr>
          <w:rFonts w:ascii="Times New Roman" w:hAnsi="Times New Roman" w:cs="Times New Roman"/>
          <w:sz w:val="24"/>
          <w:szCs w:val="24"/>
        </w:rPr>
      </w:pPr>
      <w:r w:rsidRPr="00770BE5">
        <w:rPr>
          <w:rFonts w:ascii="Times New Roman" w:hAnsi="Times New Roman" w:cs="Times New Roman"/>
          <w:sz w:val="24"/>
          <w:szCs w:val="24"/>
        </w:rPr>
        <w:t>Md : (lapulitik) id-yekkan seg « la politique » imesladday n tefransist [O]</w:t>
      </w:r>
      <w:r>
        <w:rPr>
          <w:rFonts w:ascii="Times New Roman" w:hAnsi="Times New Roman" w:cs="Times New Roman"/>
          <w:sz w:val="24"/>
          <w:szCs w:val="24"/>
        </w:rPr>
        <w:t xml:space="preserve"> deg tutlayt A</w:t>
      </w:r>
      <w:r w:rsidRPr="00770BE5">
        <w:rPr>
          <w:rFonts w:ascii="Times New Roman" w:hAnsi="Times New Roman" w:cs="Times New Roman"/>
          <w:sz w:val="24"/>
          <w:szCs w:val="24"/>
        </w:rPr>
        <w:t xml:space="preserve"> yuɣ</w:t>
      </w:r>
      <w:r>
        <w:rPr>
          <w:rFonts w:ascii="Times New Roman" w:hAnsi="Times New Roman" w:cs="Times New Roman"/>
          <w:sz w:val="24"/>
          <w:szCs w:val="24"/>
        </w:rPr>
        <w:t>al [u] deg tutlayt B.</w:t>
      </w:r>
    </w:p>
    <w:p w:rsidR="00F2483E" w:rsidRPr="00770BE5" w:rsidRDefault="00F2483E" w:rsidP="00F2483E">
      <w:pPr>
        <w:tabs>
          <w:tab w:val="left" w:pos="939"/>
        </w:tabs>
        <w:spacing w:after="0" w:line="360" w:lineRule="auto"/>
        <w:jc w:val="both"/>
        <w:rPr>
          <w:rFonts w:ascii="Times New Roman" w:hAnsi="Times New Roman" w:cs="Times New Roman"/>
          <w:sz w:val="24"/>
          <w:szCs w:val="24"/>
        </w:rPr>
      </w:pPr>
    </w:p>
    <w:p w:rsidR="00F2483E" w:rsidRPr="00B9760D" w:rsidRDefault="00F2483E" w:rsidP="00B9760D">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B9760D">
        <w:rPr>
          <w:rFonts w:ascii="Times New Roman" w:hAnsi="Times New Roman" w:cs="Times New Roman"/>
          <w:b/>
          <w:sz w:val="24"/>
          <w:szCs w:val="24"/>
        </w:rPr>
        <w:t>Amyadef asnalɣ</w:t>
      </w:r>
      <w:r w:rsidR="00B9760D" w:rsidRPr="00B9760D">
        <w:rPr>
          <w:rFonts w:ascii="Times New Roman" w:hAnsi="Times New Roman" w:cs="Times New Roman"/>
          <w:b/>
          <w:sz w:val="24"/>
          <w:szCs w:val="24"/>
        </w:rPr>
        <w:t xml:space="preserve">an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0BE5">
        <w:rPr>
          <w:rFonts w:ascii="Times New Roman" w:hAnsi="Times New Roman" w:cs="Times New Roman"/>
          <w:sz w:val="24"/>
          <w:szCs w:val="24"/>
        </w:rPr>
        <w:t>Yettil</w:t>
      </w:r>
      <w:r>
        <w:rPr>
          <w:rFonts w:ascii="Times New Roman" w:hAnsi="Times New Roman" w:cs="Times New Roman"/>
          <w:sz w:val="24"/>
          <w:szCs w:val="24"/>
        </w:rPr>
        <w:t xml:space="preserve">i mi ara yesseqdec umsiwel </w:t>
      </w:r>
      <w:r w:rsidRPr="00770BE5">
        <w:rPr>
          <w:rFonts w:ascii="Times New Roman" w:hAnsi="Times New Roman" w:cs="Times New Roman"/>
          <w:sz w:val="24"/>
          <w:szCs w:val="24"/>
        </w:rPr>
        <w:t xml:space="preserve">yiwen uttwel asnamkan n tutlayt (A) deg tutlayt (B). </w:t>
      </w:r>
      <w:r w:rsidRPr="00830A8D">
        <w:rPr>
          <w:rFonts w:ascii="Times New Roman" w:hAnsi="Times New Roman" w:cs="Times New Roman"/>
          <w:sz w:val="24"/>
          <w:szCs w:val="24"/>
        </w:rPr>
        <w:t>Amyadef deg uswir-a yerza talɣa n wawal mi ara yesseqdec umsiwel yiwen uttwel asnalɣan n tutlayt A deg tutlayt B, yettili-d ubeddel deg tewsit d umḍan d waddad n wawal</w:t>
      </w:r>
      <w:r>
        <w:rPr>
          <w:rFonts w:ascii="Times New Roman" w:hAnsi="Times New Roman" w:cs="Times New Roman"/>
          <w:sz w:val="24"/>
          <w:szCs w:val="24"/>
        </w:rPr>
        <w:t xml:space="preserve">. </w:t>
      </w:r>
    </w:p>
    <w:p w:rsidR="00F2483E" w:rsidRPr="00770BE5" w:rsidRDefault="00F2483E" w:rsidP="00F2483E">
      <w:pPr>
        <w:tabs>
          <w:tab w:val="left" w:pos="939"/>
        </w:tabs>
        <w:spacing w:after="0" w:line="360" w:lineRule="auto"/>
        <w:ind w:left="360"/>
        <w:jc w:val="both"/>
        <w:rPr>
          <w:rFonts w:ascii="Times New Roman" w:hAnsi="Times New Roman" w:cs="Times New Roman"/>
          <w:sz w:val="24"/>
          <w:szCs w:val="24"/>
        </w:rPr>
      </w:pPr>
      <w:r w:rsidRPr="00770BE5">
        <w:rPr>
          <w:rFonts w:ascii="Times New Roman" w:hAnsi="Times New Roman" w:cs="Times New Roman"/>
          <w:sz w:val="24"/>
          <w:szCs w:val="24"/>
        </w:rPr>
        <w:t xml:space="preserve">Md : </w:t>
      </w:r>
      <w:r w:rsidRPr="00293E68">
        <w:rPr>
          <w:rFonts w:ascii="Times New Roman" w:hAnsi="Times New Roman" w:cs="Times New Roman"/>
          <w:i/>
          <w:sz w:val="24"/>
          <w:szCs w:val="24"/>
        </w:rPr>
        <w:t>ṭṭfeɣ-d lehlak n sker</w:t>
      </w:r>
    </w:p>
    <w:p w:rsidR="00F2483E" w:rsidRPr="00B9760D" w:rsidRDefault="00B9760D" w:rsidP="00B9760D">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Amyadef aseddasan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0BE5">
        <w:rPr>
          <w:rFonts w:ascii="Times New Roman" w:hAnsi="Times New Roman" w:cs="Times New Roman"/>
          <w:sz w:val="24"/>
          <w:szCs w:val="24"/>
        </w:rPr>
        <w:t xml:space="preserve"> </w:t>
      </w:r>
      <w:r w:rsidRPr="00DD5EA6">
        <w:rPr>
          <w:rFonts w:ascii="Times New Roman" w:hAnsi="Times New Roman" w:cs="Times New Roman"/>
          <w:sz w:val="24"/>
          <w:szCs w:val="24"/>
        </w:rPr>
        <w:t>Yerza amseḍfar n tayunin d ubeddel n tɣessa n tefyirt, yettili mi ara yesseqdec umsiwel yiwen uttwel aseddasan n tutlayt A deg tutlayt B.</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Md :</w:t>
      </w:r>
    </w:p>
    <w:p w:rsidR="00F2483E" w:rsidRPr="00DD5EA6" w:rsidRDefault="00F2483E" w:rsidP="00F2483E">
      <w:pPr>
        <w:tabs>
          <w:tab w:val="left" w:pos="939"/>
        </w:tabs>
        <w:spacing w:after="0" w:line="360" w:lineRule="auto"/>
        <w:jc w:val="both"/>
        <w:rPr>
          <w:rFonts w:ascii="Times New Roman" w:hAnsi="Times New Roman" w:cs="Times New Roman"/>
          <w:sz w:val="24"/>
          <w:szCs w:val="24"/>
        </w:rPr>
      </w:pPr>
      <w:r w:rsidRPr="00EB2729">
        <w:rPr>
          <w:rFonts w:ascii="Times New Roman" w:hAnsi="Times New Roman" w:cs="Times New Roman"/>
          <w:i/>
          <w:sz w:val="24"/>
          <w:szCs w:val="24"/>
        </w:rPr>
        <w:t>Tekkat lgerra xilla g yal tamnaḍt n Bgayet</w:t>
      </w:r>
      <w:r w:rsidRPr="00EB2729">
        <w:rPr>
          <w:rFonts w:ascii="Times New Roman" w:hAnsi="Times New Roman" w:cs="Times New Roman"/>
          <w:sz w:val="24"/>
          <w:szCs w:val="24"/>
        </w:rPr>
        <w:t xml:space="preserve"> «</w:t>
      </w:r>
      <w:r w:rsidRPr="00EB2729">
        <w:rPr>
          <w:rFonts w:ascii="Times New Roman" w:hAnsi="Times New Roman" w:cs="Times New Roman"/>
          <w:i/>
          <w:sz w:val="24"/>
          <w:szCs w:val="24"/>
        </w:rPr>
        <w:t>litt. Elle frappe la pluie beaucoup/abondamment dans chaque région de Béjaia ».Neɣ g temnaḍin akk n Bgayet « litt. Dans la région tout(es) de Béjaia »</w:t>
      </w:r>
      <w:r w:rsidRPr="00EB2729">
        <w:rPr>
          <w:rFonts w:ascii="Times New Roman" w:hAnsi="Times New Roman" w:cs="Times New Roman"/>
          <w:sz w:val="24"/>
          <w:szCs w:val="24"/>
        </w:rPr>
        <w:t xml:space="preserve">. </w:t>
      </w:r>
      <w:r>
        <w:rPr>
          <w:rFonts w:ascii="Times New Roman" w:hAnsi="Times New Roman" w:cs="Times New Roman"/>
          <w:sz w:val="24"/>
          <w:szCs w:val="24"/>
        </w:rPr>
        <w:t>(</w:t>
      </w:r>
      <w:r w:rsidRPr="00EB2729">
        <w:rPr>
          <w:rFonts w:ascii="Times New Roman" w:hAnsi="Times New Roman" w:cs="Times New Roman"/>
          <w:sz w:val="24"/>
          <w:szCs w:val="24"/>
        </w:rPr>
        <w:t>Berkai A., 2017 : 15</w:t>
      </w:r>
      <w:r>
        <w:t>)</w:t>
      </w:r>
    </w:p>
    <w:p w:rsidR="00F2483E" w:rsidRPr="00F42767" w:rsidRDefault="00F2483E" w:rsidP="00F42767">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F42767">
        <w:rPr>
          <w:rFonts w:ascii="Times New Roman" w:hAnsi="Times New Roman" w:cs="Times New Roman"/>
          <w:b/>
          <w:sz w:val="24"/>
          <w:szCs w:val="24"/>
        </w:rPr>
        <w:t>Amyadef anmawal</w:t>
      </w:r>
    </w:p>
    <w:p w:rsidR="00F2483E" w:rsidRDefault="00F2483E" w:rsidP="00F2483E">
      <w:pPr>
        <w:tabs>
          <w:tab w:val="left" w:pos="939"/>
        </w:tabs>
        <w:spacing w:after="0" w:line="360" w:lineRule="auto"/>
        <w:jc w:val="both"/>
        <w:rPr>
          <w:rFonts w:ascii="Times New Roman" w:hAnsi="Times New Roman" w:cs="Times New Roman"/>
          <w:sz w:val="24"/>
          <w:szCs w:val="24"/>
        </w:rPr>
      </w:pPr>
      <w:r w:rsidRPr="00770B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0BE5">
        <w:rPr>
          <w:rFonts w:ascii="Times New Roman" w:hAnsi="Times New Roman" w:cs="Times New Roman"/>
          <w:sz w:val="24"/>
          <w:szCs w:val="24"/>
        </w:rPr>
        <w:t xml:space="preserve">Yettili mi ara yesseqdec umsiwel yiwen uttwel asnamkan n tutlayt (A) deg tutlayt (B). </w:t>
      </w:r>
      <w:r>
        <w:rPr>
          <w:rFonts w:ascii="Times New Roman" w:hAnsi="Times New Roman" w:cs="Times New Roman"/>
          <w:sz w:val="24"/>
          <w:szCs w:val="24"/>
        </w:rPr>
        <w:t xml:space="preserve">        </w:t>
      </w:r>
      <w:r w:rsidRPr="007E287B">
        <w:rPr>
          <w:rFonts w:ascii="Times New Roman" w:hAnsi="Times New Roman" w:cs="Times New Roman"/>
          <w:sz w:val="24"/>
          <w:szCs w:val="24"/>
        </w:rPr>
        <w:t xml:space="preserve">Aswir-a ur yerkid ara, tikwal mi ara yili unermis gar snat n tutlayin ad </w:t>
      </w:r>
      <w:r>
        <w:rPr>
          <w:rFonts w:ascii="Times New Roman" w:hAnsi="Times New Roman" w:cs="Times New Roman"/>
          <w:sz w:val="24"/>
          <w:szCs w:val="24"/>
        </w:rPr>
        <w:t>d-</w:t>
      </w:r>
      <w:r w:rsidRPr="007E287B">
        <w:rPr>
          <w:rFonts w:ascii="Times New Roman" w:hAnsi="Times New Roman" w:cs="Times New Roman"/>
          <w:sz w:val="24"/>
          <w:szCs w:val="24"/>
        </w:rPr>
        <w:t>nawi awal seg tutlayt A ɣ</w:t>
      </w:r>
      <w:r>
        <w:rPr>
          <w:rFonts w:ascii="Times New Roman" w:hAnsi="Times New Roman" w:cs="Times New Roman"/>
          <w:sz w:val="24"/>
          <w:szCs w:val="24"/>
        </w:rPr>
        <w:t xml:space="preserve">er tutlayt B war </w:t>
      </w:r>
      <w:r w:rsidRPr="007E287B">
        <w:rPr>
          <w:rFonts w:ascii="Times New Roman" w:hAnsi="Times New Roman" w:cs="Times New Roman"/>
          <w:sz w:val="24"/>
          <w:szCs w:val="24"/>
        </w:rPr>
        <w:t xml:space="preserve">ma nbeddel-as talɣa. </w:t>
      </w:r>
    </w:p>
    <w:p w:rsidR="00F2483E" w:rsidRPr="007E287B" w:rsidRDefault="00F2483E" w:rsidP="00F2483E">
      <w:pPr>
        <w:tabs>
          <w:tab w:val="left" w:pos="939"/>
        </w:tabs>
        <w:spacing w:after="0" w:line="360" w:lineRule="auto"/>
        <w:jc w:val="both"/>
        <w:rPr>
          <w:rFonts w:ascii="Times New Roman" w:hAnsi="Times New Roman" w:cs="Times New Roman"/>
          <w:b/>
        </w:rPr>
      </w:pPr>
      <w:r w:rsidRPr="007E287B">
        <w:rPr>
          <w:rFonts w:ascii="Times New Roman" w:hAnsi="Times New Roman" w:cs="Times New Roman"/>
          <w:sz w:val="24"/>
          <w:szCs w:val="24"/>
        </w:rPr>
        <w:t xml:space="preserve">Md : </w:t>
      </w:r>
      <w:r w:rsidRPr="007E287B">
        <w:rPr>
          <w:rFonts w:ascii="Times New Roman" w:hAnsi="Times New Roman" w:cs="Times New Roman"/>
          <w:i/>
          <w:sz w:val="24"/>
          <w:szCs w:val="24"/>
        </w:rPr>
        <w:t xml:space="preserve">kecmeɣ ɣer </w:t>
      </w:r>
      <w:r w:rsidRPr="007E287B">
        <w:rPr>
          <w:rFonts w:ascii="Times New Roman" w:hAnsi="Times New Roman" w:cs="Times New Roman"/>
          <w:b/>
          <w:i/>
          <w:sz w:val="24"/>
          <w:szCs w:val="24"/>
        </w:rPr>
        <w:t>la salle de lecture</w:t>
      </w:r>
      <w:r w:rsidRPr="007E287B">
        <w:rPr>
          <w:rFonts w:ascii="Times New Roman" w:hAnsi="Times New Roman" w:cs="Times New Roman"/>
          <w:i/>
          <w:sz w:val="24"/>
          <w:szCs w:val="24"/>
        </w:rPr>
        <w:t xml:space="preserve">.Yusa-d si Fransa yewwi-d </w:t>
      </w:r>
      <w:r w:rsidRPr="007E287B">
        <w:rPr>
          <w:rFonts w:ascii="Times New Roman" w:hAnsi="Times New Roman" w:cs="Times New Roman"/>
          <w:b/>
          <w:i/>
          <w:sz w:val="24"/>
          <w:szCs w:val="24"/>
        </w:rPr>
        <w:t>la voiture</w:t>
      </w:r>
      <w:r w:rsidRPr="007E287B">
        <w:rPr>
          <w:rFonts w:ascii="Times New Roman" w:hAnsi="Times New Roman" w:cs="Times New Roman"/>
          <w:i/>
          <w:sz w:val="24"/>
          <w:szCs w:val="24"/>
        </w:rPr>
        <w:t xml:space="preserve">, lqecc, yerna-d </w:t>
      </w:r>
      <w:r w:rsidRPr="007E287B">
        <w:rPr>
          <w:rFonts w:ascii="Times New Roman" w:hAnsi="Times New Roman" w:cs="Times New Roman"/>
          <w:b/>
          <w:i/>
          <w:sz w:val="24"/>
          <w:szCs w:val="24"/>
        </w:rPr>
        <w:t>les</w:t>
      </w:r>
      <w:r w:rsidRPr="007E287B">
        <w:rPr>
          <w:rFonts w:ascii="Times New Roman" w:hAnsi="Times New Roman" w:cs="Times New Roman"/>
          <w:b/>
          <w:i/>
        </w:rPr>
        <w:t xml:space="preserve"> </w:t>
      </w:r>
      <w:r w:rsidRPr="007E287B">
        <w:rPr>
          <w:rFonts w:ascii="Times New Roman" w:hAnsi="Times New Roman" w:cs="Times New Roman"/>
          <w:b/>
          <w:i/>
          <w:sz w:val="24"/>
          <w:szCs w:val="24"/>
        </w:rPr>
        <w:t>bonbons</w:t>
      </w:r>
    </w:p>
    <w:p w:rsidR="00F2483E" w:rsidRDefault="00F2483E" w:rsidP="00F2483E">
      <w:pPr>
        <w:tabs>
          <w:tab w:val="left" w:pos="939"/>
        </w:tabs>
        <w:spacing w:after="0" w:line="360" w:lineRule="auto"/>
        <w:jc w:val="both"/>
        <w:rPr>
          <w:rFonts w:ascii="Times New Roman" w:hAnsi="Times New Roman" w:cs="Times New Roman"/>
          <w:b/>
          <w:sz w:val="24"/>
          <w:szCs w:val="24"/>
        </w:rPr>
      </w:pPr>
    </w:p>
    <w:p w:rsidR="00F2483E" w:rsidRDefault="00F2483E" w:rsidP="00F2483E">
      <w:pPr>
        <w:tabs>
          <w:tab w:val="left" w:pos="939"/>
        </w:tabs>
        <w:spacing w:after="0" w:line="360" w:lineRule="auto"/>
        <w:jc w:val="both"/>
        <w:rPr>
          <w:rFonts w:ascii="Times New Roman" w:hAnsi="Times New Roman" w:cs="Times New Roman"/>
          <w:b/>
          <w:sz w:val="24"/>
          <w:szCs w:val="24"/>
        </w:rPr>
      </w:pPr>
    </w:p>
    <w:p w:rsidR="00F2483E" w:rsidRDefault="00F2483E" w:rsidP="00F2483E">
      <w:pPr>
        <w:tabs>
          <w:tab w:val="left" w:pos="939"/>
        </w:tabs>
        <w:spacing w:after="0" w:line="360" w:lineRule="auto"/>
        <w:jc w:val="both"/>
        <w:rPr>
          <w:rFonts w:ascii="Times New Roman" w:hAnsi="Times New Roman" w:cs="Times New Roman"/>
          <w:b/>
          <w:sz w:val="24"/>
          <w:szCs w:val="24"/>
        </w:rPr>
      </w:pPr>
    </w:p>
    <w:p w:rsidR="00F42767" w:rsidRDefault="00F42767" w:rsidP="00F2483E">
      <w:pPr>
        <w:tabs>
          <w:tab w:val="left" w:pos="939"/>
        </w:tabs>
        <w:spacing w:after="0" w:line="360" w:lineRule="auto"/>
        <w:jc w:val="both"/>
        <w:rPr>
          <w:rFonts w:ascii="Times New Roman" w:hAnsi="Times New Roman" w:cs="Times New Roman"/>
          <w:b/>
          <w:sz w:val="24"/>
          <w:szCs w:val="24"/>
        </w:rPr>
      </w:pPr>
    </w:p>
    <w:p w:rsidR="00F42767" w:rsidRDefault="00F42767" w:rsidP="00F2483E">
      <w:pPr>
        <w:tabs>
          <w:tab w:val="left" w:pos="939"/>
        </w:tabs>
        <w:spacing w:after="0" w:line="360" w:lineRule="auto"/>
        <w:jc w:val="both"/>
        <w:rPr>
          <w:rFonts w:ascii="Times New Roman" w:hAnsi="Times New Roman" w:cs="Times New Roman"/>
          <w:b/>
          <w:sz w:val="24"/>
          <w:szCs w:val="24"/>
        </w:rPr>
      </w:pPr>
    </w:p>
    <w:p w:rsidR="00F42767" w:rsidRDefault="00F42767" w:rsidP="00F2483E">
      <w:pPr>
        <w:tabs>
          <w:tab w:val="left" w:pos="939"/>
        </w:tabs>
        <w:spacing w:after="0" w:line="360" w:lineRule="auto"/>
        <w:jc w:val="both"/>
        <w:rPr>
          <w:rFonts w:ascii="Times New Roman" w:hAnsi="Times New Roman" w:cs="Times New Roman"/>
          <w:b/>
          <w:sz w:val="24"/>
          <w:szCs w:val="24"/>
        </w:rPr>
      </w:pPr>
    </w:p>
    <w:p w:rsidR="00F42767" w:rsidRDefault="00F42767" w:rsidP="00F2483E">
      <w:pPr>
        <w:tabs>
          <w:tab w:val="left" w:pos="939"/>
        </w:tabs>
        <w:spacing w:after="0" w:line="360" w:lineRule="auto"/>
        <w:jc w:val="both"/>
        <w:rPr>
          <w:rFonts w:ascii="Times New Roman" w:hAnsi="Times New Roman" w:cs="Times New Roman"/>
          <w:b/>
          <w:sz w:val="24"/>
          <w:szCs w:val="24"/>
        </w:rPr>
      </w:pPr>
    </w:p>
    <w:p w:rsidR="00F42767" w:rsidRDefault="00F42767" w:rsidP="00F2483E">
      <w:pPr>
        <w:tabs>
          <w:tab w:val="left" w:pos="939"/>
        </w:tabs>
        <w:spacing w:after="0" w:line="360" w:lineRule="auto"/>
        <w:jc w:val="both"/>
        <w:rPr>
          <w:rFonts w:ascii="Times New Roman" w:hAnsi="Times New Roman" w:cs="Times New Roman"/>
          <w:b/>
          <w:sz w:val="24"/>
          <w:szCs w:val="24"/>
        </w:rPr>
      </w:pPr>
    </w:p>
    <w:p w:rsidR="00F42767" w:rsidRDefault="00F42767" w:rsidP="00F2483E">
      <w:pPr>
        <w:tabs>
          <w:tab w:val="left" w:pos="939"/>
        </w:tabs>
        <w:spacing w:after="0" w:line="360" w:lineRule="auto"/>
        <w:jc w:val="both"/>
        <w:rPr>
          <w:rFonts w:ascii="Times New Roman" w:hAnsi="Times New Roman" w:cs="Times New Roman"/>
          <w:b/>
          <w:sz w:val="24"/>
          <w:szCs w:val="24"/>
        </w:rPr>
      </w:pPr>
    </w:p>
    <w:p w:rsidR="00F42767" w:rsidRDefault="00F42767" w:rsidP="00F2483E">
      <w:pPr>
        <w:tabs>
          <w:tab w:val="left" w:pos="939"/>
        </w:tabs>
        <w:spacing w:after="0" w:line="360" w:lineRule="auto"/>
        <w:jc w:val="both"/>
        <w:rPr>
          <w:rFonts w:ascii="Times New Roman" w:hAnsi="Times New Roman" w:cs="Times New Roman"/>
          <w:b/>
          <w:sz w:val="24"/>
          <w:szCs w:val="24"/>
        </w:rPr>
      </w:pPr>
    </w:p>
    <w:p w:rsidR="00F42767" w:rsidRDefault="00F42767" w:rsidP="00F2483E">
      <w:pPr>
        <w:tabs>
          <w:tab w:val="left" w:pos="939"/>
        </w:tabs>
        <w:spacing w:after="0" w:line="360" w:lineRule="auto"/>
        <w:jc w:val="both"/>
        <w:rPr>
          <w:rFonts w:ascii="Times New Roman" w:hAnsi="Times New Roman" w:cs="Times New Roman"/>
          <w:b/>
          <w:sz w:val="24"/>
          <w:szCs w:val="24"/>
        </w:rPr>
      </w:pPr>
    </w:p>
    <w:p w:rsidR="00F42767" w:rsidRPr="007E287B" w:rsidRDefault="00F42767" w:rsidP="00F2483E">
      <w:pPr>
        <w:tabs>
          <w:tab w:val="left" w:pos="939"/>
        </w:tabs>
        <w:spacing w:after="0" w:line="360" w:lineRule="auto"/>
        <w:jc w:val="both"/>
        <w:rPr>
          <w:rFonts w:ascii="Times New Roman" w:hAnsi="Times New Roman" w:cs="Times New Roman"/>
          <w:b/>
          <w:sz w:val="24"/>
          <w:szCs w:val="24"/>
        </w:rPr>
      </w:pPr>
    </w:p>
    <w:p w:rsidR="00F2483E" w:rsidRPr="00F42767" w:rsidRDefault="00F2483E" w:rsidP="00F42767">
      <w:pPr>
        <w:pStyle w:val="Paragraphedeliste"/>
        <w:numPr>
          <w:ilvl w:val="2"/>
          <w:numId w:val="8"/>
        </w:numPr>
        <w:tabs>
          <w:tab w:val="left" w:pos="939"/>
        </w:tabs>
        <w:spacing w:after="0" w:line="360" w:lineRule="auto"/>
        <w:jc w:val="both"/>
        <w:rPr>
          <w:rFonts w:ascii="Times New Roman" w:hAnsi="Times New Roman" w:cs="Times New Roman"/>
          <w:b/>
          <w:sz w:val="24"/>
          <w:szCs w:val="24"/>
        </w:rPr>
      </w:pPr>
      <w:r w:rsidRPr="00F42767">
        <w:rPr>
          <w:rFonts w:ascii="Times New Roman" w:hAnsi="Times New Roman" w:cs="Times New Roman"/>
          <w:b/>
          <w:sz w:val="24"/>
          <w:szCs w:val="24"/>
        </w:rPr>
        <w:t xml:space="preserve">Arwas asnilsan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63D32">
        <w:rPr>
          <w:rFonts w:ascii="Times New Roman" w:hAnsi="Times New Roman" w:cs="Times New Roman"/>
          <w:sz w:val="24"/>
          <w:szCs w:val="24"/>
        </w:rPr>
        <w:t xml:space="preserve"> Aṭas n yimusnawen i d-yefkan tabadut n urwas asnilsay, imi yal yiwen amek i t-yettwali, ad d</w:t>
      </w:r>
      <w:r>
        <w:rPr>
          <w:rFonts w:ascii="Times New Roman" w:hAnsi="Times New Roman" w:cs="Times New Roman"/>
          <w:sz w:val="24"/>
          <w:szCs w:val="24"/>
        </w:rPr>
        <w:t>-</w:t>
      </w:r>
      <w:r w:rsidRPr="00C63D32">
        <w:rPr>
          <w:rFonts w:ascii="Times New Roman" w:hAnsi="Times New Roman" w:cs="Times New Roman"/>
          <w:sz w:val="24"/>
          <w:szCs w:val="24"/>
        </w:rPr>
        <w:t xml:space="preserve">nefk tabadut n kra deg-sen : </w:t>
      </w:r>
    </w:p>
    <w:p w:rsidR="00F2483E" w:rsidRDefault="00F2483E" w:rsidP="00F2483E">
      <w:pPr>
        <w:tabs>
          <w:tab w:val="left" w:pos="939"/>
        </w:tabs>
        <w:spacing w:after="0" w:line="360" w:lineRule="auto"/>
        <w:jc w:val="both"/>
        <w:rPr>
          <w:rFonts w:ascii="Times New Roman" w:hAnsi="Times New Roman" w:cs="Times New Roman"/>
          <w:sz w:val="24"/>
          <w:szCs w:val="24"/>
        </w:rPr>
      </w:pPr>
      <w:r w:rsidRPr="00C63D32">
        <w:rPr>
          <w:rFonts w:ascii="Times New Roman" w:hAnsi="Times New Roman" w:cs="Times New Roman"/>
          <w:sz w:val="24"/>
          <w:szCs w:val="24"/>
        </w:rPr>
        <w:t xml:space="preserve"> DUBOIS</w:t>
      </w:r>
      <w:r>
        <w:rPr>
          <w:rFonts w:ascii="Times New Roman" w:hAnsi="Times New Roman" w:cs="Times New Roman"/>
          <w:sz w:val="24"/>
          <w:szCs w:val="24"/>
        </w:rPr>
        <w:t xml:space="preserve"> J., </w:t>
      </w:r>
      <w:r w:rsidRPr="00C63D32">
        <w:rPr>
          <w:rFonts w:ascii="Times New Roman" w:hAnsi="Times New Roman" w:cs="Times New Roman"/>
          <w:sz w:val="24"/>
          <w:szCs w:val="24"/>
        </w:rPr>
        <w:t xml:space="preserve">yefka-d tabadut n warwas asnilsay yenna-d, yettili warwas asnilsay mi ara nsemmi tamiḍrant neɣ taɣawsa tamaynut si tutlayt ɣer tayeḍ. Yezmer ad yili d asuqel </w:t>
      </w:r>
      <w:r w:rsidRPr="00813F54">
        <w:rPr>
          <w:rFonts w:ascii="Times New Roman" w:hAnsi="Times New Roman" w:cs="Times New Roman"/>
          <w:sz w:val="24"/>
          <w:szCs w:val="24"/>
        </w:rPr>
        <w:t>tutlayt A</w:t>
      </w:r>
      <w:r w:rsidRPr="00C63D32">
        <w:rPr>
          <w:rFonts w:ascii="Times New Roman" w:hAnsi="Times New Roman" w:cs="Times New Roman"/>
          <w:sz w:val="24"/>
          <w:szCs w:val="24"/>
        </w:rPr>
        <w:t xml:space="preserve"> n wawal aḥ</w:t>
      </w:r>
      <w:r>
        <w:rPr>
          <w:rFonts w:ascii="Times New Roman" w:hAnsi="Times New Roman" w:cs="Times New Roman"/>
          <w:sz w:val="24"/>
          <w:szCs w:val="24"/>
        </w:rPr>
        <w:t>e</w:t>
      </w:r>
      <w:r w:rsidRPr="00C63D32">
        <w:rPr>
          <w:rFonts w:ascii="Times New Roman" w:hAnsi="Times New Roman" w:cs="Times New Roman"/>
          <w:sz w:val="24"/>
          <w:szCs w:val="24"/>
        </w:rPr>
        <w:t>rfi neɣ uddis</w:t>
      </w:r>
      <w:r>
        <w:rPr>
          <w:rFonts w:ascii="Times New Roman" w:hAnsi="Times New Roman" w:cs="Times New Roman"/>
          <w:sz w:val="24"/>
          <w:szCs w:val="24"/>
        </w:rPr>
        <w:t xml:space="preserve"> </w:t>
      </w:r>
      <w:r w:rsidRPr="001E4821">
        <w:rPr>
          <w:rFonts w:ascii="Times New Roman" w:hAnsi="Times New Roman" w:cs="Times New Roman"/>
          <w:sz w:val="24"/>
          <w:szCs w:val="24"/>
        </w:rPr>
        <w:t>i yettekkin ɣer tutlayt B</w:t>
      </w:r>
      <w:r>
        <w:rPr>
          <w:rFonts w:ascii="Times New Roman" w:hAnsi="Times New Roman" w:cs="Times New Roman"/>
          <w:sz w:val="24"/>
          <w:szCs w:val="24"/>
        </w:rPr>
        <w:t>.</w:t>
      </w:r>
      <w:r>
        <w:rPr>
          <w:rStyle w:val="Appelnotedebasdep"/>
          <w:rFonts w:ascii="Times New Roman" w:hAnsi="Times New Roman" w:cs="Times New Roman"/>
          <w:sz w:val="24"/>
          <w:szCs w:val="24"/>
        </w:rPr>
        <w:footnoteReference w:id="18"/>
      </w:r>
    </w:p>
    <w:p w:rsidR="00F2483E" w:rsidRDefault="00F2483E" w:rsidP="00F2483E">
      <w:pPr>
        <w:tabs>
          <w:tab w:val="left" w:pos="939"/>
        </w:tabs>
        <w:spacing w:after="0" w:line="360" w:lineRule="auto"/>
        <w:jc w:val="both"/>
        <w:rPr>
          <w:rFonts w:ascii="Times New Roman" w:hAnsi="Times New Roman" w:cs="Times New Roman"/>
          <w:sz w:val="24"/>
          <w:szCs w:val="24"/>
        </w:rPr>
      </w:pPr>
      <w:r w:rsidRPr="00C63D32">
        <w:rPr>
          <w:rFonts w:ascii="Times New Roman" w:hAnsi="Times New Roman" w:cs="Times New Roman"/>
          <w:sz w:val="24"/>
          <w:szCs w:val="24"/>
        </w:rPr>
        <w:t xml:space="preserve"> </w:t>
      </w:r>
      <w:r>
        <w:rPr>
          <w:rFonts w:ascii="Times New Roman" w:hAnsi="Times New Roman" w:cs="Times New Roman"/>
          <w:sz w:val="24"/>
          <w:szCs w:val="24"/>
        </w:rPr>
        <w:t xml:space="preserve">             Ad d-naf ula </w:t>
      </w:r>
      <w:r w:rsidRPr="00C63D32">
        <w:rPr>
          <w:rFonts w:ascii="Times New Roman" w:hAnsi="Times New Roman" w:cs="Times New Roman"/>
          <w:sz w:val="24"/>
          <w:szCs w:val="24"/>
        </w:rPr>
        <w:t>KEHLOUCHE R., yenna-d arwas asnilsay d aɛiwed n tɣessa n umawal n tutlayt taberranit s yiferdisen n tutlayt tanaṣlit, i yesɛan anamek yemgarad ɣ</w:t>
      </w:r>
      <w:r>
        <w:rPr>
          <w:rFonts w:ascii="Times New Roman" w:hAnsi="Times New Roman" w:cs="Times New Roman"/>
          <w:sz w:val="24"/>
          <w:szCs w:val="24"/>
        </w:rPr>
        <w:t>ef unamek yellan yakan.</w:t>
      </w:r>
      <w:r>
        <w:rPr>
          <w:rStyle w:val="Appelnotedebasdep"/>
          <w:rFonts w:ascii="Times New Roman" w:hAnsi="Times New Roman" w:cs="Times New Roman"/>
          <w:sz w:val="24"/>
          <w:szCs w:val="24"/>
        </w:rPr>
        <w:footnoteReference w:id="19"/>
      </w:r>
    </w:p>
    <w:p w:rsidR="00F2483E" w:rsidRPr="00E810D4" w:rsidRDefault="00F2483E" w:rsidP="00F2483E">
      <w:pPr>
        <w:tabs>
          <w:tab w:val="left" w:pos="939"/>
        </w:tabs>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sidRPr="00C63D32">
        <w:rPr>
          <w:rFonts w:ascii="Times New Roman" w:hAnsi="Times New Roman" w:cs="Times New Roman"/>
          <w:sz w:val="24"/>
          <w:szCs w:val="24"/>
        </w:rPr>
        <w:t>AZIRI B., yenna-d arwas d abrid yesdduklen as</w:t>
      </w:r>
      <w:r>
        <w:rPr>
          <w:rFonts w:ascii="Times New Roman" w:hAnsi="Times New Roman" w:cs="Times New Roman"/>
          <w:sz w:val="24"/>
          <w:szCs w:val="24"/>
        </w:rPr>
        <w:t>nulfu n wawal amaynut akked ure</w:t>
      </w:r>
      <w:r w:rsidRPr="00D33D5F">
        <w:rPr>
          <w:rFonts w:ascii="Times New Roman" w:hAnsi="Times New Roman" w:cs="Times New Roman"/>
          <w:sz w:val="24"/>
          <w:szCs w:val="24"/>
        </w:rPr>
        <w:t>ṭṭ</w:t>
      </w:r>
      <w:r>
        <w:rPr>
          <w:rFonts w:ascii="Times New Roman" w:hAnsi="Times New Roman" w:cs="Times New Roman"/>
          <w:sz w:val="24"/>
          <w:szCs w:val="24"/>
        </w:rPr>
        <w:t xml:space="preserve">al </w:t>
      </w:r>
      <w:r w:rsidRPr="00C63D32">
        <w:rPr>
          <w:rFonts w:ascii="Times New Roman" w:hAnsi="Times New Roman" w:cs="Times New Roman"/>
          <w:sz w:val="24"/>
          <w:szCs w:val="24"/>
        </w:rPr>
        <w:t>i d-yekkan si tutlayt tabaranit, agemmuḍ</w:t>
      </w:r>
      <w:r>
        <w:rPr>
          <w:rFonts w:ascii="Times New Roman" w:hAnsi="Times New Roman" w:cs="Times New Roman"/>
          <w:sz w:val="24"/>
          <w:szCs w:val="24"/>
        </w:rPr>
        <w:t>-a yekka-d seg unermis gar tutlayin. Asemres-is</w:t>
      </w:r>
      <w:r w:rsidRPr="00C63D32">
        <w:rPr>
          <w:rFonts w:ascii="Times New Roman" w:hAnsi="Times New Roman" w:cs="Times New Roman"/>
          <w:sz w:val="24"/>
          <w:szCs w:val="24"/>
        </w:rPr>
        <w:t xml:space="preserve"> yeṭṭuqet deg ulɣagdud n tmaziɣt, yettwaxdem-d s waṭ</w:t>
      </w:r>
      <w:r>
        <w:rPr>
          <w:rFonts w:ascii="Times New Roman" w:hAnsi="Times New Roman" w:cs="Times New Roman"/>
          <w:sz w:val="24"/>
          <w:szCs w:val="24"/>
        </w:rPr>
        <w:t>as seg</w:t>
      </w:r>
      <w:r w:rsidRPr="00C63D32">
        <w:rPr>
          <w:rFonts w:ascii="Times New Roman" w:hAnsi="Times New Roman" w:cs="Times New Roman"/>
          <w:sz w:val="24"/>
          <w:szCs w:val="24"/>
        </w:rPr>
        <w:t xml:space="preserve"> tefransist neɣ</w:t>
      </w:r>
      <w:r>
        <w:rPr>
          <w:rFonts w:ascii="Times New Roman" w:hAnsi="Times New Roman" w:cs="Times New Roman"/>
          <w:sz w:val="24"/>
          <w:szCs w:val="24"/>
        </w:rPr>
        <w:t xml:space="preserve"> seg</w:t>
      </w:r>
      <w:r w:rsidRPr="00C63D32">
        <w:rPr>
          <w:rFonts w:ascii="Times New Roman" w:hAnsi="Times New Roman" w:cs="Times New Roman"/>
          <w:sz w:val="24"/>
          <w:szCs w:val="24"/>
        </w:rPr>
        <w:t xml:space="preserve"> taɛ</w:t>
      </w:r>
      <w:r>
        <w:rPr>
          <w:rFonts w:ascii="Times New Roman" w:hAnsi="Times New Roman" w:cs="Times New Roman"/>
          <w:sz w:val="24"/>
          <w:szCs w:val="24"/>
        </w:rPr>
        <w:t>rabt, syin</w:t>
      </w:r>
      <w:r w:rsidRPr="00C63D32">
        <w:rPr>
          <w:rFonts w:ascii="Times New Roman" w:hAnsi="Times New Roman" w:cs="Times New Roman"/>
          <w:sz w:val="24"/>
          <w:szCs w:val="24"/>
        </w:rPr>
        <w:t xml:space="preserve"> suq</w:t>
      </w:r>
      <w:r>
        <w:rPr>
          <w:rFonts w:ascii="Times New Roman" w:hAnsi="Times New Roman" w:cs="Times New Roman"/>
          <w:sz w:val="24"/>
          <w:szCs w:val="24"/>
        </w:rPr>
        <w:t>q</w:t>
      </w:r>
      <w:r w:rsidRPr="00C63D32">
        <w:rPr>
          <w:rFonts w:ascii="Times New Roman" w:hAnsi="Times New Roman" w:cs="Times New Roman"/>
          <w:sz w:val="24"/>
          <w:szCs w:val="24"/>
        </w:rPr>
        <w:t>ulen-t ɣ</w:t>
      </w:r>
      <w:r>
        <w:rPr>
          <w:rFonts w:ascii="Times New Roman" w:hAnsi="Times New Roman" w:cs="Times New Roman"/>
          <w:sz w:val="24"/>
          <w:szCs w:val="24"/>
        </w:rPr>
        <w:t xml:space="preserve">er </w:t>
      </w:r>
      <w:r w:rsidRPr="00C63D32">
        <w:rPr>
          <w:rFonts w:ascii="Times New Roman" w:hAnsi="Times New Roman" w:cs="Times New Roman"/>
          <w:sz w:val="24"/>
          <w:szCs w:val="24"/>
        </w:rPr>
        <w:t>n tentaliyin n tmaziɣ</w:t>
      </w:r>
      <w:r>
        <w:rPr>
          <w:rFonts w:ascii="Times New Roman" w:hAnsi="Times New Roman" w:cs="Times New Roman"/>
          <w:sz w:val="24"/>
          <w:szCs w:val="24"/>
        </w:rPr>
        <w:t>t.</w:t>
      </w:r>
      <w:r w:rsidRPr="0033300D">
        <w:rPr>
          <w:rFonts w:ascii="Times New Roman" w:hAnsi="Times New Roman" w:cs="Times New Roman"/>
          <w:sz w:val="24"/>
          <w:szCs w:val="24"/>
        </w:rPr>
        <w:t xml:space="preserve"> </w:t>
      </w:r>
      <w:r>
        <w:rPr>
          <w:rStyle w:val="Appelnotedebasdep"/>
          <w:rFonts w:ascii="Times New Roman" w:hAnsi="Times New Roman" w:cs="Times New Roman"/>
          <w:sz w:val="24"/>
          <w:szCs w:val="24"/>
        </w:rPr>
        <w:footnoteReference w:id="20"/>
      </w:r>
    </w:p>
    <w:p w:rsidR="00F2483E" w:rsidRPr="00F42767" w:rsidRDefault="00F2483E" w:rsidP="00F42767">
      <w:pPr>
        <w:pStyle w:val="Paragraphedeliste"/>
        <w:numPr>
          <w:ilvl w:val="3"/>
          <w:numId w:val="8"/>
        </w:numPr>
        <w:tabs>
          <w:tab w:val="left" w:pos="939"/>
        </w:tabs>
        <w:spacing w:after="0" w:line="360" w:lineRule="auto"/>
        <w:jc w:val="both"/>
        <w:rPr>
          <w:rFonts w:ascii="Times New Roman" w:hAnsi="Times New Roman" w:cs="Times New Roman"/>
          <w:b/>
          <w:sz w:val="24"/>
          <w:szCs w:val="24"/>
        </w:rPr>
      </w:pPr>
      <w:r w:rsidRPr="00F42767">
        <w:rPr>
          <w:rFonts w:ascii="Times New Roman" w:hAnsi="Times New Roman" w:cs="Times New Roman"/>
          <w:b/>
          <w:sz w:val="24"/>
          <w:szCs w:val="24"/>
        </w:rPr>
        <w:t xml:space="preserve">Tisekkiwin n urwas asnilsay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Llant a</w:t>
      </w:r>
      <w:r w:rsidRPr="00D33D5F">
        <w:rPr>
          <w:rFonts w:ascii="Times New Roman" w:hAnsi="Times New Roman" w:cs="Times New Roman"/>
          <w:sz w:val="24"/>
          <w:szCs w:val="24"/>
        </w:rPr>
        <w:t>ṭ</w:t>
      </w:r>
      <w:r>
        <w:rPr>
          <w:rFonts w:ascii="Times New Roman" w:hAnsi="Times New Roman" w:cs="Times New Roman"/>
          <w:sz w:val="24"/>
          <w:szCs w:val="24"/>
        </w:rPr>
        <w:t>as n tsekkiwin n urwas asnilsan, ga</w:t>
      </w:r>
      <w:r w:rsidRPr="0033300D">
        <w:rPr>
          <w:rFonts w:ascii="Times New Roman" w:hAnsi="Times New Roman" w:cs="Times New Roman"/>
          <w:sz w:val="24"/>
          <w:szCs w:val="24"/>
        </w:rPr>
        <w:t xml:space="preserve">r-asen ad d-nebder : </w:t>
      </w:r>
    </w:p>
    <w:p w:rsidR="00F2483E" w:rsidRPr="00F54F52" w:rsidRDefault="00F2483E" w:rsidP="00F54F52">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F54F52">
        <w:rPr>
          <w:rFonts w:ascii="Times New Roman" w:hAnsi="Times New Roman" w:cs="Times New Roman"/>
          <w:b/>
          <w:sz w:val="24"/>
          <w:szCs w:val="24"/>
        </w:rPr>
        <w:t>Arwas asnamkan</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3300D">
        <w:rPr>
          <w:rFonts w:ascii="Times New Roman" w:hAnsi="Times New Roman" w:cs="Times New Roman"/>
          <w:sz w:val="24"/>
          <w:szCs w:val="24"/>
        </w:rPr>
        <w:t>Arwas asnamkan d abeddel n unamek n tutlayt tanaṣlit “A” ɣ</w:t>
      </w:r>
      <w:r>
        <w:rPr>
          <w:rFonts w:ascii="Times New Roman" w:hAnsi="Times New Roman" w:cs="Times New Roman"/>
          <w:sz w:val="24"/>
          <w:szCs w:val="24"/>
        </w:rPr>
        <w:t>er tutlayt taberranit “B</w:t>
      </w:r>
      <w:r w:rsidRPr="0033300D">
        <w:rPr>
          <w:rFonts w:ascii="Times New Roman" w:hAnsi="Times New Roman" w:cs="Times New Roman"/>
          <w:sz w:val="24"/>
          <w:szCs w:val="24"/>
        </w:rPr>
        <w:t>”, abeddel</w:t>
      </w:r>
      <w:r>
        <w:rPr>
          <w:rFonts w:ascii="Times New Roman" w:hAnsi="Times New Roman" w:cs="Times New Roman"/>
          <w:sz w:val="24"/>
          <w:szCs w:val="24"/>
        </w:rPr>
        <w:t>- a</w:t>
      </w:r>
      <w:r w:rsidRPr="0033300D">
        <w:rPr>
          <w:rFonts w:ascii="Times New Roman" w:hAnsi="Times New Roman" w:cs="Times New Roman"/>
          <w:sz w:val="24"/>
          <w:szCs w:val="24"/>
        </w:rPr>
        <w:t xml:space="preserve"> yettili-d s uṛḍ</w:t>
      </w:r>
      <w:r>
        <w:rPr>
          <w:rFonts w:ascii="Times New Roman" w:hAnsi="Times New Roman" w:cs="Times New Roman"/>
          <w:sz w:val="24"/>
          <w:szCs w:val="24"/>
        </w:rPr>
        <w:t>al n unamek n wawal war</w:t>
      </w:r>
      <w:r w:rsidRPr="0033300D">
        <w:rPr>
          <w:rFonts w:ascii="Times New Roman" w:hAnsi="Times New Roman" w:cs="Times New Roman"/>
          <w:sz w:val="24"/>
          <w:szCs w:val="24"/>
        </w:rPr>
        <w:t xml:space="preserve"> talɣ</w:t>
      </w:r>
      <w:r>
        <w:rPr>
          <w:rFonts w:ascii="Times New Roman" w:hAnsi="Times New Roman" w:cs="Times New Roman"/>
          <w:sz w:val="24"/>
          <w:szCs w:val="24"/>
        </w:rPr>
        <w:t xml:space="preserve">a.  Annect-a </w:t>
      </w:r>
      <w:r w:rsidRPr="0033300D">
        <w:rPr>
          <w:rFonts w:ascii="Times New Roman" w:hAnsi="Times New Roman" w:cs="Times New Roman"/>
          <w:sz w:val="24"/>
          <w:szCs w:val="24"/>
        </w:rPr>
        <w:t>yessemgarad-it ɣef unamek anaṣ</w:t>
      </w:r>
      <w:r>
        <w:rPr>
          <w:rFonts w:ascii="Times New Roman" w:hAnsi="Times New Roman" w:cs="Times New Roman"/>
          <w:sz w:val="24"/>
          <w:szCs w:val="24"/>
        </w:rPr>
        <w:t>li.</w:t>
      </w:r>
      <w:r>
        <w:rPr>
          <w:rStyle w:val="Appelnotedebasdep"/>
          <w:rFonts w:ascii="Times New Roman" w:hAnsi="Times New Roman" w:cs="Times New Roman"/>
          <w:sz w:val="24"/>
          <w:szCs w:val="24"/>
        </w:rPr>
        <w:footnoteReference w:id="21"/>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Md :</w:t>
      </w:r>
    </w:p>
    <w:p w:rsidR="00F2483E" w:rsidRPr="008851A5" w:rsidRDefault="00F2483E" w:rsidP="00F2483E">
      <w:pPr>
        <w:tabs>
          <w:tab w:val="left" w:pos="939"/>
        </w:tabs>
        <w:spacing w:after="0" w:line="360" w:lineRule="auto"/>
        <w:jc w:val="both"/>
        <w:rPr>
          <w:rFonts w:ascii="Times New Roman" w:hAnsi="Times New Roman" w:cs="Times New Roman"/>
          <w:i/>
          <w:sz w:val="24"/>
          <w:szCs w:val="24"/>
        </w:rPr>
      </w:pPr>
      <w:r w:rsidRPr="0033300D">
        <w:rPr>
          <w:rFonts w:ascii="Times New Roman" w:hAnsi="Times New Roman" w:cs="Times New Roman"/>
          <w:sz w:val="24"/>
          <w:szCs w:val="24"/>
        </w:rPr>
        <w:t xml:space="preserve"> </w:t>
      </w:r>
      <w:r w:rsidRPr="008851A5">
        <w:rPr>
          <w:rFonts w:ascii="Times New Roman" w:hAnsi="Times New Roman" w:cs="Times New Roman"/>
          <w:i/>
          <w:sz w:val="24"/>
          <w:szCs w:val="24"/>
        </w:rPr>
        <w:t xml:space="preserve">Iwehha-d ɣer lqima n cfawat akked umezruy, yessduklen Fransa d Lezzayer. </w:t>
      </w:r>
    </w:p>
    <w:p w:rsidR="00F2483E" w:rsidRPr="008851A5" w:rsidRDefault="00F2483E" w:rsidP="00F2483E">
      <w:pPr>
        <w:tabs>
          <w:tab w:val="left" w:pos="939"/>
        </w:tabs>
        <w:spacing w:after="0" w:line="360" w:lineRule="auto"/>
        <w:jc w:val="both"/>
        <w:rPr>
          <w:rFonts w:ascii="Times New Roman" w:hAnsi="Times New Roman" w:cs="Times New Roman"/>
          <w:sz w:val="24"/>
          <w:szCs w:val="24"/>
        </w:rPr>
      </w:pPr>
      <w:r w:rsidRPr="008851A5">
        <w:rPr>
          <w:rFonts w:ascii="Times New Roman" w:hAnsi="Times New Roman" w:cs="Times New Roman"/>
          <w:sz w:val="24"/>
          <w:szCs w:val="24"/>
        </w:rPr>
        <w:t>“Iwehha” d amyag, anamek-ines di teqbaylit d “askan” ama n tɣawsa neɣ d awehhi ɣer umdan.</w:t>
      </w:r>
    </w:p>
    <w:p w:rsidR="00F2483E" w:rsidRPr="008851A5" w:rsidRDefault="00F2483E" w:rsidP="00F2483E">
      <w:pPr>
        <w:tabs>
          <w:tab w:val="left" w:pos="939"/>
        </w:tabs>
        <w:spacing w:after="0" w:line="360" w:lineRule="auto"/>
        <w:jc w:val="both"/>
        <w:rPr>
          <w:rFonts w:ascii="Times New Roman" w:hAnsi="Times New Roman" w:cs="Times New Roman"/>
          <w:sz w:val="24"/>
          <w:szCs w:val="24"/>
        </w:rPr>
      </w:pPr>
      <w:r w:rsidRPr="008851A5">
        <w:rPr>
          <w:rFonts w:ascii="Times New Roman" w:hAnsi="Times New Roman" w:cs="Times New Roman"/>
          <w:sz w:val="24"/>
          <w:szCs w:val="24"/>
        </w:rPr>
        <w:t xml:space="preserve"> Ineɣmasen fkan-as anamek </w:t>
      </w:r>
      <w:r w:rsidRPr="008851A5">
        <w:rPr>
          <w:rFonts w:ascii="Times New Roman" w:hAnsi="Times New Roman" w:cs="Times New Roman"/>
          <w:i/>
          <w:sz w:val="24"/>
          <w:szCs w:val="24"/>
        </w:rPr>
        <w:t>“acara</w:t>
      </w:r>
      <w:r w:rsidRPr="008851A5">
        <w:rPr>
          <w:rFonts w:ascii="Times New Roman" w:hAnsi="Times New Roman" w:cs="Times New Roman"/>
          <w:sz w:val="24"/>
          <w:szCs w:val="24"/>
        </w:rPr>
        <w:t xml:space="preserve">” d arwas si taɛrabt.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51A5">
        <w:rPr>
          <w:rFonts w:ascii="Times New Roman" w:hAnsi="Times New Roman" w:cs="Times New Roman"/>
          <w:sz w:val="24"/>
          <w:szCs w:val="24"/>
        </w:rPr>
        <w:t>Anamek</w:t>
      </w:r>
      <w:r>
        <w:rPr>
          <w:rFonts w:ascii="Times New Roman" w:hAnsi="Times New Roman" w:cs="Times New Roman"/>
          <w:sz w:val="24"/>
          <w:szCs w:val="24"/>
        </w:rPr>
        <w:t xml:space="preserve"> iwatan i tefyirt-a : Ibder</w:t>
      </w:r>
      <w:r w:rsidRPr="008851A5">
        <w:rPr>
          <w:rFonts w:ascii="Times New Roman" w:hAnsi="Times New Roman" w:cs="Times New Roman"/>
          <w:i/>
          <w:sz w:val="24"/>
          <w:szCs w:val="24"/>
        </w:rPr>
        <w:t>-d</w:t>
      </w:r>
      <w:r w:rsidRPr="0033300D">
        <w:rPr>
          <w:rFonts w:ascii="Times New Roman" w:hAnsi="Times New Roman" w:cs="Times New Roman"/>
          <w:sz w:val="24"/>
          <w:szCs w:val="24"/>
        </w:rPr>
        <w:t xml:space="preserve"> neɣ </w:t>
      </w:r>
      <w:r w:rsidRPr="008851A5">
        <w:rPr>
          <w:rFonts w:ascii="Times New Roman" w:hAnsi="Times New Roman" w:cs="Times New Roman"/>
          <w:i/>
          <w:sz w:val="24"/>
          <w:szCs w:val="24"/>
        </w:rPr>
        <w:t>“yuder-d</w:t>
      </w:r>
      <w:r>
        <w:rPr>
          <w:rFonts w:ascii="Times New Roman" w:hAnsi="Times New Roman" w:cs="Times New Roman"/>
          <w:sz w:val="24"/>
          <w:szCs w:val="24"/>
        </w:rPr>
        <w:t xml:space="preserve">” lqima n cfawat akked umezruy </w:t>
      </w:r>
      <w:r w:rsidRPr="0033300D">
        <w:rPr>
          <w:rFonts w:ascii="Times New Roman" w:hAnsi="Times New Roman" w:cs="Times New Roman"/>
          <w:sz w:val="24"/>
          <w:szCs w:val="24"/>
        </w:rPr>
        <w:t xml:space="preserve">yessduklen Fransa d Lezzayer. </w:t>
      </w:r>
    </w:p>
    <w:p w:rsidR="00F2483E" w:rsidRPr="002053C2" w:rsidRDefault="00F2483E" w:rsidP="00F2483E">
      <w:pPr>
        <w:tabs>
          <w:tab w:val="left" w:pos="939"/>
        </w:tabs>
        <w:spacing w:after="0" w:line="360" w:lineRule="auto"/>
        <w:jc w:val="both"/>
        <w:rPr>
          <w:rFonts w:ascii="Times New Roman" w:hAnsi="Times New Roman" w:cs="Times New Roman"/>
          <w:i/>
          <w:sz w:val="24"/>
          <w:szCs w:val="24"/>
        </w:rPr>
      </w:pPr>
      <w:r w:rsidRPr="002053C2">
        <w:rPr>
          <w:rFonts w:ascii="Times New Roman" w:hAnsi="Times New Roman" w:cs="Times New Roman"/>
          <w:i/>
          <w:sz w:val="24"/>
          <w:szCs w:val="24"/>
        </w:rPr>
        <w:t xml:space="preserve">• Ad ibedd imḍebbar n lḥukuma azekka ihi ɣef leḥḥu n lecɣal. </w:t>
      </w:r>
    </w:p>
    <w:p w:rsidR="00F2483E" w:rsidRPr="00AF24DB"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y</w:t>
      </w:r>
      <w:r w:rsidRPr="0033300D">
        <w:rPr>
          <w:rFonts w:ascii="Times New Roman" w:hAnsi="Times New Roman" w:cs="Times New Roman"/>
          <w:sz w:val="24"/>
          <w:szCs w:val="24"/>
        </w:rPr>
        <w:t>e</w:t>
      </w:r>
      <w:r>
        <w:rPr>
          <w:rFonts w:ascii="Times New Roman" w:hAnsi="Times New Roman" w:cs="Times New Roman"/>
          <w:sz w:val="24"/>
          <w:szCs w:val="24"/>
        </w:rPr>
        <w:t>lḥa</w:t>
      </w:r>
      <w:proofErr w:type="gramEnd"/>
      <w:r w:rsidRPr="0033300D">
        <w:rPr>
          <w:rFonts w:ascii="Times New Roman" w:hAnsi="Times New Roman" w:cs="Times New Roman"/>
          <w:sz w:val="24"/>
          <w:szCs w:val="24"/>
        </w:rPr>
        <w:t>” d</w:t>
      </w:r>
      <w:r>
        <w:rPr>
          <w:rFonts w:ascii="Times New Roman" w:hAnsi="Times New Roman" w:cs="Times New Roman"/>
          <w:sz w:val="24"/>
          <w:szCs w:val="24"/>
        </w:rPr>
        <w:t xml:space="preserve"> </w:t>
      </w:r>
      <w:r w:rsidRPr="0033300D">
        <w:rPr>
          <w:rFonts w:ascii="Times New Roman" w:hAnsi="Times New Roman" w:cs="Times New Roman"/>
          <w:sz w:val="24"/>
          <w:szCs w:val="24"/>
        </w:rPr>
        <w:t>amyag yesɛa anamek di teqbayli</w:t>
      </w:r>
      <w:r>
        <w:rPr>
          <w:rFonts w:ascii="Times New Roman" w:hAnsi="Times New Roman" w:cs="Times New Roman"/>
          <w:sz w:val="24"/>
          <w:szCs w:val="24"/>
        </w:rPr>
        <w:t>t</w:t>
      </w:r>
    </w:p>
    <w:p w:rsidR="00F2483E" w:rsidRPr="0082366F" w:rsidRDefault="00F2483E" w:rsidP="00F2483E">
      <w:p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Kra n yimedyaten-</w:t>
      </w:r>
      <w:r w:rsidRPr="002053C2">
        <w:rPr>
          <w:rFonts w:ascii="Times New Roman" w:hAnsi="Times New Roman" w:cs="Times New Roman"/>
          <w:b/>
          <w:sz w:val="24"/>
          <w:szCs w:val="24"/>
        </w:rPr>
        <w:t>nniḍen :</w:t>
      </w:r>
    </w:p>
    <w:p w:rsidR="00F2483E" w:rsidRPr="001E40DE" w:rsidRDefault="00F2483E" w:rsidP="00F2483E">
      <w:pPr>
        <w:tabs>
          <w:tab w:val="left" w:pos="939"/>
        </w:tabs>
        <w:spacing w:after="0" w:line="360" w:lineRule="auto"/>
        <w:jc w:val="both"/>
        <w:rPr>
          <w:rFonts w:ascii="Times New Roman" w:hAnsi="Times New Roman" w:cs="Times New Roman"/>
          <w:sz w:val="24"/>
          <w:szCs w:val="24"/>
        </w:rPr>
      </w:pPr>
      <w:r w:rsidRPr="001E40DE">
        <w:rPr>
          <w:rFonts w:ascii="Times New Roman" w:hAnsi="Times New Roman" w:cs="Times New Roman"/>
          <w:sz w:val="24"/>
          <w:szCs w:val="24"/>
        </w:rPr>
        <w:t xml:space="preserve">Tasqamut n tira : le comité de rédaction </w:t>
      </w:r>
    </w:p>
    <w:p w:rsidR="00F2483E" w:rsidRPr="001E40DE" w:rsidRDefault="00F2483E" w:rsidP="00F2483E">
      <w:pPr>
        <w:tabs>
          <w:tab w:val="left" w:pos="939"/>
        </w:tabs>
        <w:spacing w:after="0" w:line="360" w:lineRule="auto"/>
        <w:jc w:val="both"/>
        <w:rPr>
          <w:rFonts w:ascii="Times New Roman" w:hAnsi="Times New Roman" w:cs="Times New Roman"/>
          <w:sz w:val="24"/>
          <w:szCs w:val="24"/>
        </w:rPr>
      </w:pPr>
      <w:r w:rsidRPr="001E40DE">
        <w:rPr>
          <w:rFonts w:ascii="Times New Roman" w:hAnsi="Times New Roman" w:cs="Times New Roman"/>
          <w:sz w:val="24"/>
          <w:szCs w:val="24"/>
        </w:rPr>
        <w:t xml:space="preserve">Tagara n zman : la fin du monde </w:t>
      </w:r>
    </w:p>
    <w:p w:rsidR="00F2483E" w:rsidRPr="001E40DE" w:rsidRDefault="00F2483E" w:rsidP="00F2483E">
      <w:pPr>
        <w:tabs>
          <w:tab w:val="left" w:pos="939"/>
        </w:tabs>
        <w:spacing w:after="0" w:line="360" w:lineRule="auto"/>
        <w:jc w:val="both"/>
        <w:rPr>
          <w:rFonts w:ascii="Times New Roman" w:hAnsi="Times New Roman" w:cs="Times New Roman"/>
          <w:sz w:val="24"/>
          <w:szCs w:val="24"/>
        </w:rPr>
      </w:pPr>
      <w:r w:rsidRPr="001E40DE">
        <w:rPr>
          <w:rFonts w:ascii="Times New Roman" w:hAnsi="Times New Roman" w:cs="Times New Roman"/>
          <w:sz w:val="24"/>
          <w:szCs w:val="24"/>
        </w:rPr>
        <w:t>Nger n ddunit.</w:t>
      </w:r>
    </w:p>
    <w:p w:rsidR="00F2483E" w:rsidRDefault="00F2483E" w:rsidP="00F2483E">
      <w:pPr>
        <w:tabs>
          <w:tab w:val="left" w:pos="939"/>
        </w:tabs>
        <w:spacing w:after="0" w:line="360" w:lineRule="auto"/>
        <w:jc w:val="both"/>
        <w:rPr>
          <w:rFonts w:ascii="Times New Roman" w:hAnsi="Times New Roman" w:cs="Times New Roman"/>
          <w:sz w:val="24"/>
          <w:szCs w:val="24"/>
        </w:rPr>
      </w:pPr>
    </w:p>
    <w:p w:rsidR="00F2483E" w:rsidRDefault="00F2483E" w:rsidP="00F2483E">
      <w:pPr>
        <w:tabs>
          <w:tab w:val="left" w:pos="939"/>
        </w:tabs>
        <w:spacing w:after="0" w:line="360" w:lineRule="auto"/>
        <w:jc w:val="both"/>
        <w:rPr>
          <w:rFonts w:ascii="Times New Roman" w:hAnsi="Times New Roman" w:cs="Times New Roman"/>
          <w:sz w:val="24"/>
          <w:szCs w:val="24"/>
        </w:rPr>
      </w:pPr>
    </w:p>
    <w:p w:rsidR="00F2483E" w:rsidRPr="0082366F" w:rsidRDefault="00F2483E" w:rsidP="00F2483E">
      <w:pPr>
        <w:tabs>
          <w:tab w:val="left" w:pos="939"/>
        </w:tabs>
        <w:spacing w:after="0" w:line="360" w:lineRule="auto"/>
        <w:jc w:val="both"/>
        <w:rPr>
          <w:rFonts w:ascii="Times New Roman" w:hAnsi="Times New Roman" w:cs="Times New Roman"/>
          <w:sz w:val="24"/>
          <w:szCs w:val="24"/>
        </w:rPr>
      </w:pPr>
    </w:p>
    <w:p w:rsidR="00F2483E" w:rsidRDefault="00F2483E" w:rsidP="00F2483E">
      <w:pPr>
        <w:tabs>
          <w:tab w:val="left" w:pos="939"/>
        </w:tabs>
        <w:spacing w:after="0" w:line="360" w:lineRule="auto"/>
        <w:jc w:val="both"/>
      </w:pPr>
    </w:p>
    <w:p w:rsidR="00F2483E" w:rsidRPr="0082366F" w:rsidRDefault="00F2483E" w:rsidP="00F2483E">
      <w:pPr>
        <w:tabs>
          <w:tab w:val="left" w:pos="93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2366F">
        <w:rPr>
          <w:rFonts w:ascii="Times New Roman" w:hAnsi="Times New Roman" w:cs="Times New Roman"/>
          <w:sz w:val="24"/>
          <w:szCs w:val="24"/>
        </w:rPr>
        <w:t>Amyadef ur yemgarad ara ɣef ureṭṭal, mgaraden deg useqdec. Areṭṭal yettuseqdec s lebɣi n umdan d netta i yettruḥun ɣer tutlayin nniḍen s lebɣi, ma d amyadef yettuɣal ɣ</w:t>
      </w:r>
      <w:r>
        <w:rPr>
          <w:rFonts w:ascii="Times New Roman" w:hAnsi="Times New Roman" w:cs="Times New Roman"/>
          <w:sz w:val="24"/>
          <w:szCs w:val="24"/>
        </w:rPr>
        <w:t>er-s umdan war</w:t>
      </w:r>
      <w:r w:rsidRPr="0082366F">
        <w:rPr>
          <w:rFonts w:ascii="Times New Roman" w:hAnsi="Times New Roman" w:cs="Times New Roman"/>
          <w:sz w:val="24"/>
          <w:szCs w:val="24"/>
        </w:rPr>
        <w:t xml:space="preserve"> lebɣi.</w:t>
      </w:r>
    </w:p>
    <w:p w:rsidR="00F2483E" w:rsidRPr="009148EE" w:rsidRDefault="00F2483E" w:rsidP="009148EE">
      <w:pPr>
        <w:pStyle w:val="Paragraphedeliste"/>
        <w:numPr>
          <w:ilvl w:val="2"/>
          <w:numId w:val="8"/>
        </w:numPr>
        <w:tabs>
          <w:tab w:val="left" w:pos="939"/>
        </w:tabs>
        <w:spacing w:after="0" w:line="360" w:lineRule="auto"/>
        <w:jc w:val="both"/>
        <w:rPr>
          <w:rFonts w:ascii="Times New Roman" w:hAnsi="Times New Roman" w:cs="Times New Roman"/>
          <w:b/>
          <w:sz w:val="24"/>
          <w:szCs w:val="24"/>
        </w:rPr>
      </w:pPr>
      <w:r w:rsidRPr="009148EE">
        <w:rPr>
          <w:rFonts w:ascii="Times New Roman" w:hAnsi="Times New Roman" w:cs="Times New Roman"/>
          <w:b/>
          <w:sz w:val="24"/>
          <w:szCs w:val="24"/>
        </w:rPr>
        <w:t xml:space="preserve">Tamlellit n tutlayin (alternance codique) </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5F87">
        <w:rPr>
          <w:rFonts w:ascii="Times New Roman" w:hAnsi="Times New Roman" w:cs="Times New Roman"/>
          <w:sz w:val="24"/>
          <w:szCs w:val="24"/>
        </w:rPr>
        <w:t>Tamlellit n tutlayin d aseqdec n waṭas n wangalen utlayanen, i yesseqdac umsiwel akken ad dyini ayen yettḥulfu, ama deg umeslay neɣ deg yinaw. Tamlellit n tutlayin d ambadal n umeslay anda ara d-naf yiwen umdan yessemras deg umeslay-ines ugar n yiwet n tutlayt.</w:t>
      </w:r>
    </w:p>
    <w:p w:rsidR="00F2483E" w:rsidRPr="00DA5F87" w:rsidRDefault="00F2483E" w:rsidP="00F2483E">
      <w:pPr>
        <w:tabs>
          <w:tab w:val="left" w:pos="939"/>
        </w:tabs>
        <w:spacing w:after="0" w:line="360" w:lineRule="auto"/>
        <w:jc w:val="both"/>
        <w:rPr>
          <w:rFonts w:ascii="Times New Roman" w:hAnsi="Times New Roman" w:cs="Times New Roman"/>
          <w:b/>
          <w:sz w:val="24"/>
          <w:szCs w:val="24"/>
        </w:rPr>
      </w:pPr>
      <w:r w:rsidRPr="00DA5F87">
        <w:rPr>
          <w:rFonts w:ascii="Times New Roman" w:hAnsi="Times New Roman" w:cs="Times New Roman"/>
          <w:sz w:val="24"/>
          <w:szCs w:val="24"/>
        </w:rPr>
        <w:t>Yenna-d J. Gumperz (1989 : 57</w:t>
      </w:r>
      <w:proofErr w:type="gramStart"/>
      <w:r w:rsidRPr="00DA5F87">
        <w:rPr>
          <w:rFonts w:ascii="Times New Roman" w:hAnsi="Times New Roman" w:cs="Times New Roman"/>
          <w:sz w:val="24"/>
          <w:szCs w:val="24"/>
        </w:rPr>
        <w:t>):</w:t>
      </w:r>
      <w:proofErr w:type="gramEnd"/>
      <w:r w:rsidRPr="00DA5F87">
        <w:rPr>
          <w:rFonts w:ascii="Times New Roman" w:hAnsi="Times New Roman" w:cs="Times New Roman"/>
          <w:sz w:val="24"/>
          <w:szCs w:val="24"/>
        </w:rPr>
        <w:t xml:space="preserve"> « </w:t>
      </w:r>
      <w:r w:rsidRPr="00DA5F87">
        <w:rPr>
          <w:rFonts w:ascii="Times New Roman" w:hAnsi="Times New Roman" w:cs="Times New Roman"/>
          <w:i/>
          <w:sz w:val="24"/>
          <w:szCs w:val="24"/>
        </w:rPr>
        <w:t>Tamlellit tutlayant deg umeslay d aseddes i d-yettilin daxel n yiwet n tmeslayt, anda inaw yettekki ɣer sin n yinagrawen ijerrumanen yemgaraden</w:t>
      </w:r>
      <w:r w:rsidRPr="00DA5F87">
        <w:rPr>
          <w:rFonts w:ascii="Times New Roman" w:hAnsi="Times New Roman" w:cs="Times New Roman"/>
          <w:sz w:val="24"/>
          <w:szCs w:val="24"/>
        </w:rPr>
        <w:t>»</w:t>
      </w:r>
      <w:r>
        <w:rPr>
          <w:rStyle w:val="Appelnotedebasdep"/>
          <w:rFonts w:ascii="Times New Roman" w:hAnsi="Times New Roman" w:cs="Times New Roman"/>
          <w:sz w:val="24"/>
          <w:szCs w:val="24"/>
        </w:rPr>
        <w:footnoteReference w:id="22"/>
      </w:r>
    </w:p>
    <w:p w:rsidR="00F2483E" w:rsidRDefault="00F2483E" w:rsidP="00F2483E">
      <w:pPr>
        <w:tabs>
          <w:tab w:val="left" w:pos="939"/>
        </w:tabs>
        <w:spacing w:after="0" w:line="360" w:lineRule="auto"/>
        <w:jc w:val="both"/>
        <w:rPr>
          <w:rFonts w:ascii="Times New Roman" w:hAnsi="Times New Roman" w:cs="Times New Roman"/>
          <w:sz w:val="24"/>
          <w:szCs w:val="24"/>
        </w:rPr>
      </w:pPr>
      <w:r w:rsidRPr="00DA5F87">
        <w:rPr>
          <w:rFonts w:ascii="Times New Roman" w:hAnsi="Times New Roman" w:cs="Times New Roman"/>
          <w:sz w:val="24"/>
          <w:szCs w:val="24"/>
        </w:rPr>
        <w:lastRenderedPageBreak/>
        <w:t xml:space="preserve">       Ihi tamlellit tutlayant, d asudes i yettaǧǧan aferdis n tutlayt taɛrabt neɣ tafransist, ama d awal neɣ d tanfalit, yettekcam deg tutlayt n tmaziɣt, yezmer daɣen d aferdis n tmaziɣt ara ikecmen deg taɛrabt neɣ tafransist.</w:t>
      </w:r>
    </w:p>
    <w:p w:rsidR="00F2483E" w:rsidRPr="009148EE" w:rsidRDefault="00F2483E" w:rsidP="009148EE">
      <w:pPr>
        <w:pStyle w:val="Paragraphedeliste"/>
        <w:numPr>
          <w:ilvl w:val="3"/>
          <w:numId w:val="8"/>
        </w:numPr>
        <w:tabs>
          <w:tab w:val="left" w:pos="939"/>
        </w:tabs>
        <w:spacing w:after="0" w:line="360" w:lineRule="auto"/>
        <w:jc w:val="both"/>
        <w:rPr>
          <w:rFonts w:ascii="Times New Roman" w:hAnsi="Times New Roman" w:cs="Times New Roman"/>
          <w:b/>
          <w:sz w:val="24"/>
          <w:szCs w:val="24"/>
        </w:rPr>
      </w:pPr>
      <w:r w:rsidRPr="009148EE">
        <w:rPr>
          <w:rFonts w:ascii="Times New Roman" w:hAnsi="Times New Roman" w:cs="Times New Roman"/>
          <w:b/>
          <w:sz w:val="24"/>
          <w:szCs w:val="24"/>
        </w:rPr>
        <w:t xml:space="preserve">Tisekkiwin-is </w:t>
      </w:r>
    </w:p>
    <w:p w:rsidR="00F2483E" w:rsidRPr="009148EE" w:rsidRDefault="00F2483E" w:rsidP="009148EE">
      <w:pPr>
        <w:pStyle w:val="Paragraphedeliste"/>
        <w:numPr>
          <w:ilvl w:val="3"/>
          <w:numId w:val="8"/>
        </w:numPr>
        <w:tabs>
          <w:tab w:val="left" w:pos="939"/>
        </w:tabs>
        <w:spacing w:after="0" w:line="360" w:lineRule="auto"/>
        <w:jc w:val="both"/>
        <w:rPr>
          <w:rFonts w:ascii="Times New Roman" w:hAnsi="Times New Roman" w:cs="Times New Roman"/>
          <w:b/>
          <w:sz w:val="24"/>
          <w:szCs w:val="24"/>
        </w:rPr>
      </w:pPr>
      <w:r w:rsidRPr="009148EE">
        <w:rPr>
          <w:rFonts w:ascii="Times New Roman" w:hAnsi="Times New Roman" w:cs="Times New Roman"/>
          <w:b/>
          <w:sz w:val="24"/>
          <w:szCs w:val="24"/>
        </w:rPr>
        <w:t>Tamlellit deg yiwet n tefyirt</w:t>
      </w:r>
    </w:p>
    <w:p w:rsidR="00F2483E" w:rsidRPr="005F5BE3" w:rsidRDefault="00F2483E" w:rsidP="00F2483E">
      <w:pPr>
        <w:tabs>
          <w:tab w:val="left" w:pos="939"/>
        </w:tabs>
        <w:spacing w:after="0" w:line="360" w:lineRule="auto"/>
        <w:jc w:val="both"/>
        <w:rPr>
          <w:rFonts w:ascii="Times New Roman" w:hAnsi="Times New Roman" w:cs="Times New Roman"/>
          <w:b/>
          <w:sz w:val="24"/>
          <w:szCs w:val="24"/>
        </w:rPr>
      </w:pPr>
      <w:r w:rsidRPr="005F5BE3">
        <w:rPr>
          <w:rFonts w:ascii="Times New Roman" w:hAnsi="Times New Roman" w:cs="Times New Roman"/>
          <w:sz w:val="24"/>
          <w:szCs w:val="24"/>
        </w:rPr>
        <w:t xml:space="preserve">           Tettili-d s useqdec n snat n tutlayin yemgaraden daxel n yiwet n tefyirt.</w:t>
      </w:r>
    </w:p>
    <w:p w:rsidR="00F2483E" w:rsidRDefault="00F2483E" w:rsidP="00F2483E">
      <w:pPr>
        <w:tabs>
          <w:tab w:val="left" w:pos="939"/>
        </w:tabs>
        <w:spacing w:after="0" w:line="360" w:lineRule="auto"/>
        <w:jc w:val="both"/>
        <w:rPr>
          <w:rFonts w:ascii="Times New Roman" w:hAnsi="Times New Roman" w:cs="Times New Roman"/>
          <w:sz w:val="24"/>
          <w:szCs w:val="24"/>
        </w:rPr>
      </w:pPr>
      <w:proofErr w:type="gramStart"/>
      <w:r w:rsidRPr="005F5BE3">
        <w:rPr>
          <w:rFonts w:ascii="Times New Roman" w:hAnsi="Times New Roman" w:cs="Times New Roman"/>
          <w:sz w:val="24"/>
          <w:szCs w:val="24"/>
        </w:rPr>
        <w:t>Amedya:</w:t>
      </w:r>
      <w:proofErr w:type="gramEnd"/>
      <w:r w:rsidRPr="005F5BE3">
        <w:rPr>
          <w:rFonts w:ascii="Times New Roman" w:hAnsi="Times New Roman" w:cs="Times New Roman"/>
          <w:sz w:val="24"/>
          <w:szCs w:val="24"/>
        </w:rPr>
        <w:t xml:space="preserve"> Ad aɣ-yawi ar la réussite. Ttwalin tamurt n Leqbayel d la Mecque. Amek ur tekkiɣ ara deg la classe humaine ?</w:t>
      </w:r>
    </w:p>
    <w:p w:rsidR="009148EE" w:rsidRDefault="009148EE" w:rsidP="00F2483E">
      <w:pPr>
        <w:tabs>
          <w:tab w:val="left" w:pos="939"/>
        </w:tabs>
        <w:spacing w:after="0" w:line="360" w:lineRule="auto"/>
        <w:jc w:val="both"/>
        <w:rPr>
          <w:rFonts w:ascii="Times New Roman" w:hAnsi="Times New Roman" w:cs="Times New Roman"/>
          <w:sz w:val="24"/>
          <w:szCs w:val="24"/>
        </w:rPr>
      </w:pPr>
    </w:p>
    <w:p w:rsidR="009148EE" w:rsidRPr="005F5BE3" w:rsidRDefault="009148EE" w:rsidP="00F2483E">
      <w:pPr>
        <w:tabs>
          <w:tab w:val="left" w:pos="939"/>
        </w:tabs>
        <w:spacing w:after="0" w:line="360" w:lineRule="auto"/>
        <w:jc w:val="both"/>
        <w:rPr>
          <w:rFonts w:ascii="Times New Roman" w:hAnsi="Times New Roman" w:cs="Times New Roman"/>
          <w:sz w:val="24"/>
          <w:szCs w:val="24"/>
        </w:rPr>
      </w:pPr>
    </w:p>
    <w:p w:rsidR="00F2483E" w:rsidRPr="009148EE" w:rsidRDefault="00F2483E" w:rsidP="009148EE">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9148EE">
        <w:rPr>
          <w:rFonts w:ascii="Times New Roman" w:hAnsi="Times New Roman" w:cs="Times New Roman"/>
          <w:b/>
          <w:sz w:val="24"/>
          <w:szCs w:val="24"/>
        </w:rPr>
        <w:t>Tamlellit gar tefyar</w:t>
      </w:r>
    </w:p>
    <w:p w:rsidR="00F2483E" w:rsidRDefault="00F2483E" w:rsidP="00F2483E">
      <w:pPr>
        <w:tabs>
          <w:tab w:val="left" w:pos="9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073C">
        <w:rPr>
          <w:rFonts w:ascii="Times New Roman" w:hAnsi="Times New Roman" w:cs="Times New Roman"/>
          <w:sz w:val="24"/>
          <w:szCs w:val="24"/>
        </w:rPr>
        <w:t xml:space="preserve">Tettili-d s usemres n snat n tefyar s tutlayt A d B, tettas-d tayunin ttmeslayent ɣef yiwen usentel. </w:t>
      </w:r>
    </w:p>
    <w:p w:rsidR="00F2483E" w:rsidRPr="00B2073C" w:rsidRDefault="00F2483E" w:rsidP="00F2483E">
      <w:pPr>
        <w:tabs>
          <w:tab w:val="left" w:pos="939"/>
        </w:tabs>
        <w:spacing w:after="0" w:line="360" w:lineRule="auto"/>
        <w:jc w:val="both"/>
        <w:rPr>
          <w:rFonts w:ascii="Times New Roman" w:hAnsi="Times New Roman" w:cs="Times New Roman"/>
          <w:b/>
          <w:sz w:val="24"/>
          <w:szCs w:val="24"/>
        </w:rPr>
      </w:pPr>
      <w:r w:rsidRPr="00B2073C">
        <w:rPr>
          <w:rFonts w:ascii="Times New Roman" w:hAnsi="Times New Roman" w:cs="Times New Roman"/>
          <w:sz w:val="24"/>
          <w:szCs w:val="24"/>
        </w:rPr>
        <w:t>Amedya </w:t>
      </w:r>
      <w:r w:rsidRPr="00B2073C">
        <w:rPr>
          <w:rFonts w:ascii="Times New Roman" w:hAnsi="Times New Roman" w:cs="Times New Roman"/>
          <w:i/>
          <w:sz w:val="24"/>
          <w:szCs w:val="24"/>
        </w:rPr>
        <w:t>: Même ces derniers jours ya eu une grève, neqqim cehrayen ur neɣri ara. Taqcict-ayi n Riquet on à fait ensemble l’exposé. L’envahissement d’islamismes est récent dagi deg tmurt n Leqbayel.</w:t>
      </w:r>
    </w:p>
    <w:p w:rsidR="00F2483E" w:rsidRPr="009148EE" w:rsidRDefault="00F2483E" w:rsidP="009148EE">
      <w:pPr>
        <w:pStyle w:val="Paragraphedeliste"/>
        <w:numPr>
          <w:ilvl w:val="4"/>
          <w:numId w:val="8"/>
        </w:numPr>
        <w:tabs>
          <w:tab w:val="left" w:pos="939"/>
        </w:tabs>
        <w:spacing w:after="0" w:line="360" w:lineRule="auto"/>
        <w:jc w:val="both"/>
        <w:rPr>
          <w:rFonts w:ascii="Times New Roman" w:hAnsi="Times New Roman" w:cs="Times New Roman"/>
          <w:b/>
          <w:sz w:val="24"/>
          <w:szCs w:val="24"/>
        </w:rPr>
      </w:pPr>
      <w:r w:rsidRPr="009148EE">
        <w:rPr>
          <w:rFonts w:ascii="Times New Roman" w:hAnsi="Times New Roman" w:cs="Times New Roman"/>
          <w:b/>
          <w:sz w:val="24"/>
          <w:szCs w:val="24"/>
        </w:rPr>
        <w:t>Tamlellit nnig tefyirt</w:t>
      </w:r>
    </w:p>
    <w:p w:rsidR="00F2483E" w:rsidRPr="00F71BEF" w:rsidRDefault="00F2483E" w:rsidP="00F2483E">
      <w:pPr>
        <w:tabs>
          <w:tab w:val="left" w:pos="939"/>
        </w:tabs>
        <w:spacing w:after="0" w:line="360" w:lineRule="auto"/>
        <w:ind w:left="360"/>
        <w:jc w:val="both"/>
        <w:rPr>
          <w:rFonts w:ascii="Times New Roman" w:hAnsi="Times New Roman" w:cs="Times New Roman"/>
          <w:sz w:val="24"/>
          <w:szCs w:val="24"/>
        </w:rPr>
      </w:pPr>
      <w:r w:rsidRPr="00F71BEF">
        <w:rPr>
          <w:rFonts w:ascii="Times New Roman" w:hAnsi="Times New Roman" w:cs="Times New Roman"/>
          <w:sz w:val="24"/>
          <w:szCs w:val="24"/>
        </w:rPr>
        <w:t>Terza asemres n tenfaliyin neɣ inzan n tutlayt B daxel n tutlayt A.</w:t>
      </w:r>
    </w:p>
    <w:p w:rsidR="00F2483E" w:rsidRPr="00F71BEF" w:rsidRDefault="00F2483E" w:rsidP="00F2483E">
      <w:pPr>
        <w:tabs>
          <w:tab w:val="left" w:pos="939"/>
        </w:tabs>
        <w:spacing w:after="0" w:line="360" w:lineRule="auto"/>
        <w:ind w:left="360"/>
        <w:jc w:val="both"/>
        <w:rPr>
          <w:rFonts w:ascii="Times New Roman" w:hAnsi="Times New Roman" w:cs="Times New Roman"/>
          <w:b/>
          <w:sz w:val="24"/>
          <w:szCs w:val="24"/>
        </w:rPr>
      </w:pPr>
      <w:r w:rsidRPr="00F71BEF">
        <w:rPr>
          <w:rFonts w:ascii="Times New Roman" w:hAnsi="Times New Roman" w:cs="Times New Roman"/>
          <w:b/>
          <w:sz w:val="24"/>
          <w:szCs w:val="24"/>
        </w:rPr>
        <w:t xml:space="preserve"> Amedya : </w:t>
      </w:r>
    </w:p>
    <w:p w:rsidR="00F2483E" w:rsidRPr="00F71BEF" w:rsidRDefault="00F2483E" w:rsidP="00F2483E">
      <w:pPr>
        <w:tabs>
          <w:tab w:val="left" w:pos="939"/>
        </w:tabs>
        <w:spacing w:after="0" w:line="360" w:lineRule="auto"/>
        <w:ind w:left="360"/>
        <w:jc w:val="both"/>
        <w:rPr>
          <w:rFonts w:ascii="Times New Roman" w:hAnsi="Times New Roman" w:cs="Times New Roman"/>
          <w:b/>
          <w:i/>
          <w:sz w:val="24"/>
          <w:szCs w:val="24"/>
        </w:rPr>
      </w:pPr>
      <w:r w:rsidRPr="00F71BEF">
        <w:rPr>
          <w:rFonts w:ascii="Times New Roman" w:hAnsi="Times New Roman" w:cs="Times New Roman"/>
          <w:i/>
          <w:sz w:val="24"/>
          <w:szCs w:val="24"/>
        </w:rPr>
        <w:t>Umbɛed du jour au lendemain ad yekcem ar likul</w:t>
      </w:r>
    </w:p>
    <w:p w:rsidR="00F2483E" w:rsidRDefault="00F2483E" w:rsidP="00F2483E">
      <w:pPr>
        <w:tabs>
          <w:tab w:val="left" w:pos="939"/>
        </w:tabs>
        <w:spacing w:after="0" w:line="360" w:lineRule="auto"/>
        <w:jc w:val="both"/>
        <w:rPr>
          <w:rFonts w:ascii="Times New Roman" w:hAnsi="Times New Roman" w:cs="Times New Roman"/>
          <w:b/>
          <w:sz w:val="24"/>
          <w:szCs w:val="24"/>
        </w:rPr>
      </w:pPr>
    </w:p>
    <w:p w:rsidR="00F2483E" w:rsidRDefault="00F2483E" w:rsidP="00F2483E">
      <w:pPr>
        <w:tabs>
          <w:tab w:val="left" w:pos="939"/>
        </w:tabs>
        <w:spacing w:after="0" w:line="360" w:lineRule="auto"/>
        <w:jc w:val="both"/>
        <w:rPr>
          <w:rFonts w:ascii="Times New Roman" w:hAnsi="Times New Roman" w:cs="Times New Roman"/>
          <w:b/>
          <w:sz w:val="24"/>
          <w:szCs w:val="24"/>
        </w:rPr>
      </w:pPr>
    </w:p>
    <w:p w:rsidR="00F2483E" w:rsidRDefault="00F2483E" w:rsidP="00F2483E">
      <w:pPr>
        <w:tabs>
          <w:tab w:val="left" w:pos="939"/>
        </w:tabs>
        <w:spacing w:after="0" w:line="360" w:lineRule="auto"/>
        <w:jc w:val="both"/>
        <w:rPr>
          <w:rFonts w:ascii="Times New Roman" w:hAnsi="Times New Roman" w:cs="Times New Roman"/>
          <w:b/>
          <w:sz w:val="24"/>
          <w:szCs w:val="24"/>
        </w:rPr>
      </w:pPr>
    </w:p>
    <w:p w:rsidR="00F2483E" w:rsidRDefault="00F2483E" w:rsidP="00F2483E">
      <w:pPr>
        <w:tabs>
          <w:tab w:val="left" w:pos="939"/>
        </w:tabs>
        <w:spacing w:after="0" w:line="360" w:lineRule="auto"/>
        <w:jc w:val="both"/>
        <w:rPr>
          <w:rFonts w:ascii="Times New Roman" w:hAnsi="Times New Roman" w:cs="Times New Roman"/>
          <w:b/>
          <w:sz w:val="24"/>
          <w:szCs w:val="24"/>
        </w:rPr>
      </w:pPr>
    </w:p>
    <w:p w:rsidR="00F2483E" w:rsidRPr="00A11D86" w:rsidRDefault="00F2483E" w:rsidP="00F2483E">
      <w:pPr>
        <w:tabs>
          <w:tab w:val="left" w:pos="939"/>
        </w:tabs>
        <w:spacing w:after="0" w:line="360" w:lineRule="auto"/>
        <w:jc w:val="both"/>
        <w:rPr>
          <w:rFonts w:ascii="Times New Roman" w:hAnsi="Times New Roman" w:cs="Times New Roman"/>
          <w:b/>
          <w:sz w:val="24"/>
          <w:szCs w:val="24"/>
        </w:rPr>
      </w:pPr>
    </w:p>
    <w:p w:rsidR="00F2483E" w:rsidRPr="00A421CA" w:rsidRDefault="00F2483E" w:rsidP="00F2483E">
      <w:pPr>
        <w:spacing w:after="0" w:line="360" w:lineRule="auto"/>
        <w:jc w:val="both"/>
        <w:rPr>
          <w:rFonts w:ascii="Times New Roman" w:hAnsi="Times New Roman" w:cs="Times New Roman"/>
          <w:b/>
          <w:sz w:val="24"/>
          <w:szCs w:val="24"/>
        </w:rPr>
      </w:pPr>
    </w:p>
    <w:p w:rsidR="00F2483E" w:rsidRDefault="00F2483E" w:rsidP="00F2483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F2483E" w:rsidRDefault="00F2483E" w:rsidP="00F2483E">
      <w:pPr>
        <w:spacing w:after="0" w:line="360" w:lineRule="auto"/>
        <w:jc w:val="both"/>
        <w:rPr>
          <w:rFonts w:ascii="Times New Roman" w:hAnsi="Times New Roman" w:cs="Times New Roman"/>
          <w:sz w:val="24"/>
          <w:szCs w:val="24"/>
        </w:rPr>
      </w:pPr>
    </w:p>
    <w:p w:rsidR="00F2483E" w:rsidRDefault="00F2483E" w:rsidP="00F2483E">
      <w:pPr>
        <w:spacing w:after="0" w:line="360" w:lineRule="auto"/>
        <w:jc w:val="both"/>
        <w:rPr>
          <w:rFonts w:ascii="Times New Roman" w:hAnsi="Times New Roman" w:cs="Times New Roman"/>
          <w:sz w:val="24"/>
          <w:szCs w:val="24"/>
        </w:rPr>
      </w:pPr>
    </w:p>
    <w:p w:rsidR="00F2483E" w:rsidRDefault="00F2483E" w:rsidP="00F2483E">
      <w:pPr>
        <w:spacing w:after="0" w:line="360" w:lineRule="auto"/>
        <w:jc w:val="both"/>
        <w:rPr>
          <w:rFonts w:ascii="Times New Roman" w:hAnsi="Times New Roman" w:cs="Times New Roman"/>
          <w:b/>
          <w:sz w:val="24"/>
          <w:szCs w:val="24"/>
        </w:rPr>
      </w:pPr>
    </w:p>
    <w:p w:rsidR="00F2483E" w:rsidRDefault="00F2483E" w:rsidP="00F2483E"/>
    <w:p w:rsidR="00867C3D" w:rsidRDefault="00867C3D"/>
    <w:sectPr w:rsidR="00867C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D9B" w:rsidRDefault="00030D9B" w:rsidP="00F2483E">
      <w:pPr>
        <w:spacing w:after="0" w:line="240" w:lineRule="auto"/>
      </w:pPr>
      <w:r>
        <w:separator/>
      </w:r>
    </w:p>
  </w:endnote>
  <w:endnote w:type="continuationSeparator" w:id="0">
    <w:p w:rsidR="00030D9B" w:rsidRDefault="00030D9B" w:rsidP="00F2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D9B" w:rsidRDefault="00030D9B" w:rsidP="00F2483E">
      <w:pPr>
        <w:spacing w:after="0" w:line="240" w:lineRule="auto"/>
      </w:pPr>
      <w:r>
        <w:separator/>
      </w:r>
    </w:p>
  </w:footnote>
  <w:footnote w:type="continuationSeparator" w:id="0">
    <w:p w:rsidR="00030D9B" w:rsidRDefault="00030D9B" w:rsidP="00F2483E">
      <w:pPr>
        <w:spacing w:after="0" w:line="240" w:lineRule="auto"/>
      </w:pPr>
      <w:r>
        <w:continuationSeparator/>
      </w:r>
    </w:p>
  </w:footnote>
  <w:footnote w:id="1">
    <w:p w:rsidR="00F2483E" w:rsidRDefault="00F2483E" w:rsidP="00F2483E">
      <w:pPr>
        <w:pStyle w:val="Notedebasdepage"/>
      </w:pPr>
      <w:r>
        <w:rPr>
          <w:rStyle w:val="Appelnotedebasdep"/>
          <w:rFonts w:ascii="Times New Roman" w:hAnsi="Times New Roman" w:cs="Times New Roman"/>
          <w:sz w:val="24"/>
          <w:szCs w:val="24"/>
        </w:rPr>
        <w:footnoteRef/>
      </w:r>
      <w:r w:rsidRPr="00C92A72">
        <w:rPr>
          <w:rFonts w:ascii="Times New Roman" w:hAnsi="Times New Roman" w:cs="Times New Roman"/>
        </w:rPr>
        <w:t>I</w:t>
      </w:r>
      <w:r>
        <w:rPr>
          <w:rFonts w:ascii="Times New Roman" w:hAnsi="Times New Roman" w:cs="Times New Roman"/>
        </w:rPr>
        <w:t>bder-it-id Boussehal</w:t>
      </w:r>
      <w:r w:rsidR="005A6D94">
        <w:rPr>
          <w:rFonts w:ascii="Times New Roman" w:hAnsi="Times New Roman" w:cs="Times New Roman"/>
        </w:rPr>
        <w:t xml:space="preserve"> S</w:t>
      </w:r>
      <w:r>
        <w:rPr>
          <w:rFonts w:ascii="Times New Roman" w:hAnsi="Times New Roman" w:cs="Times New Roman"/>
        </w:rPr>
        <w:t xml:space="preserve">, 2008, </w:t>
      </w:r>
      <w:r w:rsidR="00A24F6D">
        <w:rPr>
          <w:rFonts w:ascii="Times New Roman" w:hAnsi="Times New Roman" w:cs="Times New Roman"/>
        </w:rPr>
        <w:t>« </w:t>
      </w:r>
      <w:r w:rsidR="00A24F6D" w:rsidRPr="00A24F6D">
        <w:rPr>
          <w:rFonts w:ascii="Times New Roman" w:hAnsi="Times New Roman" w:cs="Times New Roman"/>
          <w:i/>
        </w:rPr>
        <w:t>L’alternance codique dans la publicité radiophonique en Algérie</w:t>
      </w:r>
      <w:r w:rsidR="00A24F6D">
        <w:rPr>
          <w:rFonts w:ascii="Times New Roman" w:hAnsi="Times New Roman" w:cs="Times New Roman"/>
        </w:rPr>
        <w:t xml:space="preserve"> », université Mentouri, </w:t>
      </w:r>
      <w:r>
        <w:rPr>
          <w:rFonts w:ascii="Times New Roman" w:hAnsi="Times New Roman" w:cs="Times New Roman"/>
        </w:rPr>
        <w:t>asb.42</w:t>
      </w:r>
      <w:r w:rsidRPr="00C92A72">
        <w:rPr>
          <w:rFonts w:ascii="Times New Roman" w:hAnsi="Times New Roman" w:cs="Times New Roman"/>
        </w:rPr>
        <w:t>.</w:t>
      </w:r>
    </w:p>
  </w:footnote>
  <w:footnote w:id="2">
    <w:p w:rsidR="00F2483E" w:rsidRPr="003F33EF" w:rsidRDefault="00F2483E" w:rsidP="00F2483E">
      <w:pPr>
        <w:pStyle w:val="Notedebasdepage"/>
        <w:rPr>
          <w:rFonts w:ascii="Times New Roman" w:hAnsi="Times New Roman" w:cs="Times New Roman"/>
        </w:rPr>
      </w:pPr>
      <w:bookmarkStart w:id="0" w:name="_GoBack"/>
      <w:r w:rsidRPr="003F33EF">
        <w:rPr>
          <w:rStyle w:val="Appelnotedebasdep"/>
          <w:rFonts w:ascii="Times New Roman" w:hAnsi="Times New Roman" w:cs="Times New Roman"/>
        </w:rPr>
        <w:footnoteRef/>
      </w:r>
      <w:r w:rsidRPr="003F33EF">
        <w:rPr>
          <w:rFonts w:ascii="Times New Roman" w:hAnsi="Times New Roman" w:cs="Times New Roman"/>
        </w:rPr>
        <w:t xml:space="preserve"> Calvet J-L, </w:t>
      </w:r>
      <w:r w:rsidR="00374C0A">
        <w:rPr>
          <w:rFonts w:ascii="Times New Roman" w:hAnsi="Times New Roman" w:cs="Times New Roman"/>
        </w:rPr>
        <w:t xml:space="preserve">1993, </w:t>
      </w:r>
      <w:r w:rsidR="00374C0A" w:rsidRPr="00374C0A">
        <w:rPr>
          <w:rFonts w:ascii="Times New Roman" w:hAnsi="Times New Roman" w:cs="Times New Roman"/>
          <w:i/>
        </w:rPr>
        <w:t xml:space="preserve">La </w:t>
      </w:r>
      <w:bookmarkEnd w:id="0"/>
      <w:r w:rsidR="00374C0A" w:rsidRPr="00374C0A">
        <w:rPr>
          <w:rFonts w:ascii="Times New Roman" w:hAnsi="Times New Roman" w:cs="Times New Roman"/>
          <w:i/>
        </w:rPr>
        <w:t>sociolinguistique</w:t>
      </w:r>
      <w:r w:rsidR="00374C0A">
        <w:rPr>
          <w:rFonts w:ascii="Times New Roman" w:hAnsi="Times New Roman" w:cs="Times New Roman"/>
        </w:rPr>
        <w:t xml:space="preserve">, </w:t>
      </w:r>
      <w:r w:rsidRPr="003F33EF">
        <w:rPr>
          <w:rFonts w:ascii="Times New Roman" w:hAnsi="Times New Roman" w:cs="Times New Roman"/>
        </w:rPr>
        <w:t xml:space="preserve">bdr-ya </w:t>
      </w:r>
    </w:p>
  </w:footnote>
  <w:footnote w:id="3">
    <w:p w:rsidR="00F2483E" w:rsidRPr="003E4FF5" w:rsidRDefault="00F2483E" w:rsidP="00F2483E">
      <w:pPr>
        <w:pStyle w:val="Notedebasdepage"/>
        <w:rPr>
          <w:rFonts w:ascii="Times New Roman" w:hAnsi="Times New Roman" w:cs="Times New Roman"/>
        </w:rPr>
      </w:pPr>
      <w:r w:rsidRPr="003E4FF5">
        <w:rPr>
          <w:rStyle w:val="Appelnotedebasdep"/>
          <w:rFonts w:ascii="Times New Roman" w:hAnsi="Times New Roman" w:cs="Times New Roman"/>
        </w:rPr>
        <w:footnoteRef/>
      </w:r>
      <w:r w:rsidRPr="003E4FF5">
        <w:rPr>
          <w:rFonts w:ascii="Times New Roman" w:hAnsi="Times New Roman" w:cs="Times New Roman"/>
        </w:rPr>
        <w:t xml:space="preserve"> Louis-Jean Calvet, 2003, « Weinreich, Les contacts de langues et la sociolinguistique », dans Jacqueline Billiez (dir.), et Marielle Rispail (coll.), Contact de langues. Modèle, typologies, interventions, L’Harmattan, pp. 11-23. 2 Henri Boyer, 2001, Introduction à la sociolinguistique, Paris, DUNOD, p. 62</w:t>
      </w:r>
    </w:p>
  </w:footnote>
  <w:footnote w:id="4">
    <w:p w:rsidR="00F2483E" w:rsidRDefault="00F2483E" w:rsidP="00F2483E">
      <w:pPr>
        <w:pStyle w:val="Notedebasdepage"/>
      </w:pPr>
      <w:r>
        <w:rPr>
          <w:rStyle w:val="Appelnotedebasdep"/>
        </w:rPr>
        <w:footnoteRef/>
      </w:r>
      <w:r>
        <w:t xml:space="preserve"> « </w:t>
      </w:r>
      <w:r w:rsidRPr="00B32911">
        <w:rPr>
          <w:rFonts w:ascii="Times New Roman" w:hAnsi="Times New Roman" w:cs="Times New Roman"/>
        </w:rPr>
        <w:t>Le contact de langues est la situation humaine dans laquelle un individu ou un groupe sont conduits à utiliser deux ou plusieurs langues. Le contact de langues est donc l'évènement concret qui provoque le bilinguisme (…) Le contact de langue peut avoir des raisons géographique : aux limites de deux commuâtes linguistiques, les individus peuvent être amenés à circuler et employer ainsi tantôt leur langue maternelle »</w:t>
      </w:r>
    </w:p>
    <w:p w:rsidR="00F2483E" w:rsidRDefault="00F2483E" w:rsidP="00F2483E">
      <w:pPr>
        <w:pStyle w:val="Notedebasdepage"/>
      </w:pPr>
      <w:r>
        <w:t>DUBOIS J, op.cit, Sb : 172.</w:t>
      </w:r>
    </w:p>
  </w:footnote>
  <w:footnote w:id="5">
    <w:p w:rsidR="00F2483E" w:rsidRDefault="00F2483E" w:rsidP="00F2483E">
      <w:pPr>
        <w:pStyle w:val="Notedebasdepage"/>
      </w:pPr>
      <w:r>
        <w:rPr>
          <w:rStyle w:val="Appelnotedebasdep"/>
        </w:rPr>
        <w:footnoteRef/>
      </w:r>
      <w:r>
        <w:t xml:space="preserve"> Dubois Jean., 1973, Dictionnaire</w:t>
      </w:r>
      <w:r w:rsidRPr="00367AAD">
        <w:rPr>
          <w:rFonts w:ascii="Times New Roman" w:hAnsi="Times New Roman" w:cs="Times New Roman"/>
          <w:i/>
        </w:rPr>
        <w:t xml:space="preserve"> linguistique et des sciences du langage,</w:t>
      </w:r>
      <w:r>
        <w:t xml:space="preserve"> </w:t>
      </w:r>
      <w:r w:rsidRPr="00D77005">
        <w:rPr>
          <w:rFonts w:ascii="Times New Roman" w:hAnsi="Times New Roman" w:cs="Times New Roman"/>
        </w:rPr>
        <w:t xml:space="preserve">Larousse, Paris, </w:t>
      </w:r>
      <w:r>
        <w:t xml:space="preserve">asb. 65 </w:t>
      </w:r>
    </w:p>
    <w:p w:rsidR="00F2483E" w:rsidRDefault="00F2483E" w:rsidP="00F2483E">
      <w:pPr>
        <w:pStyle w:val="Notedebasdepage"/>
      </w:pPr>
      <w:r>
        <w:t>*</w:t>
      </w:r>
      <w:r w:rsidRPr="00724B7A">
        <w:t xml:space="preserve"> </w:t>
      </w:r>
      <w:r>
        <w:t>« </w:t>
      </w:r>
      <w:r w:rsidRPr="00724B7A">
        <w:rPr>
          <w:rFonts w:ascii="Times New Roman" w:hAnsi="Times New Roman" w:cs="Times New Roman"/>
        </w:rPr>
        <w:t>En ce qui concerne le contact linguistique, deux ou plusieurs langues sont dites en contacte si elles sont utilisées alternativement par les même sujet parlant ».</w:t>
      </w:r>
    </w:p>
  </w:footnote>
  <w:footnote w:id="6">
    <w:p w:rsidR="00F2483E" w:rsidRDefault="00F2483E" w:rsidP="00F2483E">
      <w:pPr>
        <w:pStyle w:val="Notedebasdepage"/>
        <w:rPr>
          <w:rFonts w:ascii="Times New Roman" w:hAnsi="Times New Roman" w:cs="Times New Roman"/>
        </w:rPr>
      </w:pPr>
      <w:r>
        <w:rPr>
          <w:rStyle w:val="Appelnotedebasdep"/>
        </w:rPr>
        <w:footnoteRef/>
      </w:r>
      <w:r>
        <w:t xml:space="preserve"> </w:t>
      </w:r>
      <w:r>
        <w:rPr>
          <w:rFonts w:ascii="Times New Roman" w:hAnsi="Times New Roman" w:cs="Times New Roman"/>
        </w:rPr>
        <w:t xml:space="preserve">TAIFI </w:t>
      </w:r>
      <w:r w:rsidRPr="00724B7A">
        <w:rPr>
          <w:rFonts w:ascii="Times New Roman" w:hAnsi="Times New Roman" w:cs="Times New Roman"/>
        </w:rPr>
        <w:t>M</w:t>
      </w:r>
      <w:r>
        <w:rPr>
          <w:rFonts w:ascii="Times New Roman" w:hAnsi="Times New Roman" w:cs="Times New Roman"/>
        </w:rPr>
        <w:t>.</w:t>
      </w:r>
      <w:r w:rsidRPr="00724B7A">
        <w:rPr>
          <w:rFonts w:ascii="Times New Roman" w:hAnsi="Times New Roman" w:cs="Times New Roman"/>
        </w:rPr>
        <w:t xml:space="preserve">, 1983, </w:t>
      </w:r>
      <w:r w:rsidRPr="00724B7A">
        <w:rPr>
          <w:rFonts w:ascii="Times New Roman" w:hAnsi="Times New Roman" w:cs="Times New Roman"/>
          <w:i/>
        </w:rPr>
        <w:t xml:space="preserve">Le tamazight au contact de l’arabe dialectal l’emprunt lexical, </w:t>
      </w:r>
      <w:r w:rsidRPr="00724B7A">
        <w:rPr>
          <w:rFonts w:ascii="Times New Roman" w:hAnsi="Times New Roman" w:cs="Times New Roman"/>
        </w:rPr>
        <w:t>in tafsut, Tizi Ouzou, asb. 79</w:t>
      </w:r>
    </w:p>
    <w:p w:rsidR="00F2483E" w:rsidRDefault="00F2483E" w:rsidP="00F2483E">
      <w:pPr>
        <w:pStyle w:val="Notedebasdepage"/>
      </w:pPr>
      <w:r>
        <w:t>* « </w:t>
      </w:r>
      <w:r w:rsidRPr="00724B7A">
        <w:rPr>
          <w:rFonts w:ascii="Times New Roman" w:hAnsi="Times New Roman" w:cs="Times New Roman"/>
        </w:rPr>
        <w:t>Deux peuples qui habitent la même région du globe ne peuvent marquer d’établir ses contacts »</w:t>
      </w:r>
    </w:p>
  </w:footnote>
  <w:footnote w:id="7">
    <w:p w:rsidR="00F2483E" w:rsidRDefault="00F2483E" w:rsidP="00F2483E">
      <w:pPr>
        <w:pStyle w:val="Notedebasdepage"/>
      </w:pPr>
      <w:r>
        <w:rPr>
          <w:rStyle w:val="Appelnotedebasdep"/>
        </w:rPr>
        <w:footnoteRef/>
      </w:r>
      <w:r>
        <w:t xml:space="preserve"> </w:t>
      </w:r>
      <w:r>
        <w:rPr>
          <w:rFonts w:ascii="Times New Roman" w:hAnsi="Times New Roman" w:cs="Times New Roman"/>
        </w:rPr>
        <w:t>MARTINET</w:t>
      </w:r>
      <w:r w:rsidRPr="00A403DB">
        <w:rPr>
          <w:rFonts w:ascii="Times New Roman" w:hAnsi="Times New Roman" w:cs="Times New Roman"/>
        </w:rPr>
        <w:t>A</w:t>
      </w:r>
      <w:r>
        <w:rPr>
          <w:rFonts w:ascii="Times New Roman" w:hAnsi="Times New Roman" w:cs="Times New Roman"/>
        </w:rPr>
        <w:t>.</w:t>
      </w:r>
      <w:r w:rsidRPr="00A403DB">
        <w:rPr>
          <w:rFonts w:ascii="Times New Roman" w:hAnsi="Times New Roman" w:cs="Times New Roman"/>
        </w:rPr>
        <w:t>, 1995,</w:t>
      </w:r>
      <w:r w:rsidRPr="00A403DB">
        <w:rPr>
          <w:rFonts w:ascii="Times New Roman" w:hAnsi="Times New Roman" w:cs="Times New Roman"/>
          <w:i/>
        </w:rPr>
        <w:t xml:space="preserve"> Evolution des langues et reconstruction</w:t>
      </w:r>
      <w:r>
        <w:rPr>
          <w:rFonts w:ascii="Times New Roman" w:hAnsi="Times New Roman" w:cs="Times New Roman"/>
        </w:rPr>
        <w:t>, collection sup p.u.f, asb.</w:t>
      </w:r>
      <w:r w:rsidRPr="00A403DB">
        <w:rPr>
          <w:rFonts w:ascii="Times New Roman" w:hAnsi="Times New Roman" w:cs="Times New Roman"/>
        </w:rPr>
        <w:t xml:space="preserve"> 26</w:t>
      </w:r>
    </w:p>
  </w:footnote>
  <w:footnote w:id="8">
    <w:p w:rsidR="00F2483E" w:rsidRDefault="00F2483E" w:rsidP="00F2483E">
      <w:pPr>
        <w:pStyle w:val="Notedebasdepage"/>
      </w:pPr>
      <w:r w:rsidRPr="00D77005">
        <w:rPr>
          <w:rStyle w:val="Appelnotedebasdep"/>
          <w:rFonts w:ascii="Times New Roman" w:hAnsi="Times New Roman" w:cs="Times New Roman"/>
        </w:rPr>
        <w:footnoteRef/>
      </w:r>
      <w:r w:rsidRPr="00D77005">
        <w:rPr>
          <w:rFonts w:ascii="Times New Roman" w:hAnsi="Times New Roman" w:cs="Times New Roman"/>
        </w:rPr>
        <w:t xml:space="preserve"> BERKAÏ A., 2007, </w:t>
      </w:r>
      <w:r w:rsidRPr="00306819">
        <w:rPr>
          <w:rFonts w:ascii="Times New Roman" w:hAnsi="Times New Roman" w:cs="Times New Roman"/>
          <w:i/>
        </w:rPr>
        <w:t>Lexique de la linguistique Français-Anglais-Berbère</w:t>
      </w:r>
      <w:r w:rsidRPr="00D77005">
        <w:rPr>
          <w:rFonts w:ascii="Times New Roman" w:hAnsi="Times New Roman" w:cs="Times New Roman"/>
        </w:rPr>
        <w:t>, l’Harmattan, Paris, p. 34.</w:t>
      </w:r>
    </w:p>
  </w:footnote>
  <w:footnote w:id="9">
    <w:p w:rsidR="00F2483E" w:rsidRPr="00A10930" w:rsidRDefault="00F2483E" w:rsidP="00F2483E">
      <w:pPr>
        <w:pStyle w:val="Notedebasdepage"/>
        <w:rPr>
          <w:rFonts w:ascii="Times New Roman" w:hAnsi="Times New Roman" w:cs="Times New Roman"/>
        </w:rPr>
      </w:pPr>
      <w:r>
        <w:rPr>
          <w:rStyle w:val="Appelnotedebasdep"/>
        </w:rPr>
        <w:footnoteRef/>
      </w:r>
      <w:r>
        <w:t xml:space="preserve"> </w:t>
      </w:r>
      <w:r>
        <w:rPr>
          <w:rFonts w:ascii="Times New Roman" w:hAnsi="Times New Roman" w:cs="Times New Roman"/>
        </w:rPr>
        <w:t>Dubois (J) et Al.</w:t>
      </w:r>
      <w:r w:rsidRPr="00A10930">
        <w:rPr>
          <w:rFonts w:ascii="Times New Roman" w:hAnsi="Times New Roman" w:cs="Times New Roman"/>
        </w:rPr>
        <w:t xml:space="preserve">, </w:t>
      </w:r>
      <w:r>
        <w:rPr>
          <w:rFonts w:ascii="Times New Roman" w:hAnsi="Times New Roman" w:cs="Times New Roman"/>
        </w:rPr>
        <w:t xml:space="preserve">1994, </w:t>
      </w:r>
      <w:r w:rsidRPr="00A10930">
        <w:rPr>
          <w:rFonts w:ascii="Times New Roman" w:hAnsi="Times New Roman" w:cs="Times New Roman"/>
          <w:i/>
        </w:rPr>
        <w:t>Dictionnaire de linguistique et des sciences du langage</w:t>
      </w:r>
      <w:r>
        <w:rPr>
          <w:rFonts w:ascii="Times New Roman" w:hAnsi="Times New Roman" w:cs="Times New Roman"/>
        </w:rPr>
        <w:t xml:space="preserve">, Ed : LAROUSSE, Paris, </w:t>
      </w:r>
      <w:r w:rsidRPr="00A10930">
        <w:rPr>
          <w:rFonts w:ascii="Times New Roman" w:hAnsi="Times New Roman" w:cs="Times New Roman"/>
        </w:rPr>
        <w:t>P</w:t>
      </w:r>
      <w:r>
        <w:rPr>
          <w:rFonts w:ascii="Times New Roman" w:hAnsi="Times New Roman" w:cs="Times New Roman"/>
        </w:rPr>
        <w:t>.</w:t>
      </w:r>
      <w:r w:rsidRPr="00A10930">
        <w:rPr>
          <w:rFonts w:ascii="Times New Roman" w:hAnsi="Times New Roman" w:cs="Times New Roman"/>
        </w:rPr>
        <w:t>177</w:t>
      </w:r>
    </w:p>
  </w:footnote>
  <w:footnote w:id="10">
    <w:p w:rsidR="00F2483E" w:rsidRDefault="00F2483E" w:rsidP="00F2483E">
      <w:pPr>
        <w:pStyle w:val="Notedebasdepage"/>
      </w:pPr>
      <w:r w:rsidRPr="00A10930">
        <w:rPr>
          <w:rStyle w:val="Appelnotedebasdep"/>
          <w:rFonts w:ascii="Times New Roman" w:hAnsi="Times New Roman" w:cs="Times New Roman"/>
        </w:rPr>
        <w:footnoteRef/>
      </w:r>
      <w:r w:rsidRPr="00A10930">
        <w:rPr>
          <w:rFonts w:ascii="Times New Roman" w:hAnsi="Times New Roman" w:cs="Times New Roman"/>
        </w:rPr>
        <w:t xml:space="preserve"> </w:t>
      </w:r>
      <w:r>
        <w:rPr>
          <w:rFonts w:ascii="Times New Roman" w:hAnsi="Times New Roman" w:cs="Times New Roman"/>
        </w:rPr>
        <w:t xml:space="preserve">Guilbert L., 1975, </w:t>
      </w:r>
      <w:r w:rsidRPr="00AA52B6">
        <w:rPr>
          <w:rFonts w:ascii="Times New Roman" w:hAnsi="Times New Roman" w:cs="Times New Roman"/>
          <w:i/>
        </w:rPr>
        <w:t>La creativité lexicale</w:t>
      </w:r>
      <w:r>
        <w:rPr>
          <w:rFonts w:ascii="Times New Roman" w:hAnsi="Times New Roman" w:cs="Times New Roman"/>
        </w:rPr>
        <w:t xml:space="preserve">, Paris, Librairie Larousse </w:t>
      </w:r>
    </w:p>
  </w:footnote>
  <w:footnote w:id="11">
    <w:p w:rsidR="00F2483E" w:rsidRPr="002D152C" w:rsidRDefault="00F2483E" w:rsidP="00F2483E">
      <w:pPr>
        <w:pStyle w:val="Notedebasdepage"/>
        <w:rPr>
          <w:rFonts w:ascii="Times New Roman" w:hAnsi="Times New Roman" w:cs="Times New Roman"/>
        </w:rPr>
      </w:pPr>
      <w:r w:rsidRPr="002D152C">
        <w:rPr>
          <w:rStyle w:val="Appelnotedebasdep"/>
          <w:rFonts w:ascii="Times New Roman" w:hAnsi="Times New Roman" w:cs="Times New Roman"/>
        </w:rPr>
        <w:footnoteRef/>
      </w:r>
      <w:r w:rsidRPr="002D152C">
        <w:rPr>
          <w:rFonts w:ascii="Times New Roman" w:hAnsi="Times New Roman" w:cs="Times New Roman"/>
        </w:rPr>
        <w:t xml:space="preserve"> Imarazene M., 2007, </w:t>
      </w:r>
      <w:r w:rsidRPr="002D152C">
        <w:rPr>
          <w:rFonts w:ascii="Times New Roman" w:hAnsi="Times New Roman" w:cs="Times New Roman"/>
          <w:i/>
        </w:rPr>
        <w:t>Manuel de syntaxe berbère</w:t>
      </w:r>
      <w:r w:rsidRPr="002D152C">
        <w:rPr>
          <w:rFonts w:ascii="Times New Roman" w:hAnsi="Times New Roman" w:cs="Times New Roman"/>
        </w:rPr>
        <w:t>, HCA p .31</w:t>
      </w:r>
    </w:p>
  </w:footnote>
  <w:footnote w:id="12">
    <w:p w:rsidR="00F2483E" w:rsidRPr="002D152C" w:rsidRDefault="00F2483E" w:rsidP="00F2483E">
      <w:pPr>
        <w:pStyle w:val="Notedebasdepage"/>
        <w:rPr>
          <w:rFonts w:ascii="Times New Roman" w:hAnsi="Times New Roman" w:cs="Times New Roman"/>
        </w:rPr>
      </w:pPr>
      <w:r w:rsidRPr="002D152C">
        <w:rPr>
          <w:rFonts w:ascii="Times New Roman" w:hAnsi="Times New Roman" w:cs="Times New Roman"/>
        </w:rPr>
        <w:t>« L’arabe est la seule langue non autochtones qui se soit solidement implantée au Maghreb au point même de menacer l’existence de berbère. La pression de la langue arabe est immédiatement visible dans le domaine de lexique et les emprunts arabes représentent dans la plupart des dialectes berbère une proposition appréciable du vocabulaire, et on a obtenu un pourcentage d’emprunts dans le dialecte kabyle de 38%</w:t>
      </w:r>
    </w:p>
    <w:p w:rsidR="00F2483E" w:rsidRPr="002D152C" w:rsidRDefault="00F2483E" w:rsidP="00F2483E">
      <w:pPr>
        <w:pStyle w:val="Notedebasdepage"/>
        <w:rPr>
          <w:rFonts w:ascii="Times New Roman" w:hAnsi="Times New Roman" w:cs="Times New Roman"/>
        </w:rPr>
      </w:pPr>
      <w:r w:rsidRPr="002D152C">
        <w:rPr>
          <w:rStyle w:val="Appelnotedebasdep"/>
          <w:rFonts w:ascii="Times New Roman" w:hAnsi="Times New Roman" w:cs="Times New Roman"/>
        </w:rPr>
        <w:footnoteRef/>
      </w:r>
      <w:r w:rsidRPr="002D152C">
        <w:rPr>
          <w:rFonts w:ascii="Times New Roman" w:hAnsi="Times New Roman" w:cs="Times New Roman"/>
        </w:rPr>
        <w:t xml:space="preserve"> CHAKER S., 2004, « L’arabisation » : encyclopédie berbère, Judaïsme-Kabylie, XXVI, Edi sud, Paris, p. 840.</w:t>
      </w:r>
    </w:p>
  </w:footnote>
  <w:footnote w:id="13">
    <w:p w:rsidR="00F2483E" w:rsidRDefault="00F2483E" w:rsidP="00F2483E">
      <w:pPr>
        <w:pStyle w:val="Notedebasdepage"/>
      </w:pPr>
      <w:r w:rsidRPr="002D152C">
        <w:rPr>
          <w:rStyle w:val="Appelnotedebasdep"/>
          <w:rFonts w:ascii="Times New Roman" w:hAnsi="Times New Roman" w:cs="Times New Roman"/>
        </w:rPr>
        <w:footnoteRef/>
      </w:r>
      <w:r w:rsidRPr="002D152C">
        <w:rPr>
          <w:rFonts w:ascii="Times New Roman" w:hAnsi="Times New Roman" w:cs="Times New Roman"/>
        </w:rPr>
        <w:t xml:space="preserve"> </w:t>
      </w:r>
      <w:r w:rsidRPr="002D152C">
        <w:rPr>
          <w:rFonts w:ascii="Times New Roman" w:hAnsi="Times New Roman" w:cs="Times New Roman"/>
          <w:i/>
        </w:rPr>
        <w:t>Les emprunts français sont moins nombreux que ceux fais a l’arabe et cela peut s’expliquer la parenté, qui existe entre le berbère et l’arabe même si lointaine mais indéniable. En notant leur existences, même si ils sont moins nombreux, en raison de l’influence culturelle française, et cela on peut l’identifier dans les domaines techniques et scientifiques</w:t>
      </w:r>
    </w:p>
  </w:footnote>
  <w:footnote w:id="14">
    <w:p w:rsidR="00F2483E" w:rsidRPr="00AF59CF" w:rsidRDefault="00F2483E" w:rsidP="00F2483E">
      <w:pPr>
        <w:pStyle w:val="Notedebasdepage"/>
        <w:rPr>
          <w:rFonts w:ascii="Times New Roman" w:hAnsi="Times New Roman" w:cs="Times New Roman"/>
        </w:rPr>
      </w:pPr>
      <w:r w:rsidRPr="00D61534">
        <w:rPr>
          <w:rStyle w:val="Appelnotedebasdep"/>
          <w:rFonts w:ascii="Times New Roman" w:hAnsi="Times New Roman" w:cs="Times New Roman"/>
        </w:rPr>
        <w:footnoteRef/>
      </w:r>
      <w:r w:rsidRPr="00D61534">
        <w:rPr>
          <w:rFonts w:ascii="Times New Roman" w:hAnsi="Times New Roman" w:cs="Times New Roman"/>
        </w:rPr>
        <w:t xml:space="preserve"> </w:t>
      </w:r>
      <w:r>
        <w:rPr>
          <w:rFonts w:ascii="Times New Roman" w:hAnsi="Times New Roman" w:cs="Times New Roman"/>
        </w:rPr>
        <w:t>Imarazene</w:t>
      </w:r>
      <w:r w:rsidRPr="00AF59CF">
        <w:rPr>
          <w:rFonts w:ascii="Times New Roman" w:hAnsi="Times New Roman" w:cs="Times New Roman"/>
        </w:rPr>
        <w:t xml:space="preserve"> M., 2007, </w:t>
      </w:r>
      <w:r w:rsidRPr="00AF59CF">
        <w:rPr>
          <w:rFonts w:ascii="Times New Roman" w:hAnsi="Times New Roman" w:cs="Times New Roman"/>
          <w:i/>
        </w:rPr>
        <w:t>Manuel de syntaxe berbère</w:t>
      </w:r>
      <w:r w:rsidRPr="00AF59CF">
        <w:rPr>
          <w:rFonts w:ascii="Times New Roman" w:hAnsi="Times New Roman" w:cs="Times New Roman"/>
        </w:rPr>
        <w:t>, HCA, Paris, p. 31.</w:t>
      </w:r>
    </w:p>
  </w:footnote>
  <w:footnote w:id="15">
    <w:p w:rsidR="00F2483E" w:rsidRPr="00EF594F" w:rsidRDefault="00F2483E" w:rsidP="00F2483E">
      <w:pPr>
        <w:pStyle w:val="Notedebasdepage"/>
        <w:rPr>
          <w:rFonts w:ascii="Times New Roman" w:hAnsi="Times New Roman" w:cs="Times New Roman"/>
        </w:rPr>
      </w:pPr>
      <w:r>
        <w:rPr>
          <w:rStyle w:val="Appelnotedebasdep"/>
        </w:rPr>
        <w:footnoteRef/>
      </w:r>
      <w:r>
        <w:t xml:space="preserve"> </w:t>
      </w:r>
      <w:r w:rsidRPr="00EF594F">
        <w:rPr>
          <w:rFonts w:ascii="Times New Roman" w:hAnsi="Times New Roman" w:cs="Times New Roman"/>
        </w:rPr>
        <w:t xml:space="preserve">DUBOIS, J. 1994, </w:t>
      </w:r>
      <w:r w:rsidRPr="00EF594F">
        <w:rPr>
          <w:rFonts w:ascii="Times New Roman" w:hAnsi="Times New Roman" w:cs="Times New Roman"/>
          <w:i/>
        </w:rPr>
        <w:t>Dictionnaire de la linguistique et des sciences du langage,</w:t>
      </w:r>
      <w:r w:rsidRPr="00EF594F">
        <w:rPr>
          <w:rFonts w:ascii="Times New Roman" w:hAnsi="Times New Roman" w:cs="Times New Roman"/>
        </w:rPr>
        <w:t xml:space="preserve"> Paris, Larousse, p</w:t>
      </w:r>
      <w:r>
        <w:rPr>
          <w:rFonts w:ascii="Times New Roman" w:hAnsi="Times New Roman" w:cs="Times New Roman"/>
        </w:rPr>
        <w:t>.</w:t>
      </w:r>
      <w:r w:rsidRPr="00EF594F">
        <w:rPr>
          <w:rFonts w:ascii="Times New Roman" w:hAnsi="Times New Roman" w:cs="Times New Roman"/>
        </w:rPr>
        <w:t>252</w:t>
      </w:r>
    </w:p>
  </w:footnote>
  <w:footnote w:id="16">
    <w:p w:rsidR="00F2483E" w:rsidRDefault="00F2483E" w:rsidP="00F2483E">
      <w:pPr>
        <w:pStyle w:val="Notedebasdepage"/>
        <w:rPr>
          <w:rFonts w:ascii="Times New Roman" w:hAnsi="Times New Roman" w:cs="Times New Roman"/>
        </w:rPr>
      </w:pPr>
      <w:r w:rsidRPr="00EF594F">
        <w:rPr>
          <w:rStyle w:val="Appelnotedebasdep"/>
          <w:rFonts w:ascii="Times New Roman" w:hAnsi="Times New Roman" w:cs="Times New Roman"/>
        </w:rPr>
        <w:footnoteRef/>
      </w:r>
      <w:r w:rsidRPr="00EF594F">
        <w:rPr>
          <w:rFonts w:ascii="Times New Roman" w:hAnsi="Times New Roman" w:cs="Times New Roman"/>
        </w:rPr>
        <w:t xml:space="preserve"> « Déviation des normes d'une langue attestée dans le discours de locuteurs bilingues comme le résultat de leur familiarité avec plus d'une langue ».</w:t>
      </w:r>
    </w:p>
    <w:p w:rsidR="00F2483E" w:rsidRPr="00EF594F" w:rsidRDefault="00F2483E" w:rsidP="00F2483E">
      <w:pPr>
        <w:pStyle w:val="Notedebasdepage"/>
        <w:rPr>
          <w:rFonts w:ascii="Times New Roman" w:hAnsi="Times New Roman" w:cs="Times New Roman"/>
        </w:rPr>
      </w:pPr>
      <w:r w:rsidRPr="00EF594F">
        <w:rPr>
          <w:rFonts w:ascii="Times New Roman" w:hAnsi="Times New Roman" w:cs="Times New Roman"/>
        </w:rPr>
        <w:t xml:space="preserve">WEINREICH U, ibder-it-id BERKAI A, Les interférence de l'arabe et du français avec l'amazigh en Algérie, </w:t>
      </w:r>
      <w:r>
        <w:rPr>
          <w:rFonts w:ascii="Times New Roman" w:hAnsi="Times New Roman" w:cs="Times New Roman"/>
          <w:i/>
        </w:rPr>
        <w:t xml:space="preserve">Asinag n° </w:t>
      </w:r>
      <w:r w:rsidRPr="00EF594F">
        <w:rPr>
          <w:rFonts w:ascii="Times New Roman" w:hAnsi="Times New Roman" w:cs="Times New Roman"/>
          <w:i/>
        </w:rPr>
        <w:t>12</w:t>
      </w:r>
      <w:r w:rsidRPr="00EF594F">
        <w:rPr>
          <w:rFonts w:ascii="Times New Roman" w:hAnsi="Times New Roman" w:cs="Times New Roman"/>
        </w:rPr>
        <w:t>, 2017, Sb : 12.</w:t>
      </w:r>
    </w:p>
  </w:footnote>
  <w:footnote w:id="17">
    <w:p w:rsidR="00F2483E" w:rsidRDefault="00F2483E" w:rsidP="00F2483E">
      <w:pPr>
        <w:pStyle w:val="Notedebasdepage"/>
        <w:rPr>
          <w:rFonts w:ascii="Times New Roman" w:hAnsi="Times New Roman" w:cs="Times New Roman"/>
        </w:rPr>
      </w:pPr>
      <w:r w:rsidRPr="00EF594F">
        <w:rPr>
          <w:rStyle w:val="Appelnotedebasdep"/>
          <w:rFonts w:ascii="Times New Roman" w:hAnsi="Times New Roman" w:cs="Times New Roman"/>
        </w:rPr>
        <w:footnoteRef/>
      </w:r>
      <w:r w:rsidRPr="00EF594F">
        <w:rPr>
          <w:rFonts w:ascii="Times New Roman" w:hAnsi="Times New Roman" w:cs="Times New Roman"/>
        </w:rPr>
        <w:t xml:space="preserve"> </w:t>
      </w:r>
      <w:r>
        <w:rPr>
          <w:rFonts w:ascii="Times New Roman" w:hAnsi="Times New Roman" w:cs="Times New Roman"/>
        </w:rPr>
        <w:t>*</w:t>
      </w:r>
      <w:r w:rsidRPr="004158A4">
        <w:rPr>
          <w:rFonts w:ascii="Times New Roman" w:hAnsi="Times New Roman" w:cs="Times New Roman"/>
        </w:rPr>
        <w:t xml:space="preserve"> </w:t>
      </w:r>
      <w:r>
        <w:rPr>
          <w:rFonts w:ascii="Times New Roman" w:hAnsi="Times New Roman" w:cs="Times New Roman"/>
        </w:rPr>
        <w:t>« </w:t>
      </w:r>
      <w:r w:rsidRPr="004158A4">
        <w:rPr>
          <w:rFonts w:ascii="Times New Roman" w:hAnsi="Times New Roman" w:cs="Times New Roman"/>
        </w:rPr>
        <w:t>Le mot interférence désigne un remaniement de structures qui résulte de l’introduction d’éléments étrangers dans les domaines les plus fortement structurés de la langue, comme l’ensemble du système phonologique, une grande partie de la morphologie et de la syntaxe et certains domaines de vocabulaire ».</w:t>
      </w:r>
      <w:r>
        <w:t xml:space="preserve"> </w:t>
      </w:r>
    </w:p>
    <w:p w:rsidR="00F2483E" w:rsidRDefault="00F2483E" w:rsidP="00F2483E">
      <w:pPr>
        <w:pStyle w:val="Notedebasdepage"/>
      </w:pPr>
      <w:r>
        <w:rPr>
          <w:rFonts w:ascii="Times New Roman" w:hAnsi="Times New Roman" w:cs="Times New Roman"/>
        </w:rPr>
        <w:t>CALVET, J-L, 1993</w:t>
      </w:r>
      <w:r w:rsidRPr="00EF594F">
        <w:rPr>
          <w:rFonts w:ascii="Times New Roman" w:hAnsi="Times New Roman" w:cs="Times New Roman"/>
        </w:rPr>
        <w:t xml:space="preserve">, </w:t>
      </w:r>
      <w:r w:rsidRPr="00EF594F">
        <w:rPr>
          <w:rFonts w:ascii="Times New Roman" w:hAnsi="Times New Roman" w:cs="Times New Roman"/>
          <w:i/>
        </w:rPr>
        <w:t>La sociolinguistique</w:t>
      </w:r>
      <w:r w:rsidRPr="00EF594F">
        <w:rPr>
          <w:rFonts w:ascii="Times New Roman" w:hAnsi="Times New Roman" w:cs="Times New Roman"/>
        </w:rPr>
        <w:t xml:space="preserve">, Ed P.U/F, </w:t>
      </w:r>
      <w:r>
        <w:rPr>
          <w:rFonts w:ascii="Times New Roman" w:hAnsi="Times New Roman" w:cs="Times New Roman"/>
        </w:rPr>
        <w:t>France, p.12</w:t>
      </w:r>
    </w:p>
  </w:footnote>
  <w:footnote w:id="18">
    <w:p w:rsidR="00F2483E" w:rsidRPr="00141D60" w:rsidRDefault="00F2483E" w:rsidP="00F2483E">
      <w:pPr>
        <w:pStyle w:val="Notedebasdepage"/>
      </w:pPr>
      <w:r>
        <w:rPr>
          <w:rFonts w:ascii="Times New Roman" w:hAnsi="Times New Roman" w:cs="Times New Roman"/>
        </w:rPr>
        <w:t>« </w:t>
      </w:r>
      <w:r w:rsidRPr="00141D60">
        <w:rPr>
          <w:rFonts w:ascii="Times New Roman" w:hAnsi="Times New Roman" w:cs="Times New Roman"/>
        </w:rPr>
        <w:t>On dit qu’il y a calque linguistique quand pour dénommer une notion ou un objet nouveau, une langue “A” traduit un mo</w:t>
      </w:r>
      <w:r>
        <w:rPr>
          <w:rFonts w:ascii="Times New Roman" w:hAnsi="Times New Roman" w:cs="Times New Roman"/>
        </w:rPr>
        <w:t xml:space="preserve">t simple ou composé appartenant </w:t>
      </w:r>
      <w:r w:rsidRPr="00141D60">
        <w:rPr>
          <w:rFonts w:ascii="Times New Roman" w:hAnsi="Times New Roman" w:cs="Times New Roman"/>
        </w:rPr>
        <w:t>à une langue “B</w:t>
      </w:r>
      <w:r>
        <w:rPr>
          <w:rFonts w:ascii="Times New Roman" w:hAnsi="Times New Roman" w:cs="Times New Roman"/>
        </w:rPr>
        <w:t> »</w:t>
      </w:r>
    </w:p>
    <w:p w:rsidR="00F2483E" w:rsidRDefault="00F2483E" w:rsidP="00F2483E">
      <w:pPr>
        <w:pStyle w:val="Notedebasdepage"/>
      </w:pPr>
      <w:r>
        <w:rPr>
          <w:rStyle w:val="Appelnotedebasdep"/>
        </w:rPr>
        <w:footnoteRef/>
      </w:r>
      <w:r>
        <w:t xml:space="preserve"> </w:t>
      </w:r>
      <w:r>
        <w:rPr>
          <w:rFonts w:ascii="Times New Roman" w:hAnsi="Times New Roman" w:cs="Times New Roman"/>
        </w:rPr>
        <w:t>DUBOIS.J, Op cit, p73</w:t>
      </w:r>
    </w:p>
    <w:p w:rsidR="00F2483E" w:rsidRPr="00E810D4" w:rsidRDefault="00F2483E" w:rsidP="00F2483E">
      <w:pPr>
        <w:pStyle w:val="Notedebasdepage"/>
      </w:pPr>
      <w:r w:rsidRPr="00E810D4">
        <w:rPr>
          <w:rFonts w:ascii="Times New Roman" w:hAnsi="Times New Roman" w:cs="Times New Roman"/>
        </w:rPr>
        <w:t xml:space="preserve">.le calque est une réproduction </w:t>
      </w:r>
      <w:r>
        <w:rPr>
          <w:rFonts w:ascii="Times New Roman" w:hAnsi="Times New Roman" w:cs="Times New Roman"/>
        </w:rPr>
        <w:t>d’une structure lexicale étrangè</w:t>
      </w:r>
      <w:r w:rsidRPr="00E810D4">
        <w:rPr>
          <w:rFonts w:ascii="Times New Roman" w:hAnsi="Times New Roman" w:cs="Times New Roman"/>
        </w:rPr>
        <w:t>re avec des éléments de la langue cible, qui a un sens différent de celui de la somme des éléments et qui en principe correspond au modèle... »</w:t>
      </w:r>
    </w:p>
  </w:footnote>
  <w:footnote w:id="19">
    <w:p w:rsidR="00F2483E" w:rsidRPr="00787B6E" w:rsidRDefault="00F2483E" w:rsidP="00F2483E">
      <w:pPr>
        <w:pStyle w:val="Notedebasdepage"/>
        <w:rPr>
          <w:rFonts w:ascii="Times New Roman" w:hAnsi="Times New Roman" w:cs="Times New Roman"/>
        </w:rPr>
      </w:pPr>
      <w:r w:rsidRPr="00787B6E">
        <w:rPr>
          <w:rStyle w:val="Appelnotedebasdep"/>
          <w:rFonts w:ascii="Times New Roman" w:hAnsi="Times New Roman" w:cs="Times New Roman"/>
        </w:rPr>
        <w:footnoteRef/>
      </w:r>
      <w:r>
        <w:rPr>
          <w:rFonts w:ascii="Times New Roman" w:hAnsi="Times New Roman" w:cs="Times New Roman"/>
        </w:rPr>
        <w:t xml:space="preserve"> KAHLOUCHE. </w:t>
      </w:r>
      <w:proofErr w:type="gramStart"/>
      <w:r>
        <w:rPr>
          <w:rFonts w:ascii="Times New Roman" w:hAnsi="Times New Roman" w:cs="Times New Roman"/>
        </w:rPr>
        <w:t>R ,</w:t>
      </w:r>
      <w:proofErr w:type="gramEnd"/>
      <w:r>
        <w:rPr>
          <w:rFonts w:ascii="Times New Roman" w:hAnsi="Times New Roman" w:cs="Times New Roman"/>
        </w:rPr>
        <w:t xml:space="preserve"> Le berbe</w:t>
      </w:r>
      <w:r w:rsidRPr="00787B6E">
        <w:rPr>
          <w:rFonts w:ascii="Times New Roman" w:hAnsi="Times New Roman" w:cs="Times New Roman"/>
        </w:rPr>
        <w:t xml:space="preserve">re ( Kabyle ) au contact de l’arabe et du franÜais, Åtude socio-historique et linguistique , thÇse de doctorat d’Åtat en linguistique , Alger, pp43-44 </w:t>
      </w:r>
    </w:p>
    <w:p w:rsidR="00F2483E" w:rsidRDefault="00F2483E" w:rsidP="00F2483E">
      <w:pPr>
        <w:pStyle w:val="Notedebasdepage"/>
      </w:pPr>
      <w:r>
        <w:t>*</w:t>
      </w:r>
      <w:r w:rsidRPr="00AF24DB">
        <w:rPr>
          <w:rFonts w:ascii="Times New Roman" w:hAnsi="Times New Roman" w:cs="Times New Roman"/>
          <w:i/>
        </w:rPr>
        <w:t>le calque est un procédé qui tient à la fois de la création néologique et de l’emprunt provenant d’une langue étrangere. Résul</w:t>
      </w:r>
      <w:r>
        <w:rPr>
          <w:rFonts w:ascii="Times New Roman" w:hAnsi="Times New Roman" w:cs="Times New Roman"/>
          <w:i/>
        </w:rPr>
        <w:t>tat du contact entre les langues,</w:t>
      </w:r>
      <w:r w:rsidRPr="00AF24DB">
        <w:rPr>
          <w:rFonts w:ascii="Times New Roman" w:hAnsi="Times New Roman" w:cs="Times New Roman"/>
          <w:i/>
        </w:rPr>
        <w:t xml:space="preserve"> il est fréquemment</w:t>
      </w:r>
      <w:r w:rsidRPr="00AF24DB">
        <w:rPr>
          <w:rFonts w:ascii="Times New Roman" w:hAnsi="Times New Roman" w:cs="Times New Roman"/>
          <w:b/>
          <w:i/>
        </w:rPr>
        <w:t xml:space="preserve"> </w:t>
      </w:r>
      <w:r w:rsidRPr="00AF24DB">
        <w:rPr>
          <w:rFonts w:ascii="Times New Roman" w:hAnsi="Times New Roman" w:cs="Times New Roman"/>
        </w:rPr>
        <w:t>utilisé dans des médias en tamazight, le plus souvent conçu en français ou en arabe puis traduit vers un des dialectes amazighs</w:t>
      </w:r>
    </w:p>
  </w:footnote>
  <w:footnote w:id="20">
    <w:p w:rsidR="00F2483E" w:rsidRPr="00AF24DB" w:rsidRDefault="00F2483E" w:rsidP="00F2483E">
      <w:pPr>
        <w:pStyle w:val="Notedebasdepage"/>
        <w:rPr>
          <w:rFonts w:ascii="Times New Roman" w:hAnsi="Times New Roman" w:cs="Times New Roman"/>
        </w:rPr>
      </w:pPr>
      <w:r w:rsidRPr="00AF24DB">
        <w:rPr>
          <w:rStyle w:val="Appelnotedebasdep"/>
          <w:rFonts w:ascii="Times New Roman" w:hAnsi="Times New Roman" w:cs="Times New Roman"/>
        </w:rPr>
        <w:footnoteRef/>
      </w:r>
      <w:r w:rsidRPr="00AF24DB">
        <w:rPr>
          <w:rFonts w:ascii="Times New Roman" w:hAnsi="Times New Roman" w:cs="Times New Roman"/>
        </w:rPr>
        <w:t xml:space="preserve"> AZIRI. B, Influence des langues scolaires sur les langues maternelles, incidence du français sur le kabyle. In. Acte des journées d’étude, approche et étude sur l’amazighité, H.C.A, p.50</w:t>
      </w:r>
    </w:p>
  </w:footnote>
  <w:footnote w:id="21">
    <w:p w:rsidR="00F2483E" w:rsidRPr="00787B6E" w:rsidRDefault="00F2483E" w:rsidP="00F2483E">
      <w:pPr>
        <w:pStyle w:val="Notedebasdepage"/>
      </w:pPr>
      <w:r>
        <w:rPr>
          <w:rFonts w:ascii="Times New Roman" w:hAnsi="Times New Roman" w:cs="Times New Roman"/>
        </w:rPr>
        <w:t>*</w:t>
      </w:r>
      <w:r w:rsidRPr="00787B6E">
        <w:rPr>
          <w:rFonts w:ascii="Times New Roman" w:hAnsi="Times New Roman" w:cs="Times New Roman"/>
        </w:rPr>
        <w:t>le calque sémantique est le processus de transfert de signification d’une langue “A” à une langue “B” et aussi par métonymie, le resultat de ce transfert...</w:t>
      </w:r>
    </w:p>
    <w:p w:rsidR="00F2483E" w:rsidRDefault="00F2483E" w:rsidP="00F2483E">
      <w:pPr>
        <w:pStyle w:val="Notedebasdepage"/>
      </w:pPr>
      <w:r>
        <w:rPr>
          <w:rStyle w:val="Appelnotedebasdep"/>
        </w:rPr>
        <w:footnoteRef/>
      </w:r>
      <w:r>
        <w:t xml:space="preserve"> </w:t>
      </w:r>
      <w:r w:rsidRPr="00787B6E">
        <w:rPr>
          <w:rStyle w:val="Accentuation"/>
          <w:rFonts w:ascii="Times New Roman" w:hAnsi="Times New Roman" w:cs="Times New Roman"/>
          <w:bCs/>
          <w:color w:val="000000" w:themeColor="text1"/>
          <w:shd w:val="clear" w:color="auto" w:fill="FFFFFF"/>
        </w:rPr>
        <w:t>NICOLAS</w:t>
      </w:r>
      <w:r w:rsidRPr="00787B6E">
        <w:rPr>
          <w:rFonts w:ascii="Times New Roman" w:hAnsi="Times New Roman" w:cs="Times New Roman"/>
          <w:color w:val="000000" w:themeColor="text1"/>
          <w:shd w:val="clear" w:color="auto" w:fill="FFFFFF"/>
        </w:rPr>
        <w:t> (</w:t>
      </w:r>
      <w:r w:rsidRPr="00787B6E">
        <w:rPr>
          <w:rStyle w:val="Accentuation"/>
          <w:rFonts w:ascii="Times New Roman" w:hAnsi="Times New Roman" w:cs="Times New Roman"/>
          <w:bCs/>
          <w:color w:val="000000" w:themeColor="text1"/>
          <w:shd w:val="clear" w:color="auto" w:fill="FFFFFF"/>
        </w:rPr>
        <w:t>Christian</w:t>
      </w:r>
      <w:r>
        <w:rPr>
          <w:rFonts w:ascii="Times New Roman" w:hAnsi="Times New Roman" w:cs="Times New Roman"/>
          <w:color w:val="000000" w:themeColor="text1"/>
          <w:shd w:val="clear" w:color="auto" w:fill="FFFFFF"/>
        </w:rPr>
        <w:t>), 1994, le</w:t>
      </w:r>
      <w:r w:rsidRPr="00787B6E">
        <w:rPr>
          <w:rFonts w:ascii="Times New Roman" w:hAnsi="Times New Roman" w:cs="Times New Roman"/>
          <w:i/>
          <w:color w:val="000000" w:themeColor="text1"/>
          <w:shd w:val="clear" w:color="auto" w:fill="FFFFFF"/>
        </w:rPr>
        <w:t xml:space="preserve"> procédé du calque sémantique</w:t>
      </w:r>
      <w:r>
        <w:rPr>
          <w:rFonts w:ascii="Times New Roman" w:hAnsi="Times New Roman" w:cs="Times New Roman"/>
          <w:color w:val="000000" w:themeColor="text1"/>
          <w:shd w:val="clear" w:color="auto" w:fill="FFFFFF"/>
        </w:rPr>
        <w:t>, dans cahiers de lexicologie n 65, 75- 101</w:t>
      </w:r>
    </w:p>
  </w:footnote>
  <w:footnote w:id="22">
    <w:p w:rsidR="00F2483E" w:rsidRDefault="00F2483E" w:rsidP="00F2483E">
      <w:pPr>
        <w:pStyle w:val="Notedebasdepage"/>
      </w:pPr>
      <w:r>
        <w:rPr>
          <w:rStyle w:val="Appelnotedebasdep"/>
        </w:rPr>
        <w:footnoteRef/>
      </w:r>
      <w:r>
        <w:t xml:space="preserve"> </w:t>
      </w:r>
      <w:r w:rsidRPr="005F5BE3">
        <w:rPr>
          <w:rFonts w:ascii="Times New Roman" w:hAnsi="Times New Roman" w:cs="Times New Roman"/>
        </w:rPr>
        <w:t>L’alternance codique dans la conversation peut se définir comme la juxtaposition à l’intérieur d’un même échange verbal de passages où le discours appartient à deux systèmes ou sous syst</w:t>
      </w:r>
      <w:r>
        <w:rPr>
          <w:rFonts w:ascii="Times New Roman" w:hAnsi="Times New Roman" w:cs="Times New Roman"/>
        </w:rPr>
        <w:t xml:space="preserve">èmes grammaticaux différents </w:t>
      </w:r>
      <w:r w:rsidRPr="005F5BE3">
        <w:rPr>
          <w:rFonts w:ascii="Times New Roman" w:hAnsi="Times New Roman" w:cs="Times New Roman"/>
        </w:rPr>
        <w:t>Gumperz, 1989 :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E5C43"/>
    <w:multiLevelType w:val="multilevel"/>
    <w:tmpl w:val="13F610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B123B1"/>
    <w:multiLevelType w:val="multilevel"/>
    <w:tmpl w:val="778EECF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3C51990"/>
    <w:multiLevelType w:val="hybridMultilevel"/>
    <w:tmpl w:val="42E85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9C22D3"/>
    <w:multiLevelType w:val="multilevel"/>
    <w:tmpl w:val="E5187E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E6D0167"/>
    <w:multiLevelType w:val="hybridMultilevel"/>
    <w:tmpl w:val="4DC62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14B6116"/>
    <w:multiLevelType w:val="multilevel"/>
    <w:tmpl w:val="8B7EC61C"/>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21F255E"/>
    <w:multiLevelType w:val="multilevel"/>
    <w:tmpl w:val="9D100E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6693A4E"/>
    <w:multiLevelType w:val="hybridMultilevel"/>
    <w:tmpl w:val="380A4D1C"/>
    <w:lvl w:ilvl="0" w:tplc="38C8CBA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72755A"/>
    <w:multiLevelType w:val="multilevel"/>
    <w:tmpl w:val="A40AA4E4"/>
    <w:lvl w:ilvl="0">
      <w:start w:val="4"/>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5F53B1"/>
    <w:multiLevelType w:val="multilevel"/>
    <w:tmpl w:val="89DC3A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7BE0A4A"/>
    <w:multiLevelType w:val="multilevel"/>
    <w:tmpl w:val="CAA4A5E4"/>
    <w:lvl w:ilvl="0">
      <w:start w:val="4"/>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2"/>
      <w:numFmt w:val="decimal"/>
      <w:lvlText w:val="%1.%2.%3.%4.%5"/>
      <w:lvlJc w:val="left"/>
      <w:pPr>
        <w:ind w:left="1080" w:hanging="1080"/>
      </w:pPr>
      <w:rPr>
        <w:rFonts w:hint="default"/>
      </w:rPr>
    </w:lvl>
    <w:lvl w:ilvl="5">
      <w:start w:val="2"/>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2"/>
  </w:num>
  <w:num w:numId="4">
    <w:abstractNumId w:val="1"/>
  </w:num>
  <w:num w:numId="5">
    <w:abstractNumId w:val="4"/>
  </w:num>
  <w:num w:numId="6">
    <w:abstractNumId w:val="6"/>
  </w:num>
  <w:num w:numId="7">
    <w:abstractNumId w:val="0"/>
  </w:num>
  <w:num w:numId="8">
    <w:abstractNumId w:val="3"/>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03"/>
    <w:rsid w:val="00030D9B"/>
    <w:rsid w:val="001B003E"/>
    <w:rsid w:val="00374C0A"/>
    <w:rsid w:val="003F33EF"/>
    <w:rsid w:val="0046300A"/>
    <w:rsid w:val="005A6D94"/>
    <w:rsid w:val="007966A0"/>
    <w:rsid w:val="00860B35"/>
    <w:rsid w:val="00867C3D"/>
    <w:rsid w:val="009148EE"/>
    <w:rsid w:val="00A24F6D"/>
    <w:rsid w:val="00B42103"/>
    <w:rsid w:val="00B9760D"/>
    <w:rsid w:val="00F2483E"/>
    <w:rsid w:val="00F42767"/>
    <w:rsid w:val="00F442D7"/>
    <w:rsid w:val="00F54F52"/>
    <w:rsid w:val="00FD1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AE0E6-F410-46BD-A2B8-6E630511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83E"/>
    <w:pPr>
      <w:spacing w:after="120" w:line="264" w:lineRule="auto"/>
    </w:pPr>
    <w:rPr>
      <w:rFonts w:eastAsiaTheme="minorEastAsi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483E"/>
    <w:pPr>
      <w:ind w:left="720"/>
      <w:contextualSpacing/>
    </w:pPr>
  </w:style>
  <w:style w:type="table" w:styleId="Grilledutableau">
    <w:name w:val="Table Grid"/>
    <w:basedOn w:val="TableauNormal"/>
    <w:uiPriority w:val="59"/>
    <w:rsid w:val="00F2483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F2483E"/>
    <w:pPr>
      <w:spacing w:after="0" w:line="240" w:lineRule="auto"/>
    </w:pPr>
  </w:style>
  <w:style w:type="character" w:customStyle="1" w:styleId="NotedebasdepageCar">
    <w:name w:val="Note de bas de page Car"/>
    <w:basedOn w:val="Policepardfaut"/>
    <w:link w:val="Notedebasdepage"/>
    <w:uiPriority w:val="99"/>
    <w:rsid w:val="00F2483E"/>
    <w:rPr>
      <w:rFonts w:eastAsiaTheme="minorEastAsia"/>
      <w:sz w:val="20"/>
      <w:szCs w:val="20"/>
    </w:rPr>
  </w:style>
  <w:style w:type="character" w:styleId="Appelnotedebasdep">
    <w:name w:val="footnote reference"/>
    <w:basedOn w:val="Policepardfaut"/>
    <w:uiPriority w:val="99"/>
    <w:semiHidden/>
    <w:unhideWhenUsed/>
    <w:rsid w:val="00F2483E"/>
    <w:rPr>
      <w:vertAlign w:val="superscript"/>
    </w:rPr>
  </w:style>
  <w:style w:type="character" w:styleId="Accentuation">
    <w:name w:val="Emphasis"/>
    <w:basedOn w:val="Policepardfaut"/>
    <w:uiPriority w:val="20"/>
    <w:qFormat/>
    <w:rsid w:val="00F248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2708</Words>
  <Characters>14896</Characters>
  <Application>Microsoft Office Word</Application>
  <DocSecurity>0</DocSecurity>
  <Lines>124</Lines>
  <Paragraphs>35</Paragraphs>
  <ScaleCrop>false</ScaleCrop>
  <Company/>
  <LinksUpToDate>false</LinksUpToDate>
  <CharactersWithSpaces>17569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dc:creator>
  <cp:keywords/>
  <dc:description/>
  <cp:lastModifiedBy>Station</cp:lastModifiedBy>
  <cp:revision>16</cp:revision>
  <dcterms:created xsi:type="dcterms:W3CDTF">2023-01-03T10:54:00Z</dcterms:created>
  <dcterms:modified xsi:type="dcterms:W3CDTF">2023-01-03T12:04:00Z</dcterms:modified>
</cp:coreProperties>
</file>