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041" w:rsidRPr="00BE53B3" w:rsidRDefault="00AC5041" w:rsidP="00BE53B3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AC5041" w:rsidRPr="00BE53B3" w:rsidRDefault="00E316AE" w:rsidP="00BE53B3">
      <w:pPr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E53B3">
        <w:rPr>
          <w:rFonts w:asciiTheme="majorBidi" w:hAnsiTheme="majorBidi" w:cstheme="majorBidi"/>
          <w:b/>
          <w:bCs/>
          <w:sz w:val="32"/>
          <w:szCs w:val="32"/>
        </w:rPr>
        <w:t>Corrigé type de l’examen</w:t>
      </w:r>
    </w:p>
    <w:p w:rsidR="00D159BA" w:rsidRPr="00BE53B3" w:rsidRDefault="00AC5041" w:rsidP="00BE53B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E53B3">
        <w:rPr>
          <w:rFonts w:asciiTheme="majorBidi" w:hAnsiTheme="majorBidi" w:cstheme="majorBidi"/>
          <w:b/>
          <w:bCs/>
          <w:sz w:val="24"/>
          <w:szCs w:val="24"/>
        </w:rPr>
        <w:t>Principaux critères d’évaluation :</w:t>
      </w:r>
      <w:r w:rsidRPr="00BE53B3">
        <w:rPr>
          <w:rFonts w:asciiTheme="majorBidi" w:hAnsiTheme="majorBidi" w:cstheme="majorBidi"/>
          <w:sz w:val="24"/>
          <w:szCs w:val="24"/>
        </w:rPr>
        <w:t xml:space="preserve"> pertinence des idées – esprit de synthèse – nombre et qualité des exemples  -  correction de la langue. 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D159BA" w:rsidRPr="00BE53B3" w:rsidTr="00A476ED">
        <w:tc>
          <w:tcPr>
            <w:tcW w:w="9212" w:type="dxa"/>
            <w:gridSpan w:val="2"/>
          </w:tcPr>
          <w:p w:rsidR="00D159BA" w:rsidRPr="00BE53B3" w:rsidRDefault="00D159BA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>Introduction (5 points)</w:t>
            </w:r>
          </w:p>
        </w:tc>
      </w:tr>
      <w:tr w:rsidR="00D159BA" w:rsidRPr="00BE53B3" w:rsidTr="00D159BA">
        <w:tc>
          <w:tcPr>
            <w:tcW w:w="4606" w:type="dxa"/>
          </w:tcPr>
          <w:p w:rsidR="00D159BA" w:rsidRPr="00BE53B3" w:rsidRDefault="00D159BA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 xml:space="preserve">Une amorce ou phrase d’accroche </w:t>
            </w:r>
          </w:p>
        </w:tc>
        <w:tc>
          <w:tcPr>
            <w:tcW w:w="4606" w:type="dxa"/>
          </w:tcPr>
          <w:p w:rsidR="00D159BA" w:rsidRPr="00BE53B3" w:rsidRDefault="00D159BA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 xml:space="preserve">1 point </w:t>
            </w:r>
          </w:p>
        </w:tc>
      </w:tr>
      <w:tr w:rsidR="00D159BA" w:rsidRPr="00BE53B3" w:rsidTr="00D159BA">
        <w:tc>
          <w:tcPr>
            <w:tcW w:w="4606" w:type="dxa"/>
          </w:tcPr>
          <w:p w:rsidR="00D159BA" w:rsidRPr="00BE53B3" w:rsidRDefault="00D159BA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 xml:space="preserve">L’énoncé du sujet </w:t>
            </w:r>
          </w:p>
        </w:tc>
        <w:tc>
          <w:tcPr>
            <w:tcW w:w="4606" w:type="dxa"/>
          </w:tcPr>
          <w:p w:rsidR="00D159BA" w:rsidRPr="00BE53B3" w:rsidRDefault="00D159BA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>1 point</w:t>
            </w:r>
          </w:p>
        </w:tc>
      </w:tr>
      <w:tr w:rsidR="00D159BA" w:rsidRPr="00BE53B3" w:rsidTr="00D159BA">
        <w:tc>
          <w:tcPr>
            <w:tcW w:w="4606" w:type="dxa"/>
          </w:tcPr>
          <w:p w:rsidR="00D159BA" w:rsidRPr="00BE53B3" w:rsidRDefault="00D159BA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 xml:space="preserve">Présentation des termes / reformulation du sujet </w:t>
            </w:r>
          </w:p>
        </w:tc>
        <w:tc>
          <w:tcPr>
            <w:tcW w:w="4606" w:type="dxa"/>
          </w:tcPr>
          <w:p w:rsidR="00D159BA" w:rsidRPr="00BE53B3" w:rsidRDefault="00D159BA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 xml:space="preserve">1 point </w:t>
            </w:r>
          </w:p>
        </w:tc>
      </w:tr>
      <w:tr w:rsidR="00D159BA" w:rsidRPr="00BE53B3" w:rsidTr="00D159BA">
        <w:tc>
          <w:tcPr>
            <w:tcW w:w="4606" w:type="dxa"/>
          </w:tcPr>
          <w:p w:rsidR="00D159BA" w:rsidRPr="00BE53B3" w:rsidRDefault="00AC5041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="00D159BA" w:rsidRPr="00BE53B3">
              <w:rPr>
                <w:rFonts w:asciiTheme="majorBidi" w:hAnsiTheme="majorBidi" w:cstheme="majorBidi"/>
                <w:sz w:val="24"/>
                <w:szCs w:val="24"/>
              </w:rPr>
              <w:t xml:space="preserve">roblématique </w:t>
            </w:r>
          </w:p>
        </w:tc>
        <w:tc>
          <w:tcPr>
            <w:tcW w:w="4606" w:type="dxa"/>
          </w:tcPr>
          <w:p w:rsidR="00D159BA" w:rsidRPr="00BE53B3" w:rsidRDefault="00D159BA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 xml:space="preserve">2 points </w:t>
            </w:r>
          </w:p>
        </w:tc>
      </w:tr>
    </w:tbl>
    <w:p w:rsidR="00D159BA" w:rsidRPr="00BE53B3" w:rsidRDefault="00D159BA" w:rsidP="00BE53B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D159BA" w:rsidRPr="00BE53B3" w:rsidTr="009F0CB8">
        <w:tc>
          <w:tcPr>
            <w:tcW w:w="9212" w:type="dxa"/>
            <w:gridSpan w:val="2"/>
          </w:tcPr>
          <w:p w:rsidR="00D159BA" w:rsidRPr="00BE53B3" w:rsidRDefault="00D159BA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>Développement (10 points)</w:t>
            </w:r>
          </w:p>
        </w:tc>
      </w:tr>
      <w:tr w:rsidR="00D159BA" w:rsidRPr="00BE53B3" w:rsidTr="00AC5041">
        <w:trPr>
          <w:trHeight w:val="328"/>
        </w:trPr>
        <w:tc>
          <w:tcPr>
            <w:tcW w:w="4606" w:type="dxa"/>
          </w:tcPr>
          <w:p w:rsidR="00D159BA" w:rsidRPr="00BE53B3" w:rsidRDefault="00D159BA" w:rsidP="00BE53B3">
            <w:pPr>
              <w:spacing w:before="100" w:beforeAutospacing="1" w:after="100" w:afterAutospacing="1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>Développement en plusieurs parties</w:t>
            </w:r>
          </w:p>
        </w:tc>
        <w:tc>
          <w:tcPr>
            <w:tcW w:w="4606" w:type="dxa"/>
          </w:tcPr>
          <w:p w:rsidR="00D159BA" w:rsidRPr="00BE53B3" w:rsidRDefault="00AC5041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 xml:space="preserve">2 points </w:t>
            </w:r>
          </w:p>
        </w:tc>
      </w:tr>
      <w:tr w:rsidR="00D159BA" w:rsidRPr="00BE53B3" w:rsidTr="00D159BA">
        <w:tc>
          <w:tcPr>
            <w:tcW w:w="4606" w:type="dxa"/>
          </w:tcPr>
          <w:p w:rsidR="00D159BA" w:rsidRPr="00BE53B3" w:rsidRDefault="00634CDB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 w:rsidR="00AC5041" w:rsidRPr="00BE53B3">
              <w:rPr>
                <w:rFonts w:asciiTheme="majorBidi" w:hAnsiTheme="majorBidi" w:cstheme="majorBidi"/>
                <w:sz w:val="24"/>
                <w:szCs w:val="24"/>
              </w:rPr>
              <w:t xml:space="preserve">ne idée centrale </w:t>
            </w:r>
            <w:r w:rsidRPr="00BE53B3">
              <w:rPr>
                <w:rFonts w:asciiTheme="majorBidi" w:hAnsiTheme="majorBidi" w:cstheme="majorBidi"/>
                <w:sz w:val="24"/>
                <w:szCs w:val="24"/>
              </w:rPr>
              <w:t>pour chaque partie</w:t>
            </w:r>
            <w:r w:rsidR="00AC5041" w:rsidRPr="00BE53B3">
              <w:rPr>
                <w:rFonts w:asciiTheme="majorBidi" w:hAnsiTheme="majorBidi" w:cstheme="majorBidi"/>
                <w:sz w:val="24"/>
                <w:szCs w:val="24"/>
              </w:rPr>
              <w:t xml:space="preserve"> + argument qui illustre cette idée</w:t>
            </w:r>
          </w:p>
        </w:tc>
        <w:tc>
          <w:tcPr>
            <w:tcW w:w="4606" w:type="dxa"/>
          </w:tcPr>
          <w:p w:rsidR="00D159BA" w:rsidRPr="00BE53B3" w:rsidRDefault="00AC5041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 xml:space="preserve">4 points </w:t>
            </w:r>
          </w:p>
        </w:tc>
      </w:tr>
      <w:tr w:rsidR="00D159BA" w:rsidRPr="00BE53B3" w:rsidTr="00D159BA">
        <w:tc>
          <w:tcPr>
            <w:tcW w:w="4606" w:type="dxa"/>
          </w:tcPr>
          <w:p w:rsidR="00D159BA" w:rsidRPr="00BE53B3" w:rsidRDefault="00AC5041" w:rsidP="00BE53B3">
            <w:pPr>
              <w:spacing w:before="100" w:beforeAutospacing="1" w:after="100" w:afterAutospacing="1"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Les arguments doivent absolument être illustrés par un exemple</w:t>
            </w:r>
            <w:r w:rsidR="00E316AE" w:rsidRPr="00BE53B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606" w:type="dxa"/>
          </w:tcPr>
          <w:p w:rsidR="00D159BA" w:rsidRPr="00BE53B3" w:rsidRDefault="00AC5041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 xml:space="preserve">4 points </w:t>
            </w:r>
          </w:p>
        </w:tc>
      </w:tr>
    </w:tbl>
    <w:p w:rsidR="00D159BA" w:rsidRPr="00BE53B3" w:rsidRDefault="00D159BA" w:rsidP="00BE53B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AC5041" w:rsidRPr="00BE53B3" w:rsidTr="000852BF">
        <w:tc>
          <w:tcPr>
            <w:tcW w:w="9212" w:type="dxa"/>
          </w:tcPr>
          <w:p w:rsidR="00AC5041" w:rsidRPr="00BE53B3" w:rsidRDefault="00AC5041" w:rsidP="00BE53B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sz w:val="24"/>
                <w:szCs w:val="24"/>
              </w:rPr>
              <w:t>Conclusion (5 points)</w:t>
            </w:r>
          </w:p>
        </w:tc>
      </w:tr>
      <w:tr w:rsidR="00AC5041" w:rsidRPr="00BE53B3" w:rsidTr="00AF0391">
        <w:trPr>
          <w:trHeight w:val="785"/>
        </w:trPr>
        <w:tc>
          <w:tcPr>
            <w:tcW w:w="9212" w:type="dxa"/>
          </w:tcPr>
          <w:p w:rsidR="00AC5041" w:rsidRPr="00BE53B3" w:rsidRDefault="00AC5041" w:rsidP="00BE53B3">
            <w:pPr>
              <w:pStyle w:val="Paragraphedeliste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Indiquer nettement la réponse à la question posée dans l’introduction</w:t>
            </w:r>
            <w:r w:rsidR="00634CDB" w:rsidRPr="00BE53B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AC5041" w:rsidRPr="00BE53B3" w:rsidRDefault="00AC5041" w:rsidP="00BE53B3">
            <w:pPr>
              <w:pStyle w:val="Paragraphedeliste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53B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Possibilité d’ajouter une ouverture à la fin, etc.</w:t>
            </w:r>
            <w:r w:rsidRPr="00BE53B3">
              <w:rPr>
                <w:rFonts w:asciiTheme="majorBidi" w:hAnsiTheme="majorBidi" w:cstheme="majorBidi"/>
                <w:color w:val="0D405F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AC5041" w:rsidRPr="00BE53B3" w:rsidRDefault="00AC5041" w:rsidP="00BE53B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AC5041" w:rsidRPr="00BE53B3" w:rsidSect="00A63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530" w:rsidRDefault="00714530" w:rsidP="008F3E0F">
      <w:pPr>
        <w:spacing w:after="0" w:line="240" w:lineRule="auto"/>
      </w:pPr>
      <w:r>
        <w:separator/>
      </w:r>
    </w:p>
  </w:endnote>
  <w:endnote w:type="continuationSeparator" w:id="1">
    <w:p w:rsidR="00714530" w:rsidRDefault="00714530" w:rsidP="008F3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530" w:rsidRDefault="00714530" w:rsidP="008F3E0F">
      <w:pPr>
        <w:spacing w:after="0" w:line="240" w:lineRule="auto"/>
      </w:pPr>
      <w:r>
        <w:separator/>
      </w:r>
    </w:p>
  </w:footnote>
  <w:footnote w:type="continuationSeparator" w:id="1">
    <w:p w:rsidR="00714530" w:rsidRDefault="00714530" w:rsidP="008F3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4BB0"/>
    <w:multiLevelType w:val="hybridMultilevel"/>
    <w:tmpl w:val="B308C970"/>
    <w:lvl w:ilvl="0" w:tplc="EE9C751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D405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14E66"/>
    <w:multiLevelType w:val="multilevel"/>
    <w:tmpl w:val="BD0CE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3E0F"/>
    <w:rsid w:val="003023E1"/>
    <w:rsid w:val="0052093A"/>
    <w:rsid w:val="00586A51"/>
    <w:rsid w:val="00634CDB"/>
    <w:rsid w:val="00714530"/>
    <w:rsid w:val="008B1990"/>
    <w:rsid w:val="008F3E0F"/>
    <w:rsid w:val="0093457A"/>
    <w:rsid w:val="00A63F00"/>
    <w:rsid w:val="00AC5041"/>
    <w:rsid w:val="00BE53B3"/>
    <w:rsid w:val="00D159BA"/>
    <w:rsid w:val="00E31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F0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F3E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8F3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F3E0F"/>
  </w:style>
  <w:style w:type="paragraph" w:styleId="Pieddepage">
    <w:name w:val="footer"/>
    <w:basedOn w:val="Normal"/>
    <w:link w:val="PieddepageCar"/>
    <w:uiPriority w:val="99"/>
    <w:semiHidden/>
    <w:unhideWhenUsed/>
    <w:rsid w:val="008F3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F3E0F"/>
  </w:style>
  <w:style w:type="character" w:styleId="Lienhypertexte">
    <w:name w:val="Hyperlink"/>
    <w:basedOn w:val="Policepardfaut"/>
    <w:uiPriority w:val="99"/>
    <w:semiHidden/>
    <w:unhideWhenUsed/>
    <w:rsid w:val="0052093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AC50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2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3</cp:revision>
  <dcterms:created xsi:type="dcterms:W3CDTF">2022-02-02T11:03:00Z</dcterms:created>
  <dcterms:modified xsi:type="dcterms:W3CDTF">2023-01-15T16:57:00Z</dcterms:modified>
</cp:coreProperties>
</file>