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C16" w:rsidRPr="0013478C" w:rsidRDefault="00A14C16" w:rsidP="00A14C16">
      <w:pPr>
        <w:bidi/>
        <w:spacing w:line="240" w:lineRule="auto"/>
        <w:ind w:right="-993"/>
        <w:rPr>
          <w:rFonts w:cs="Andalus"/>
          <w:b/>
          <w:bCs/>
          <w:sz w:val="28"/>
          <w:szCs w:val="28"/>
          <w:rtl/>
          <w:lang w:bidi="ar-DZ"/>
        </w:rPr>
      </w:pPr>
      <w:r w:rsidRPr="0013478C">
        <w:rPr>
          <w:rFonts w:cs="Andalus" w:hint="cs"/>
          <w:b/>
          <w:bCs/>
          <w:sz w:val="28"/>
          <w:szCs w:val="28"/>
          <w:u w:val="single"/>
          <w:rtl/>
          <w:lang w:bidi="ar-DZ"/>
        </w:rPr>
        <w:t xml:space="preserve">جامعة عبد الرحمن ميرة </w:t>
      </w:r>
      <w:r w:rsidRPr="0013478C">
        <w:rPr>
          <w:rFonts w:cs="Andalus"/>
          <w:b/>
          <w:bCs/>
          <w:sz w:val="28"/>
          <w:szCs w:val="28"/>
          <w:u w:val="single"/>
          <w:rtl/>
          <w:lang w:bidi="ar-DZ"/>
        </w:rPr>
        <w:t>–</w:t>
      </w:r>
      <w:r w:rsidRPr="0013478C">
        <w:rPr>
          <w:rFonts w:cs="Andalus" w:hint="cs"/>
          <w:b/>
          <w:bCs/>
          <w:sz w:val="28"/>
          <w:szCs w:val="28"/>
          <w:rtl/>
          <w:lang w:bidi="ar-DZ"/>
        </w:rPr>
        <w:t xml:space="preserve">بجاية                             </w:t>
      </w:r>
      <w:r w:rsidR="009E0FC5">
        <w:rPr>
          <w:rFonts w:cs="Andalus" w:hint="cs"/>
          <w:b/>
          <w:bCs/>
          <w:sz w:val="28"/>
          <w:szCs w:val="28"/>
          <w:rtl/>
          <w:lang w:bidi="ar-DZ"/>
        </w:rPr>
        <w:t xml:space="preserve">                  </w:t>
      </w:r>
    </w:p>
    <w:p w:rsidR="00A14C16" w:rsidRPr="0013478C" w:rsidRDefault="00A14C16" w:rsidP="00A14C16">
      <w:pPr>
        <w:bidi/>
        <w:spacing w:line="240" w:lineRule="auto"/>
        <w:ind w:right="-993"/>
        <w:rPr>
          <w:rFonts w:cs="Andalus"/>
          <w:b/>
          <w:bCs/>
          <w:sz w:val="28"/>
          <w:szCs w:val="28"/>
          <w:u w:val="single"/>
          <w:rtl/>
          <w:lang w:bidi="ar-DZ"/>
        </w:rPr>
      </w:pPr>
      <w:r w:rsidRPr="0013478C">
        <w:rPr>
          <w:rFonts w:cs="Andalus" w:hint="cs"/>
          <w:b/>
          <w:bCs/>
          <w:sz w:val="28"/>
          <w:szCs w:val="28"/>
          <w:u w:val="single"/>
          <w:rtl/>
          <w:lang w:bidi="ar-DZ"/>
        </w:rPr>
        <w:t xml:space="preserve">كلية اللغات والآداب  </w:t>
      </w:r>
      <w:r w:rsidRPr="0013478C">
        <w:rPr>
          <w:rFonts w:cs="Andalus" w:hint="cs"/>
          <w:b/>
          <w:bCs/>
          <w:sz w:val="28"/>
          <w:szCs w:val="28"/>
          <w:rtl/>
          <w:lang w:bidi="ar-DZ"/>
        </w:rPr>
        <w:t xml:space="preserve">                                                         </w:t>
      </w:r>
    </w:p>
    <w:p w:rsidR="00A14C16" w:rsidRPr="0013478C" w:rsidRDefault="00A14C16" w:rsidP="00A14C16">
      <w:pPr>
        <w:bidi/>
        <w:spacing w:line="240" w:lineRule="auto"/>
        <w:ind w:right="-993"/>
        <w:rPr>
          <w:rFonts w:cs="Andalus"/>
          <w:b/>
          <w:bCs/>
          <w:sz w:val="28"/>
          <w:szCs w:val="28"/>
          <w:rtl/>
          <w:lang w:bidi="ar-DZ"/>
        </w:rPr>
      </w:pPr>
      <w:r w:rsidRPr="0013478C">
        <w:rPr>
          <w:rFonts w:cs="Andalus" w:hint="cs"/>
          <w:b/>
          <w:bCs/>
          <w:sz w:val="28"/>
          <w:szCs w:val="28"/>
          <w:u w:val="single"/>
          <w:rtl/>
          <w:lang w:bidi="ar-DZ"/>
        </w:rPr>
        <w:t>قسم اللغة العربية وآدابها</w:t>
      </w:r>
      <w:r w:rsidRPr="0013478C">
        <w:rPr>
          <w:rFonts w:cs="Andalus" w:hint="cs"/>
          <w:b/>
          <w:bCs/>
          <w:sz w:val="28"/>
          <w:szCs w:val="28"/>
          <w:rtl/>
          <w:lang w:bidi="ar-DZ"/>
        </w:rPr>
        <w:t xml:space="preserve">                                    </w:t>
      </w:r>
      <w:r w:rsidR="009E0FC5">
        <w:rPr>
          <w:rFonts w:cs="Andalus" w:hint="cs"/>
          <w:b/>
          <w:bCs/>
          <w:sz w:val="28"/>
          <w:szCs w:val="28"/>
          <w:rtl/>
          <w:lang w:bidi="ar-DZ"/>
        </w:rPr>
        <w:t xml:space="preserve">                  </w:t>
      </w:r>
    </w:p>
    <w:p w:rsidR="00A14C16" w:rsidRPr="0013478C" w:rsidRDefault="009E0FC5" w:rsidP="0013478C">
      <w:pPr>
        <w:bidi/>
        <w:spacing w:line="240" w:lineRule="auto"/>
        <w:ind w:right="-993"/>
        <w:jc w:val="center"/>
        <w:outlineLvl w:val="0"/>
        <w:rPr>
          <w:rFonts w:cs="Andalus"/>
          <w:b/>
          <w:bCs/>
          <w:sz w:val="28"/>
          <w:szCs w:val="28"/>
          <w:u w:val="single"/>
          <w:rtl/>
          <w:lang w:bidi="ar-DZ"/>
        </w:rPr>
      </w:pPr>
      <w:r>
        <w:rPr>
          <w:rFonts w:cs="Andalus" w:hint="cs"/>
          <w:b/>
          <w:bCs/>
          <w:sz w:val="28"/>
          <w:szCs w:val="28"/>
          <w:u w:val="single"/>
          <w:rtl/>
          <w:lang w:bidi="ar-DZ"/>
        </w:rPr>
        <w:t xml:space="preserve">أجوبة </w:t>
      </w:r>
      <w:r w:rsidR="00A14C16" w:rsidRPr="0013478C">
        <w:rPr>
          <w:rFonts w:cs="Andalus" w:hint="cs"/>
          <w:b/>
          <w:bCs/>
          <w:sz w:val="28"/>
          <w:szCs w:val="28"/>
          <w:u w:val="single"/>
          <w:rtl/>
          <w:lang w:bidi="ar-DZ"/>
        </w:rPr>
        <w:t>امتحان السداسي الأول في مقياس البلاغة العربية</w:t>
      </w:r>
    </w:p>
    <w:p w:rsidR="00A14C16" w:rsidRPr="0013478C" w:rsidRDefault="00A14C16" w:rsidP="00D179B4">
      <w:pPr>
        <w:bidi/>
        <w:spacing w:line="240" w:lineRule="auto"/>
        <w:ind w:right="-993"/>
        <w:jc w:val="center"/>
        <w:rPr>
          <w:rFonts w:cs="Andalus"/>
          <w:b/>
          <w:bCs/>
          <w:sz w:val="28"/>
          <w:szCs w:val="28"/>
          <w:u w:val="single"/>
          <w:lang w:bidi="ar-DZ"/>
        </w:rPr>
      </w:pPr>
      <w:r w:rsidRPr="0013478C">
        <w:rPr>
          <w:rFonts w:cs="Andalus" w:hint="cs"/>
          <w:b/>
          <w:bCs/>
          <w:sz w:val="28"/>
          <w:szCs w:val="28"/>
          <w:u w:val="single"/>
          <w:rtl/>
          <w:lang w:bidi="ar-DZ"/>
        </w:rPr>
        <w:t>السنة الأولى (ل.م.د) المجموعة</w:t>
      </w:r>
      <w:r w:rsidRPr="0013478C">
        <w:rPr>
          <w:rFonts w:cs="Traditional Arabic" w:hint="cs"/>
          <w:b/>
          <w:bCs/>
          <w:sz w:val="28"/>
          <w:szCs w:val="28"/>
          <w:u w:val="single"/>
          <w:rtl/>
          <w:lang w:bidi="ar-DZ"/>
        </w:rPr>
        <w:t xml:space="preserve"> </w:t>
      </w:r>
      <w:r w:rsidRPr="0013478C">
        <w:rPr>
          <w:rFonts w:cs="Andalus" w:hint="cs"/>
          <w:b/>
          <w:bCs/>
          <w:sz w:val="28"/>
          <w:szCs w:val="28"/>
          <w:u w:val="single"/>
          <w:rtl/>
          <w:lang w:bidi="ar-DZ"/>
        </w:rPr>
        <w:t>الثالثة (</w:t>
      </w:r>
      <w:r w:rsidR="00D179B4">
        <w:rPr>
          <w:rFonts w:cs="Andalus" w:hint="cs"/>
          <w:b/>
          <w:bCs/>
          <w:sz w:val="28"/>
          <w:szCs w:val="28"/>
          <w:u w:val="single"/>
          <w:rtl/>
          <w:lang w:bidi="ar-DZ"/>
        </w:rPr>
        <w:t>03</w:t>
      </w:r>
      <w:r w:rsidRPr="0013478C">
        <w:rPr>
          <w:rFonts w:cs="Andalus" w:hint="cs"/>
          <w:b/>
          <w:bCs/>
          <w:sz w:val="28"/>
          <w:szCs w:val="28"/>
          <w:u w:val="single"/>
          <w:rtl/>
          <w:lang w:bidi="ar-DZ"/>
        </w:rPr>
        <w:t>)</w:t>
      </w:r>
    </w:p>
    <w:p w:rsidR="00A14C16" w:rsidRPr="0013478C" w:rsidRDefault="00A14C16" w:rsidP="00A14C16">
      <w:pPr>
        <w:pStyle w:val="Paragraphedeliste"/>
        <w:bidi/>
        <w:ind w:left="-567" w:right="-993"/>
        <w:rPr>
          <w:rFonts w:cs="Traditional Arabic"/>
          <w:b/>
          <w:bCs/>
          <w:sz w:val="28"/>
          <w:szCs w:val="28"/>
          <w:rtl/>
          <w:lang w:bidi="ar-DZ"/>
        </w:rPr>
      </w:pPr>
    </w:p>
    <w:p w:rsidR="0013478C" w:rsidRDefault="0013478C" w:rsidP="0013478C">
      <w:pPr>
        <w:pStyle w:val="Paragraphedeliste"/>
        <w:bidi/>
        <w:ind w:left="-567" w:right="-993"/>
        <w:rPr>
          <w:rFonts w:cs="Traditional Arabic"/>
          <w:b/>
          <w:bCs/>
          <w:sz w:val="32"/>
          <w:szCs w:val="32"/>
          <w:lang w:bidi="ar-DZ"/>
        </w:rPr>
      </w:pPr>
    </w:p>
    <w:p w:rsidR="00FE3662" w:rsidRDefault="00096CA9" w:rsidP="00096CA9">
      <w:pPr>
        <w:pStyle w:val="Paragraphedeliste"/>
        <w:numPr>
          <w:ilvl w:val="0"/>
          <w:numId w:val="2"/>
        </w:numPr>
        <w:bidi/>
        <w:spacing w:line="240" w:lineRule="auto"/>
        <w:ind w:right="-993"/>
        <w:outlineLvl w:val="0"/>
        <w:rPr>
          <w:rFonts w:cs="Traditional Arabic" w:hint="cs"/>
          <w:b/>
          <w:bCs/>
          <w:sz w:val="28"/>
          <w:szCs w:val="28"/>
          <w:lang w:bidi="ar-DZ"/>
        </w:rPr>
      </w:pPr>
      <w:r>
        <w:rPr>
          <w:rFonts w:cs="Traditional Arabic" w:hint="cs"/>
          <w:b/>
          <w:bCs/>
          <w:sz w:val="28"/>
          <w:szCs w:val="28"/>
          <w:rtl/>
          <w:lang w:bidi="ar-DZ"/>
        </w:rPr>
        <w:t>حدد الإشكال الاصطلاحي في مفهوم البلاغة ثم علله</w:t>
      </w:r>
      <w:r w:rsidR="00FC6271" w:rsidRPr="0013478C">
        <w:rPr>
          <w:rFonts w:cs="Traditional Arabic" w:hint="cs"/>
          <w:b/>
          <w:bCs/>
          <w:sz w:val="28"/>
          <w:szCs w:val="28"/>
          <w:rtl/>
          <w:lang w:bidi="ar-DZ"/>
        </w:rPr>
        <w:t>.</w:t>
      </w:r>
    </w:p>
    <w:p w:rsidR="009E0FC5" w:rsidRPr="0013478C" w:rsidRDefault="009E0FC5" w:rsidP="009E0FC5">
      <w:pPr>
        <w:pStyle w:val="Paragraphedeliste"/>
        <w:bidi/>
        <w:spacing w:line="240" w:lineRule="auto"/>
        <w:ind w:left="-207" w:right="-993"/>
        <w:outlineLvl w:val="0"/>
        <w:rPr>
          <w:rFonts w:cs="Traditional Arabic"/>
          <w:b/>
          <w:bCs/>
          <w:sz w:val="28"/>
          <w:szCs w:val="28"/>
          <w:lang w:bidi="ar-DZ"/>
        </w:rPr>
      </w:pPr>
    </w:p>
    <w:p w:rsidR="002B33CD" w:rsidRDefault="002B33CD" w:rsidP="002B33CD">
      <w:pPr>
        <w:pStyle w:val="Paragraphedeliste"/>
        <w:bidi/>
        <w:spacing w:line="240" w:lineRule="auto"/>
        <w:ind w:left="-567" w:right="-993"/>
        <w:rPr>
          <w:rFonts w:cs="Traditional Arabic" w:hint="cs"/>
          <w:b/>
          <w:bCs/>
          <w:sz w:val="28"/>
          <w:szCs w:val="28"/>
          <w:rtl/>
          <w:lang w:bidi="ar-DZ"/>
        </w:rPr>
      </w:pPr>
      <w:r>
        <w:rPr>
          <w:rFonts w:cs="Traditional Arabic" w:hint="cs"/>
          <w:b/>
          <w:bCs/>
          <w:sz w:val="28"/>
          <w:szCs w:val="28"/>
          <w:rtl/>
          <w:lang w:bidi="ar-DZ"/>
        </w:rPr>
        <w:t>هو عدم وجود تعريف  اصطلاحي موحد  لمفهوم البلاغة    ( 2 نقاط)</w:t>
      </w:r>
    </w:p>
    <w:p w:rsidR="0013478C" w:rsidRDefault="002B33CD" w:rsidP="002B33CD">
      <w:pPr>
        <w:pStyle w:val="Paragraphedeliste"/>
        <w:bidi/>
        <w:spacing w:line="240" w:lineRule="auto"/>
        <w:ind w:left="-567" w:right="-993"/>
        <w:rPr>
          <w:rFonts w:cs="Traditional Arabic" w:hint="cs"/>
          <w:b/>
          <w:bCs/>
          <w:sz w:val="28"/>
          <w:szCs w:val="28"/>
          <w:rtl/>
          <w:lang w:bidi="ar-DZ"/>
        </w:rPr>
      </w:pPr>
      <w:r>
        <w:rPr>
          <w:rFonts w:cs="Traditional Arabic" w:hint="cs"/>
          <w:b/>
          <w:bCs/>
          <w:sz w:val="28"/>
          <w:szCs w:val="28"/>
          <w:rtl/>
          <w:lang w:bidi="ar-DZ"/>
        </w:rPr>
        <w:t xml:space="preserve"> ن</w:t>
      </w:r>
      <w:r w:rsidRPr="002B33CD">
        <w:rPr>
          <w:rFonts w:cs="Traditional Arabic" w:hint="cs"/>
          <w:b/>
          <w:bCs/>
          <w:sz w:val="28"/>
          <w:szCs w:val="28"/>
          <w:rtl/>
          <w:lang w:bidi="ar-DZ"/>
        </w:rPr>
        <w:t>ظرا لارتباطه بالجمال في القول،</w:t>
      </w:r>
      <w:r>
        <w:rPr>
          <w:rFonts w:cs="Traditional Arabic" w:hint="cs"/>
          <w:b/>
          <w:bCs/>
          <w:sz w:val="28"/>
          <w:szCs w:val="28"/>
          <w:rtl/>
          <w:lang w:bidi="ar-DZ"/>
        </w:rPr>
        <w:t xml:space="preserve"> ولما كان الجمال نسبي التحديد من الناحية الاصطلاحية فالبلاغة أيضا كانت نسبية التحديد(2نقاط)</w:t>
      </w:r>
    </w:p>
    <w:p w:rsidR="009E0FC5" w:rsidRPr="002B33CD" w:rsidRDefault="009E0FC5" w:rsidP="009E0FC5">
      <w:pPr>
        <w:pStyle w:val="Paragraphedeliste"/>
        <w:bidi/>
        <w:spacing w:line="240" w:lineRule="auto"/>
        <w:ind w:left="-567" w:right="-993"/>
        <w:rPr>
          <w:rFonts w:cs="Traditional Arabic"/>
          <w:b/>
          <w:bCs/>
          <w:sz w:val="28"/>
          <w:szCs w:val="28"/>
          <w:rtl/>
          <w:lang w:bidi="ar-DZ"/>
        </w:rPr>
      </w:pPr>
    </w:p>
    <w:p w:rsidR="002B33CD" w:rsidRDefault="0013478C" w:rsidP="002B33CD">
      <w:pPr>
        <w:pStyle w:val="Paragraphedeliste"/>
        <w:bidi/>
        <w:spacing w:line="240" w:lineRule="auto"/>
        <w:ind w:left="-567" w:right="-993"/>
        <w:rPr>
          <w:rFonts w:cs="Traditional Arabic" w:hint="cs"/>
          <w:b/>
          <w:bCs/>
          <w:sz w:val="28"/>
          <w:szCs w:val="28"/>
          <w:rtl/>
          <w:lang w:bidi="ar-DZ"/>
        </w:rPr>
      </w:pPr>
      <w:r>
        <w:rPr>
          <w:rFonts w:cs="Traditional Arabic" w:hint="cs"/>
          <w:b/>
          <w:bCs/>
          <w:sz w:val="28"/>
          <w:szCs w:val="28"/>
          <w:rtl/>
          <w:lang w:bidi="ar-DZ"/>
        </w:rPr>
        <w:t>2</w:t>
      </w:r>
      <w:r w:rsidR="00A14C16" w:rsidRPr="0013478C">
        <w:rPr>
          <w:rFonts w:cs="Traditional Arabic" w:hint="cs"/>
          <w:b/>
          <w:bCs/>
          <w:sz w:val="28"/>
          <w:szCs w:val="28"/>
          <w:rtl/>
          <w:lang w:bidi="ar-DZ"/>
        </w:rPr>
        <w:t xml:space="preserve">_ </w:t>
      </w:r>
      <w:r w:rsidR="00096CA9">
        <w:rPr>
          <w:rFonts w:cs="Traditional Arabic" w:hint="cs"/>
          <w:b/>
          <w:bCs/>
          <w:sz w:val="28"/>
          <w:szCs w:val="28"/>
          <w:rtl/>
          <w:lang w:bidi="ar-DZ"/>
        </w:rPr>
        <w:t>أ للبلاغة وجود في العصر الجاهلي؟ لماذا؟</w:t>
      </w:r>
      <w:r w:rsidR="00A14C16" w:rsidRPr="0013478C">
        <w:rPr>
          <w:rFonts w:cs="Traditional Arabic" w:hint="cs"/>
          <w:b/>
          <w:bCs/>
          <w:sz w:val="28"/>
          <w:szCs w:val="28"/>
          <w:rtl/>
          <w:lang w:bidi="ar-DZ"/>
        </w:rPr>
        <w:t xml:space="preserve"> </w:t>
      </w:r>
    </w:p>
    <w:p w:rsidR="009E0FC5" w:rsidRDefault="009E0FC5" w:rsidP="009E0FC5">
      <w:pPr>
        <w:pStyle w:val="Paragraphedeliste"/>
        <w:bidi/>
        <w:spacing w:line="240" w:lineRule="auto"/>
        <w:ind w:left="-567" w:right="-993"/>
        <w:rPr>
          <w:rFonts w:cs="Traditional Arabic" w:hint="cs"/>
          <w:b/>
          <w:bCs/>
          <w:sz w:val="28"/>
          <w:szCs w:val="28"/>
          <w:rtl/>
          <w:lang w:bidi="ar-DZ"/>
        </w:rPr>
      </w:pPr>
    </w:p>
    <w:p w:rsidR="002B33CD" w:rsidRDefault="002B33CD" w:rsidP="002B33CD">
      <w:pPr>
        <w:pStyle w:val="Paragraphedeliste"/>
        <w:bidi/>
        <w:spacing w:line="240" w:lineRule="auto"/>
        <w:ind w:left="-567" w:right="-993"/>
        <w:rPr>
          <w:rFonts w:cs="Traditional Arabic" w:hint="cs"/>
          <w:b/>
          <w:bCs/>
          <w:sz w:val="28"/>
          <w:szCs w:val="28"/>
          <w:rtl/>
          <w:lang w:bidi="ar-DZ"/>
        </w:rPr>
      </w:pPr>
      <w:r>
        <w:rPr>
          <w:rFonts w:cs="Traditional Arabic" w:hint="cs"/>
          <w:b/>
          <w:bCs/>
          <w:sz w:val="28"/>
          <w:szCs w:val="28"/>
          <w:rtl/>
          <w:lang w:bidi="ar-DZ"/>
        </w:rPr>
        <w:t>نعم للبلاغة وجود منذ العصر الجاهلي    (2نقاط)</w:t>
      </w:r>
    </w:p>
    <w:p w:rsidR="002B33CD" w:rsidRDefault="002B33CD" w:rsidP="002B33CD">
      <w:pPr>
        <w:pStyle w:val="Paragraphedeliste"/>
        <w:bidi/>
        <w:spacing w:line="240" w:lineRule="auto"/>
        <w:ind w:left="-567" w:right="-993"/>
        <w:rPr>
          <w:rFonts w:cs="Traditional Arabic"/>
          <w:b/>
          <w:bCs/>
          <w:sz w:val="28"/>
          <w:szCs w:val="28"/>
          <w:lang w:bidi="ar-DZ"/>
        </w:rPr>
      </w:pPr>
      <w:r>
        <w:rPr>
          <w:rFonts w:cs="Traditional Arabic" w:hint="cs"/>
          <w:b/>
          <w:bCs/>
          <w:sz w:val="28"/>
          <w:szCs w:val="28"/>
          <w:rtl/>
          <w:lang w:bidi="ar-DZ"/>
        </w:rPr>
        <w:t>رغم أنها لم تبرز آنذاك كعلم إلا أنها كانت سليقة وفطرة عند العرب، ولا أدل على ذلك إلا ما وصل إلينا من دواوين شعرية عربية في قمة البلاغة (2نقاط)</w:t>
      </w:r>
    </w:p>
    <w:p w:rsidR="0013478C" w:rsidRDefault="0013478C" w:rsidP="0013478C">
      <w:pPr>
        <w:pStyle w:val="Paragraphedeliste"/>
        <w:bidi/>
        <w:spacing w:line="240" w:lineRule="auto"/>
        <w:ind w:left="-567" w:right="-993"/>
        <w:rPr>
          <w:rFonts w:cs="Traditional Arabic"/>
          <w:b/>
          <w:bCs/>
          <w:sz w:val="28"/>
          <w:szCs w:val="28"/>
          <w:rtl/>
          <w:lang w:bidi="ar-DZ"/>
        </w:rPr>
      </w:pPr>
    </w:p>
    <w:p w:rsidR="00A14C16" w:rsidRDefault="00D179B4" w:rsidP="0013478C">
      <w:pPr>
        <w:pStyle w:val="Paragraphedeliste"/>
        <w:bidi/>
        <w:spacing w:line="240" w:lineRule="auto"/>
        <w:ind w:left="-567" w:right="-993"/>
        <w:outlineLvl w:val="0"/>
        <w:rPr>
          <w:rFonts w:cs="Traditional Arabic" w:hint="cs"/>
          <w:b/>
          <w:bCs/>
          <w:sz w:val="28"/>
          <w:szCs w:val="28"/>
          <w:rtl/>
          <w:lang w:bidi="ar-DZ"/>
        </w:rPr>
      </w:pPr>
      <w:r>
        <w:rPr>
          <w:rFonts w:cs="Traditional Arabic" w:hint="cs"/>
          <w:b/>
          <w:bCs/>
          <w:sz w:val="28"/>
          <w:szCs w:val="28"/>
          <w:rtl/>
          <w:lang w:bidi="ar-DZ"/>
        </w:rPr>
        <w:t>3</w:t>
      </w:r>
      <w:r w:rsidR="0013478C" w:rsidRPr="0013478C">
        <w:rPr>
          <w:rFonts w:cs="Traditional Arabic" w:hint="cs"/>
          <w:b/>
          <w:bCs/>
          <w:sz w:val="28"/>
          <w:szCs w:val="28"/>
          <w:rtl/>
          <w:lang w:bidi="ar-DZ"/>
        </w:rPr>
        <w:t xml:space="preserve"> </w:t>
      </w:r>
      <w:r w:rsidR="00096CA9">
        <w:rPr>
          <w:rFonts w:cs="Traditional Arabic"/>
          <w:b/>
          <w:bCs/>
          <w:sz w:val="28"/>
          <w:szCs w:val="28"/>
          <w:rtl/>
          <w:lang w:bidi="ar-DZ"/>
        </w:rPr>
        <w:t>–</w:t>
      </w:r>
      <w:r w:rsidR="00A93498">
        <w:rPr>
          <w:rFonts w:cs="Traditional Arabic" w:hint="cs"/>
          <w:b/>
          <w:bCs/>
          <w:sz w:val="28"/>
          <w:szCs w:val="28"/>
          <w:rtl/>
          <w:lang w:bidi="ar-DZ"/>
        </w:rPr>
        <w:t xml:space="preserve"> </w:t>
      </w:r>
      <w:r w:rsidR="00096CA9">
        <w:rPr>
          <w:rFonts w:cs="Traditional Arabic" w:hint="cs"/>
          <w:b/>
          <w:bCs/>
          <w:sz w:val="28"/>
          <w:szCs w:val="28"/>
          <w:rtl/>
          <w:lang w:bidi="ar-DZ"/>
        </w:rPr>
        <w:t>قال (أحمد السيد الهاشمي) في كتابه جواهر البلاغة:"إن الببغاء يسمى فصيحا ولا يسمى بليغا..</w:t>
      </w:r>
      <w:r w:rsidR="00FC6271" w:rsidRPr="0013478C">
        <w:rPr>
          <w:rFonts w:cs="Traditional Arabic" w:hint="cs"/>
          <w:b/>
          <w:bCs/>
          <w:sz w:val="28"/>
          <w:szCs w:val="28"/>
          <w:rtl/>
          <w:lang w:bidi="ar-DZ"/>
        </w:rPr>
        <w:t>.</w:t>
      </w:r>
      <w:r>
        <w:rPr>
          <w:rFonts w:cs="Traditional Arabic" w:hint="cs"/>
          <w:b/>
          <w:bCs/>
          <w:sz w:val="28"/>
          <w:szCs w:val="28"/>
          <w:rtl/>
          <w:lang w:bidi="ar-DZ"/>
        </w:rPr>
        <w:t>" حلل وفسر المقولة باختصار محددا الفرق بين البلاغة والفصاحة.</w:t>
      </w:r>
    </w:p>
    <w:p w:rsidR="009E0FC5" w:rsidRPr="0013478C" w:rsidRDefault="009E0FC5" w:rsidP="009E0FC5">
      <w:pPr>
        <w:pStyle w:val="Paragraphedeliste"/>
        <w:bidi/>
        <w:spacing w:line="240" w:lineRule="auto"/>
        <w:ind w:left="-567" w:right="-993"/>
        <w:outlineLvl w:val="0"/>
        <w:rPr>
          <w:rFonts w:cs="Traditional Arabic"/>
          <w:b/>
          <w:bCs/>
          <w:sz w:val="28"/>
          <w:szCs w:val="28"/>
          <w:lang w:bidi="ar-DZ"/>
        </w:rPr>
      </w:pPr>
    </w:p>
    <w:p w:rsidR="0013478C" w:rsidRDefault="002B33CD" w:rsidP="0013478C">
      <w:pPr>
        <w:pStyle w:val="Paragraphedeliste"/>
        <w:bidi/>
        <w:spacing w:line="240" w:lineRule="auto"/>
        <w:ind w:left="-567" w:right="-993"/>
        <w:rPr>
          <w:rFonts w:cs="Traditional Arabic" w:hint="cs"/>
          <w:b/>
          <w:bCs/>
          <w:sz w:val="28"/>
          <w:szCs w:val="28"/>
          <w:rtl/>
          <w:lang w:bidi="ar-DZ"/>
        </w:rPr>
      </w:pPr>
      <w:r>
        <w:rPr>
          <w:rFonts w:cs="Traditional Arabic" w:hint="cs"/>
          <w:b/>
          <w:bCs/>
          <w:sz w:val="28"/>
          <w:szCs w:val="28"/>
          <w:rtl/>
          <w:lang w:bidi="ar-DZ"/>
        </w:rPr>
        <w:t>تشترط البلاغة عنصر الفصاحة لكن الفصاحة ليست شرطا للبلاغة  (2نقاط)</w:t>
      </w:r>
    </w:p>
    <w:p w:rsidR="002B33CD" w:rsidRDefault="002B33CD" w:rsidP="002B33CD">
      <w:pPr>
        <w:pStyle w:val="Paragraphedeliste"/>
        <w:bidi/>
        <w:spacing w:line="240" w:lineRule="auto"/>
        <w:ind w:left="-567" w:right="-993"/>
        <w:rPr>
          <w:rFonts w:cs="Traditional Arabic" w:hint="cs"/>
          <w:b/>
          <w:bCs/>
          <w:sz w:val="28"/>
          <w:szCs w:val="28"/>
          <w:rtl/>
          <w:lang w:bidi="ar-DZ"/>
        </w:rPr>
      </w:pPr>
      <w:r>
        <w:rPr>
          <w:rFonts w:cs="Traditional Arabic" w:hint="cs"/>
          <w:b/>
          <w:bCs/>
          <w:sz w:val="28"/>
          <w:szCs w:val="28"/>
          <w:rtl/>
          <w:lang w:bidi="ar-DZ"/>
        </w:rPr>
        <w:t>الببغاء فصيح لأنه ينطق الحروف والأصوات دون مشكل وذلك كما يسمعها فيقلدها دون أن يفهم معناها لغياب سمة العقل عنده فتم وصفه بالفصيح دون البليغ، إذن تتعلق الفصاحة باللفظ أما البلاغة فتتعلق بالمعنى</w:t>
      </w:r>
      <w:r w:rsidR="009E0FC5">
        <w:rPr>
          <w:rFonts w:cs="Traditional Arabic" w:hint="cs"/>
          <w:b/>
          <w:bCs/>
          <w:sz w:val="28"/>
          <w:szCs w:val="28"/>
          <w:rtl/>
          <w:lang w:bidi="ar-DZ"/>
        </w:rPr>
        <w:t xml:space="preserve">  (2نقاط)</w:t>
      </w:r>
    </w:p>
    <w:p w:rsidR="009E0FC5" w:rsidRDefault="009E0FC5" w:rsidP="009E0FC5">
      <w:pPr>
        <w:pStyle w:val="Paragraphedeliste"/>
        <w:bidi/>
        <w:spacing w:line="240" w:lineRule="auto"/>
        <w:ind w:left="-567" w:right="-993"/>
        <w:rPr>
          <w:rFonts w:cs="Traditional Arabic"/>
          <w:b/>
          <w:bCs/>
          <w:sz w:val="28"/>
          <w:szCs w:val="28"/>
          <w:rtl/>
          <w:lang w:bidi="ar-DZ"/>
        </w:rPr>
      </w:pPr>
    </w:p>
    <w:p w:rsidR="00A14C16" w:rsidRDefault="00D179B4" w:rsidP="00D179B4">
      <w:pPr>
        <w:pStyle w:val="Paragraphedeliste"/>
        <w:bidi/>
        <w:spacing w:line="240" w:lineRule="auto"/>
        <w:ind w:left="-567" w:right="-993"/>
        <w:outlineLvl w:val="0"/>
        <w:rPr>
          <w:rFonts w:cs="Traditional Arabic" w:hint="cs"/>
          <w:b/>
          <w:bCs/>
          <w:sz w:val="28"/>
          <w:szCs w:val="28"/>
          <w:rtl/>
          <w:lang w:bidi="ar-DZ"/>
        </w:rPr>
      </w:pPr>
      <w:r>
        <w:rPr>
          <w:rFonts w:cs="Traditional Arabic" w:hint="cs"/>
          <w:b/>
          <w:bCs/>
          <w:sz w:val="28"/>
          <w:szCs w:val="28"/>
          <w:rtl/>
          <w:lang w:bidi="ar-DZ"/>
        </w:rPr>
        <w:t>4</w:t>
      </w:r>
      <w:r w:rsidR="0013478C" w:rsidRPr="0013478C">
        <w:rPr>
          <w:rFonts w:cs="Traditional Arabic" w:hint="cs"/>
          <w:b/>
          <w:bCs/>
          <w:sz w:val="28"/>
          <w:szCs w:val="28"/>
          <w:rtl/>
          <w:lang w:bidi="ar-DZ"/>
        </w:rPr>
        <w:t xml:space="preserve"> </w:t>
      </w:r>
      <w:r w:rsidR="00A14C16" w:rsidRPr="0013478C">
        <w:rPr>
          <w:rFonts w:cs="Traditional Arabic" w:hint="cs"/>
          <w:b/>
          <w:bCs/>
          <w:sz w:val="28"/>
          <w:szCs w:val="28"/>
          <w:rtl/>
          <w:lang w:bidi="ar-DZ"/>
        </w:rPr>
        <w:t>-</w:t>
      </w:r>
      <w:r w:rsidR="00A93498">
        <w:rPr>
          <w:rFonts w:cs="Traditional Arabic" w:hint="cs"/>
          <w:b/>
          <w:bCs/>
          <w:sz w:val="28"/>
          <w:szCs w:val="28"/>
          <w:rtl/>
          <w:lang w:bidi="ar-DZ"/>
        </w:rPr>
        <w:t xml:space="preserve"> </w:t>
      </w:r>
      <w:r w:rsidR="00096CA9">
        <w:rPr>
          <w:rFonts w:cs="Traditional Arabic" w:hint="cs"/>
          <w:b/>
          <w:bCs/>
          <w:sz w:val="28"/>
          <w:szCs w:val="28"/>
          <w:rtl/>
          <w:lang w:bidi="ar-DZ"/>
        </w:rPr>
        <w:t xml:space="preserve"> </w:t>
      </w:r>
      <w:r>
        <w:rPr>
          <w:rFonts w:cs="Traditional Arabic" w:hint="cs"/>
          <w:b/>
          <w:bCs/>
          <w:sz w:val="28"/>
          <w:szCs w:val="28"/>
          <w:rtl/>
          <w:lang w:bidi="ar-DZ"/>
        </w:rPr>
        <w:t>قيم كتاب مفتاح العلوم للسكاكي مبينا فضله في صبغ البلاغة العربية بالصبغة العلمية</w:t>
      </w:r>
      <w:r w:rsidR="00096CA9">
        <w:rPr>
          <w:rFonts w:cs="Traditional Arabic" w:hint="cs"/>
          <w:b/>
          <w:bCs/>
          <w:sz w:val="28"/>
          <w:szCs w:val="28"/>
          <w:rtl/>
          <w:lang w:bidi="ar-DZ"/>
        </w:rPr>
        <w:t>.</w:t>
      </w:r>
    </w:p>
    <w:p w:rsidR="009E0FC5" w:rsidRPr="0013478C" w:rsidRDefault="009E0FC5" w:rsidP="009E0FC5">
      <w:pPr>
        <w:pStyle w:val="Paragraphedeliste"/>
        <w:bidi/>
        <w:spacing w:line="240" w:lineRule="auto"/>
        <w:ind w:left="-567" w:right="-993"/>
        <w:outlineLvl w:val="0"/>
        <w:rPr>
          <w:rFonts w:cs="Traditional Arabic"/>
          <w:b/>
          <w:bCs/>
          <w:sz w:val="28"/>
          <w:szCs w:val="28"/>
          <w:lang w:bidi="ar-DZ"/>
        </w:rPr>
      </w:pPr>
    </w:p>
    <w:p w:rsidR="0013478C" w:rsidRDefault="009E0FC5" w:rsidP="0013478C">
      <w:pPr>
        <w:pStyle w:val="Paragraphedeliste"/>
        <w:bidi/>
        <w:spacing w:line="240" w:lineRule="auto"/>
        <w:ind w:left="-567" w:right="-993"/>
        <w:rPr>
          <w:rFonts w:cs="Traditional Arabic" w:hint="cs"/>
          <w:b/>
          <w:bCs/>
          <w:sz w:val="28"/>
          <w:szCs w:val="28"/>
          <w:rtl/>
          <w:lang w:bidi="ar-DZ"/>
        </w:rPr>
      </w:pPr>
      <w:r>
        <w:rPr>
          <w:rFonts w:cs="Traditional Arabic" w:hint="cs"/>
          <w:b/>
          <w:bCs/>
          <w:sz w:val="28"/>
          <w:szCs w:val="28"/>
          <w:rtl/>
          <w:lang w:bidi="ar-DZ"/>
        </w:rPr>
        <w:t>أكسب السكاكي في كتابه المفتاح الصبغة العلمية للبلاغة العربية وذلك من خلال الفصل الثالث منه كما يلي:</w:t>
      </w:r>
    </w:p>
    <w:p w:rsidR="009E0FC5" w:rsidRDefault="009E0FC5" w:rsidP="009E0FC5">
      <w:pPr>
        <w:pStyle w:val="Paragraphedeliste"/>
        <w:numPr>
          <w:ilvl w:val="0"/>
          <w:numId w:val="3"/>
        </w:numPr>
        <w:bidi/>
        <w:spacing w:line="240" w:lineRule="auto"/>
        <w:ind w:right="-993"/>
        <w:rPr>
          <w:rFonts w:cs="Traditional Arabic" w:hint="cs"/>
          <w:b/>
          <w:bCs/>
          <w:sz w:val="28"/>
          <w:szCs w:val="28"/>
          <w:lang w:bidi="ar-DZ"/>
        </w:rPr>
      </w:pPr>
      <w:r>
        <w:rPr>
          <w:rFonts w:cs="Traditional Arabic" w:hint="cs"/>
          <w:b/>
          <w:bCs/>
          <w:sz w:val="28"/>
          <w:szCs w:val="28"/>
          <w:rtl/>
          <w:lang w:bidi="ar-DZ"/>
        </w:rPr>
        <w:t>تقسيم البلاغة العربية إلى ثلاث فروع رئيسية: علم المعاني وعلم البيان وعلم البديع.      1ن</w:t>
      </w:r>
    </w:p>
    <w:p w:rsidR="009E0FC5" w:rsidRDefault="009E0FC5" w:rsidP="009E0FC5">
      <w:pPr>
        <w:pStyle w:val="Paragraphedeliste"/>
        <w:numPr>
          <w:ilvl w:val="0"/>
          <w:numId w:val="3"/>
        </w:numPr>
        <w:bidi/>
        <w:spacing w:line="240" w:lineRule="auto"/>
        <w:ind w:right="-993"/>
        <w:rPr>
          <w:rFonts w:cs="Traditional Arabic" w:hint="cs"/>
          <w:b/>
          <w:bCs/>
          <w:sz w:val="28"/>
          <w:szCs w:val="28"/>
          <w:lang w:bidi="ar-DZ"/>
        </w:rPr>
      </w:pPr>
      <w:r>
        <w:rPr>
          <w:rFonts w:cs="Traditional Arabic" w:hint="cs"/>
          <w:b/>
          <w:bCs/>
          <w:sz w:val="28"/>
          <w:szCs w:val="28"/>
          <w:rtl/>
          <w:lang w:bidi="ar-DZ"/>
        </w:rPr>
        <w:t>تقسيم كل فرع من هذه الفروع إلى مباحث.        1ن</w:t>
      </w:r>
    </w:p>
    <w:p w:rsidR="009E0FC5" w:rsidRDefault="009E0FC5" w:rsidP="009E0FC5">
      <w:pPr>
        <w:pStyle w:val="Paragraphedeliste"/>
        <w:numPr>
          <w:ilvl w:val="0"/>
          <w:numId w:val="3"/>
        </w:numPr>
        <w:bidi/>
        <w:spacing w:line="240" w:lineRule="auto"/>
        <w:ind w:right="-993"/>
        <w:rPr>
          <w:rFonts w:cs="Traditional Arabic" w:hint="cs"/>
          <w:b/>
          <w:bCs/>
          <w:sz w:val="28"/>
          <w:szCs w:val="28"/>
          <w:lang w:bidi="ar-DZ"/>
        </w:rPr>
      </w:pPr>
      <w:r>
        <w:rPr>
          <w:rFonts w:cs="Traditional Arabic" w:hint="cs"/>
          <w:b/>
          <w:bCs/>
          <w:sz w:val="28"/>
          <w:szCs w:val="28"/>
          <w:rtl/>
          <w:lang w:bidi="ar-DZ"/>
        </w:rPr>
        <w:lastRenderedPageBreak/>
        <w:t>حصر جميع المصطلحات البلاغية الواردة في كتب البلاغة قبله.   1ن</w:t>
      </w:r>
    </w:p>
    <w:p w:rsidR="009E0FC5" w:rsidRDefault="009E0FC5" w:rsidP="009E0FC5">
      <w:pPr>
        <w:pStyle w:val="Paragraphedeliste"/>
        <w:numPr>
          <w:ilvl w:val="0"/>
          <w:numId w:val="3"/>
        </w:numPr>
        <w:bidi/>
        <w:spacing w:line="240" w:lineRule="auto"/>
        <w:ind w:right="-993"/>
        <w:rPr>
          <w:rFonts w:cs="Traditional Arabic" w:hint="cs"/>
          <w:b/>
          <w:bCs/>
          <w:sz w:val="28"/>
          <w:szCs w:val="28"/>
          <w:lang w:bidi="ar-DZ"/>
        </w:rPr>
      </w:pPr>
      <w:r>
        <w:rPr>
          <w:rFonts w:cs="Traditional Arabic" w:hint="cs"/>
          <w:b/>
          <w:bCs/>
          <w:sz w:val="28"/>
          <w:szCs w:val="28"/>
          <w:rtl/>
          <w:lang w:bidi="ar-DZ"/>
        </w:rPr>
        <w:t>لم يضف من بعد السكاكي شيئا إلى البلاغة العربية.     1ن</w:t>
      </w:r>
    </w:p>
    <w:p w:rsidR="009E0FC5" w:rsidRPr="009E0FC5" w:rsidRDefault="009E0FC5" w:rsidP="009E0FC5">
      <w:pPr>
        <w:pStyle w:val="Paragraphedeliste"/>
        <w:numPr>
          <w:ilvl w:val="0"/>
          <w:numId w:val="3"/>
        </w:numPr>
        <w:bidi/>
        <w:spacing w:line="240" w:lineRule="auto"/>
        <w:ind w:right="-993"/>
        <w:rPr>
          <w:rFonts w:cs="Traditional Arabic"/>
          <w:b/>
          <w:bCs/>
          <w:sz w:val="28"/>
          <w:szCs w:val="28"/>
          <w:rtl/>
          <w:lang w:bidi="ar-DZ"/>
        </w:rPr>
      </w:pPr>
    </w:p>
    <w:p w:rsidR="009E0FC5" w:rsidRDefault="00D179B4" w:rsidP="009E0FC5">
      <w:pPr>
        <w:pStyle w:val="Paragraphedeliste"/>
        <w:bidi/>
        <w:spacing w:line="240" w:lineRule="auto"/>
        <w:ind w:left="-567" w:right="-993"/>
        <w:outlineLvl w:val="0"/>
        <w:rPr>
          <w:rFonts w:cs="Traditional Arabic" w:hint="cs"/>
          <w:b/>
          <w:bCs/>
          <w:sz w:val="28"/>
          <w:szCs w:val="28"/>
          <w:rtl/>
          <w:lang w:bidi="ar-DZ"/>
        </w:rPr>
      </w:pPr>
      <w:r>
        <w:rPr>
          <w:rFonts w:cs="Traditional Arabic" w:hint="cs"/>
          <w:b/>
          <w:bCs/>
          <w:sz w:val="28"/>
          <w:szCs w:val="28"/>
          <w:rtl/>
          <w:lang w:bidi="ar-DZ"/>
        </w:rPr>
        <w:t>5</w:t>
      </w:r>
      <w:r w:rsidR="0013478C" w:rsidRPr="0013478C">
        <w:rPr>
          <w:rFonts w:cs="Traditional Arabic" w:hint="cs"/>
          <w:b/>
          <w:bCs/>
          <w:sz w:val="28"/>
          <w:szCs w:val="28"/>
          <w:rtl/>
          <w:lang w:bidi="ar-DZ"/>
        </w:rPr>
        <w:t xml:space="preserve"> </w:t>
      </w:r>
      <w:r w:rsidR="00096CA9">
        <w:rPr>
          <w:rFonts w:cs="Traditional Arabic"/>
          <w:b/>
          <w:bCs/>
          <w:sz w:val="28"/>
          <w:szCs w:val="28"/>
          <w:rtl/>
          <w:lang w:bidi="ar-DZ"/>
        </w:rPr>
        <w:t>–</w:t>
      </w:r>
      <w:r w:rsidR="00A93498">
        <w:rPr>
          <w:rFonts w:cs="Traditional Arabic" w:hint="cs"/>
          <w:b/>
          <w:bCs/>
          <w:sz w:val="28"/>
          <w:szCs w:val="28"/>
          <w:rtl/>
          <w:lang w:bidi="ar-DZ"/>
        </w:rPr>
        <w:t xml:space="preserve"> </w:t>
      </w:r>
      <w:r w:rsidR="00096CA9">
        <w:rPr>
          <w:rFonts w:cs="Traditional Arabic" w:hint="cs"/>
          <w:b/>
          <w:bCs/>
          <w:sz w:val="28"/>
          <w:szCs w:val="28"/>
          <w:rtl/>
          <w:lang w:bidi="ar-DZ"/>
        </w:rPr>
        <w:t>اذكر دون شرح معايير فصاحة الكلمة ثم معايير فصاحة الكلام</w:t>
      </w:r>
      <w:r w:rsidR="00FC6271" w:rsidRPr="0013478C">
        <w:rPr>
          <w:rFonts w:cs="Traditional Arabic" w:hint="cs"/>
          <w:b/>
          <w:bCs/>
          <w:sz w:val="28"/>
          <w:szCs w:val="28"/>
          <w:rtl/>
          <w:lang w:bidi="ar-DZ"/>
        </w:rPr>
        <w:t>.</w:t>
      </w:r>
      <w:r w:rsidR="009E0FC5">
        <w:rPr>
          <w:rFonts w:cs="Traditional Arabic" w:hint="cs"/>
          <w:b/>
          <w:bCs/>
          <w:sz w:val="28"/>
          <w:szCs w:val="28"/>
          <w:rtl/>
          <w:lang w:bidi="ar-DZ"/>
        </w:rPr>
        <w:t xml:space="preserve"> </w:t>
      </w:r>
    </w:p>
    <w:p w:rsidR="00BF336C" w:rsidRDefault="00BF336C" w:rsidP="00BF336C">
      <w:pPr>
        <w:pStyle w:val="Paragraphedeliste"/>
        <w:bidi/>
        <w:spacing w:line="240" w:lineRule="auto"/>
        <w:ind w:left="-567" w:right="-993"/>
        <w:outlineLvl w:val="0"/>
        <w:rPr>
          <w:rFonts w:cs="Traditional Arabic" w:hint="cs"/>
          <w:b/>
          <w:bCs/>
          <w:sz w:val="28"/>
          <w:szCs w:val="28"/>
          <w:rtl/>
          <w:lang w:bidi="ar-DZ"/>
        </w:rPr>
      </w:pPr>
    </w:p>
    <w:p w:rsidR="009E0FC5" w:rsidRDefault="009E0FC5" w:rsidP="009E0FC5">
      <w:pPr>
        <w:pStyle w:val="Paragraphedeliste"/>
        <w:bidi/>
        <w:spacing w:line="240" w:lineRule="auto"/>
        <w:ind w:left="-567" w:right="-993"/>
        <w:outlineLvl w:val="0"/>
        <w:rPr>
          <w:rFonts w:cs="Traditional Arabic" w:hint="cs"/>
          <w:b/>
          <w:bCs/>
          <w:sz w:val="28"/>
          <w:szCs w:val="28"/>
          <w:rtl/>
          <w:lang w:bidi="ar-DZ"/>
        </w:rPr>
      </w:pPr>
      <w:r>
        <w:rPr>
          <w:rFonts w:cs="Traditional Arabic" w:hint="cs"/>
          <w:b/>
          <w:bCs/>
          <w:sz w:val="28"/>
          <w:szCs w:val="28"/>
          <w:rtl/>
          <w:lang w:bidi="ar-DZ"/>
        </w:rPr>
        <w:t>معايير فصاحة الكلمة هي سلامتها من العيوب التالية:    (2ن)</w:t>
      </w:r>
    </w:p>
    <w:p w:rsidR="009E0FC5" w:rsidRDefault="009E0FC5" w:rsidP="009E0FC5">
      <w:pPr>
        <w:pStyle w:val="Paragraphedeliste"/>
        <w:bidi/>
        <w:spacing w:line="240" w:lineRule="auto"/>
        <w:ind w:left="-567" w:right="-993"/>
        <w:outlineLvl w:val="0"/>
        <w:rPr>
          <w:rFonts w:cs="Traditional Arabic" w:hint="cs"/>
          <w:b/>
          <w:bCs/>
          <w:sz w:val="28"/>
          <w:szCs w:val="28"/>
          <w:rtl/>
          <w:lang w:bidi="ar-DZ"/>
        </w:rPr>
      </w:pPr>
      <w:r>
        <w:rPr>
          <w:rFonts w:cs="Traditional Arabic" w:hint="cs"/>
          <w:b/>
          <w:bCs/>
          <w:sz w:val="28"/>
          <w:szCs w:val="28"/>
          <w:rtl/>
          <w:lang w:bidi="ar-DZ"/>
        </w:rPr>
        <w:t>تنافر الحروف</w:t>
      </w:r>
    </w:p>
    <w:p w:rsidR="009E0FC5" w:rsidRDefault="009E0FC5" w:rsidP="009E0FC5">
      <w:pPr>
        <w:pStyle w:val="Paragraphedeliste"/>
        <w:bidi/>
        <w:spacing w:line="240" w:lineRule="auto"/>
        <w:ind w:left="-567" w:right="-993"/>
        <w:outlineLvl w:val="0"/>
        <w:rPr>
          <w:rFonts w:cs="Traditional Arabic" w:hint="cs"/>
          <w:b/>
          <w:bCs/>
          <w:sz w:val="28"/>
          <w:szCs w:val="28"/>
          <w:rtl/>
          <w:lang w:bidi="ar-DZ"/>
        </w:rPr>
      </w:pPr>
      <w:r>
        <w:rPr>
          <w:rFonts w:cs="Traditional Arabic" w:hint="cs"/>
          <w:b/>
          <w:bCs/>
          <w:sz w:val="28"/>
          <w:szCs w:val="28"/>
          <w:rtl/>
          <w:lang w:bidi="ar-DZ"/>
        </w:rPr>
        <w:t>الخروج عن القياس الصرفي</w:t>
      </w:r>
    </w:p>
    <w:p w:rsidR="009E0FC5" w:rsidRDefault="009E0FC5" w:rsidP="009E0FC5">
      <w:pPr>
        <w:pStyle w:val="Paragraphedeliste"/>
        <w:bidi/>
        <w:spacing w:line="240" w:lineRule="auto"/>
        <w:ind w:left="-567" w:right="-993"/>
        <w:outlineLvl w:val="0"/>
        <w:rPr>
          <w:rFonts w:cs="Traditional Arabic" w:hint="cs"/>
          <w:b/>
          <w:bCs/>
          <w:sz w:val="28"/>
          <w:szCs w:val="28"/>
          <w:rtl/>
          <w:lang w:bidi="ar-DZ"/>
        </w:rPr>
      </w:pPr>
      <w:r>
        <w:rPr>
          <w:rFonts w:cs="Traditional Arabic" w:hint="cs"/>
          <w:b/>
          <w:bCs/>
          <w:sz w:val="28"/>
          <w:szCs w:val="28"/>
          <w:rtl/>
          <w:lang w:bidi="ar-DZ"/>
        </w:rPr>
        <w:t>الغرابة</w:t>
      </w:r>
    </w:p>
    <w:p w:rsidR="00BF336C" w:rsidRDefault="00BF336C" w:rsidP="00BF336C">
      <w:pPr>
        <w:pStyle w:val="Paragraphedeliste"/>
        <w:bidi/>
        <w:spacing w:line="240" w:lineRule="auto"/>
        <w:ind w:left="-567" w:right="-993"/>
        <w:outlineLvl w:val="0"/>
        <w:rPr>
          <w:rFonts w:cs="Traditional Arabic" w:hint="cs"/>
          <w:b/>
          <w:bCs/>
          <w:sz w:val="28"/>
          <w:szCs w:val="28"/>
          <w:rtl/>
          <w:lang w:bidi="ar-DZ"/>
        </w:rPr>
      </w:pPr>
    </w:p>
    <w:p w:rsidR="009E0FC5" w:rsidRDefault="009E0FC5" w:rsidP="009E0FC5">
      <w:pPr>
        <w:pStyle w:val="Paragraphedeliste"/>
        <w:bidi/>
        <w:spacing w:line="240" w:lineRule="auto"/>
        <w:ind w:left="-567" w:right="-993"/>
        <w:outlineLvl w:val="0"/>
        <w:rPr>
          <w:rFonts w:cs="Traditional Arabic" w:hint="cs"/>
          <w:b/>
          <w:bCs/>
          <w:sz w:val="28"/>
          <w:szCs w:val="28"/>
          <w:rtl/>
          <w:lang w:bidi="ar-DZ"/>
        </w:rPr>
      </w:pPr>
      <w:r>
        <w:rPr>
          <w:rFonts w:cs="Traditional Arabic" w:hint="cs"/>
          <w:b/>
          <w:bCs/>
          <w:sz w:val="28"/>
          <w:szCs w:val="28"/>
          <w:rtl/>
          <w:lang w:bidi="ar-DZ"/>
        </w:rPr>
        <w:t>معايير فصاحة الكلام هي سلامتها من العيوب التالية: (2ن)</w:t>
      </w:r>
    </w:p>
    <w:p w:rsidR="00BF336C" w:rsidRPr="009E0FC5" w:rsidRDefault="00BF336C" w:rsidP="00BF336C">
      <w:pPr>
        <w:pStyle w:val="Paragraphedeliste"/>
        <w:bidi/>
        <w:spacing w:line="240" w:lineRule="auto"/>
        <w:ind w:left="-567" w:right="-993"/>
        <w:outlineLvl w:val="0"/>
        <w:rPr>
          <w:rFonts w:cs="Traditional Arabic" w:hint="cs"/>
          <w:b/>
          <w:bCs/>
          <w:sz w:val="28"/>
          <w:szCs w:val="28"/>
          <w:rtl/>
          <w:lang w:bidi="ar-DZ"/>
        </w:rPr>
      </w:pPr>
    </w:p>
    <w:p w:rsidR="009E0FC5" w:rsidRDefault="009E0FC5" w:rsidP="009E0FC5">
      <w:pPr>
        <w:pStyle w:val="Paragraphedeliste"/>
        <w:bidi/>
        <w:spacing w:line="240" w:lineRule="auto"/>
        <w:ind w:left="-567" w:right="-993"/>
        <w:outlineLvl w:val="0"/>
        <w:rPr>
          <w:rFonts w:cs="Traditional Arabic" w:hint="cs"/>
          <w:b/>
          <w:bCs/>
          <w:sz w:val="28"/>
          <w:szCs w:val="28"/>
          <w:rtl/>
          <w:lang w:bidi="ar-DZ"/>
        </w:rPr>
      </w:pPr>
      <w:r>
        <w:rPr>
          <w:rFonts w:cs="Traditional Arabic" w:hint="cs"/>
          <w:b/>
          <w:bCs/>
          <w:sz w:val="28"/>
          <w:szCs w:val="28"/>
          <w:rtl/>
          <w:lang w:bidi="ar-DZ"/>
        </w:rPr>
        <w:t>تنافر الكلمات</w:t>
      </w:r>
    </w:p>
    <w:p w:rsidR="009E0FC5" w:rsidRDefault="009E0FC5" w:rsidP="009E0FC5">
      <w:pPr>
        <w:pStyle w:val="Paragraphedeliste"/>
        <w:bidi/>
        <w:spacing w:line="240" w:lineRule="auto"/>
        <w:ind w:left="-567" w:right="-993"/>
        <w:outlineLvl w:val="0"/>
        <w:rPr>
          <w:rFonts w:cs="Traditional Arabic" w:hint="cs"/>
          <w:b/>
          <w:bCs/>
          <w:sz w:val="28"/>
          <w:szCs w:val="28"/>
          <w:rtl/>
          <w:lang w:bidi="ar-DZ"/>
        </w:rPr>
      </w:pPr>
      <w:r>
        <w:rPr>
          <w:rFonts w:cs="Traditional Arabic" w:hint="cs"/>
          <w:b/>
          <w:bCs/>
          <w:sz w:val="28"/>
          <w:szCs w:val="28"/>
          <w:rtl/>
          <w:lang w:bidi="ar-DZ"/>
        </w:rPr>
        <w:t>ضعف التأليف</w:t>
      </w:r>
    </w:p>
    <w:p w:rsidR="009E0FC5" w:rsidRDefault="009E0FC5" w:rsidP="009E0FC5">
      <w:pPr>
        <w:pStyle w:val="Paragraphedeliste"/>
        <w:bidi/>
        <w:spacing w:line="240" w:lineRule="auto"/>
        <w:ind w:left="-567" w:right="-993"/>
        <w:outlineLvl w:val="0"/>
        <w:rPr>
          <w:rFonts w:cs="Traditional Arabic" w:hint="cs"/>
          <w:b/>
          <w:bCs/>
          <w:sz w:val="28"/>
          <w:szCs w:val="28"/>
          <w:rtl/>
          <w:lang w:bidi="ar-DZ"/>
        </w:rPr>
      </w:pPr>
      <w:r>
        <w:rPr>
          <w:rFonts w:cs="Traditional Arabic" w:hint="cs"/>
          <w:b/>
          <w:bCs/>
          <w:sz w:val="28"/>
          <w:szCs w:val="28"/>
          <w:rtl/>
          <w:lang w:bidi="ar-DZ"/>
        </w:rPr>
        <w:t>التعقيد اللفظي والتعقيد المعنوي</w:t>
      </w:r>
    </w:p>
    <w:p w:rsidR="00A14C16" w:rsidRDefault="009E0FC5" w:rsidP="009E0FC5">
      <w:pPr>
        <w:pStyle w:val="Paragraphedeliste"/>
        <w:bidi/>
        <w:spacing w:line="240" w:lineRule="auto"/>
        <w:ind w:left="-567" w:right="-993"/>
        <w:outlineLvl w:val="0"/>
        <w:rPr>
          <w:rFonts w:cs="Traditional Arabic" w:hint="cs"/>
          <w:b/>
          <w:bCs/>
          <w:sz w:val="28"/>
          <w:szCs w:val="28"/>
          <w:rtl/>
          <w:lang w:bidi="ar-DZ"/>
        </w:rPr>
      </w:pPr>
      <w:r>
        <w:rPr>
          <w:rFonts w:cs="Traditional Arabic" w:hint="cs"/>
          <w:b/>
          <w:bCs/>
          <w:sz w:val="28"/>
          <w:szCs w:val="28"/>
          <w:rtl/>
          <w:lang w:bidi="ar-DZ"/>
        </w:rPr>
        <w:t xml:space="preserve">   </w:t>
      </w:r>
    </w:p>
    <w:p w:rsidR="009E0FC5" w:rsidRDefault="009E0FC5" w:rsidP="009E0FC5">
      <w:pPr>
        <w:pStyle w:val="Paragraphedeliste"/>
        <w:bidi/>
        <w:spacing w:line="240" w:lineRule="auto"/>
        <w:ind w:left="-567" w:right="-993"/>
        <w:outlineLvl w:val="0"/>
        <w:rPr>
          <w:rFonts w:cs="Traditional Arabic" w:hint="cs"/>
          <w:b/>
          <w:bCs/>
          <w:sz w:val="28"/>
          <w:szCs w:val="28"/>
          <w:rtl/>
          <w:lang w:bidi="ar-DZ"/>
        </w:rPr>
      </w:pPr>
    </w:p>
    <w:p w:rsidR="009E0FC5" w:rsidRDefault="009E0FC5" w:rsidP="009E0FC5">
      <w:pPr>
        <w:pStyle w:val="Paragraphedeliste"/>
        <w:bidi/>
        <w:spacing w:line="240" w:lineRule="auto"/>
        <w:ind w:left="-567" w:right="-993"/>
        <w:outlineLvl w:val="0"/>
        <w:rPr>
          <w:rFonts w:cs="Traditional Arabic" w:hint="cs"/>
          <w:b/>
          <w:bCs/>
          <w:sz w:val="28"/>
          <w:szCs w:val="28"/>
          <w:rtl/>
          <w:lang w:bidi="ar-DZ"/>
        </w:rPr>
      </w:pPr>
    </w:p>
    <w:p w:rsidR="009E0FC5" w:rsidRPr="0013478C" w:rsidRDefault="009E0FC5" w:rsidP="009E0FC5">
      <w:pPr>
        <w:pStyle w:val="Paragraphedeliste"/>
        <w:bidi/>
        <w:spacing w:line="240" w:lineRule="auto"/>
        <w:ind w:left="-567" w:right="-993"/>
        <w:outlineLvl w:val="0"/>
        <w:rPr>
          <w:rFonts w:cs="Traditional Arabic"/>
          <w:b/>
          <w:bCs/>
          <w:sz w:val="28"/>
          <w:szCs w:val="28"/>
          <w:lang w:bidi="ar-DZ"/>
        </w:rPr>
      </w:pPr>
    </w:p>
    <w:p w:rsidR="00A14C16" w:rsidRDefault="00A14C16" w:rsidP="0013478C">
      <w:pPr>
        <w:pStyle w:val="Paragraphedeliste"/>
        <w:bidi/>
        <w:spacing w:line="240" w:lineRule="auto"/>
        <w:ind w:left="-567" w:right="-993"/>
        <w:rPr>
          <w:rFonts w:cs="Traditional Arabic"/>
          <w:b/>
          <w:bCs/>
          <w:sz w:val="28"/>
          <w:szCs w:val="28"/>
          <w:rtl/>
          <w:lang w:bidi="ar-DZ"/>
        </w:rPr>
      </w:pPr>
    </w:p>
    <w:p w:rsidR="006C4FCD" w:rsidRPr="0013478C" w:rsidRDefault="006C4FCD" w:rsidP="006C4FCD">
      <w:pPr>
        <w:pStyle w:val="Paragraphedeliste"/>
        <w:bidi/>
        <w:spacing w:line="240" w:lineRule="auto"/>
        <w:ind w:left="-567" w:right="-993"/>
        <w:rPr>
          <w:rFonts w:cs="Traditional Arabic"/>
          <w:b/>
          <w:bCs/>
          <w:sz w:val="28"/>
          <w:szCs w:val="28"/>
          <w:lang w:bidi="ar-DZ"/>
        </w:rPr>
      </w:pPr>
    </w:p>
    <w:p w:rsidR="00A14C16" w:rsidRPr="0013478C" w:rsidRDefault="00096CA9" w:rsidP="00D179B4">
      <w:pPr>
        <w:pStyle w:val="Paragraphedeliste"/>
        <w:bidi/>
        <w:spacing w:line="240" w:lineRule="auto"/>
        <w:ind w:left="-567" w:right="-993"/>
        <w:jc w:val="center"/>
        <w:outlineLvl w:val="0"/>
        <w:rPr>
          <w:rFonts w:cs="Traditional Arabic"/>
          <w:b/>
          <w:bCs/>
          <w:sz w:val="28"/>
          <w:szCs w:val="28"/>
          <w:lang w:bidi="ar-DZ"/>
        </w:rPr>
      </w:pPr>
      <w:r>
        <w:rPr>
          <w:rFonts w:cs="Traditional Arabic" w:hint="cs"/>
          <w:b/>
          <w:bCs/>
          <w:sz w:val="28"/>
          <w:szCs w:val="28"/>
          <w:rtl/>
          <w:lang w:bidi="ar-DZ"/>
        </w:rPr>
        <w:t xml:space="preserve">السنة الجامعية </w:t>
      </w:r>
      <w:r w:rsidR="00D179B4">
        <w:rPr>
          <w:rFonts w:cs="Traditional Arabic" w:hint="cs"/>
          <w:b/>
          <w:bCs/>
          <w:sz w:val="28"/>
          <w:szCs w:val="28"/>
          <w:rtl/>
          <w:lang w:bidi="ar-DZ"/>
        </w:rPr>
        <w:t>2022</w:t>
      </w:r>
      <w:r>
        <w:rPr>
          <w:rFonts w:cs="Traditional Arabic" w:hint="cs"/>
          <w:b/>
          <w:bCs/>
          <w:sz w:val="28"/>
          <w:szCs w:val="28"/>
          <w:rtl/>
          <w:lang w:bidi="ar-DZ"/>
        </w:rPr>
        <w:t>-</w:t>
      </w:r>
      <w:r w:rsidR="00D179B4">
        <w:rPr>
          <w:rFonts w:cs="Traditional Arabic" w:hint="cs"/>
          <w:b/>
          <w:bCs/>
          <w:sz w:val="28"/>
          <w:szCs w:val="28"/>
          <w:rtl/>
          <w:lang w:bidi="ar-DZ"/>
        </w:rPr>
        <w:t>2023</w:t>
      </w:r>
      <w:r>
        <w:rPr>
          <w:rFonts w:cs="Traditional Arabic" w:hint="cs"/>
          <w:b/>
          <w:bCs/>
          <w:sz w:val="28"/>
          <w:szCs w:val="28"/>
          <w:rtl/>
          <w:lang w:bidi="ar-DZ"/>
        </w:rPr>
        <w:t xml:space="preserve"> </w:t>
      </w:r>
      <w:r w:rsidR="006C4FCD">
        <w:rPr>
          <w:rFonts w:cs="Traditional Arabic" w:hint="cs"/>
          <w:b/>
          <w:bCs/>
          <w:sz w:val="28"/>
          <w:szCs w:val="28"/>
          <w:rtl/>
          <w:lang w:bidi="ar-DZ"/>
        </w:rPr>
        <w:t>(</w:t>
      </w:r>
      <w:r w:rsidR="0013478C">
        <w:rPr>
          <w:rFonts w:cs="Traditional Arabic" w:hint="cs"/>
          <w:b/>
          <w:bCs/>
          <w:sz w:val="28"/>
          <w:szCs w:val="28"/>
          <w:rtl/>
          <w:lang w:bidi="ar-DZ"/>
        </w:rPr>
        <w:t>أة- بن دلالــــــــي</w:t>
      </w:r>
      <w:r w:rsidR="006C4FCD">
        <w:rPr>
          <w:rFonts w:cs="Traditional Arabic" w:hint="cs"/>
          <w:b/>
          <w:bCs/>
          <w:sz w:val="28"/>
          <w:szCs w:val="28"/>
          <w:rtl/>
          <w:lang w:bidi="ar-DZ"/>
        </w:rPr>
        <w:t>)</w:t>
      </w:r>
    </w:p>
    <w:sectPr w:rsidR="00A14C16" w:rsidRPr="0013478C" w:rsidSect="00A93498">
      <w:footerReference w:type="default" r:id="rId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2CB" w:rsidRDefault="00E342CB" w:rsidP="0013478C">
      <w:pPr>
        <w:spacing w:after="0" w:line="240" w:lineRule="auto"/>
      </w:pPr>
      <w:r>
        <w:separator/>
      </w:r>
    </w:p>
  </w:endnote>
  <w:endnote w:type="continuationSeparator" w:id="1">
    <w:p w:rsidR="00E342CB" w:rsidRDefault="00E342CB" w:rsidP="001347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360"/>
      <w:docPartObj>
        <w:docPartGallery w:val="Page Numbers (Bottom of Page)"/>
        <w:docPartUnique/>
      </w:docPartObj>
    </w:sdtPr>
    <w:sdtContent>
      <w:p w:rsidR="009E0FC5" w:rsidRDefault="009E0FC5">
        <w:pPr>
          <w:pStyle w:val="Pieddepage"/>
          <w:jc w:val="center"/>
        </w:pPr>
        <w:fldSimple w:instr=" PAGE   \* MERGEFORMAT ">
          <w:r w:rsidR="00BF336C">
            <w:rPr>
              <w:noProof/>
            </w:rPr>
            <w:t>2</w:t>
          </w:r>
        </w:fldSimple>
      </w:p>
    </w:sdtContent>
  </w:sdt>
  <w:p w:rsidR="009E0FC5" w:rsidRDefault="009E0FC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2CB" w:rsidRDefault="00E342CB" w:rsidP="0013478C">
      <w:pPr>
        <w:spacing w:after="0" w:line="240" w:lineRule="auto"/>
      </w:pPr>
      <w:r>
        <w:separator/>
      </w:r>
    </w:p>
  </w:footnote>
  <w:footnote w:type="continuationSeparator" w:id="1">
    <w:p w:rsidR="00E342CB" w:rsidRDefault="00E342CB" w:rsidP="001347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B3ABD"/>
    <w:multiLevelType w:val="hybridMultilevel"/>
    <w:tmpl w:val="589827AA"/>
    <w:lvl w:ilvl="0" w:tplc="194E49A0">
      <w:start w:val="1"/>
      <w:numFmt w:val="decimal"/>
      <w:lvlText w:val="%1-"/>
      <w:lvlJc w:val="left"/>
      <w:pPr>
        <w:ind w:left="360"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72F6DBF"/>
    <w:multiLevelType w:val="hybridMultilevel"/>
    <w:tmpl w:val="AE8EFC78"/>
    <w:lvl w:ilvl="0" w:tplc="03E24B36">
      <w:start w:val="4"/>
      <w:numFmt w:val="bullet"/>
      <w:lvlText w:val="-"/>
      <w:lvlJc w:val="left"/>
      <w:pPr>
        <w:ind w:left="-207" w:hanging="360"/>
      </w:pPr>
      <w:rPr>
        <w:rFonts w:ascii="Traditional Arabic" w:eastAsiaTheme="minorHAnsi" w:hAnsi="Traditional Arabic" w:cs="Traditional Arabic"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
    <w:nsid w:val="666739BC"/>
    <w:multiLevelType w:val="hybridMultilevel"/>
    <w:tmpl w:val="25569F6A"/>
    <w:lvl w:ilvl="0" w:tplc="1A8E33F2">
      <w:start w:val="1"/>
      <w:numFmt w:val="decimal"/>
      <w:lvlText w:val="%1-"/>
      <w:lvlJc w:val="left"/>
      <w:pPr>
        <w:ind w:left="-207" w:hanging="360"/>
      </w:pPr>
      <w:rPr>
        <w:rFonts w:hint="default"/>
        <w:sz w:val="32"/>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C6271"/>
    <w:rsid w:val="00096CA9"/>
    <w:rsid w:val="00124B6D"/>
    <w:rsid w:val="0013478C"/>
    <w:rsid w:val="002B33CD"/>
    <w:rsid w:val="006B72DF"/>
    <w:rsid w:val="006C4FCD"/>
    <w:rsid w:val="006E7A0A"/>
    <w:rsid w:val="007B4CE6"/>
    <w:rsid w:val="00864417"/>
    <w:rsid w:val="009E0FC5"/>
    <w:rsid w:val="00A14C16"/>
    <w:rsid w:val="00A93498"/>
    <w:rsid w:val="00BF336C"/>
    <w:rsid w:val="00CB52DB"/>
    <w:rsid w:val="00D179B4"/>
    <w:rsid w:val="00E342CB"/>
    <w:rsid w:val="00FC6271"/>
    <w:rsid w:val="00FE3662"/>
    <w:rsid w:val="00FE515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6271"/>
    <w:pPr>
      <w:ind w:left="720"/>
      <w:contextualSpacing/>
    </w:pPr>
  </w:style>
  <w:style w:type="paragraph" w:styleId="En-tte">
    <w:name w:val="header"/>
    <w:basedOn w:val="Normal"/>
    <w:link w:val="En-tteCar"/>
    <w:uiPriority w:val="99"/>
    <w:semiHidden/>
    <w:unhideWhenUsed/>
    <w:rsid w:val="0013478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3478C"/>
  </w:style>
  <w:style w:type="paragraph" w:styleId="Pieddepage">
    <w:name w:val="footer"/>
    <w:basedOn w:val="Normal"/>
    <w:link w:val="PieddepageCar"/>
    <w:uiPriority w:val="99"/>
    <w:unhideWhenUsed/>
    <w:rsid w:val="001347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478C"/>
  </w:style>
  <w:style w:type="paragraph" w:styleId="Explorateurdedocuments">
    <w:name w:val="Document Map"/>
    <w:basedOn w:val="Normal"/>
    <w:link w:val="ExplorateurdedocumentsCar"/>
    <w:uiPriority w:val="99"/>
    <w:semiHidden/>
    <w:unhideWhenUsed/>
    <w:rsid w:val="0013478C"/>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347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871B1-367E-4018-9757-83420B011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308</Words>
  <Characters>1697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Enseignant (e)</dc:creator>
  <cp:lastModifiedBy>lenovo</cp:lastModifiedBy>
  <cp:revision>3</cp:revision>
  <cp:lastPrinted>2016-01-10T11:06:00Z</cp:lastPrinted>
  <dcterms:created xsi:type="dcterms:W3CDTF">2022-12-05T19:32:00Z</dcterms:created>
  <dcterms:modified xsi:type="dcterms:W3CDTF">2023-01-23T16:37:00Z</dcterms:modified>
</cp:coreProperties>
</file>