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35" w:rsidRDefault="00AE1A35" w:rsidP="00AE1A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17/01/2023</w:t>
      </w:r>
    </w:p>
    <w:p w:rsidR="003E368B" w:rsidRDefault="00961138" w:rsidP="00EE4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5E2">
        <w:rPr>
          <w:rFonts w:ascii="Times New Roman" w:hAnsi="Times New Roman" w:cs="Times New Roman"/>
          <w:b/>
          <w:sz w:val="28"/>
          <w:szCs w:val="28"/>
        </w:rPr>
        <w:t>Corrigée type</w:t>
      </w:r>
      <w:r w:rsidR="00AE1A35">
        <w:rPr>
          <w:rFonts w:ascii="Times New Roman" w:hAnsi="Times New Roman" w:cs="Times New Roman"/>
          <w:b/>
          <w:sz w:val="28"/>
          <w:szCs w:val="28"/>
        </w:rPr>
        <w:t xml:space="preserve"> du S1</w:t>
      </w:r>
    </w:p>
    <w:p w:rsidR="00AE1A35" w:rsidRDefault="00AE1A35" w:rsidP="00EE4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Littérature comparée M1 </w:t>
      </w:r>
    </w:p>
    <w:p w:rsidR="00F42F18" w:rsidRPr="00AE1A35" w:rsidRDefault="00F42F18" w:rsidP="00EE45E2">
      <w:pPr>
        <w:rPr>
          <w:rFonts w:ascii="Times New Roman" w:hAnsi="Times New Roman" w:cs="Times New Roman"/>
          <w:b/>
          <w:sz w:val="24"/>
          <w:szCs w:val="24"/>
        </w:rPr>
      </w:pPr>
      <w:r w:rsidRPr="00AE1A35">
        <w:rPr>
          <w:rFonts w:ascii="Times New Roman" w:hAnsi="Times New Roman" w:cs="Times New Roman"/>
          <w:b/>
          <w:sz w:val="24"/>
          <w:szCs w:val="24"/>
        </w:rPr>
        <w:t>Réponse</w:t>
      </w:r>
    </w:p>
    <w:p w:rsidR="00F42F18" w:rsidRDefault="00F42F18" w:rsidP="00F42F18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rapport existant entre les concepts est que :</w:t>
      </w:r>
    </w:p>
    <w:p w:rsidR="00F42F18" w:rsidRDefault="00EE45E2" w:rsidP="00F42F18">
      <w:pPr>
        <w:jc w:val="both"/>
        <w:rPr>
          <w:rFonts w:ascii="Times New Roman" w:hAnsi="Times New Roman" w:cs="Times New Roman"/>
          <w:sz w:val="24"/>
          <w:szCs w:val="24"/>
        </w:rPr>
      </w:pPr>
      <w:r w:rsidRPr="00F42F18">
        <w:rPr>
          <w:rFonts w:ascii="Times New Roman" w:hAnsi="Times New Roman" w:cs="Times New Roman"/>
          <w:sz w:val="24"/>
          <w:szCs w:val="24"/>
        </w:rPr>
        <w:t xml:space="preserve">La culture cultivée </w:t>
      </w:r>
      <w:r w:rsidR="00F42F18">
        <w:rPr>
          <w:rFonts w:ascii="Times New Roman" w:hAnsi="Times New Roman" w:cs="Times New Roman"/>
          <w:sz w:val="24"/>
          <w:szCs w:val="24"/>
        </w:rPr>
        <w:t>= culture savante.</w:t>
      </w:r>
      <w:r w:rsidRPr="00F42F18">
        <w:rPr>
          <w:rFonts w:ascii="Times New Roman" w:hAnsi="Times New Roman" w:cs="Times New Roman"/>
          <w:sz w:val="24"/>
          <w:szCs w:val="24"/>
        </w:rPr>
        <w:t xml:space="preserve"> </w:t>
      </w:r>
      <w:r w:rsidR="00BA22A3" w:rsidRPr="00BA22A3">
        <w:rPr>
          <w:rFonts w:ascii="Times New Roman" w:hAnsi="Times New Roman" w:cs="Times New Roman"/>
          <w:b/>
          <w:sz w:val="24"/>
          <w:szCs w:val="24"/>
        </w:rPr>
        <w:t>(1pt)</w:t>
      </w:r>
    </w:p>
    <w:p w:rsidR="00EE45E2" w:rsidRPr="00F42F18" w:rsidRDefault="00F42F18" w:rsidP="00F42F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E45E2" w:rsidRPr="00F42F18">
        <w:rPr>
          <w:rFonts w:ascii="Times New Roman" w:hAnsi="Times New Roman" w:cs="Times New Roman"/>
          <w:sz w:val="24"/>
          <w:szCs w:val="24"/>
        </w:rPr>
        <w:t>a culture anthropologique</w:t>
      </w:r>
      <w:r>
        <w:rPr>
          <w:rFonts w:ascii="Times New Roman" w:hAnsi="Times New Roman" w:cs="Times New Roman"/>
          <w:sz w:val="24"/>
          <w:szCs w:val="24"/>
        </w:rPr>
        <w:t>= culture partagée = culture populaire = culture vécue.</w:t>
      </w:r>
      <w:r w:rsidR="00BA22A3">
        <w:rPr>
          <w:rFonts w:ascii="Times New Roman" w:hAnsi="Times New Roman" w:cs="Times New Roman"/>
          <w:sz w:val="24"/>
          <w:szCs w:val="24"/>
        </w:rPr>
        <w:t xml:space="preserve"> </w:t>
      </w:r>
      <w:r w:rsidR="00BA22A3" w:rsidRPr="00BA22A3">
        <w:rPr>
          <w:rFonts w:ascii="Times New Roman" w:hAnsi="Times New Roman" w:cs="Times New Roman"/>
          <w:b/>
          <w:sz w:val="24"/>
          <w:szCs w:val="24"/>
        </w:rPr>
        <w:t>(2pts)</w:t>
      </w:r>
    </w:p>
    <w:p w:rsidR="00685E04" w:rsidRDefault="00EE45E2" w:rsidP="00F42F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culture savante » chez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Gallison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(1991) et M. Mammeri et culture cultivée » chez Louis Porcher (1995).</w:t>
      </w:r>
      <w:r w:rsidR="00685E04">
        <w:rPr>
          <w:rFonts w:ascii="Times New Roman" w:hAnsi="Times New Roman" w:cs="Times New Roman"/>
          <w:sz w:val="24"/>
          <w:szCs w:val="24"/>
        </w:rPr>
        <w:t xml:space="preserve"> C’est une culture que nous allons acquérir à </w:t>
      </w:r>
      <w:r w:rsidR="00685E04" w:rsidRPr="00BA22A3">
        <w:rPr>
          <w:rFonts w:ascii="Times New Roman" w:hAnsi="Times New Roman" w:cs="Times New Roman"/>
          <w:color w:val="0070C0"/>
          <w:sz w:val="24"/>
          <w:szCs w:val="24"/>
        </w:rPr>
        <w:t>l’école</w:t>
      </w:r>
      <w:r w:rsidR="00685E04">
        <w:rPr>
          <w:rFonts w:ascii="Times New Roman" w:hAnsi="Times New Roman" w:cs="Times New Roman"/>
          <w:sz w:val="24"/>
          <w:szCs w:val="24"/>
        </w:rPr>
        <w:t xml:space="preserve">, c’est-à-dire être capable de </w:t>
      </w:r>
      <w:r w:rsidR="00685E04" w:rsidRPr="00BA22A3">
        <w:rPr>
          <w:rFonts w:ascii="Times New Roman" w:hAnsi="Times New Roman" w:cs="Times New Roman"/>
          <w:color w:val="0070C0"/>
          <w:sz w:val="24"/>
          <w:szCs w:val="24"/>
        </w:rPr>
        <w:t>lire</w:t>
      </w:r>
      <w:r w:rsidR="00685E04">
        <w:rPr>
          <w:rFonts w:ascii="Times New Roman" w:hAnsi="Times New Roman" w:cs="Times New Roman"/>
          <w:sz w:val="24"/>
          <w:szCs w:val="24"/>
        </w:rPr>
        <w:t xml:space="preserve"> et d’</w:t>
      </w:r>
      <w:r w:rsidR="00685E04" w:rsidRPr="00BA22A3">
        <w:rPr>
          <w:rFonts w:ascii="Times New Roman" w:hAnsi="Times New Roman" w:cs="Times New Roman"/>
          <w:color w:val="0070C0"/>
          <w:sz w:val="24"/>
          <w:szCs w:val="24"/>
        </w:rPr>
        <w:t>écrire</w:t>
      </w:r>
      <w:r w:rsidR="00685E04">
        <w:rPr>
          <w:rFonts w:ascii="Times New Roman" w:hAnsi="Times New Roman" w:cs="Times New Roman"/>
          <w:sz w:val="24"/>
          <w:szCs w:val="24"/>
        </w:rPr>
        <w:t xml:space="preserve"> des ouvrages. Grace à elle la société distingue sa propre identité, elle est a</w:t>
      </w:r>
      <w:r w:rsidR="00685E04" w:rsidRPr="00BA22A3">
        <w:rPr>
          <w:rFonts w:ascii="Times New Roman" w:hAnsi="Times New Roman" w:cs="Times New Roman"/>
          <w:sz w:val="24"/>
          <w:szCs w:val="24"/>
        </w:rPr>
        <w:t>cquise</w:t>
      </w:r>
      <w:r w:rsidR="00685E04">
        <w:rPr>
          <w:rFonts w:ascii="Times New Roman" w:hAnsi="Times New Roman" w:cs="Times New Roman"/>
          <w:sz w:val="24"/>
          <w:szCs w:val="24"/>
        </w:rPr>
        <w:t xml:space="preserve"> par le savoir.</w:t>
      </w:r>
      <w:r w:rsidR="00C53ECD">
        <w:rPr>
          <w:rFonts w:ascii="Times New Roman" w:hAnsi="Times New Roman" w:cs="Times New Roman"/>
          <w:sz w:val="24"/>
          <w:szCs w:val="24"/>
        </w:rPr>
        <w:t xml:space="preserve"> C’est une culture e</w:t>
      </w:r>
      <w:r w:rsidR="00C53ECD" w:rsidRPr="00BA22A3">
        <w:rPr>
          <w:rFonts w:ascii="Times New Roman" w:hAnsi="Times New Roman" w:cs="Times New Roman"/>
          <w:color w:val="0070C0"/>
          <w:sz w:val="24"/>
          <w:szCs w:val="24"/>
        </w:rPr>
        <w:t>xplicite</w:t>
      </w:r>
      <w:r w:rsidR="00C53ECD">
        <w:rPr>
          <w:rFonts w:ascii="Times New Roman" w:hAnsi="Times New Roman" w:cs="Times New Roman"/>
          <w:sz w:val="24"/>
          <w:szCs w:val="24"/>
        </w:rPr>
        <w:t>.</w:t>
      </w:r>
      <w:r w:rsidR="00BA22A3">
        <w:rPr>
          <w:rFonts w:ascii="Times New Roman" w:hAnsi="Times New Roman" w:cs="Times New Roman"/>
          <w:sz w:val="24"/>
          <w:szCs w:val="24"/>
        </w:rPr>
        <w:t xml:space="preserve"> Une culture qui contient </w:t>
      </w:r>
      <w:r w:rsidR="00BA22A3" w:rsidRPr="00765917">
        <w:rPr>
          <w:rFonts w:ascii="Times New Roman" w:hAnsi="Times New Roman" w:cs="Times New Roman"/>
          <w:color w:val="0070C0"/>
          <w:sz w:val="24"/>
          <w:szCs w:val="24"/>
        </w:rPr>
        <w:t>des lois</w:t>
      </w:r>
      <w:r w:rsidR="00765917" w:rsidRPr="00765917">
        <w:rPr>
          <w:rFonts w:ascii="Times New Roman" w:hAnsi="Times New Roman" w:cs="Times New Roman"/>
          <w:color w:val="0070C0"/>
          <w:sz w:val="24"/>
          <w:szCs w:val="24"/>
        </w:rPr>
        <w:t xml:space="preserve"> et des normes</w:t>
      </w:r>
      <w:r w:rsidR="00765917">
        <w:rPr>
          <w:rFonts w:ascii="Times New Roman" w:hAnsi="Times New Roman" w:cs="Times New Roman"/>
          <w:sz w:val="24"/>
          <w:szCs w:val="24"/>
        </w:rPr>
        <w:t xml:space="preserve"> administratives.</w:t>
      </w:r>
      <w:r w:rsidR="00BA22A3">
        <w:rPr>
          <w:rFonts w:ascii="Times New Roman" w:hAnsi="Times New Roman" w:cs="Times New Roman"/>
          <w:sz w:val="24"/>
          <w:szCs w:val="24"/>
        </w:rPr>
        <w:t xml:space="preserve"> </w:t>
      </w:r>
      <w:r w:rsidR="00BA22A3" w:rsidRPr="00BA22A3">
        <w:rPr>
          <w:rFonts w:ascii="Times New Roman" w:hAnsi="Times New Roman" w:cs="Times New Roman"/>
          <w:b/>
          <w:sz w:val="24"/>
          <w:szCs w:val="24"/>
        </w:rPr>
        <w:t>(5pts)</w:t>
      </w:r>
    </w:p>
    <w:p w:rsidR="00F42F18" w:rsidRPr="00BA22A3" w:rsidRDefault="00A23B95" w:rsidP="00F42F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culture anthropologique ou la culture partagée ou encore la culture populaire ou culture vécue selon M. </w:t>
      </w:r>
      <w:proofErr w:type="spellStart"/>
      <w:r>
        <w:rPr>
          <w:rFonts w:ascii="Times New Roman" w:hAnsi="Times New Roman" w:cs="Times New Roman"/>
          <w:sz w:val="24"/>
          <w:szCs w:val="24"/>
        </w:rPr>
        <w:t>Mammerie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(1991) est une culture de tout le monde, elle n’a pas besoin d’un </w:t>
      </w:r>
      <w:r w:rsidRPr="00765917">
        <w:rPr>
          <w:rFonts w:ascii="Times New Roman" w:hAnsi="Times New Roman" w:cs="Times New Roman"/>
          <w:color w:val="0070C0"/>
          <w:sz w:val="24"/>
          <w:szCs w:val="24"/>
        </w:rPr>
        <w:t>cursus scolaire</w:t>
      </w:r>
      <w:r>
        <w:rPr>
          <w:rFonts w:ascii="Times New Roman" w:hAnsi="Times New Roman" w:cs="Times New Roman"/>
          <w:sz w:val="24"/>
          <w:szCs w:val="24"/>
        </w:rPr>
        <w:t>, elle est naturelle,</w:t>
      </w:r>
      <w:r w:rsidR="00685E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elle correspond à </w:t>
      </w:r>
      <w:r w:rsidRPr="00765917">
        <w:rPr>
          <w:rFonts w:ascii="Times New Roman" w:hAnsi="Times New Roman" w:cs="Times New Roman"/>
          <w:color w:val="0070C0"/>
          <w:sz w:val="24"/>
          <w:szCs w:val="24"/>
        </w:rPr>
        <w:t>des croyances</w:t>
      </w:r>
      <w:r>
        <w:rPr>
          <w:rFonts w:ascii="Times New Roman" w:hAnsi="Times New Roman" w:cs="Times New Roman"/>
          <w:sz w:val="24"/>
          <w:szCs w:val="24"/>
        </w:rPr>
        <w:t xml:space="preserve">, à des comportements dans telle ou telle situation, elle </w:t>
      </w:r>
      <w:r w:rsidR="00C53ECD" w:rsidRPr="00765917">
        <w:rPr>
          <w:rFonts w:ascii="Times New Roman" w:hAnsi="Times New Roman" w:cs="Times New Roman"/>
          <w:color w:val="0070C0"/>
          <w:sz w:val="24"/>
          <w:szCs w:val="24"/>
        </w:rPr>
        <w:t>guide nos actions et nos gestes</w:t>
      </w:r>
      <w:r w:rsidR="00C53ECD">
        <w:rPr>
          <w:rFonts w:ascii="Times New Roman" w:hAnsi="Times New Roman" w:cs="Times New Roman"/>
          <w:sz w:val="24"/>
          <w:szCs w:val="24"/>
        </w:rPr>
        <w:t xml:space="preserve">, elle </w:t>
      </w:r>
      <w:r>
        <w:rPr>
          <w:rFonts w:ascii="Times New Roman" w:hAnsi="Times New Roman" w:cs="Times New Roman"/>
          <w:sz w:val="24"/>
          <w:szCs w:val="24"/>
        </w:rPr>
        <w:t>est acquise partout au contact de tout le monde</w:t>
      </w:r>
      <w:r w:rsidR="00C53ECD">
        <w:rPr>
          <w:rFonts w:ascii="Times New Roman" w:hAnsi="Times New Roman" w:cs="Times New Roman"/>
          <w:sz w:val="24"/>
          <w:szCs w:val="24"/>
        </w:rPr>
        <w:t xml:space="preserve">, dans la famille, dans la société, à travers les médias, par imitation, par inculcation par imprégnation, par immersion…Elle </w:t>
      </w:r>
      <w:r w:rsidR="00C53ECD" w:rsidRPr="00765917">
        <w:rPr>
          <w:rFonts w:ascii="Times New Roman" w:hAnsi="Times New Roman" w:cs="Times New Roman"/>
          <w:color w:val="0070C0"/>
          <w:sz w:val="24"/>
          <w:szCs w:val="24"/>
        </w:rPr>
        <w:t xml:space="preserve">s’apprend dès la naissance </w:t>
      </w:r>
      <w:r w:rsidR="00C53ECD">
        <w:rPr>
          <w:rFonts w:ascii="Times New Roman" w:hAnsi="Times New Roman" w:cs="Times New Roman"/>
          <w:sz w:val="24"/>
          <w:szCs w:val="24"/>
        </w:rPr>
        <w:t xml:space="preserve">et elle appartient à toute catégorie de la société </w:t>
      </w:r>
      <w:r w:rsidR="00C53ECD" w:rsidRPr="00765917">
        <w:rPr>
          <w:rFonts w:ascii="Times New Roman" w:hAnsi="Times New Roman" w:cs="Times New Roman"/>
          <w:color w:val="0070C0"/>
          <w:sz w:val="24"/>
          <w:szCs w:val="24"/>
        </w:rPr>
        <w:t>intellect soit-elle ou analphabète</w:t>
      </w:r>
      <w:r w:rsidR="00C53ECD">
        <w:rPr>
          <w:rFonts w:ascii="Times New Roman" w:hAnsi="Times New Roman" w:cs="Times New Roman"/>
          <w:sz w:val="24"/>
          <w:szCs w:val="24"/>
        </w:rPr>
        <w:t xml:space="preserve">, elle </w:t>
      </w:r>
      <w:r w:rsidR="00C53ECD" w:rsidRPr="00765917">
        <w:rPr>
          <w:rFonts w:ascii="Times New Roman" w:hAnsi="Times New Roman" w:cs="Times New Roman"/>
          <w:color w:val="0070C0"/>
          <w:sz w:val="24"/>
          <w:szCs w:val="24"/>
        </w:rPr>
        <w:t>est implicite</w:t>
      </w:r>
      <w:r w:rsidR="00C53ECD">
        <w:rPr>
          <w:rFonts w:ascii="Times New Roman" w:hAnsi="Times New Roman" w:cs="Times New Roman"/>
          <w:sz w:val="24"/>
          <w:szCs w:val="24"/>
        </w:rPr>
        <w:t>.</w:t>
      </w:r>
      <w:r w:rsidR="00BA22A3">
        <w:rPr>
          <w:rFonts w:ascii="Times New Roman" w:hAnsi="Times New Roman" w:cs="Times New Roman"/>
          <w:sz w:val="24"/>
          <w:szCs w:val="24"/>
        </w:rPr>
        <w:t xml:space="preserve"> </w:t>
      </w:r>
      <w:r w:rsidR="00BA22A3" w:rsidRPr="00BA22A3">
        <w:rPr>
          <w:rFonts w:ascii="Times New Roman" w:hAnsi="Times New Roman" w:cs="Times New Roman"/>
          <w:b/>
          <w:sz w:val="24"/>
          <w:szCs w:val="24"/>
        </w:rPr>
        <w:t>(6pts)</w:t>
      </w:r>
    </w:p>
    <w:p w:rsidR="00F42F18" w:rsidRDefault="00F42F18" w:rsidP="00F42F18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Explication du passage :</w:t>
      </w:r>
    </w:p>
    <w:p w:rsidR="00EE45E2" w:rsidRPr="00F42F18" w:rsidRDefault="00F42F18" w:rsidP="00F42F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texte littéraire est une </w:t>
      </w:r>
      <w:r w:rsidRPr="001811AD">
        <w:rPr>
          <w:rFonts w:ascii="Times New Roman" w:hAnsi="Times New Roman" w:cs="Times New Roman"/>
          <w:color w:val="4F81BD" w:themeColor="accent1"/>
          <w:sz w:val="24"/>
          <w:szCs w:val="24"/>
        </w:rPr>
        <w:t>représentation du monde</w:t>
      </w:r>
      <w:r w:rsidR="00D67752" w:rsidRPr="001811AD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D67752">
        <w:rPr>
          <w:rFonts w:ascii="Times New Roman" w:hAnsi="Times New Roman" w:cs="Times New Roman"/>
          <w:sz w:val="24"/>
          <w:szCs w:val="24"/>
        </w:rPr>
        <w:t xml:space="preserve">et </w:t>
      </w:r>
      <w:r w:rsidR="00D67752" w:rsidRPr="001811AD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des valeurs </w:t>
      </w:r>
      <w:r w:rsidR="00D67752">
        <w:rPr>
          <w:rFonts w:ascii="Times New Roman" w:hAnsi="Times New Roman" w:cs="Times New Roman"/>
          <w:sz w:val="24"/>
          <w:szCs w:val="24"/>
        </w:rPr>
        <w:t xml:space="preserve">qui sont </w:t>
      </w:r>
      <w:r w:rsidR="00D67752" w:rsidRPr="001811AD">
        <w:rPr>
          <w:rFonts w:ascii="Times New Roman" w:hAnsi="Times New Roman" w:cs="Times New Roman"/>
          <w:color w:val="4F81BD" w:themeColor="accent1"/>
          <w:sz w:val="24"/>
          <w:szCs w:val="24"/>
        </w:rPr>
        <w:t>partagées entre une culture et une autre</w:t>
      </w:r>
      <w:r w:rsidR="00D67752">
        <w:rPr>
          <w:rFonts w:ascii="Times New Roman" w:hAnsi="Times New Roman" w:cs="Times New Roman"/>
          <w:sz w:val="24"/>
          <w:szCs w:val="24"/>
        </w:rPr>
        <w:t xml:space="preserve">, le texte littéraire est un moyen de </w:t>
      </w:r>
      <w:r w:rsidR="00D67752" w:rsidRPr="001811AD">
        <w:rPr>
          <w:rFonts w:ascii="Times New Roman" w:hAnsi="Times New Roman" w:cs="Times New Roman"/>
          <w:color w:val="4F81BD" w:themeColor="accent1"/>
          <w:sz w:val="24"/>
          <w:szCs w:val="24"/>
        </w:rPr>
        <w:t>mettre en œuvre l’</w:t>
      </w:r>
      <w:r w:rsidR="001811AD" w:rsidRPr="001811AD">
        <w:rPr>
          <w:rFonts w:ascii="Times New Roman" w:hAnsi="Times New Roman" w:cs="Times New Roman"/>
          <w:color w:val="4F81BD" w:themeColor="accent1"/>
          <w:sz w:val="24"/>
          <w:szCs w:val="24"/>
        </w:rPr>
        <w:t>inter culturalité</w:t>
      </w:r>
      <w:r w:rsidR="00D67752">
        <w:rPr>
          <w:rFonts w:ascii="Times New Roman" w:hAnsi="Times New Roman" w:cs="Times New Roman"/>
          <w:sz w:val="24"/>
          <w:szCs w:val="24"/>
        </w:rPr>
        <w:t xml:space="preserve">, il nous permet de </w:t>
      </w:r>
      <w:r w:rsidR="00D67752" w:rsidRPr="001811AD">
        <w:rPr>
          <w:rFonts w:ascii="Times New Roman" w:hAnsi="Times New Roman" w:cs="Times New Roman"/>
          <w:color w:val="4F81BD" w:themeColor="accent1"/>
          <w:sz w:val="24"/>
          <w:szCs w:val="24"/>
        </w:rPr>
        <w:t>connaitre</w:t>
      </w:r>
      <w:r w:rsidR="00D67752">
        <w:rPr>
          <w:rFonts w:ascii="Times New Roman" w:hAnsi="Times New Roman" w:cs="Times New Roman"/>
          <w:sz w:val="24"/>
          <w:szCs w:val="24"/>
        </w:rPr>
        <w:t xml:space="preserve"> et de </w:t>
      </w:r>
      <w:r w:rsidR="00D67752" w:rsidRPr="001811AD">
        <w:rPr>
          <w:rFonts w:ascii="Times New Roman" w:hAnsi="Times New Roman" w:cs="Times New Roman"/>
          <w:color w:val="4F81BD" w:themeColor="accent1"/>
          <w:sz w:val="24"/>
          <w:szCs w:val="24"/>
        </w:rPr>
        <w:t>reconnaitre l’autre</w:t>
      </w:r>
      <w:r w:rsidR="00D67752">
        <w:rPr>
          <w:rFonts w:ascii="Times New Roman" w:hAnsi="Times New Roman" w:cs="Times New Roman"/>
          <w:sz w:val="24"/>
          <w:szCs w:val="24"/>
        </w:rPr>
        <w:t xml:space="preserve">, de </w:t>
      </w:r>
      <w:r w:rsidR="00D67752" w:rsidRPr="001811AD">
        <w:rPr>
          <w:rFonts w:ascii="Times New Roman" w:hAnsi="Times New Roman" w:cs="Times New Roman"/>
          <w:color w:val="4F81BD" w:themeColor="accent1"/>
          <w:sz w:val="24"/>
          <w:szCs w:val="24"/>
        </w:rPr>
        <w:t>dialogue</w:t>
      </w:r>
      <w:r w:rsidR="00D67752">
        <w:rPr>
          <w:rFonts w:ascii="Times New Roman" w:hAnsi="Times New Roman" w:cs="Times New Roman"/>
          <w:sz w:val="24"/>
          <w:szCs w:val="24"/>
        </w:rPr>
        <w:t xml:space="preserve">r avec l’autre. Le texte littéraire ne connait </w:t>
      </w:r>
      <w:r w:rsidR="00765917" w:rsidRPr="001811AD">
        <w:rPr>
          <w:rFonts w:ascii="Times New Roman" w:hAnsi="Times New Roman" w:cs="Times New Roman"/>
          <w:color w:val="4F81BD" w:themeColor="accent1"/>
          <w:sz w:val="24"/>
          <w:szCs w:val="24"/>
        </w:rPr>
        <w:t>ni</w:t>
      </w:r>
      <w:r w:rsidR="00D67752" w:rsidRPr="001811AD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barrières ni frontières</w:t>
      </w:r>
      <w:bookmarkStart w:id="0" w:name="_GoBack"/>
      <w:bookmarkEnd w:id="0"/>
      <w:r w:rsidR="00D67752">
        <w:rPr>
          <w:rFonts w:ascii="Times New Roman" w:hAnsi="Times New Roman" w:cs="Times New Roman"/>
          <w:sz w:val="24"/>
          <w:szCs w:val="24"/>
        </w:rPr>
        <w:t xml:space="preserve">. </w:t>
      </w:r>
      <w:r w:rsidR="00BA22A3" w:rsidRPr="00BA22A3">
        <w:rPr>
          <w:rFonts w:ascii="Times New Roman" w:hAnsi="Times New Roman" w:cs="Times New Roman"/>
          <w:b/>
          <w:sz w:val="24"/>
          <w:szCs w:val="24"/>
        </w:rPr>
        <w:t>(6pts)</w:t>
      </w:r>
      <w:r w:rsidR="00C53ECD" w:rsidRPr="00F42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5E2" w:rsidRPr="00EE45E2" w:rsidRDefault="00EE45E2" w:rsidP="00EE45E2">
      <w:pPr>
        <w:rPr>
          <w:rFonts w:ascii="Times New Roman" w:hAnsi="Times New Roman" w:cs="Times New Roman"/>
          <w:sz w:val="24"/>
          <w:szCs w:val="24"/>
        </w:rPr>
      </w:pPr>
    </w:p>
    <w:sectPr w:rsidR="00EE45E2" w:rsidRPr="00EE4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E12FC"/>
    <w:multiLevelType w:val="hybridMultilevel"/>
    <w:tmpl w:val="3940D05C"/>
    <w:lvl w:ilvl="0" w:tplc="251E5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38"/>
    <w:rsid w:val="001811AD"/>
    <w:rsid w:val="003E368B"/>
    <w:rsid w:val="00685E04"/>
    <w:rsid w:val="00765917"/>
    <w:rsid w:val="00961138"/>
    <w:rsid w:val="00A23B95"/>
    <w:rsid w:val="00AE1A35"/>
    <w:rsid w:val="00BA22A3"/>
    <w:rsid w:val="00C53ECD"/>
    <w:rsid w:val="00D67752"/>
    <w:rsid w:val="00EE45E2"/>
    <w:rsid w:val="00F4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2F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2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acp</dc:creator>
  <cp:lastModifiedBy>acp</cp:lastModifiedBy>
  <cp:revision>6</cp:revision>
  <dcterms:created xsi:type="dcterms:W3CDTF">2023-01-17T18:44:00Z</dcterms:created>
  <dcterms:modified xsi:type="dcterms:W3CDTF">2023-01-24T19:19:00Z</dcterms:modified>
</cp:coreProperties>
</file>