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5587" w14:textId="30B0F568" w:rsidR="007128FE" w:rsidRPr="007128FE" w:rsidRDefault="007128FE" w:rsidP="007128FE">
      <w:pPr>
        <w:jc w:val="center"/>
        <w:rPr>
          <w:rFonts w:ascii="Times New Roman" w:hAnsi="Times New Roman" w:cs="Times New Roman"/>
          <w:b/>
        </w:rPr>
      </w:pPr>
      <w:r w:rsidRPr="007128FE">
        <w:rPr>
          <w:rFonts w:ascii="Times New Roman" w:hAnsi="Times New Roman" w:cs="Times New Roman"/>
          <w:b/>
        </w:rPr>
        <w:t>Avis aux étudiants de 3</w:t>
      </w:r>
      <w:r w:rsidRPr="007128FE">
        <w:rPr>
          <w:rFonts w:ascii="Times New Roman" w:hAnsi="Times New Roman" w:cs="Times New Roman"/>
          <w:b/>
          <w:vertAlign w:val="superscript"/>
        </w:rPr>
        <w:t>ème</w:t>
      </w:r>
      <w:r w:rsidRPr="007128FE">
        <w:rPr>
          <w:rFonts w:ascii="Times New Roman" w:hAnsi="Times New Roman" w:cs="Times New Roman"/>
          <w:b/>
        </w:rPr>
        <w:t xml:space="preserve"> année option linguistique</w:t>
      </w:r>
    </w:p>
    <w:p w14:paraId="0FC36EFA" w14:textId="2D7ACFC1" w:rsidR="007128FE" w:rsidRDefault="007128FE" w:rsidP="00712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r w:rsidRPr="007128FE">
        <w:rPr>
          <w:rFonts w:ascii="Times New Roman" w:hAnsi="Times New Roman" w:cs="Times New Roman"/>
        </w:rPr>
        <w:t>inform</w:t>
      </w:r>
      <w:r>
        <w:rPr>
          <w:rFonts w:ascii="Times New Roman" w:hAnsi="Times New Roman" w:cs="Times New Roman"/>
        </w:rPr>
        <w:t>ons</w:t>
      </w:r>
      <w:r w:rsidRPr="007128FE">
        <w:rPr>
          <w:rFonts w:ascii="Times New Roman" w:hAnsi="Times New Roman" w:cs="Times New Roman"/>
        </w:rPr>
        <w:t xml:space="preserve"> les étudiants de 3</w:t>
      </w:r>
      <w:r w:rsidRPr="007128FE">
        <w:rPr>
          <w:rFonts w:ascii="Times New Roman" w:hAnsi="Times New Roman" w:cs="Times New Roman"/>
          <w:vertAlign w:val="superscript"/>
        </w:rPr>
        <w:t>ème</w:t>
      </w:r>
      <w:r w:rsidRPr="007128FE">
        <w:rPr>
          <w:rFonts w:ascii="Times New Roman" w:hAnsi="Times New Roman" w:cs="Times New Roman"/>
        </w:rPr>
        <w:t xml:space="preserve"> année option linguistique que la consultation des copies des examens </w:t>
      </w:r>
      <w:r>
        <w:rPr>
          <w:rFonts w:ascii="Times New Roman" w:hAnsi="Times New Roman" w:cs="Times New Roman"/>
        </w:rPr>
        <w:t xml:space="preserve">des modules de sémiologie et de l’analyse du discours </w:t>
      </w:r>
      <w:r w:rsidRPr="007128FE">
        <w:rPr>
          <w:rFonts w:ascii="Times New Roman" w:hAnsi="Times New Roman" w:cs="Times New Roman"/>
        </w:rPr>
        <w:t>est prévu pour la journée de jeudi le 02 février à 10h au bloc 3, salle 30.</w:t>
      </w:r>
    </w:p>
    <w:p w14:paraId="69932A4B" w14:textId="5F28DB08" w:rsidR="007128FE" w:rsidRDefault="007128FE" w:rsidP="0071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remercions pour votre compréhension.</w:t>
      </w:r>
    </w:p>
    <w:p w14:paraId="3D679B39" w14:textId="51A5915D" w:rsidR="007128FE" w:rsidRPr="007128FE" w:rsidRDefault="007128FE" w:rsidP="0071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ADJAOUT Rachid.</w:t>
      </w:r>
      <w:bookmarkStart w:id="0" w:name="_GoBack"/>
      <w:bookmarkEnd w:id="0"/>
    </w:p>
    <w:sectPr w:rsidR="007128FE" w:rsidRPr="0071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B"/>
    <w:rsid w:val="00337715"/>
    <w:rsid w:val="00591DDB"/>
    <w:rsid w:val="007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7BD1"/>
  <w15:chartTrackingRefBased/>
  <w15:docId w15:val="{3F501664-A56F-4004-9907-5A9442E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1DDB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591DD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2023-01-25T18:46:00Z</dcterms:created>
  <dcterms:modified xsi:type="dcterms:W3CDTF">2023-01-31T09:05:00Z</dcterms:modified>
</cp:coreProperties>
</file>