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0C" w:rsidRPr="001476BD" w:rsidRDefault="000D2EFC">
      <w:pPr>
        <w:rPr>
          <w:b/>
          <w:bCs/>
          <w:u w:val="single"/>
        </w:rPr>
      </w:pPr>
      <w:r w:rsidRPr="001476BD">
        <w:rPr>
          <w:b/>
          <w:bCs/>
          <w:u w:val="single"/>
        </w:rPr>
        <w:t>Corrigé examen ITL</w:t>
      </w:r>
    </w:p>
    <w:p w:rsidR="00770B82" w:rsidRDefault="00770B82">
      <w:r>
        <w:t>Questions : 12 pts</w:t>
      </w:r>
    </w:p>
    <w:p w:rsidR="000D2EFC" w:rsidRDefault="000D2EFC">
      <w:r>
        <w:t>1 / L’origine du théâtre </w:t>
      </w:r>
      <w:r w:rsidR="00770B82">
        <w:t>(2)</w:t>
      </w:r>
    </w:p>
    <w:p w:rsidR="000D2EFC" w:rsidRDefault="000D2EFC">
      <w:r>
        <w:t>Rite religieux de la Grèce antique célébré en l’honneur de Dionysos.</w:t>
      </w:r>
    </w:p>
    <w:p w:rsidR="000D2EFC" w:rsidRDefault="000D2EFC">
      <w:r>
        <w:t>2 / Le chœur : collectif de vieillards chantant pendant le déroulement de la pièce théâtrale</w:t>
      </w:r>
      <w:r w:rsidR="00770B82">
        <w:t xml:space="preserve"> (1)</w:t>
      </w:r>
    </w:p>
    <w:p w:rsidR="000D2EFC" w:rsidRDefault="000D2EFC" w:rsidP="000D2EFC">
      <w:pPr>
        <w:pStyle w:val="Paragraphedeliste"/>
        <w:numPr>
          <w:ilvl w:val="0"/>
          <w:numId w:val="1"/>
        </w:numPr>
      </w:pPr>
      <w:r>
        <w:t>Le dithyrambe : chant religieux devenu tragédie théâtrale</w:t>
      </w:r>
      <w:r w:rsidR="00770B82">
        <w:t xml:space="preserve"> (1)</w:t>
      </w:r>
    </w:p>
    <w:p w:rsidR="000D2EFC" w:rsidRDefault="000D2EFC" w:rsidP="000D2EFC">
      <w:pPr>
        <w:pStyle w:val="Paragraphedeliste"/>
        <w:numPr>
          <w:ilvl w:val="0"/>
          <w:numId w:val="1"/>
        </w:numPr>
      </w:pPr>
      <w:r>
        <w:t>La symétrie : mesure de vers, dialogue, tenue et action en théâtre</w:t>
      </w:r>
      <w:r w:rsidR="00770B82">
        <w:t xml:space="preserve"> (1)</w:t>
      </w:r>
    </w:p>
    <w:p w:rsidR="000D2EFC" w:rsidRDefault="000D2EFC" w:rsidP="000D2EFC">
      <w:pPr>
        <w:pStyle w:val="Paragraphedeliste"/>
        <w:numPr>
          <w:ilvl w:val="0"/>
          <w:numId w:val="1"/>
        </w:numPr>
      </w:pPr>
      <w:r>
        <w:t>La catharsis : purgation des émotions de la peur et de la pitié</w:t>
      </w:r>
      <w:r w:rsidR="00770B82">
        <w:t xml:space="preserve"> (1)</w:t>
      </w:r>
    </w:p>
    <w:p w:rsidR="000D2EFC" w:rsidRDefault="000D2EFC" w:rsidP="000D2EFC">
      <w:r>
        <w:t xml:space="preserve">3/ Les règles du théâtre classique : </w:t>
      </w:r>
      <w:r w:rsidR="00770B82">
        <w:t>(3)</w:t>
      </w:r>
    </w:p>
    <w:p w:rsidR="000D2EFC" w:rsidRDefault="000D2EFC" w:rsidP="000D2EFC">
      <w:r>
        <w:t>Unité du temps : l’intrigue de la pièce limitée à un moment précis</w:t>
      </w:r>
    </w:p>
    <w:p w:rsidR="000D2EFC" w:rsidRDefault="000D2EFC" w:rsidP="000D2EFC">
      <w:r>
        <w:t>Unité du lieu : l’intrigue de la pièce limitée à un seul lieu</w:t>
      </w:r>
    </w:p>
    <w:p w:rsidR="000D2EFC" w:rsidRDefault="000D2EFC" w:rsidP="000D2EFC">
      <w:r>
        <w:t>Unité de l’action : intrigue constituée d’une seule action principale entourée d’actions secondaires</w:t>
      </w:r>
    </w:p>
    <w:p w:rsidR="000D2EFC" w:rsidRDefault="000D2EFC" w:rsidP="000D2EFC">
      <w:r>
        <w:t xml:space="preserve">4/ </w:t>
      </w:r>
      <w:r w:rsidR="00770B82">
        <w:t>(3)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D2EFC" w:rsidTr="000D2EFC">
        <w:tc>
          <w:tcPr>
            <w:tcW w:w="3070" w:type="dxa"/>
          </w:tcPr>
          <w:p w:rsidR="000D2EFC" w:rsidRDefault="000D2EFC" w:rsidP="000D2EFC"/>
        </w:tc>
        <w:tc>
          <w:tcPr>
            <w:tcW w:w="3071" w:type="dxa"/>
          </w:tcPr>
          <w:p w:rsidR="000D2EFC" w:rsidRDefault="000D2EFC" w:rsidP="000D2EFC">
            <w:r>
              <w:t>Tragédie</w:t>
            </w:r>
          </w:p>
        </w:tc>
        <w:tc>
          <w:tcPr>
            <w:tcW w:w="3071" w:type="dxa"/>
          </w:tcPr>
          <w:p w:rsidR="000D2EFC" w:rsidRDefault="000D2EFC" w:rsidP="000D2EFC">
            <w:r>
              <w:t>Comédie</w:t>
            </w:r>
          </w:p>
        </w:tc>
      </w:tr>
      <w:tr w:rsidR="000D2EFC" w:rsidTr="000D2EFC">
        <w:tc>
          <w:tcPr>
            <w:tcW w:w="3070" w:type="dxa"/>
          </w:tcPr>
          <w:p w:rsidR="000D2EFC" w:rsidRDefault="000D2EFC" w:rsidP="000D2EFC">
            <w:r>
              <w:t>sujet</w:t>
            </w:r>
          </w:p>
        </w:tc>
        <w:tc>
          <w:tcPr>
            <w:tcW w:w="3071" w:type="dxa"/>
          </w:tcPr>
          <w:p w:rsidR="000D2EFC" w:rsidRDefault="000D2EFC" w:rsidP="000D2EFC">
            <w:r>
              <w:t>mythe</w:t>
            </w:r>
          </w:p>
        </w:tc>
        <w:tc>
          <w:tcPr>
            <w:tcW w:w="3071" w:type="dxa"/>
          </w:tcPr>
          <w:p w:rsidR="000D2EFC" w:rsidRDefault="000D2EFC" w:rsidP="000D2EFC">
            <w:r>
              <w:t>quotidienneté</w:t>
            </w:r>
          </w:p>
        </w:tc>
      </w:tr>
      <w:tr w:rsidR="000D2EFC" w:rsidTr="000D2EFC">
        <w:tc>
          <w:tcPr>
            <w:tcW w:w="3070" w:type="dxa"/>
          </w:tcPr>
          <w:p w:rsidR="000D2EFC" w:rsidRDefault="000D2EFC" w:rsidP="000D2EFC">
            <w:r>
              <w:t>Personnages</w:t>
            </w:r>
          </w:p>
          <w:p w:rsidR="000D2EFC" w:rsidRDefault="000D2EFC" w:rsidP="000D2EFC">
            <w:r>
              <w:t>dénouement</w:t>
            </w:r>
          </w:p>
        </w:tc>
        <w:tc>
          <w:tcPr>
            <w:tcW w:w="3071" w:type="dxa"/>
          </w:tcPr>
          <w:p w:rsidR="000D2EFC" w:rsidRDefault="000D2EFC" w:rsidP="000D2EFC">
            <w:r>
              <w:t>Dieux, héros</w:t>
            </w:r>
          </w:p>
          <w:p w:rsidR="000D2EFC" w:rsidRDefault="000D2EFC" w:rsidP="000D2EFC">
            <w:r>
              <w:t>malheureux</w:t>
            </w:r>
          </w:p>
        </w:tc>
        <w:tc>
          <w:tcPr>
            <w:tcW w:w="3071" w:type="dxa"/>
          </w:tcPr>
          <w:p w:rsidR="000D2EFC" w:rsidRDefault="000D2EFC" w:rsidP="000D2EFC">
            <w:r>
              <w:t>Bourgeois</w:t>
            </w:r>
          </w:p>
          <w:p w:rsidR="000D2EFC" w:rsidRDefault="000D2EFC" w:rsidP="000D2EFC">
            <w:r>
              <w:t>heureux</w:t>
            </w:r>
          </w:p>
        </w:tc>
      </w:tr>
    </w:tbl>
    <w:p w:rsidR="000D2EFC" w:rsidRDefault="000D2EFC" w:rsidP="000D2EFC"/>
    <w:p w:rsidR="000D2EFC" w:rsidRDefault="000D2EFC" w:rsidP="000D2EFC">
      <w:r>
        <w:t xml:space="preserve">5/ </w:t>
      </w:r>
      <w:r w:rsidR="00770B82">
        <w:t>Analyse de l’extrait : 8 pts</w:t>
      </w:r>
    </w:p>
    <w:p w:rsidR="00770B82" w:rsidRDefault="00770B82" w:rsidP="00770B82">
      <w:pPr>
        <w:pStyle w:val="Paragraphedeliste"/>
        <w:numPr>
          <w:ilvl w:val="0"/>
          <w:numId w:val="1"/>
        </w:numPr>
      </w:pPr>
      <w:r>
        <w:t>La passion exprimée par Phèdre : l’amour (2)</w:t>
      </w:r>
    </w:p>
    <w:p w:rsidR="00770B82" w:rsidRDefault="00770B82" w:rsidP="00770B82">
      <w:pPr>
        <w:pStyle w:val="Paragraphedeliste"/>
        <w:numPr>
          <w:ilvl w:val="0"/>
          <w:numId w:val="1"/>
        </w:numPr>
      </w:pPr>
      <w:r>
        <w:t>Le champ lexical de l’amour : mon mal,  rougis, je pâlis à sa vue, trouble, âme éperdue, mes yeux ne voyaient plus, je ne pouvais parler, mon corps transir, brûler, Vénus, feux (2) redoutables.</w:t>
      </w:r>
    </w:p>
    <w:p w:rsidR="00770B82" w:rsidRDefault="00770B82" w:rsidP="00770B82">
      <w:pPr>
        <w:pStyle w:val="Paragraphedeliste"/>
        <w:numPr>
          <w:ilvl w:val="0"/>
          <w:numId w:val="1"/>
        </w:numPr>
      </w:pPr>
      <w:r>
        <w:t>La symétrie de l’extrait : vers mesurés (2)</w:t>
      </w:r>
    </w:p>
    <w:p w:rsidR="00770B82" w:rsidRDefault="00770B82" w:rsidP="00770B82">
      <w:pPr>
        <w:pStyle w:val="Paragraphedeliste"/>
        <w:numPr>
          <w:ilvl w:val="0"/>
          <w:numId w:val="1"/>
        </w:numPr>
      </w:pPr>
      <w:r>
        <w:t>La formule « mon superbe ennemi » signifie que Phèdre est piégée par un dilemme amoureux, Hippolyte est à la fois son drame et son bonheur. (2)</w:t>
      </w:r>
    </w:p>
    <w:p w:rsidR="00795F35" w:rsidRDefault="00795F35" w:rsidP="00795F35"/>
    <w:p w:rsidR="00795F35" w:rsidRDefault="00795F35" w:rsidP="00795F35"/>
    <w:p w:rsidR="00795F35" w:rsidRDefault="00795F35" w:rsidP="00795F35"/>
    <w:p w:rsidR="00795F35" w:rsidRDefault="00795F35" w:rsidP="00795F35"/>
    <w:p w:rsidR="00795F35" w:rsidRDefault="00795F35" w:rsidP="00795F35"/>
    <w:p w:rsidR="000D2EFC" w:rsidRDefault="000D2EFC"/>
    <w:sectPr w:rsidR="000D2EFC" w:rsidSect="00C4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92E"/>
    <w:multiLevelType w:val="hybridMultilevel"/>
    <w:tmpl w:val="5816A280"/>
    <w:lvl w:ilvl="0" w:tplc="F954C2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D2EFC"/>
    <w:rsid w:val="000D2EFC"/>
    <w:rsid w:val="001476BD"/>
    <w:rsid w:val="001D19F2"/>
    <w:rsid w:val="006B4363"/>
    <w:rsid w:val="00733BAE"/>
    <w:rsid w:val="00770B82"/>
    <w:rsid w:val="00795F35"/>
    <w:rsid w:val="00C47E0C"/>
    <w:rsid w:val="00E5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E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2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session doctaurant</dc:creator>
  <cp:lastModifiedBy>session doctaurant</cp:lastModifiedBy>
  <cp:revision>3</cp:revision>
  <dcterms:created xsi:type="dcterms:W3CDTF">2023-02-09T10:56:00Z</dcterms:created>
  <dcterms:modified xsi:type="dcterms:W3CDTF">2023-02-09T11:43:00Z</dcterms:modified>
</cp:coreProperties>
</file>