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61" w:rsidRPr="00F479EB" w:rsidRDefault="00493E61" w:rsidP="00493E61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40" w:lineRule="auto"/>
        <w:jc w:val="center"/>
        <w:rPr>
          <w:rFonts w:ascii="Sakkal Majalla" w:hAnsi="Sakkal Majalla" w:cs="Sakkal Majalla"/>
          <w:b/>
          <w:bCs/>
          <w:sz w:val="96"/>
          <w:szCs w:val="96"/>
        </w:rPr>
      </w:pPr>
      <w:r w:rsidRPr="00F479EB">
        <w:rPr>
          <w:rFonts w:ascii="Sakkal Majalla" w:hAnsi="Sakkal Majalla" w:cs="Sakkal Majalla"/>
          <w:b/>
          <w:bCs/>
          <w:sz w:val="96"/>
          <w:szCs w:val="96"/>
        </w:rPr>
        <w:t xml:space="preserve">Rapport de stage pratique de fin de cycle </w:t>
      </w:r>
    </w:p>
    <w:p w:rsidR="00493E61" w:rsidRDefault="00493E61" w:rsidP="00493E61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93E61" w:rsidRDefault="00493E61" w:rsidP="00493E61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93E61" w:rsidRDefault="00493E61" w:rsidP="00493E61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93E61" w:rsidRPr="00493E61" w:rsidRDefault="00493E61" w:rsidP="00493E61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93E61">
        <w:rPr>
          <w:rFonts w:ascii="Times New Roman" w:hAnsi="Times New Roman" w:cs="Times New Roman"/>
          <w:b/>
          <w:bCs/>
          <w:sz w:val="32"/>
          <w:szCs w:val="32"/>
        </w:rPr>
        <w:t>Elaboré par</w:t>
      </w:r>
      <w:r w:rsidR="00F479EB">
        <w:rPr>
          <w:rFonts w:ascii="Times New Roman" w:hAnsi="Times New Roman" w:cs="Times New Roman"/>
          <w:b/>
          <w:bCs/>
          <w:sz w:val="32"/>
          <w:szCs w:val="32"/>
        </w:rPr>
        <w:t xml:space="preserve"> (le stagiaire)</w:t>
      </w:r>
      <w:r w:rsidRPr="00493E61">
        <w:rPr>
          <w:rFonts w:ascii="Times New Roman" w:hAnsi="Times New Roman" w:cs="Times New Roman"/>
          <w:b/>
          <w:bCs/>
          <w:sz w:val="32"/>
          <w:szCs w:val="32"/>
        </w:rPr>
        <w:t> :</w:t>
      </w:r>
      <w:r>
        <w:rPr>
          <w:rFonts w:ascii="Times New Roman" w:hAnsi="Times New Roman" w:cs="Times New Roman"/>
          <w:b/>
          <w:bCs/>
          <w:sz w:val="32"/>
          <w:szCs w:val="32"/>
        </w:rPr>
        <w:t>Encadré Par</w:t>
      </w:r>
      <w:r w:rsidR="00F479EB">
        <w:rPr>
          <w:rFonts w:ascii="Times New Roman" w:hAnsi="Times New Roman" w:cs="Times New Roman"/>
          <w:b/>
          <w:bCs/>
          <w:sz w:val="32"/>
          <w:szCs w:val="32"/>
        </w:rPr>
        <w:t> :</w:t>
      </w:r>
    </w:p>
    <w:p w:rsidR="00493E61" w:rsidRDefault="00F479EB" w:rsidP="00F479EB">
      <w:pPr>
        <w:tabs>
          <w:tab w:val="left" w:pos="59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……………………..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                                  ……………….</w:t>
      </w:r>
    </w:p>
    <w:p w:rsidR="00F479EB" w:rsidRDefault="00F479EB" w:rsidP="00F479EB">
      <w:pPr>
        <w:tabs>
          <w:tab w:val="left" w:pos="59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79EB" w:rsidRDefault="00F479EB" w:rsidP="00F479EB">
      <w:pPr>
        <w:tabs>
          <w:tab w:val="left" w:pos="59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79EB" w:rsidRDefault="00697018" w:rsidP="00697018">
      <w:pPr>
        <w:tabs>
          <w:tab w:val="left" w:pos="590"/>
          <w:tab w:val="center" w:pos="4536"/>
          <w:tab w:val="left" w:pos="6197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Niveau :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697018" w:rsidRDefault="00697018" w:rsidP="00172440">
      <w:pPr>
        <w:tabs>
          <w:tab w:val="left" w:pos="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</w:t>
      </w:r>
    </w:p>
    <w:p w:rsidR="00F479EB" w:rsidRDefault="00F479EB" w:rsidP="00F479EB">
      <w:pPr>
        <w:tabs>
          <w:tab w:val="left" w:pos="59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79EB" w:rsidRDefault="00F479EB" w:rsidP="00F479EB">
      <w:pPr>
        <w:tabs>
          <w:tab w:val="left" w:pos="59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79EB" w:rsidRDefault="00F479EB" w:rsidP="00F479EB">
      <w:pPr>
        <w:tabs>
          <w:tab w:val="left" w:pos="59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79EB" w:rsidRDefault="00F479EB" w:rsidP="00F479EB">
      <w:pPr>
        <w:tabs>
          <w:tab w:val="left" w:pos="59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79EB" w:rsidRDefault="00F479EB" w:rsidP="00F479EB">
      <w:pPr>
        <w:tabs>
          <w:tab w:val="left" w:pos="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Année universitaire 20../20..</w:t>
      </w:r>
    </w:p>
    <w:p w:rsidR="00F479EB" w:rsidRDefault="00F479EB" w:rsidP="00F479EB">
      <w:pPr>
        <w:tabs>
          <w:tab w:val="left" w:pos="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F479EB" w:rsidSect="00493E61">
          <w:headerReference w:type="default" r:id="rId8"/>
          <w:pgSz w:w="11906" w:h="16838"/>
          <w:pgMar w:top="1417" w:right="1417" w:bottom="1417" w:left="1417" w:header="708" w:footer="708" w:gutter="0"/>
          <w:pgBorders w:display="firstPage" w:offsetFrom="page">
            <w:top w:val="thinThickSmallGap" w:sz="18" w:space="24" w:color="auto"/>
            <w:left w:val="thinThickSmallGap" w:sz="18" w:space="24" w:color="auto"/>
            <w:bottom w:val="thinThickSmallGap" w:sz="18" w:space="24" w:color="auto"/>
            <w:right w:val="thinThickSmallGap" w:sz="18" w:space="24" w:color="auto"/>
          </w:pgBorders>
          <w:cols w:space="708"/>
          <w:docGrid w:linePitch="360"/>
        </w:sectPr>
      </w:pPr>
    </w:p>
    <w:p w:rsidR="00F479EB" w:rsidRDefault="00F479EB" w:rsidP="00F479EB">
      <w:pPr>
        <w:tabs>
          <w:tab w:val="left" w:pos="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479EB" w:rsidRDefault="00F479EB" w:rsidP="00F479EB">
      <w:pPr>
        <w:tabs>
          <w:tab w:val="left" w:pos="59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Introduction</w:t>
      </w:r>
    </w:p>
    <w:p w:rsidR="004C5009" w:rsidRDefault="004C5009" w:rsidP="00172440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 document est destiné aux étudiants en licence 03 et master 02 de la filière entrainement sportif du département des sciences et techniques des activités physiques et sportives « STAPS » de l’université de Bejaia. Cette </w:t>
      </w:r>
      <w:r w:rsidR="00172440">
        <w:rPr>
          <w:rFonts w:asciiTheme="majorBidi" w:hAnsiTheme="majorBidi" w:cstheme="majorBidi"/>
          <w:sz w:val="24"/>
          <w:szCs w:val="24"/>
        </w:rPr>
        <w:t>introduction</w:t>
      </w:r>
      <w:r>
        <w:rPr>
          <w:rFonts w:asciiTheme="majorBidi" w:hAnsiTheme="majorBidi" w:cstheme="majorBidi"/>
          <w:sz w:val="24"/>
          <w:szCs w:val="24"/>
        </w:rPr>
        <w:t xml:space="preserve"> vise à clarifi</w:t>
      </w:r>
      <w:r w:rsidR="00172440">
        <w:rPr>
          <w:rFonts w:asciiTheme="majorBidi" w:hAnsiTheme="majorBidi" w:cstheme="majorBidi"/>
          <w:sz w:val="24"/>
          <w:szCs w:val="24"/>
        </w:rPr>
        <w:t>er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w:r w:rsidR="00172440">
        <w:rPr>
          <w:rFonts w:asciiTheme="majorBidi" w:hAnsiTheme="majorBidi" w:cstheme="majorBidi"/>
          <w:sz w:val="24"/>
          <w:szCs w:val="24"/>
        </w:rPr>
        <w:t>guider les étudiants pour l’élaboration d</w:t>
      </w:r>
      <w:r w:rsidR="00C22FAE">
        <w:rPr>
          <w:rFonts w:asciiTheme="majorBidi" w:hAnsiTheme="majorBidi" w:cstheme="majorBidi"/>
          <w:sz w:val="24"/>
          <w:szCs w:val="24"/>
        </w:rPr>
        <w:t xml:space="preserve">u </w:t>
      </w:r>
      <w:r w:rsidR="00172440">
        <w:rPr>
          <w:rFonts w:asciiTheme="majorBidi" w:hAnsiTheme="majorBidi" w:cstheme="majorBidi"/>
          <w:sz w:val="24"/>
          <w:szCs w:val="24"/>
        </w:rPr>
        <w:t>rapport</w:t>
      </w:r>
      <w:r w:rsidR="00C22FAE">
        <w:rPr>
          <w:rFonts w:asciiTheme="majorBidi" w:hAnsiTheme="majorBidi" w:cstheme="majorBidi"/>
          <w:sz w:val="24"/>
          <w:szCs w:val="24"/>
        </w:rPr>
        <w:t xml:space="preserve"> de stage pratique</w:t>
      </w:r>
      <w:r w:rsidR="00172440">
        <w:rPr>
          <w:rFonts w:asciiTheme="majorBidi" w:hAnsiTheme="majorBidi" w:cstheme="majorBidi"/>
          <w:sz w:val="24"/>
          <w:szCs w:val="24"/>
        </w:rPr>
        <w:t xml:space="preserve">. Le modèle ainsi que les directives inclus dans ce document doivent être suivi à la lettre pour uniformiser l’évaluation </w:t>
      </w:r>
      <w:r w:rsidR="00C22FAE">
        <w:rPr>
          <w:rFonts w:asciiTheme="majorBidi" w:hAnsiTheme="majorBidi" w:cstheme="majorBidi"/>
          <w:sz w:val="24"/>
          <w:szCs w:val="24"/>
        </w:rPr>
        <w:t>de l’ensemble des étudiants.</w:t>
      </w:r>
    </w:p>
    <w:p w:rsidR="00F479EB" w:rsidRPr="00143329" w:rsidRDefault="00F479EB" w:rsidP="00C22FAE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2F6AA9">
        <w:rPr>
          <w:rFonts w:asciiTheme="majorBidi" w:hAnsiTheme="majorBidi" w:cstheme="majorBidi"/>
          <w:sz w:val="24"/>
          <w:szCs w:val="24"/>
        </w:rPr>
        <w:t xml:space="preserve">Le rapport de stage pratique est un document présenté par l’étudiant expliquant et décrivant la période </w:t>
      </w:r>
      <w:r w:rsidR="004C5009">
        <w:rPr>
          <w:rFonts w:asciiTheme="majorBidi" w:hAnsiTheme="majorBidi" w:cstheme="majorBidi"/>
          <w:sz w:val="24"/>
          <w:szCs w:val="24"/>
        </w:rPr>
        <w:t xml:space="preserve">de </w:t>
      </w:r>
      <w:r w:rsidR="002F6AA9" w:rsidRPr="002F6AA9">
        <w:rPr>
          <w:rFonts w:asciiTheme="majorBidi" w:hAnsiTheme="majorBidi" w:cstheme="majorBidi"/>
          <w:sz w:val="24"/>
          <w:szCs w:val="24"/>
        </w:rPr>
        <w:t xml:space="preserve">son passage comme étant « entraineur </w:t>
      </w:r>
      <w:r w:rsidR="00C22FAE" w:rsidRPr="002F6AA9">
        <w:rPr>
          <w:rFonts w:asciiTheme="majorBidi" w:hAnsiTheme="majorBidi" w:cstheme="majorBidi"/>
          <w:sz w:val="24"/>
          <w:szCs w:val="24"/>
        </w:rPr>
        <w:t>stagiaire</w:t>
      </w:r>
      <w:r w:rsidR="002F6AA9" w:rsidRPr="002F6AA9">
        <w:rPr>
          <w:rFonts w:asciiTheme="majorBidi" w:hAnsiTheme="majorBidi" w:cstheme="majorBidi"/>
          <w:sz w:val="24"/>
          <w:szCs w:val="24"/>
        </w:rPr>
        <w:t> » au sein d’un club sportif</w:t>
      </w:r>
      <w:r w:rsidR="002F6AA9" w:rsidRPr="00143329">
        <w:rPr>
          <w:rFonts w:asciiTheme="majorBidi" w:hAnsiTheme="majorBidi" w:cstheme="majorBidi"/>
          <w:sz w:val="24"/>
          <w:szCs w:val="24"/>
        </w:rPr>
        <w:t xml:space="preserve">. Ce rapport est une narration </w:t>
      </w:r>
      <w:r w:rsidR="00D8127A">
        <w:rPr>
          <w:rFonts w:asciiTheme="majorBidi" w:hAnsiTheme="majorBidi" w:cstheme="majorBidi"/>
          <w:sz w:val="24"/>
          <w:szCs w:val="24"/>
        </w:rPr>
        <w:t xml:space="preserve">à la fois </w:t>
      </w:r>
      <w:r w:rsidR="002F6AA9" w:rsidRPr="00143329">
        <w:rPr>
          <w:rFonts w:asciiTheme="majorBidi" w:hAnsiTheme="majorBidi" w:cstheme="majorBidi"/>
          <w:sz w:val="24"/>
          <w:szCs w:val="24"/>
        </w:rPr>
        <w:t>objective et subjective des conditions du déroulement de stage, des difficultés rencontrés, des compétences visée et acquises.</w:t>
      </w:r>
    </w:p>
    <w:p w:rsidR="002F6AA9" w:rsidRPr="00143329" w:rsidRDefault="00143329" w:rsidP="00143329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43329">
        <w:rPr>
          <w:rFonts w:asciiTheme="majorBidi" w:hAnsiTheme="majorBidi" w:cstheme="majorBidi"/>
          <w:b/>
          <w:bCs/>
          <w:sz w:val="36"/>
          <w:szCs w:val="36"/>
          <w:u w:val="single"/>
        </w:rPr>
        <w:t>S</w:t>
      </w:r>
      <w:r w:rsidR="00D1693F" w:rsidRPr="00143329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tructure </w:t>
      </w:r>
      <w:r w:rsidRPr="00143329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et contenu </w:t>
      </w:r>
      <w:r w:rsidR="00D1693F" w:rsidRPr="00143329">
        <w:rPr>
          <w:rFonts w:asciiTheme="majorBidi" w:hAnsiTheme="majorBidi" w:cstheme="majorBidi"/>
          <w:b/>
          <w:bCs/>
          <w:sz w:val="36"/>
          <w:szCs w:val="36"/>
          <w:u w:val="single"/>
        </w:rPr>
        <w:t>du rapport</w:t>
      </w:r>
    </w:p>
    <w:p w:rsidR="00172440" w:rsidRDefault="00D1693F" w:rsidP="00D1693F">
      <w:pPr>
        <w:pStyle w:val="Paragraphedeliste"/>
        <w:numPr>
          <w:ilvl w:val="0"/>
          <w:numId w:val="11"/>
        </w:numPr>
      </w:pPr>
      <w:r w:rsidRPr="00143329">
        <w:rPr>
          <w:b/>
          <w:bCs/>
          <w:u w:val="single"/>
        </w:rPr>
        <w:t>Page de garde</w:t>
      </w:r>
      <w:r>
        <w:t xml:space="preserve"> (remplir les informations</w:t>
      </w:r>
      <w:r w:rsidR="00057D04">
        <w:t xml:space="preserve"> dans la page de garde</w:t>
      </w:r>
      <w:r>
        <w:t>)</w:t>
      </w:r>
    </w:p>
    <w:p w:rsidR="00D1693F" w:rsidRDefault="00D1693F" w:rsidP="00D1693F">
      <w:pPr>
        <w:pStyle w:val="Paragraphedeliste"/>
        <w:numPr>
          <w:ilvl w:val="0"/>
          <w:numId w:val="11"/>
        </w:numPr>
      </w:pPr>
      <w:r w:rsidRPr="00143329">
        <w:rPr>
          <w:b/>
          <w:bCs/>
          <w:u w:val="single"/>
        </w:rPr>
        <w:t>Une introduction</w:t>
      </w:r>
      <w:r>
        <w:t> :</w:t>
      </w:r>
    </w:p>
    <w:p w:rsidR="00D1693F" w:rsidRDefault="00D1693F" w:rsidP="00ED01A5">
      <w:pPr>
        <w:pStyle w:val="Paragraphedeliste"/>
        <w:numPr>
          <w:ilvl w:val="0"/>
          <w:numId w:val="12"/>
        </w:numPr>
      </w:pPr>
      <w:r>
        <w:t>Description du club sportif : année de création, les différentes spécialités, lieu d’entrainement, niveau (ex : 1</w:t>
      </w:r>
      <w:r w:rsidRPr="00D1693F">
        <w:rPr>
          <w:vertAlign w:val="superscript"/>
        </w:rPr>
        <w:t>ère</w:t>
      </w:r>
      <w:r>
        <w:t xml:space="preserve"> division , amateur, etc.), </w:t>
      </w:r>
      <w:r w:rsidR="00ED01A5">
        <w:t xml:space="preserve">nombre de </w:t>
      </w:r>
      <w:r>
        <w:t>catégorie</w:t>
      </w:r>
      <w:r w:rsidR="00ED01A5">
        <w:t xml:space="preserve">s, palmarès (champions, titres)  etc. </w:t>
      </w:r>
    </w:p>
    <w:p w:rsidR="00ED01A5" w:rsidRDefault="00ED01A5" w:rsidP="00ED01A5">
      <w:pPr>
        <w:pStyle w:val="Paragraphedeliste"/>
        <w:numPr>
          <w:ilvl w:val="0"/>
          <w:numId w:val="12"/>
        </w:numPr>
      </w:pPr>
      <w:r>
        <w:t>Description du groupe encadré : catégorie, sexe, nombre, niveau, fréquence d’entrainement, objectif de la saison sportive.</w:t>
      </w:r>
    </w:p>
    <w:p w:rsidR="00ED01A5" w:rsidRDefault="00ED01A5" w:rsidP="00ED01A5">
      <w:pPr>
        <w:pStyle w:val="Paragraphedeliste"/>
        <w:numPr>
          <w:ilvl w:val="0"/>
          <w:numId w:val="12"/>
        </w:numPr>
      </w:pPr>
      <w:r>
        <w:t>Motifs pour le choix du groupe et/</w:t>
      </w:r>
      <w:r w:rsidR="002F5BAB">
        <w:t xml:space="preserve">ou </w:t>
      </w:r>
      <w:r>
        <w:t xml:space="preserve"> club</w:t>
      </w:r>
    </w:p>
    <w:p w:rsidR="00ED01A5" w:rsidRPr="00143329" w:rsidRDefault="00D055A2" w:rsidP="00ED01A5">
      <w:pPr>
        <w:pStyle w:val="Paragraphedeliste"/>
        <w:numPr>
          <w:ilvl w:val="0"/>
          <w:numId w:val="11"/>
        </w:numPr>
        <w:rPr>
          <w:b/>
          <w:bCs/>
          <w:u w:val="single"/>
        </w:rPr>
      </w:pPr>
      <w:r>
        <w:rPr>
          <w:b/>
          <w:bCs/>
          <w:u w:val="single"/>
        </w:rPr>
        <w:t>Déroulement du stage</w:t>
      </w:r>
    </w:p>
    <w:p w:rsidR="00C21E93" w:rsidRDefault="002F5BAB" w:rsidP="00C21E93">
      <w:pPr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C21E93">
        <w:rPr>
          <w:rFonts w:asciiTheme="majorBidi" w:hAnsiTheme="majorBidi" w:cstheme="majorBidi"/>
          <w:sz w:val="24"/>
          <w:szCs w:val="24"/>
        </w:rPr>
        <w:t>Dans cette partie l’étudiant rapporte le volé technique spécifique de son stage</w:t>
      </w:r>
      <w:r w:rsidR="00132869" w:rsidRPr="00C21E93">
        <w:rPr>
          <w:rFonts w:asciiTheme="majorBidi" w:hAnsiTheme="majorBidi" w:cstheme="majorBidi"/>
          <w:sz w:val="24"/>
          <w:szCs w:val="24"/>
        </w:rPr>
        <w:t xml:space="preserve"> en </w:t>
      </w:r>
      <w:r w:rsidR="00C21E93">
        <w:rPr>
          <w:rFonts w:asciiTheme="majorBidi" w:hAnsiTheme="majorBidi" w:cstheme="majorBidi"/>
          <w:sz w:val="24"/>
          <w:szCs w:val="24"/>
        </w:rPr>
        <w:t>rapportant :</w:t>
      </w:r>
    </w:p>
    <w:p w:rsidR="00C21E93" w:rsidRDefault="003356A7" w:rsidP="00C21E9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Durée</w:t>
      </w:r>
      <w:r w:rsidR="0014332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du stage</w:t>
      </w:r>
      <w:r w:rsidR="00C21E93">
        <w:rPr>
          <w:rFonts w:asciiTheme="majorBidi" w:hAnsiTheme="majorBidi" w:cstheme="majorBidi"/>
          <w:sz w:val="24"/>
          <w:szCs w:val="24"/>
        </w:rPr>
        <w:t> : date du début et de fin, nombre de séances prévues et réalisées</w:t>
      </w:r>
    </w:p>
    <w:p w:rsidR="002F5BAB" w:rsidRDefault="00143329" w:rsidP="00C21E9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Intervention </w:t>
      </w:r>
      <w:r w:rsidR="00C21E93" w:rsidRPr="0014332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du stag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iaire </w:t>
      </w:r>
      <w:r w:rsidR="00C21E93">
        <w:rPr>
          <w:rFonts w:asciiTheme="majorBidi" w:hAnsiTheme="majorBidi" w:cstheme="majorBidi"/>
          <w:sz w:val="24"/>
          <w:szCs w:val="24"/>
        </w:rPr>
        <w:t> (La p</w:t>
      </w:r>
      <w:r w:rsidR="00132869" w:rsidRPr="00C21E93">
        <w:rPr>
          <w:rFonts w:asciiTheme="majorBidi" w:hAnsiTheme="majorBidi" w:cstheme="majorBidi"/>
          <w:sz w:val="24"/>
          <w:szCs w:val="24"/>
        </w:rPr>
        <w:t xml:space="preserve">articipation aux différentes étapes de </w:t>
      </w:r>
      <w:r w:rsidRPr="00C21E93">
        <w:rPr>
          <w:rFonts w:asciiTheme="majorBidi" w:hAnsiTheme="majorBidi" w:cstheme="majorBidi"/>
          <w:sz w:val="24"/>
          <w:szCs w:val="24"/>
        </w:rPr>
        <w:t>la</w:t>
      </w:r>
      <w:r>
        <w:rPr>
          <w:rFonts w:asciiTheme="majorBidi" w:hAnsiTheme="majorBidi" w:cstheme="majorBidi"/>
          <w:sz w:val="24"/>
          <w:szCs w:val="24"/>
        </w:rPr>
        <w:t xml:space="preserve"> conception et conduite</w:t>
      </w:r>
      <w:r w:rsidR="00132869" w:rsidRPr="00C21E93">
        <w:rPr>
          <w:rFonts w:asciiTheme="majorBidi" w:hAnsiTheme="majorBidi" w:cstheme="majorBidi"/>
          <w:sz w:val="24"/>
          <w:szCs w:val="24"/>
        </w:rPr>
        <w:t xml:space="preserve"> de l’entrainement</w:t>
      </w:r>
      <w:r w:rsidR="00C21E93">
        <w:rPr>
          <w:rFonts w:asciiTheme="majorBidi" w:hAnsiTheme="majorBidi" w:cstheme="majorBidi"/>
          <w:sz w:val="24"/>
          <w:szCs w:val="24"/>
        </w:rPr>
        <w:t>)</w:t>
      </w:r>
      <w:r w:rsidR="00132869" w:rsidRPr="00C21E93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l’étudiant rapporte sa participation </w:t>
      </w:r>
      <w:r w:rsidR="00C8245D">
        <w:rPr>
          <w:rFonts w:asciiTheme="majorBidi" w:hAnsiTheme="majorBidi" w:cstheme="majorBidi"/>
          <w:sz w:val="24"/>
          <w:szCs w:val="24"/>
        </w:rPr>
        <w:t>aux étapes suivantes :</w:t>
      </w:r>
      <w:r w:rsidR="00132869" w:rsidRPr="00C21E93">
        <w:rPr>
          <w:rFonts w:asciiTheme="majorBidi" w:hAnsiTheme="majorBidi" w:cstheme="majorBidi"/>
          <w:sz w:val="24"/>
          <w:szCs w:val="24"/>
        </w:rPr>
        <w:t xml:space="preserve"> conception du planning annuel, établissement  des objectifs du mésocycle, microcycle et la séance, intervention en tant qu’entraineur principal ou adjoint, parties dont il est responsable fréquemment (ex : échauffement, technique, gardien de but, etc.)</w:t>
      </w:r>
    </w:p>
    <w:p w:rsidR="00C8245D" w:rsidRDefault="00C8245D" w:rsidP="00C21E9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8245D" w:rsidRPr="00C21E93" w:rsidRDefault="00C8245D" w:rsidP="00C21E9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D05F5" w:rsidRPr="00C8245D" w:rsidRDefault="002D05F5" w:rsidP="002D05F5">
      <w:pPr>
        <w:pStyle w:val="Paragraphedeliste"/>
        <w:numPr>
          <w:ilvl w:val="0"/>
          <w:numId w:val="11"/>
        </w:numPr>
        <w:rPr>
          <w:b/>
          <w:bCs/>
          <w:u w:val="single"/>
        </w:rPr>
      </w:pPr>
      <w:r w:rsidRPr="00C8245D">
        <w:rPr>
          <w:b/>
          <w:bCs/>
          <w:u w:val="single"/>
        </w:rPr>
        <w:t>Difficultés rencontré</w:t>
      </w:r>
      <w:r w:rsidR="003356A7">
        <w:rPr>
          <w:b/>
          <w:bCs/>
          <w:u w:val="single"/>
        </w:rPr>
        <w:t>e</w:t>
      </w:r>
      <w:r w:rsidRPr="00C8245D">
        <w:rPr>
          <w:b/>
          <w:bCs/>
          <w:u w:val="single"/>
        </w:rPr>
        <w:t>s :</w:t>
      </w:r>
    </w:p>
    <w:p w:rsidR="002D05F5" w:rsidRPr="00C21E93" w:rsidRDefault="002D05F5" w:rsidP="00C8245D">
      <w:pPr>
        <w:spacing w:line="360" w:lineRule="auto"/>
        <w:ind w:firstLine="360"/>
        <w:rPr>
          <w:rFonts w:asciiTheme="majorBidi" w:hAnsiTheme="majorBidi" w:cstheme="majorBidi"/>
          <w:sz w:val="24"/>
          <w:szCs w:val="24"/>
        </w:rPr>
      </w:pPr>
      <w:r w:rsidRPr="00C21E93">
        <w:rPr>
          <w:rFonts w:asciiTheme="majorBidi" w:hAnsiTheme="majorBidi" w:cstheme="majorBidi"/>
          <w:sz w:val="24"/>
          <w:szCs w:val="24"/>
        </w:rPr>
        <w:t>L’étudiant explique les difficultés rencontrés en rapport avec les éléments suivants</w:t>
      </w:r>
      <w:r w:rsidR="00132869" w:rsidRPr="00C21E93">
        <w:rPr>
          <w:rFonts w:asciiTheme="majorBidi" w:hAnsiTheme="majorBidi" w:cstheme="majorBidi"/>
          <w:sz w:val="24"/>
          <w:szCs w:val="24"/>
        </w:rPr>
        <w:t xml:space="preserve"> (rédaction</w:t>
      </w:r>
      <w:r w:rsidR="00C21E93">
        <w:rPr>
          <w:rFonts w:asciiTheme="majorBidi" w:hAnsiTheme="majorBidi" w:cstheme="majorBidi"/>
          <w:sz w:val="24"/>
          <w:szCs w:val="24"/>
        </w:rPr>
        <w:t xml:space="preserve"> sous forme de paragraphes</w:t>
      </w:r>
      <w:r w:rsidR="00132869" w:rsidRPr="00C21E93">
        <w:rPr>
          <w:rFonts w:asciiTheme="majorBidi" w:hAnsiTheme="majorBidi" w:cstheme="majorBidi"/>
          <w:sz w:val="24"/>
          <w:szCs w:val="24"/>
        </w:rPr>
        <w:t>)</w:t>
      </w:r>
      <w:r w:rsidRPr="00C21E93">
        <w:rPr>
          <w:rFonts w:asciiTheme="majorBidi" w:hAnsiTheme="majorBidi" w:cstheme="majorBidi"/>
          <w:sz w:val="24"/>
          <w:szCs w:val="24"/>
        </w:rPr>
        <w:t> :</w:t>
      </w:r>
    </w:p>
    <w:p w:rsidR="002D05F5" w:rsidRDefault="00057D04" w:rsidP="00143329">
      <w:pPr>
        <w:pStyle w:val="Paragraphedeliste"/>
        <w:numPr>
          <w:ilvl w:val="0"/>
          <w:numId w:val="15"/>
        </w:numPr>
      </w:pPr>
      <w:r>
        <w:t>L’</w:t>
      </w:r>
      <w:r w:rsidR="002D05F5">
        <w:t xml:space="preserve"> intervention : gestion du temps de l’espace, gestion de groupe (communication et rigueur)</w:t>
      </w:r>
      <w:r w:rsidR="003356A7">
        <w:t>, gestion de la compétition</w:t>
      </w:r>
    </w:p>
    <w:p w:rsidR="00057D04" w:rsidRDefault="00057D04" w:rsidP="00143329">
      <w:pPr>
        <w:pStyle w:val="Paragraphedeliste"/>
        <w:numPr>
          <w:ilvl w:val="0"/>
          <w:numId w:val="15"/>
        </w:numPr>
      </w:pPr>
      <w:r>
        <w:t>Moyen</w:t>
      </w:r>
      <w:r w:rsidR="003356A7">
        <w:t>s</w:t>
      </w:r>
      <w:r>
        <w:t> : moyen</w:t>
      </w:r>
      <w:r w:rsidR="003356A7">
        <w:t>s</w:t>
      </w:r>
      <w:r>
        <w:t xml:space="preserve"> d’entrainement </w:t>
      </w:r>
      <w:r w:rsidR="003356A7">
        <w:t xml:space="preserve">(Ballons, haies, etc.) </w:t>
      </w:r>
      <w:r>
        <w:t>et moyen</w:t>
      </w:r>
      <w:r w:rsidR="003356A7">
        <w:t>s</w:t>
      </w:r>
      <w:r>
        <w:t xml:space="preserve"> technologique</w:t>
      </w:r>
      <w:r w:rsidR="003356A7">
        <w:t>s (chronomètre, cardiofréquencemètre, etc)</w:t>
      </w:r>
      <w:r>
        <w:t> ;</w:t>
      </w:r>
    </w:p>
    <w:p w:rsidR="00057D04" w:rsidRDefault="00057D04" w:rsidP="00143329">
      <w:pPr>
        <w:pStyle w:val="Paragraphedeliste"/>
        <w:numPr>
          <w:ilvl w:val="0"/>
          <w:numId w:val="15"/>
        </w:numPr>
      </w:pPr>
      <w:r>
        <w:t>Conditions relatives aux locaux (lieu d’entrainement) : disponibilité, commodité (nature du sol, superficie, etc)</w:t>
      </w:r>
    </w:p>
    <w:p w:rsidR="003356A7" w:rsidRDefault="003356A7" w:rsidP="00143329">
      <w:pPr>
        <w:pStyle w:val="Paragraphedeliste"/>
        <w:numPr>
          <w:ilvl w:val="0"/>
          <w:numId w:val="15"/>
        </w:numPr>
      </w:pPr>
      <w:r>
        <w:t>Autres : planning, distance du lieu de résidences, transport, etc.</w:t>
      </w:r>
    </w:p>
    <w:p w:rsidR="003356A7" w:rsidRDefault="003356A7" w:rsidP="003356A7">
      <w:pPr>
        <w:pStyle w:val="Paragraphedeliste"/>
        <w:ind w:left="360" w:firstLine="0"/>
      </w:pPr>
    </w:p>
    <w:p w:rsidR="00143329" w:rsidRPr="008715DF" w:rsidRDefault="003356A7" w:rsidP="00143329">
      <w:pPr>
        <w:pStyle w:val="Paragraphedeliste"/>
        <w:numPr>
          <w:ilvl w:val="0"/>
          <w:numId w:val="11"/>
        </w:numPr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C8245D" w:rsidRPr="008715DF">
        <w:rPr>
          <w:b/>
          <w:bCs/>
          <w:u w:val="single"/>
        </w:rPr>
        <w:t xml:space="preserve">cquis </w:t>
      </w:r>
    </w:p>
    <w:p w:rsidR="00C8245D" w:rsidRDefault="00C8245D" w:rsidP="00C8245D">
      <w:pPr>
        <w:pStyle w:val="Paragraphedeliste"/>
        <w:ind w:left="360" w:firstLine="0"/>
      </w:pPr>
      <w:r>
        <w:t>Dans cette partie</w:t>
      </w:r>
      <w:r w:rsidR="00321F2C">
        <w:t>,</w:t>
      </w:r>
      <w:r>
        <w:t xml:space="preserve"> l’étudiant </w:t>
      </w:r>
      <w:r w:rsidR="00A73563">
        <w:t>explique les différents acquis en rapport avec les éléments suivants :</w:t>
      </w:r>
    </w:p>
    <w:p w:rsidR="00A73563" w:rsidRDefault="00A73563" w:rsidP="00A73563">
      <w:pPr>
        <w:pStyle w:val="Paragraphedeliste"/>
        <w:numPr>
          <w:ilvl w:val="0"/>
          <w:numId w:val="16"/>
        </w:numPr>
      </w:pPr>
      <w:r>
        <w:t>Expérience humaine : les liens établies avec le (les) entraineur (s) et les sportifs</w:t>
      </w:r>
      <w:r w:rsidR="00321F2C">
        <w:t> ;</w:t>
      </w:r>
    </w:p>
    <w:p w:rsidR="00A73563" w:rsidRDefault="00A73563" w:rsidP="00A73563">
      <w:pPr>
        <w:pStyle w:val="Paragraphedeliste"/>
        <w:numPr>
          <w:ilvl w:val="0"/>
          <w:numId w:val="16"/>
        </w:numPr>
      </w:pPr>
      <w:r>
        <w:t>Acquis spécifiques : spécificité de la discipline (technico-tactique), gestion de la charge</w:t>
      </w:r>
      <w:r w:rsidR="00321F2C">
        <w:t xml:space="preserve"> d’entrainement,</w:t>
      </w:r>
      <w:r>
        <w:t xml:space="preserve"> de l’évaluation </w:t>
      </w:r>
      <w:r w:rsidR="00D10C56">
        <w:t>et de la compétition</w:t>
      </w:r>
      <w:r w:rsidR="00321F2C">
        <w:t> ;</w:t>
      </w:r>
    </w:p>
    <w:p w:rsidR="00A73563" w:rsidRDefault="00A73563" w:rsidP="00A73563">
      <w:pPr>
        <w:pStyle w:val="Paragraphedeliste"/>
        <w:numPr>
          <w:ilvl w:val="0"/>
          <w:numId w:val="16"/>
        </w:numPr>
      </w:pPr>
      <w:r>
        <w:t>Acquis pédagogiques : gestion de la séance (temps espace et groupe)</w:t>
      </w:r>
      <w:r w:rsidR="00321F2C">
        <w:t> ;</w:t>
      </w:r>
    </w:p>
    <w:p w:rsidR="00D10C56" w:rsidRDefault="00D10C56" w:rsidP="00A73563">
      <w:pPr>
        <w:pStyle w:val="Paragraphedeliste"/>
        <w:numPr>
          <w:ilvl w:val="0"/>
          <w:numId w:val="16"/>
        </w:numPr>
      </w:pPr>
      <w:r>
        <w:t>Acquis didactique</w:t>
      </w:r>
      <w:r w:rsidR="003356A7">
        <w:t>s</w:t>
      </w:r>
      <w:r>
        <w:t xml:space="preserve"> : évaluer les connaissances théoriques en rapport avec la réalité du terrain et lister les compétences </w:t>
      </w:r>
      <w:r w:rsidR="008715DF">
        <w:t xml:space="preserve">pratiques et </w:t>
      </w:r>
      <w:r>
        <w:t xml:space="preserve">les </w:t>
      </w:r>
      <w:r w:rsidR="008715DF">
        <w:t>connaissances</w:t>
      </w:r>
      <w:r>
        <w:t xml:space="preserve"> théoriques</w:t>
      </w:r>
      <w:r w:rsidR="00652B1E">
        <w:t xml:space="preserve">à </w:t>
      </w:r>
      <w:r w:rsidR="008715DF">
        <w:t>développer au future.</w:t>
      </w:r>
    </w:p>
    <w:p w:rsidR="00D055A2" w:rsidRPr="00915A89" w:rsidRDefault="00D055A2" w:rsidP="00915A89">
      <w:pPr>
        <w:pStyle w:val="Paragraphedeliste"/>
        <w:numPr>
          <w:ilvl w:val="0"/>
          <w:numId w:val="11"/>
        </w:numPr>
        <w:rPr>
          <w:b/>
          <w:bCs/>
          <w:u w:val="single"/>
        </w:rPr>
      </w:pPr>
      <w:r w:rsidRPr="00915A89">
        <w:rPr>
          <w:b/>
          <w:bCs/>
          <w:u w:val="single"/>
        </w:rPr>
        <w:t>Conclusion </w:t>
      </w:r>
    </w:p>
    <w:p w:rsidR="00D055A2" w:rsidRPr="00915A89" w:rsidRDefault="00D055A2" w:rsidP="006E08B1">
      <w:pPr>
        <w:spacing w:line="360" w:lineRule="auto"/>
        <w:ind w:firstLine="360"/>
        <w:rPr>
          <w:rFonts w:asciiTheme="majorBidi" w:hAnsiTheme="majorBidi" w:cstheme="majorBidi"/>
          <w:sz w:val="24"/>
          <w:szCs w:val="24"/>
        </w:rPr>
      </w:pPr>
      <w:r w:rsidRPr="00915A89">
        <w:rPr>
          <w:rFonts w:asciiTheme="majorBidi" w:hAnsiTheme="majorBidi" w:cstheme="majorBidi"/>
          <w:sz w:val="24"/>
          <w:szCs w:val="24"/>
        </w:rPr>
        <w:t>Un résumé des éléments les plus importants</w:t>
      </w:r>
      <w:r w:rsidR="00915A89" w:rsidRPr="00915A89">
        <w:rPr>
          <w:rFonts w:asciiTheme="majorBidi" w:hAnsiTheme="majorBidi" w:cstheme="majorBidi"/>
          <w:sz w:val="24"/>
          <w:szCs w:val="24"/>
        </w:rPr>
        <w:t xml:space="preserve"> de chaque partie</w:t>
      </w:r>
      <w:r w:rsidRPr="00915A89">
        <w:rPr>
          <w:rFonts w:asciiTheme="majorBidi" w:hAnsiTheme="majorBidi" w:cstheme="majorBidi"/>
          <w:sz w:val="24"/>
          <w:szCs w:val="24"/>
        </w:rPr>
        <w:t xml:space="preserve"> (</w:t>
      </w:r>
      <w:r w:rsidR="00915A89" w:rsidRPr="00915A89">
        <w:rPr>
          <w:rFonts w:asciiTheme="majorBidi" w:hAnsiTheme="majorBidi" w:cstheme="majorBidi"/>
          <w:sz w:val="24"/>
          <w:szCs w:val="24"/>
        </w:rPr>
        <w:t>club, spécialité, nb séances, difficultés, acquis)</w:t>
      </w:r>
    </w:p>
    <w:p w:rsidR="008715DF" w:rsidRDefault="008715DF" w:rsidP="00D10C56"/>
    <w:p w:rsidR="008715DF" w:rsidRDefault="008715DF" w:rsidP="00D10C56"/>
    <w:p w:rsidR="008715DF" w:rsidRDefault="008715DF" w:rsidP="00D10C56"/>
    <w:p w:rsidR="00D055A2" w:rsidRDefault="0020298B" w:rsidP="006E08B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Veuillez suivre ces instruction en remplissant les parties présentées dans ce modèle. </w:t>
      </w:r>
      <w:r w:rsidR="00D055A2" w:rsidRPr="00D055A2">
        <w:rPr>
          <w:rFonts w:asciiTheme="majorBidi" w:hAnsiTheme="majorBidi" w:cstheme="majorBidi"/>
          <w:b/>
          <w:bCs/>
          <w:sz w:val="24"/>
          <w:szCs w:val="24"/>
        </w:rPr>
        <w:t xml:space="preserve">Pour plus d’informations, n’hésitez pas </w:t>
      </w:r>
      <w:r>
        <w:rPr>
          <w:rFonts w:asciiTheme="majorBidi" w:hAnsiTheme="majorBidi" w:cstheme="majorBidi"/>
          <w:b/>
          <w:bCs/>
          <w:sz w:val="24"/>
          <w:szCs w:val="24"/>
        </w:rPr>
        <w:t>à</w:t>
      </w:r>
      <w:r w:rsidR="00D055A2" w:rsidRPr="00D055A2">
        <w:rPr>
          <w:rFonts w:asciiTheme="majorBidi" w:hAnsiTheme="majorBidi" w:cstheme="majorBidi"/>
          <w:b/>
          <w:bCs/>
          <w:sz w:val="24"/>
          <w:szCs w:val="24"/>
        </w:rPr>
        <w:t xml:space="preserve"> me contacter sur l’émail </w:t>
      </w:r>
      <w:r w:rsidR="00D055A2">
        <w:rPr>
          <w:rFonts w:asciiTheme="majorBidi" w:hAnsiTheme="majorBidi" w:cstheme="majorBidi"/>
          <w:b/>
          <w:bCs/>
          <w:sz w:val="24"/>
          <w:szCs w:val="24"/>
        </w:rPr>
        <w:t xml:space="preserve"> ci-dessous</w:t>
      </w:r>
    </w:p>
    <w:p w:rsidR="00D8127A" w:rsidRPr="002F5BAB" w:rsidRDefault="00D8127A" w:rsidP="00D8127A">
      <w:pPr>
        <w:pStyle w:val="Pieddepage"/>
        <w:jc w:val="center"/>
        <w:rPr>
          <w:sz w:val="22"/>
          <w:szCs w:val="22"/>
        </w:rPr>
      </w:pPr>
      <w:r w:rsidRPr="002F5BAB">
        <w:rPr>
          <w:sz w:val="22"/>
          <w:szCs w:val="22"/>
        </w:rPr>
        <w:lastRenderedPageBreak/>
        <w:t>Abderrahmen.Hadji@univ-bejaia.dz</w:t>
      </w:r>
    </w:p>
    <w:p w:rsidR="00D055A2" w:rsidRPr="00D055A2" w:rsidRDefault="00D055A2" w:rsidP="00D055A2">
      <w:pPr>
        <w:rPr>
          <w:rFonts w:asciiTheme="majorBidi" w:hAnsiTheme="majorBidi" w:cstheme="majorBidi"/>
          <w:b/>
          <w:bCs/>
          <w:sz w:val="24"/>
          <w:szCs w:val="24"/>
        </w:rPr>
        <w:sectPr w:rsidR="00D055A2" w:rsidRPr="00D055A2" w:rsidSect="00F479EB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3563" w:rsidRDefault="008715DF" w:rsidP="00D055A2">
      <w:pPr>
        <w:pStyle w:val="Titre1"/>
        <w:numPr>
          <w:ilvl w:val="0"/>
          <w:numId w:val="0"/>
        </w:numPr>
        <w:ind w:left="284" w:hanging="284"/>
      </w:pPr>
      <w:bookmarkStart w:id="0" w:name="_Toc105022257"/>
      <w:r w:rsidRPr="008715DF">
        <w:lastRenderedPageBreak/>
        <w:t>Introduction</w:t>
      </w:r>
      <w:bookmarkEnd w:id="0"/>
    </w:p>
    <w:p w:rsidR="0020298B" w:rsidRPr="0020298B" w:rsidRDefault="0020298B" w:rsidP="0020298B">
      <w:pPr>
        <w:rPr>
          <w:lang w:eastAsia="en-US"/>
        </w:rPr>
      </w:pPr>
    </w:p>
    <w:p w:rsidR="00D055A2" w:rsidRDefault="00D055A2" w:rsidP="00D055A2">
      <w:pPr>
        <w:pStyle w:val="Titre1"/>
      </w:pPr>
      <w:bookmarkStart w:id="1" w:name="_Toc105022258"/>
      <w:r>
        <w:t>Déroulement du stage</w:t>
      </w:r>
      <w:bookmarkEnd w:id="1"/>
    </w:p>
    <w:p w:rsidR="00D055A2" w:rsidRDefault="00D055A2" w:rsidP="00D055A2">
      <w:pPr>
        <w:rPr>
          <w:lang w:eastAsia="en-US"/>
        </w:rPr>
      </w:pPr>
    </w:p>
    <w:p w:rsidR="00D055A2" w:rsidRPr="00D055A2" w:rsidRDefault="00D055A2" w:rsidP="00D055A2">
      <w:pPr>
        <w:rPr>
          <w:lang w:eastAsia="en-US"/>
        </w:rPr>
      </w:pPr>
    </w:p>
    <w:p w:rsidR="00D055A2" w:rsidRDefault="00D055A2" w:rsidP="00D055A2">
      <w:pPr>
        <w:pStyle w:val="Titre1"/>
      </w:pPr>
      <w:bookmarkStart w:id="2" w:name="_Toc105022259"/>
      <w:r w:rsidRPr="00C8245D">
        <w:rPr>
          <w:rFonts w:asciiTheme="majorBidi" w:hAnsiTheme="majorBidi"/>
        </w:rPr>
        <w:t>Dif</w:t>
      </w:r>
      <w:r w:rsidRPr="00C8245D">
        <w:t>ficultés rencontré</w:t>
      </w:r>
      <w:r w:rsidR="003356A7">
        <w:t>e</w:t>
      </w:r>
      <w:r w:rsidRPr="00C8245D">
        <w:t>s</w:t>
      </w:r>
      <w:bookmarkEnd w:id="2"/>
      <w:r w:rsidRPr="00C8245D">
        <w:t> </w:t>
      </w:r>
    </w:p>
    <w:p w:rsidR="00D055A2" w:rsidRDefault="00D055A2" w:rsidP="00D055A2">
      <w:pPr>
        <w:rPr>
          <w:lang w:eastAsia="en-US"/>
        </w:rPr>
      </w:pPr>
    </w:p>
    <w:p w:rsidR="00D055A2" w:rsidRPr="00D055A2" w:rsidRDefault="00D055A2" w:rsidP="00D055A2">
      <w:pPr>
        <w:rPr>
          <w:lang w:eastAsia="en-US"/>
        </w:rPr>
      </w:pPr>
    </w:p>
    <w:p w:rsidR="00D055A2" w:rsidRDefault="003356A7" w:rsidP="00D055A2">
      <w:pPr>
        <w:pStyle w:val="Titre1"/>
      </w:pPr>
      <w:bookmarkStart w:id="3" w:name="_Toc105022260"/>
      <w:r>
        <w:t>A</w:t>
      </w:r>
      <w:r w:rsidR="00D055A2">
        <w:t>cquis</w:t>
      </w:r>
      <w:bookmarkEnd w:id="3"/>
    </w:p>
    <w:p w:rsidR="0020298B" w:rsidRDefault="0020298B" w:rsidP="0020298B">
      <w:pPr>
        <w:rPr>
          <w:lang w:eastAsia="en-US"/>
        </w:rPr>
      </w:pPr>
    </w:p>
    <w:p w:rsidR="0020298B" w:rsidRDefault="0020298B" w:rsidP="0020298B">
      <w:pPr>
        <w:rPr>
          <w:lang w:eastAsia="en-US"/>
        </w:rPr>
      </w:pPr>
    </w:p>
    <w:p w:rsidR="0020298B" w:rsidRDefault="0020298B" w:rsidP="0020298B">
      <w:pPr>
        <w:rPr>
          <w:lang w:eastAsia="en-US"/>
        </w:rPr>
      </w:pPr>
    </w:p>
    <w:p w:rsidR="0020298B" w:rsidRPr="0020298B" w:rsidRDefault="0020298B" w:rsidP="003C2281">
      <w:pPr>
        <w:pStyle w:val="Titre1"/>
        <w:numPr>
          <w:ilvl w:val="0"/>
          <w:numId w:val="0"/>
        </w:numPr>
        <w:ind w:left="284" w:hanging="284"/>
      </w:pPr>
      <w:bookmarkStart w:id="4" w:name="_Toc105022261"/>
      <w:r>
        <w:t>Conclusion</w:t>
      </w:r>
      <w:bookmarkEnd w:id="4"/>
    </w:p>
    <w:p w:rsidR="00D055A2" w:rsidRDefault="00D055A2" w:rsidP="00D10C5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C2281" w:rsidRDefault="003C2281" w:rsidP="00D10C56">
      <w:pPr>
        <w:rPr>
          <w:rFonts w:asciiTheme="majorBidi" w:hAnsiTheme="majorBidi" w:cstheme="majorBidi"/>
          <w:b/>
          <w:bCs/>
          <w:sz w:val="24"/>
          <w:szCs w:val="24"/>
        </w:rPr>
        <w:sectPr w:rsidR="003C2281" w:rsidSect="003C228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055A2" w:rsidRDefault="003C2281" w:rsidP="00D10C5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Sommaire </w:t>
      </w:r>
    </w:p>
    <w:sdt>
      <w:sdtPr>
        <w:rPr>
          <w:rFonts w:ascii="Calibri" w:eastAsia="Times New Roman" w:hAnsi="Calibri" w:cs="Arial"/>
          <w:color w:val="auto"/>
          <w:sz w:val="22"/>
          <w:szCs w:val="22"/>
        </w:rPr>
        <w:id w:val="7520823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C2281" w:rsidRDefault="003C2281" w:rsidP="003C2281">
          <w:pPr>
            <w:pStyle w:val="En-ttedetabledesmatires"/>
          </w:pPr>
        </w:p>
        <w:p w:rsidR="003C2281" w:rsidRDefault="00684B6E">
          <w:pPr>
            <w:pStyle w:val="TM1"/>
            <w:tabs>
              <w:tab w:val="right" w:leader="dot" w:pos="9062"/>
            </w:tabs>
            <w:rPr>
              <w:noProof/>
            </w:rPr>
          </w:pPr>
          <w:r w:rsidRPr="00684B6E">
            <w:fldChar w:fldCharType="begin"/>
          </w:r>
          <w:r w:rsidR="003C2281">
            <w:instrText xml:space="preserve"> TOC \o "1-3" \h \z \u </w:instrText>
          </w:r>
          <w:r w:rsidRPr="00684B6E">
            <w:fldChar w:fldCharType="separate"/>
          </w:r>
          <w:hyperlink w:anchor="_Toc105022257" w:history="1">
            <w:r w:rsidR="003C2281" w:rsidRPr="00D875E1">
              <w:rPr>
                <w:rStyle w:val="Lienhypertexte"/>
                <w:noProof/>
              </w:rPr>
              <w:t>Introduction</w:t>
            </w:r>
            <w:r w:rsidR="003C228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C2281">
              <w:rPr>
                <w:noProof/>
                <w:webHidden/>
              </w:rPr>
              <w:instrText xml:space="preserve"> PAGEREF _Toc105022257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703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2281" w:rsidRDefault="00684B6E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05022258" w:history="1">
            <w:r w:rsidR="003C2281" w:rsidRPr="00D875E1">
              <w:rPr>
                <w:rStyle w:val="Lienhypertexte"/>
                <w:noProof/>
              </w:rPr>
              <w:t>1.</w:t>
            </w:r>
            <w:r w:rsidR="003C2281">
              <w:rPr>
                <w:noProof/>
              </w:rPr>
              <w:tab/>
            </w:r>
            <w:r w:rsidR="003C2281" w:rsidRPr="00D875E1">
              <w:rPr>
                <w:rStyle w:val="Lienhypertexte"/>
                <w:noProof/>
              </w:rPr>
              <w:t>Déroulement du stage</w:t>
            </w:r>
            <w:r w:rsidR="003C228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C2281">
              <w:rPr>
                <w:noProof/>
                <w:webHidden/>
              </w:rPr>
              <w:instrText xml:space="preserve"> PAGEREF _Toc105022258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703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2281" w:rsidRDefault="00684B6E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05022259" w:history="1">
            <w:r w:rsidR="003C2281" w:rsidRPr="00D875E1">
              <w:rPr>
                <w:rStyle w:val="Lienhypertexte"/>
                <w:noProof/>
              </w:rPr>
              <w:t>2.</w:t>
            </w:r>
            <w:r w:rsidR="003C2281">
              <w:rPr>
                <w:noProof/>
              </w:rPr>
              <w:tab/>
            </w:r>
            <w:r w:rsidR="003C2281" w:rsidRPr="00D875E1">
              <w:rPr>
                <w:rStyle w:val="Lienhypertexte"/>
                <w:rFonts w:asciiTheme="majorBidi" w:hAnsiTheme="majorBidi"/>
                <w:noProof/>
              </w:rPr>
              <w:t>Dif</w:t>
            </w:r>
            <w:r w:rsidR="003C2281" w:rsidRPr="00D875E1">
              <w:rPr>
                <w:rStyle w:val="Lienhypertexte"/>
                <w:noProof/>
              </w:rPr>
              <w:t>ficultés rencontrées</w:t>
            </w:r>
            <w:r w:rsidR="003C228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C2281">
              <w:rPr>
                <w:noProof/>
                <w:webHidden/>
              </w:rPr>
              <w:instrText xml:space="preserve"> PAGEREF _Toc105022259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703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2281" w:rsidRDefault="00684B6E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05022260" w:history="1">
            <w:r w:rsidR="003C2281" w:rsidRPr="00D875E1">
              <w:rPr>
                <w:rStyle w:val="Lienhypertexte"/>
                <w:noProof/>
              </w:rPr>
              <w:t>3.</w:t>
            </w:r>
            <w:r w:rsidR="003C2281">
              <w:rPr>
                <w:noProof/>
              </w:rPr>
              <w:tab/>
            </w:r>
            <w:r w:rsidR="003C2281" w:rsidRPr="00D875E1">
              <w:rPr>
                <w:rStyle w:val="Lienhypertexte"/>
                <w:noProof/>
              </w:rPr>
              <w:t>Acquis</w:t>
            </w:r>
            <w:r w:rsidR="003C228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C2281">
              <w:rPr>
                <w:noProof/>
                <w:webHidden/>
              </w:rPr>
              <w:instrText xml:space="preserve"> PAGEREF _Toc105022260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703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2281" w:rsidRDefault="00684B6E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105022261" w:history="1">
            <w:r w:rsidR="003C2281" w:rsidRPr="00D875E1">
              <w:rPr>
                <w:rStyle w:val="Lienhypertexte"/>
                <w:noProof/>
              </w:rPr>
              <w:t>Conclusion</w:t>
            </w:r>
            <w:r w:rsidR="003C228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C2281">
              <w:rPr>
                <w:noProof/>
                <w:webHidden/>
              </w:rPr>
              <w:instrText xml:space="preserve"> PAGEREF _Toc105022261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703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2281" w:rsidRDefault="00684B6E">
          <w:r>
            <w:rPr>
              <w:b/>
              <w:bCs/>
            </w:rPr>
            <w:fldChar w:fldCharType="end"/>
          </w:r>
        </w:p>
      </w:sdtContent>
    </w:sdt>
    <w:p w:rsidR="003C2281" w:rsidRPr="008715DF" w:rsidRDefault="003C2281" w:rsidP="00D10C5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Pour que le sommaire se mis à jour, veuillez mettre le curseur sur le sommaire et cliquer sur le bouton droit et choisir « mettre à </w:t>
      </w:r>
      <w:r w:rsidR="00AD19F7">
        <w:rPr>
          <w:rFonts w:asciiTheme="majorBidi" w:hAnsiTheme="majorBidi" w:cstheme="majorBidi"/>
          <w:b/>
          <w:bCs/>
          <w:sz w:val="24"/>
          <w:szCs w:val="24"/>
        </w:rPr>
        <w:t xml:space="preserve">jour les champs »  et supprimer cette phrase à la fin </w:t>
      </w:r>
    </w:p>
    <w:sectPr w:rsidR="003C2281" w:rsidRPr="008715DF" w:rsidSect="00F479E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912" w:rsidRDefault="00413912" w:rsidP="001C050A">
      <w:pPr>
        <w:spacing w:line="240" w:lineRule="auto"/>
      </w:pPr>
      <w:r>
        <w:separator/>
      </w:r>
    </w:p>
  </w:endnote>
  <w:endnote w:type="continuationSeparator" w:id="1">
    <w:p w:rsidR="00413912" w:rsidRDefault="00413912" w:rsidP="001C0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BAB" w:rsidRDefault="002F5B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9185990"/>
      <w:docPartObj>
        <w:docPartGallery w:val="Page Numbers (Bottom of Page)"/>
        <w:docPartUnique/>
      </w:docPartObj>
    </w:sdtPr>
    <w:sdtContent>
      <w:p w:rsidR="003C2281" w:rsidRDefault="00684B6E">
        <w:pPr>
          <w:pStyle w:val="Pieddepage"/>
          <w:jc w:val="center"/>
        </w:pPr>
        <w:r>
          <w:fldChar w:fldCharType="begin"/>
        </w:r>
        <w:r w:rsidR="003C2281">
          <w:instrText>PAGE   \* MERGEFORMAT</w:instrText>
        </w:r>
        <w:r>
          <w:fldChar w:fldCharType="separate"/>
        </w:r>
        <w:r w:rsidR="00824EF9">
          <w:rPr>
            <w:noProof/>
          </w:rPr>
          <w:t>1</w:t>
        </w:r>
        <w:r>
          <w:fldChar w:fldCharType="end"/>
        </w:r>
      </w:p>
    </w:sdtContent>
  </w:sdt>
  <w:p w:rsidR="00D8127A" w:rsidRDefault="00D8127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81" w:rsidRDefault="003C22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912" w:rsidRDefault="00413912" w:rsidP="001C050A">
      <w:pPr>
        <w:spacing w:line="240" w:lineRule="auto"/>
      </w:pPr>
      <w:r>
        <w:separator/>
      </w:r>
    </w:p>
  </w:footnote>
  <w:footnote w:type="continuationSeparator" w:id="1">
    <w:p w:rsidR="00413912" w:rsidRDefault="00413912" w:rsidP="001C05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E61" w:rsidRPr="00E55295" w:rsidRDefault="00493E61" w:rsidP="00493E61">
    <w:pPr>
      <w:bidi/>
      <w:spacing w:line="240" w:lineRule="auto"/>
      <w:jc w:val="center"/>
      <w:rPr>
        <w:rFonts w:ascii="Times New Roman" w:hAnsi="Times New Roman" w:cs="Times New Roman"/>
        <w:sz w:val="24"/>
        <w:szCs w:val="24"/>
        <w:lang w:bidi="ar-DZ"/>
      </w:rPr>
    </w:pPr>
    <w:r w:rsidRPr="00E55295">
      <w:rPr>
        <w:rFonts w:ascii="Times New Roman" w:hAnsi="Times New Roman" w:cs="Times New Roman"/>
        <w:sz w:val="24"/>
        <w:szCs w:val="24"/>
        <w:rtl/>
        <w:lang w:bidi="ar-DZ"/>
      </w:rPr>
      <w:t>الجمهورية الجزائرية الديمقراطية الشعبية</w:t>
    </w:r>
  </w:p>
  <w:p w:rsidR="00493E61" w:rsidRPr="00E55295" w:rsidRDefault="00684B6E" w:rsidP="00493E61">
    <w:pPr>
      <w:bidi/>
      <w:spacing w:line="240" w:lineRule="auto"/>
      <w:jc w:val="center"/>
      <w:rPr>
        <w:rFonts w:ascii="Times New Roman" w:hAnsi="Times New Roman" w:cs="Times New Roman"/>
        <w:sz w:val="24"/>
        <w:szCs w:val="24"/>
        <w:lang w:bidi="ar-DZ"/>
      </w:rPr>
    </w:pPr>
    <w:r>
      <w:rPr>
        <w:rFonts w:ascii="Times New Roman" w:hAnsi="Times New Roman" w:cs="Times New Roman"/>
        <w:noProof/>
        <w:sz w:val="24"/>
        <w:szCs w:val="24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6" type="#_x0000_t202" style="position:absolute;left:0;text-align:left;margin-left:-59.6pt;margin-top:14.7pt;width:247.75pt;height:115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" stroked="f">
          <v:textbox>
            <w:txbxContent>
              <w:p w:rsidR="00493E61" w:rsidRPr="008A090C" w:rsidRDefault="00493E61" w:rsidP="00493E61">
                <w:pPr>
                  <w:bidi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20"/>
                  </w:rPr>
                </w:pPr>
                <w:r w:rsidRPr="008A090C">
                  <w:rPr>
                    <w:rFonts w:ascii="Times New Roman" w:hAnsi="Times New Roman" w:cs="Times New Roman"/>
                    <w:b/>
                    <w:bCs/>
                    <w:sz w:val="18"/>
                    <w:szCs w:val="20"/>
                  </w:rPr>
                  <w:t>Ministère de l’Enseignement Supérieur</w:t>
                </w:r>
              </w:p>
              <w:p w:rsidR="00493E61" w:rsidRPr="008A090C" w:rsidRDefault="00493E61" w:rsidP="00493E61">
                <w:pPr>
                  <w:bidi/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18"/>
                    <w:szCs w:val="20"/>
                  </w:rPr>
                </w:pPr>
                <w:r w:rsidRPr="008A090C">
                  <w:rPr>
                    <w:rFonts w:ascii="Times New Roman" w:hAnsi="Times New Roman" w:cs="Times New Roman"/>
                    <w:b/>
                    <w:bCs/>
                    <w:sz w:val="18"/>
                    <w:szCs w:val="20"/>
                  </w:rPr>
                  <w:t>et de la Recherche Scientifique</w:t>
                </w:r>
              </w:p>
              <w:p w:rsidR="00493E61" w:rsidRPr="008A090C" w:rsidRDefault="00493E61" w:rsidP="00493E61">
                <w:pPr>
                  <w:pStyle w:val="Normalcentr"/>
                  <w:tabs>
                    <w:tab w:val="right" w:pos="5020"/>
                  </w:tabs>
                  <w:ind w:left="600" w:right="720"/>
                  <w:jc w:val="center"/>
                  <w:rPr>
                    <w:rFonts w:ascii="Times New Roman" w:hAnsi="Times New Roman" w:cs="Times New Roman"/>
                  </w:rPr>
                </w:pPr>
                <w:r w:rsidRPr="008A090C">
                  <w:rPr>
                    <w:rFonts w:ascii="Times New Roman" w:hAnsi="Times New Roman" w:cs="Times New Roman"/>
                  </w:rPr>
                  <w:t>Université de Bejaia</w:t>
                </w:r>
              </w:p>
              <w:p w:rsidR="00493E61" w:rsidRPr="008A090C" w:rsidRDefault="00493E61" w:rsidP="00493E61">
                <w:pPr>
                  <w:bidi/>
                  <w:jc w:val="center"/>
                  <w:rPr>
                    <w:rFonts w:ascii="Times New Roman" w:eastAsia="Batang" w:hAnsi="Times New Roman" w:cs="Times New Roman"/>
                    <w:b/>
                    <w:bCs/>
                    <w:sz w:val="18"/>
                    <w:szCs w:val="20"/>
                    <w:rtl/>
                  </w:rPr>
                </w:pPr>
                <w:r w:rsidRPr="008A090C">
                  <w:rPr>
                    <w:rFonts w:ascii="Times New Roman" w:eastAsia="Batang" w:hAnsi="Times New Roman" w:cs="Times New Roman"/>
                    <w:b/>
                    <w:bCs/>
                    <w:sz w:val="18"/>
                    <w:szCs w:val="20"/>
                  </w:rPr>
                  <w:t>Faculté des sciences  humaines et sociales</w:t>
                </w:r>
              </w:p>
              <w:p w:rsidR="00493E61" w:rsidRPr="008A090C" w:rsidRDefault="00493E61" w:rsidP="00493E61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8A090C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>Département des Sciences et Techniques des Activités Physiques et Sportives Aboudaou.</w:t>
                </w:r>
              </w:p>
              <w:p w:rsidR="00493E61" w:rsidRPr="00F50C17" w:rsidRDefault="00493E61" w:rsidP="00493E61">
                <w:pPr>
                  <w:bidi/>
                  <w:jc w:val="center"/>
                </w:pPr>
              </w:p>
              <w:p w:rsidR="00493E61" w:rsidRPr="0045646B" w:rsidRDefault="00493E61" w:rsidP="00493E61">
                <w:pPr>
                  <w:bidi/>
                  <w:ind w:left="-40" w:right="-600" w:firstLine="40"/>
                  <w:jc w:val="right"/>
                  <w:rPr>
                    <w:rFonts w:ascii="Arial" w:hAnsi="Arial"/>
                    <w:b/>
                    <w:bCs/>
                    <w:sz w:val="18"/>
                    <w:szCs w:val="20"/>
                    <w:rtl/>
                  </w:rPr>
                </w:pPr>
              </w:p>
            </w:txbxContent>
          </v:textbox>
        </v:shape>
      </w:pict>
    </w:r>
    <w:r w:rsidR="00493E61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2329180</wp:posOffset>
          </wp:positionH>
          <wp:positionV relativeFrom="paragraph">
            <wp:posOffset>245745</wp:posOffset>
          </wp:positionV>
          <wp:extent cx="1066800" cy="542925"/>
          <wp:effectExtent l="0" t="0" r="0" b="9525"/>
          <wp:wrapNone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3E61" w:rsidRPr="00E55295">
      <w:rPr>
        <w:rFonts w:ascii="Times New Roman" w:hAnsi="Times New Roman" w:cs="Times New Roman"/>
        <w:sz w:val="24"/>
        <w:szCs w:val="24"/>
        <w:lang w:bidi="ar-DZ"/>
      </w:rPr>
      <w:t xml:space="preserve">République Algérienne Démocratique et Populaire </w:t>
    </w:r>
  </w:p>
  <w:p w:rsidR="00493E61" w:rsidRPr="00E55295" w:rsidRDefault="00493E61" w:rsidP="00493E61">
    <w:pPr>
      <w:bidi/>
      <w:ind w:hanging="540"/>
      <w:rPr>
        <w:rFonts w:ascii="Times New Roman" w:hAnsi="Times New Roman" w:cs="Times New Roman"/>
        <w:i/>
        <w:iCs/>
        <w:sz w:val="24"/>
        <w:szCs w:val="24"/>
      </w:rPr>
    </w:pPr>
    <w:r w:rsidRPr="00E55295">
      <w:rPr>
        <w:rFonts w:ascii="Times New Roman" w:hAnsi="Times New Roman" w:cs="Times New Roman"/>
        <w:i/>
        <w:iCs/>
        <w:sz w:val="24"/>
        <w:szCs w:val="24"/>
        <w:rtl/>
        <w:lang w:bidi="ar-DZ"/>
      </w:rPr>
      <w:t>وزارة التعليم العالي و البحث العلمي</w:t>
    </w:r>
  </w:p>
  <w:p w:rsidR="00493E61" w:rsidRPr="00E55295" w:rsidRDefault="00493E61" w:rsidP="00493E61">
    <w:pPr>
      <w:tabs>
        <w:tab w:val="left" w:pos="3218"/>
      </w:tabs>
      <w:bidi/>
      <w:ind w:hanging="540"/>
      <w:rPr>
        <w:rFonts w:ascii="Times New Roman" w:hAnsi="Times New Roman" w:cs="Times New Roman"/>
        <w:b/>
        <w:bCs/>
        <w:sz w:val="24"/>
        <w:szCs w:val="24"/>
      </w:rPr>
    </w:pPr>
    <w:r w:rsidRPr="00E55295">
      <w:rPr>
        <w:rFonts w:ascii="Times New Roman" w:hAnsi="Times New Roman" w:cs="Times New Roman"/>
        <w:b/>
        <w:bCs/>
        <w:sz w:val="24"/>
        <w:szCs w:val="24"/>
        <w:rtl/>
        <w:lang w:bidi="ar-DZ"/>
      </w:rPr>
      <w:t>جامعةبجاية</w:t>
    </w:r>
  </w:p>
  <w:p w:rsidR="00493E61" w:rsidRPr="00E55295" w:rsidRDefault="00493E61" w:rsidP="00493E61">
    <w:pPr>
      <w:bidi/>
      <w:ind w:hanging="360"/>
      <w:rPr>
        <w:rFonts w:ascii="Times New Roman" w:hAnsi="Times New Roman" w:cs="Times New Roman"/>
        <w:b/>
        <w:bCs/>
        <w:sz w:val="24"/>
        <w:szCs w:val="24"/>
      </w:rPr>
    </w:pPr>
    <w:r w:rsidRPr="00E55295">
      <w:rPr>
        <w:rFonts w:ascii="Times New Roman" w:hAnsi="Times New Roman" w:cs="Times New Roman"/>
        <w:b/>
        <w:bCs/>
        <w:sz w:val="24"/>
        <w:szCs w:val="24"/>
        <w:rtl/>
      </w:rPr>
      <w:t>كــــلية العلوم الإنسانية و الاجتماعية</w:t>
    </w:r>
  </w:p>
  <w:p w:rsidR="00493E61" w:rsidRPr="00E55295" w:rsidRDefault="00493E61" w:rsidP="00493E61">
    <w:pPr>
      <w:bidi/>
      <w:ind w:hanging="360"/>
      <w:rPr>
        <w:rFonts w:ascii="Times New Roman" w:hAnsi="Times New Roman" w:cs="Times New Roman"/>
        <w:b/>
        <w:bCs/>
        <w:sz w:val="24"/>
        <w:szCs w:val="24"/>
        <w:rtl/>
      </w:rPr>
    </w:pPr>
    <w:r w:rsidRPr="00E55295">
      <w:rPr>
        <w:rFonts w:ascii="Times New Roman" w:hAnsi="Times New Roman" w:cs="Times New Roman"/>
        <w:b/>
        <w:bCs/>
        <w:sz w:val="24"/>
        <w:szCs w:val="24"/>
        <w:rtl/>
        <w:lang w:bidi="ar-DZ"/>
      </w:rPr>
      <w:t>قسم العلوم و تقنيات النشاطات البدني</w:t>
    </w:r>
    <w:r w:rsidRPr="00E55295">
      <w:rPr>
        <w:rFonts w:ascii="Times New Roman" w:hAnsi="Times New Roman" w:cs="Times New Roman"/>
        <w:b/>
        <w:bCs/>
        <w:sz w:val="24"/>
        <w:szCs w:val="24"/>
        <w:rtl/>
      </w:rPr>
      <w:t>ة</w:t>
    </w:r>
    <w:r w:rsidRPr="00E55295">
      <w:rPr>
        <w:rFonts w:ascii="Times New Roman" w:hAnsi="Times New Roman" w:cs="Times New Roman"/>
        <w:b/>
        <w:bCs/>
        <w:sz w:val="24"/>
        <w:szCs w:val="24"/>
        <w:rtl/>
        <w:lang w:bidi="ar-DZ"/>
      </w:rPr>
      <w:t xml:space="preserve"> و الرياضي</w:t>
    </w:r>
    <w:r w:rsidRPr="00E55295">
      <w:rPr>
        <w:rFonts w:ascii="Times New Roman" w:hAnsi="Times New Roman" w:cs="Times New Roman"/>
        <w:b/>
        <w:bCs/>
        <w:sz w:val="24"/>
        <w:szCs w:val="24"/>
        <w:rtl/>
      </w:rPr>
      <w:t>ة</w:t>
    </w:r>
  </w:p>
  <w:p w:rsidR="00493E61" w:rsidRDefault="00493E61" w:rsidP="00493E61">
    <w:pPr>
      <w:bidi/>
      <w:ind w:hanging="360"/>
      <w:rPr>
        <w:rFonts w:ascii="Times New Roman" w:hAnsi="Times New Roman" w:cs="Times New Roman"/>
        <w:b/>
        <w:bCs/>
        <w:sz w:val="24"/>
        <w:szCs w:val="24"/>
      </w:rPr>
    </w:pPr>
    <w:r w:rsidRPr="00E55295">
      <w:rPr>
        <w:rFonts w:ascii="Times New Roman" w:hAnsi="Times New Roman" w:cs="Times New Roman"/>
        <w:b/>
        <w:bCs/>
        <w:sz w:val="24"/>
        <w:szCs w:val="24"/>
        <w:rtl/>
      </w:rPr>
      <w:t>أبوداو</w:t>
    </w:r>
  </w:p>
  <w:p w:rsidR="00143329" w:rsidRPr="00143329" w:rsidRDefault="00143329" w:rsidP="00143329">
    <w:pPr>
      <w:spacing w:after="0" w:line="240" w:lineRule="auto"/>
      <w:jc w:val="center"/>
      <w:rPr>
        <w:rFonts w:ascii="Sakkal Majalla" w:hAnsi="Sakkal Majalla" w:cs="Sakkal Majalla"/>
        <w:b/>
        <w:bCs/>
        <w:sz w:val="44"/>
        <w:szCs w:val="44"/>
      </w:rPr>
    </w:pPr>
    <w:r w:rsidRPr="00143329">
      <w:rPr>
        <w:rFonts w:ascii="Sakkal Majalla" w:hAnsi="Sakkal Majalla" w:cs="Sakkal Majalla"/>
        <w:b/>
        <w:bCs/>
        <w:sz w:val="44"/>
        <w:szCs w:val="44"/>
      </w:rPr>
      <w:t>Filière : Entrainement sportif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EB" w:rsidRPr="006E08B1" w:rsidRDefault="00F479EB" w:rsidP="006E08B1">
    <w:pPr>
      <w:pStyle w:val="En-tte"/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4D" w:rsidRDefault="0092444D" w:rsidP="0092444D">
    <w:pPr>
      <w:pStyle w:val="En-tte"/>
      <w:ind w:firstLine="0"/>
      <w:rPr>
        <w:lang w:bidi="ar-DZ"/>
      </w:rPr>
    </w:pPr>
    <w:r>
      <w:rPr>
        <w:lang w:bidi="ar-DZ"/>
      </w:rPr>
      <w:t xml:space="preserve">Rapport de stage pratique                                                                   Entrainement sportif  </w:t>
    </w:r>
  </w:p>
  <w:p w:rsidR="0092444D" w:rsidRPr="00F479EB" w:rsidRDefault="0092444D" w:rsidP="0092444D">
    <w:pPr>
      <w:pStyle w:val="En-tte"/>
      <w:ind w:firstLine="0"/>
      <w:rPr>
        <w:lang w:bidi="ar-DZ"/>
      </w:rPr>
    </w:pPr>
    <w:r>
      <w:rPr>
        <w:lang w:bidi="ar-DZ"/>
      </w:rPr>
      <w:t xml:space="preserve">                                              Etudiant (e):……………………..</w:t>
    </w:r>
  </w:p>
  <w:p w:rsidR="006E08B1" w:rsidRPr="0092444D" w:rsidRDefault="006E08B1" w:rsidP="0092444D">
    <w:pPr>
      <w:pStyle w:val="En-tte"/>
      <w:rPr>
        <w:lang w:bidi="ar-DZ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87" w:rsidRDefault="003C2281" w:rsidP="006E08B1">
    <w:pPr>
      <w:pStyle w:val="En-tte"/>
      <w:ind w:firstLine="0"/>
      <w:rPr>
        <w:lang w:bidi="ar-DZ"/>
      </w:rPr>
    </w:pPr>
    <w:r>
      <w:rPr>
        <w:lang w:bidi="ar-DZ"/>
      </w:rPr>
      <w:t>Rapport de stage pratique</w:t>
    </w:r>
    <w:r w:rsidR="00381387">
      <w:rPr>
        <w:lang w:bidi="ar-DZ"/>
      </w:rPr>
      <w:t xml:space="preserve">                                                                   Entrainement sportif</w:t>
    </w:r>
  </w:p>
  <w:p w:rsidR="003C2281" w:rsidRPr="00F479EB" w:rsidRDefault="003C2281" w:rsidP="006E08B1">
    <w:pPr>
      <w:pStyle w:val="En-tte"/>
      <w:ind w:firstLine="0"/>
      <w:rPr>
        <w:lang w:bidi="ar-DZ"/>
      </w:rPr>
    </w:pPr>
    <w:r>
      <w:rPr>
        <w:lang w:bidi="ar-DZ"/>
      </w:rPr>
      <w:t xml:space="preserve"> Etudiant (e):……………………..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823"/>
    <w:multiLevelType w:val="hybridMultilevel"/>
    <w:tmpl w:val="48D68706"/>
    <w:lvl w:ilvl="0" w:tplc="C98A51A8">
      <w:start w:val="1"/>
      <w:numFmt w:val="bullet"/>
      <w:lvlText w:val=""/>
      <w:lvlJc w:val="left"/>
      <w:pPr>
        <w:tabs>
          <w:tab w:val="num" w:pos="170"/>
        </w:tabs>
        <w:ind w:left="964" w:hanging="79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4447E"/>
    <w:multiLevelType w:val="hybridMultilevel"/>
    <w:tmpl w:val="CCC4013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92B61CB"/>
    <w:multiLevelType w:val="hybridMultilevel"/>
    <w:tmpl w:val="0224627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5F62A90"/>
    <w:multiLevelType w:val="hybridMultilevel"/>
    <w:tmpl w:val="2F901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626CD"/>
    <w:multiLevelType w:val="hybridMultilevel"/>
    <w:tmpl w:val="953C9C36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1E7362B6"/>
    <w:multiLevelType w:val="hybridMultilevel"/>
    <w:tmpl w:val="6F9C1E1A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350E1A5A"/>
    <w:multiLevelType w:val="hybridMultilevel"/>
    <w:tmpl w:val="6C14D6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FD48D7"/>
    <w:multiLevelType w:val="hybridMultilevel"/>
    <w:tmpl w:val="EB04A438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4C489B"/>
    <w:multiLevelType w:val="hybridMultilevel"/>
    <w:tmpl w:val="0C267E76"/>
    <w:lvl w:ilvl="0" w:tplc="C98A51A8">
      <w:start w:val="1"/>
      <w:numFmt w:val="bullet"/>
      <w:lvlText w:val=""/>
      <w:lvlJc w:val="left"/>
      <w:pPr>
        <w:tabs>
          <w:tab w:val="num" w:pos="0"/>
        </w:tabs>
        <w:ind w:left="794" w:hanging="79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10"/>
        </w:tabs>
        <w:ind w:left="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30"/>
        </w:tabs>
        <w:ind w:left="1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</w:abstractNum>
  <w:abstractNum w:abstractNumId="9">
    <w:nsid w:val="50E40588"/>
    <w:multiLevelType w:val="multilevel"/>
    <w:tmpl w:val="FCCA5C8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87A074B"/>
    <w:multiLevelType w:val="multilevel"/>
    <w:tmpl w:val="0E86906E"/>
    <w:lvl w:ilvl="0">
      <w:start w:val="1"/>
      <w:numFmt w:val="decimal"/>
      <w:pStyle w:val="Titre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itre2"/>
      <w:suff w:val="nothing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191" w:hanging="907"/>
      </w:pPr>
      <w:rPr>
        <w:rFonts w:ascii="Times New Roman" w:hAnsi="Times New Roman" w:hint="default"/>
      </w:rPr>
    </w:lvl>
    <w:lvl w:ilvl="4">
      <w:start w:val="1"/>
      <w:numFmt w:val="decimal"/>
      <w:pStyle w:val="Titre5"/>
      <w:lvlText w:val="%1.%2.%3.%4.%5."/>
      <w:lvlJc w:val="left"/>
      <w:pPr>
        <w:ind w:left="1701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00E5575"/>
    <w:multiLevelType w:val="hybridMultilevel"/>
    <w:tmpl w:val="62E69D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A20A4B"/>
    <w:multiLevelType w:val="hybridMultilevel"/>
    <w:tmpl w:val="EBFA59A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D417E9"/>
    <w:multiLevelType w:val="hybridMultilevel"/>
    <w:tmpl w:val="F75627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497F0E"/>
    <w:multiLevelType w:val="hybridMultilevel"/>
    <w:tmpl w:val="10FAA2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B6027B"/>
    <w:multiLevelType w:val="hybridMultilevel"/>
    <w:tmpl w:val="06C64D14"/>
    <w:lvl w:ilvl="0" w:tplc="C98A51A8">
      <w:start w:val="1"/>
      <w:numFmt w:val="bullet"/>
      <w:lvlText w:val=""/>
      <w:lvlJc w:val="left"/>
      <w:pPr>
        <w:tabs>
          <w:tab w:val="num" w:pos="964"/>
        </w:tabs>
        <w:ind w:left="1758" w:hanging="79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1"/>
  </w:num>
  <w:num w:numId="13">
    <w:abstractNumId w:val="2"/>
  </w:num>
  <w:num w:numId="14">
    <w:abstractNumId w:val="6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fr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axwzzx5ro0r9doetv9jv0dfittxtf2ep0tst&quot;&gt;My EndNote Library hadji&lt;record-ids&gt;&lt;item&gt;197&lt;/item&gt;&lt;item&gt;267&lt;/item&gt;&lt;item&gt;310&lt;/item&gt;&lt;item&gt;344&lt;/item&gt;&lt;item&gt;345&lt;/item&gt;&lt;item&gt;347&lt;/item&gt;&lt;item&gt;349&lt;/item&gt;&lt;item&gt;352&lt;/item&gt;&lt;item&gt;353&lt;/item&gt;&lt;item&gt;356&lt;/item&gt;&lt;item&gt;359&lt;/item&gt;&lt;item&gt;362&lt;/item&gt;&lt;item&gt;363&lt;/item&gt;&lt;item&gt;365&lt;/item&gt;&lt;item&gt;378&lt;/item&gt;&lt;item&gt;380&lt;/item&gt;&lt;item&gt;382&lt;/item&gt;&lt;item&gt;383&lt;/item&gt;&lt;item&gt;400&lt;/item&gt;&lt;item&gt;402&lt;/item&gt;&lt;/record-ids&gt;&lt;/item&gt;&lt;/Libraries&gt;"/>
    <w:docVar w:name="EN.ReferenceGroups" w:val="&lt;reference-groups&gt;&lt;reference-group&gt;&lt;kind&gt;1&lt;/kind&gt;&lt;heading&gt;Livres&lt;/heading&gt;&lt;alignment&gt;-1&lt;/alignment&gt;&lt;records&gt;&lt;record&gt;&lt;key app=&quot;EN&quot; db-id=&quot;axwzzx5ro0r9doetv9jv0dfittxtf2ep0tst&quot;&gt;344&lt;/key&gt;&lt;/record&gt;&lt;record&gt;&lt;key app=&quot;EN&quot; db-id=&quot;axwzzx5ro0r9doetv9jv0dfittxtf2ep0tst&quot;&gt;347&lt;/key&gt;&lt;/record&gt;&lt;record&gt;&lt;key app=&quot;EN&quot; db-id=&quot;axwzzx5ro0r9doetv9jv0dfittxtf2ep0tst&quot;&gt;345&lt;/key&gt;&lt;/record&gt;&lt;record&gt;&lt;key app=&quot;EN&quot; db-id=&quot;axwzzx5ro0r9doetv9jv0dfittxtf2ep0tst&quot;&gt;349&lt;/key&gt;&lt;/record&gt;&lt;record&gt;&lt;key app=&quot;EN&quot; db-id=&quot;axwzzx5ro0r9doetv9jv0dfittxtf2ep0tst&quot;&gt;378&lt;/key&gt;&lt;/record&gt;&lt;record&gt;&lt;key app=&quot;EN&quot; db-id=&quot;axwzzx5ro0r9doetv9jv0dfittxtf2ep0tst&quot;&gt;383&lt;/key&gt;&lt;/record&gt;&lt;/records&gt;&lt;/reference-group&gt;&lt;reference-group&gt;&lt;kind&gt;1&lt;/kind&gt;&lt;heading&gt;Articles&lt;/heading&gt;&lt;alignment&gt;-1&lt;/alignment&gt;&lt;records&gt;&lt;record&gt;&lt;key app=&quot;EN&quot; db-id=&quot;axwzzx5ro0r9doetv9jv0dfittxtf2ep0tst&quot;&gt;310&lt;/key&gt;&lt;/record&gt;&lt;record&gt;&lt;key app=&quot;EN&quot; db-id=&quot;axwzzx5ro0r9doetv9jv0dfittxtf2ep0tst&quot;&gt;365&lt;/key&gt;&lt;/record&gt;&lt;record&gt;&lt;key app=&quot;EN&quot; db-id=&quot;axwzzx5ro0r9doetv9jv0dfittxtf2ep0tst&quot;&gt;197&lt;/key&gt;&lt;/record&gt;&lt;record&gt;&lt;key app=&quot;EN&quot; db-id=&quot;axwzzx5ro0r9doetv9jv0dfittxtf2ep0tst&quot;&gt;267&lt;/key&gt;&lt;/record&gt;&lt;/records&gt;&lt;/reference-group&gt;&lt;reference-group&gt;&lt;kind&gt;1&lt;/kind&gt;&lt;heading&gt;Sites Internet&lt;/heading&gt;&lt;alignment&gt;-1&lt;/alignment&gt;&lt;records&gt;&lt;record&gt;&lt;key app=&quot;EN&quot; db-id=&quot;axwzzx5ro0r9doetv9jv0dfittxtf2ep0tst&quot;&gt;359&lt;/key&gt;&lt;/record&gt;&lt;record&gt;&lt;key app=&quot;EN&quot; db-id=&quot;axwzzx5ro0r9doetv9jv0dfittxtf2ep0tst&quot;&gt;362&lt;/key&gt;&lt;/record&gt;&lt;record&gt;&lt;key app=&quot;EN&quot; db-id=&quot;axwzzx5ro0r9doetv9jv0dfittxtf2ep0tst&quot;&gt;382&lt;/key&gt;&lt;/record&gt;&lt;record&gt;&lt;key app=&quot;EN&quot; db-id=&quot;axwzzx5ro0r9doetv9jv0dfittxtf2ep0tst&quot;&gt;400&lt;/key&gt;&lt;/record&gt;&lt;record&gt;&lt;key app=&quot;EN&quot; db-id=&quot;axwzzx5ro0r9doetv9jv0dfittxtf2ep0tst&quot;&gt;402&lt;/key&gt;&lt;/record&gt;&lt;/records&gt;&lt;/reference-group&gt;&lt;reference-group&gt;&lt;kind&gt;1&lt;/kind&gt;&lt;heading&gt;Rapport&lt;/heading&gt;&lt;alignment&gt;-1&lt;/alignment&gt;&lt;records&gt;&lt;record&gt;&lt;key app=&quot;EN&quot; db-id=&quot;axwzzx5ro0r9doetv9jv0dfittxtf2ep0tst&quot;&gt;352&lt;/key&gt;&lt;/record&gt;&lt;record&gt;&lt;key app=&quot;EN&quot; db-id=&quot;axwzzx5ro0r9doetv9jv0dfittxtf2ep0tst&quot;&gt;356&lt;/key&gt;&lt;/record&gt;&lt;record&gt;&lt;key app=&quot;EN&quot; db-id=&quot;axwzzx5ro0r9doetv9jv0dfittxtf2ep0tst&quot;&gt;363&lt;/key&gt;&lt;/record&gt;&lt;record&gt;&lt;key app=&quot;EN&quot; db-id=&quot;axwzzx5ro0r9doetv9jv0dfittxtf2ep0tst&quot;&gt;353&lt;/key&gt;&lt;/record&gt;&lt;/records&gt;&lt;/reference-group&gt;&lt;reference-group&gt;&lt;kind&gt;1&lt;/kind&gt;&lt;heading&gt;Non publié&lt;/heading&gt;&lt;alignment&gt;-1&lt;/alignment&gt;&lt;records&gt;&lt;record&gt;&lt;key app=&quot;EN&quot; db-id=&quot;axwzzx5ro0r9doetv9jv0dfittxtf2ep0tst&quot;&gt;380&lt;/key&gt;&lt;/record&gt;&lt;/records&gt;&lt;/reference-group&gt;&lt;/reference-groups&gt;"/>
  </w:docVars>
  <w:rsids>
    <w:rsidRoot w:val="003750E4"/>
    <w:rsid w:val="0001773D"/>
    <w:rsid w:val="00017B89"/>
    <w:rsid w:val="00033B31"/>
    <w:rsid w:val="00044329"/>
    <w:rsid w:val="00054D2B"/>
    <w:rsid w:val="0005642D"/>
    <w:rsid w:val="00057D04"/>
    <w:rsid w:val="00061E0C"/>
    <w:rsid w:val="0006573F"/>
    <w:rsid w:val="0008487D"/>
    <w:rsid w:val="000933DE"/>
    <w:rsid w:val="000B250D"/>
    <w:rsid w:val="000C3A19"/>
    <w:rsid w:val="000C4465"/>
    <w:rsid w:val="000C4A79"/>
    <w:rsid w:val="0010130E"/>
    <w:rsid w:val="00113DE1"/>
    <w:rsid w:val="001212A9"/>
    <w:rsid w:val="00125380"/>
    <w:rsid w:val="00132869"/>
    <w:rsid w:val="00143329"/>
    <w:rsid w:val="00170BB5"/>
    <w:rsid w:val="00172440"/>
    <w:rsid w:val="00196414"/>
    <w:rsid w:val="001A37EA"/>
    <w:rsid w:val="001B260D"/>
    <w:rsid w:val="001B62E8"/>
    <w:rsid w:val="001C050A"/>
    <w:rsid w:val="001D3D6F"/>
    <w:rsid w:val="001D45A5"/>
    <w:rsid w:val="002003CD"/>
    <w:rsid w:val="0020298B"/>
    <w:rsid w:val="002037AA"/>
    <w:rsid w:val="00217030"/>
    <w:rsid w:val="002328BD"/>
    <w:rsid w:val="00253121"/>
    <w:rsid w:val="002834CF"/>
    <w:rsid w:val="002B6DA5"/>
    <w:rsid w:val="002D05F5"/>
    <w:rsid w:val="002D0C16"/>
    <w:rsid w:val="002D41B0"/>
    <w:rsid w:val="002D5ADB"/>
    <w:rsid w:val="002F5BAB"/>
    <w:rsid w:val="002F6AA9"/>
    <w:rsid w:val="00301995"/>
    <w:rsid w:val="00321F2C"/>
    <w:rsid w:val="00330547"/>
    <w:rsid w:val="00331F52"/>
    <w:rsid w:val="00334E26"/>
    <w:rsid w:val="003356A7"/>
    <w:rsid w:val="0035594D"/>
    <w:rsid w:val="00355C50"/>
    <w:rsid w:val="003750E4"/>
    <w:rsid w:val="00381186"/>
    <w:rsid w:val="00381387"/>
    <w:rsid w:val="00397C68"/>
    <w:rsid w:val="003C2281"/>
    <w:rsid w:val="003D1FA7"/>
    <w:rsid w:val="003D3592"/>
    <w:rsid w:val="003D5778"/>
    <w:rsid w:val="003F33FF"/>
    <w:rsid w:val="003F570F"/>
    <w:rsid w:val="004014BA"/>
    <w:rsid w:val="00413912"/>
    <w:rsid w:val="00430A1E"/>
    <w:rsid w:val="00493E61"/>
    <w:rsid w:val="004A07AF"/>
    <w:rsid w:val="004A3739"/>
    <w:rsid w:val="004B010F"/>
    <w:rsid w:val="004C5009"/>
    <w:rsid w:val="004F3CA0"/>
    <w:rsid w:val="004F44FA"/>
    <w:rsid w:val="005208F0"/>
    <w:rsid w:val="00560C74"/>
    <w:rsid w:val="005648F3"/>
    <w:rsid w:val="00564D67"/>
    <w:rsid w:val="00566A3B"/>
    <w:rsid w:val="00597F77"/>
    <w:rsid w:val="005A3FC7"/>
    <w:rsid w:val="005C2249"/>
    <w:rsid w:val="005E3988"/>
    <w:rsid w:val="005F5B82"/>
    <w:rsid w:val="00603FAC"/>
    <w:rsid w:val="00625553"/>
    <w:rsid w:val="00632451"/>
    <w:rsid w:val="00634A2F"/>
    <w:rsid w:val="00643BCE"/>
    <w:rsid w:val="00652B1E"/>
    <w:rsid w:val="00657C7A"/>
    <w:rsid w:val="00684B6E"/>
    <w:rsid w:val="006851E7"/>
    <w:rsid w:val="00697018"/>
    <w:rsid w:val="006A4C95"/>
    <w:rsid w:val="006A5F32"/>
    <w:rsid w:val="006D755C"/>
    <w:rsid w:val="006E08B1"/>
    <w:rsid w:val="006E5B4B"/>
    <w:rsid w:val="006F45AC"/>
    <w:rsid w:val="00702DA4"/>
    <w:rsid w:val="007104C0"/>
    <w:rsid w:val="00711D05"/>
    <w:rsid w:val="00717B4B"/>
    <w:rsid w:val="0072436B"/>
    <w:rsid w:val="0073560D"/>
    <w:rsid w:val="007638DC"/>
    <w:rsid w:val="00773EC7"/>
    <w:rsid w:val="007749D9"/>
    <w:rsid w:val="00785239"/>
    <w:rsid w:val="00797894"/>
    <w:rsid w:val="007B19BB"/>
    <w:rsid w:val="007E2A3D"/>
    <w:rsid w:val="007F7FF5"/>
    <w:rsid w:val="00804B3D"/>
    <w:rsid w:val="00824EF9"/>
    <w:rsid w:val="00826E4E"/>
    <w:rsid w:val="00847107"/>
    <w:rsid w:val="008622BC"/>
    <w:rsid w:val="00867FF5"/>
    <w:rsid w:val="008715DF"/>
    <w:rsid w:val="00872634"/>
    <w:rsid w:val="008855DB"/>
    <w:rsid w:val="008A445E"/>
    <w:rsid w:val="00915A89"/>
    <w:rsid w:val="00916BDF"/>
    <w:rsid w:val="0092444D"/>
    <w:rsid w:val="009255B0"/>
    <w:rsid w:val="00934908"/>
    <w:rsid w:val="00953E79"/>
    <w:rsid w:val="00957412"/>
    <w:rsid w:val="009774F9"/>
    <w:rsid w:val="00991775"/>
    <w:rsid w:val="009C1E46"/>
    <w:rsid w:val="009F078B"/>
    <w:rsid w:val="00A44F71"/>
    <w:rsid w:val="00A44F9C"/>
    <w:rsid w:val="00A5617E"/>
    <w:rsid w:val="00A61F2F"/>
    <w:rsid w:val="00A72669"/>
    <w:rsid w:val="00A73563"/>
    <w:rsid w:val="00A73B3F"/>
    <w:rsid w:val="00AD19F7"/>
    <w:rsid w:val="00B13565"/>
    <w:rsid w:val="00B201AD"/>
    <w:rsid w:val="00B3192D"/>
    <w:rsid w:val="00B32943"/>
    <w:rsid w:val="00B34355"/>
    <w:rsid w:val="00B43592"/>
    <w:rsid w:val="00B45D9C"/>
    <w:rsid w:val="00B80473"/>
    <w:rsid w:val="00B81F69"/>
    <w:rsid w:val="00B8756D"/>
    <w:rsid w:val="00B927FC"/>
    <w:rsid w:val="00B93925"/>
    <w:rsid w:val="00BC7B8E"/>
    <w:rsid w:val="00BD4761"/>
    <w:rsid w:val="00C01E05"/>
    <w:rsid w:val="00C21E93"/>
    <w:rsid w:val="00C22FAE"/>
    <w:rsid w:val="00C30928"/>
    <w:rsid w:val="00C43C49"/>
    <w:rsid w:val="00C54206"/>
    <w:rsid w:val="00C60BA5"/>
    <w:rsid w:val="00C72954"/>
    <w:rsid w:val="00C737F6"/>
    <w:rsid w:val="00C7446D"/>
    <w:rsid w:val="00C8115E"/>
    <w:rsid w:val="00C8245D"/>
    <w:rsid w:val="00C84F12"/>
    <w:rsid w:val="00C86F55"/>
    <w:rsid w:val="00C97735"/>
    <w:rsid w:val="00C9788D"/>
    <w:rsid w:val="00CB3622"/>
    <w:rsid w:val="00CE0ED2"/>
    <w:rsid w:val="00D055A2"/>
    <w:rsid w:val="00D06DBF"/>
    <w:rsid w:val="00D10C56"/>
    <w:rsid w:val="00D11892"/>
    <w:rsid w:val="00D1417A"/>
    <w:rsid w:val="00D1693F"/>
    <w:rsid w:val="00D30D3F"/>
    <w:rsid w:val="00D31801"/>
    <w:rsid w:val="00D319CC"/>
    <w:rsid w:val="00D4025C"/>
    <w:rsid w:val="00D47892"/>
    <w:rsid w:val="00D548E3"/>
    <w:rsid w:val="00D8127A"/>
    <w:rsid w:val="00D90DF7"/>
    <w:rsid w:val="00DA7195"/>
    <w:rsid w:val="00DC6C6A"/>
    <w:rsid w:val="00DD2CD3"/>
    <w:rsid w:val="00DD308B"/>
    <w:rsid w:val="00DD425C"/>
    <w:rsid w:val="00DE69B3"/>
    <w:rsid w:val="00DF2C2C"/>
    <w:rsid w:val="00DF47C8"/>
    <w:rsid w:val="00E174D5"/>
    <w:rsid w:val="00E458C2"/>
    <w:rsid w:val="00E46073"/>
    <w:rsid w:val="00E7208A"/>
    <w:rsid w:val="00E762F7"/>
    <w:rsid w:val="00E84760"/>
    <w:rsid w:val="00EA57B4"/>
    <w:rsid w:val="00ED01A5"/>
    <w:rsid w:val="00EF66A8"/>
    <w:rsid w:val="00EF67F9"/>
    <w:rsid w:val="00F05847"/>
    <w:rsid w:val="00F162EE"/>
    <w:rsid w:val="00F34CF9"/>
    <w:rsid w:val="00F419EF"/>
    <w:rsid w:val="00F44461"/>
    <w:rsid w:val="00F479EB"/>
    <w:rsid w:val="00F626A3"/>
    <w:rsid w:val="00F73949"/>
    <w:rsid w:val="00F8796B"/>
    <w:rsid w:val="00F9412C"/>
    <w:rsid w:val="00FE5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0E4"/>
    <w:pPr>
      <w:spacing w:after="200" w:line="276" w:lineRule="auto"/>
    </w:pPr>
    <w:rPr>
      <w:rFonts w:ascii="Calibri" w:hAnsi="Calibri" w:cs="Arial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319CC"/>
    <w:pPr>
      <w:keepNext/>
      <w:keepLines/>
      <w:numPr>
        <w:numId w:val="3"/>
      </w:numPr>
      <w:spacing w:before="240" w:after="0" w:line="360" w:lineRule="auto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  <w:lang w:eastAsia="en-US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D319CC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D319CC"/>
    <w:pPr>
      <w:numPr>
        <w:ilvl w:val="2"/>
      </w:numPr>
      <w:outlineLvl w:val="2"/>
    </w:pPr>
    <w:rPr>
      <w:sz w:val="24"/>
      <w:szCs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597F77"/>
    <w:pPr>
      <w:numPr>
        <w:ilvl w:val="3"/>
      </w:numPr>
      <w:outlineLvl w:val="3"/>
    </w:pPr>
    <w:rPr>
      <w:rFonts w:asciiTheme="majorBidi" w:hAnsiTheme="majorBidi"/>
      <w:iCs/>
    </w:rPr>
  </w:style>
  <w:style w:type="paragraph" w:styleId="Titre5">
    <w:name w:val="heading 5"/>
    <w:basedOn w:val="Titre4"/>
    <w:next w:val="Normal"/>
    <w:link w:val="Titre5Car"/>
    <w:uiPriority w:val="9"/>
    <w:unhideWhenUsed/>
    <w:qFormat/>
    <w:rsid w:val="00D319CC"/>
    <w:pPr>
      <w:numPr>
        <w:ilvl w:val="4"/>
      </w:numPr>
      <w:outlineLvl w:val="4"/>
    </w:pPr>
    <w:rPr>
      <w:rFonts w:ascii="Times New Roman" w:hAnsi="Times New Roman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aliases w:val="figure"/>
    <w:basedOn w:val="Normal"/>
    <w:next w:val="Normal"/>
    <w:uiPriority w:val="35"/>
    <w:unhideWhenUsed/>
    <w:qFormat/>
    <w:rsid w:val="000B250D"/>
    <w:pPr>
      <w:spacing w:line="360" w:lineRule="auto"/>
      <w:ind w:firstLine="567"/>
      <w:jc w:val="both"/>
    </w:pPr>
    <w:rPr>
      <w:rFonts w:asciiTheme="majorBidi" w:hAnsiTheme="majorBidi" w:cstheme="majorBidi"/>
      <w:b/>
      <w:bCs/>
      <w:sz w:val="20"/>
      <w:szCs w:val="18"/>
    </w:rPr>
  </w:style>
  <w:style w:type="paragraph" w:customStyle="1" w:styleId="T2">
    <w:name w:val="T2"/>
    <w:basedOn w:val="Normal"/>
    <w:qFormat/>
    <w:rsid w:val="000B250D"/>
    <w:pPr>
      <w:spacing w:before="120" w:after="120" w:line="360" w:lineRule="auto"/>
      <w:ind w:left="567" w:firstLine="567"/>
      <w:jc w:val="both"/>
      <w:outlineLvl w:val="1"/>
    </w:pPr>
    <w:rPr>
      <w:rFonts w:asciiTheme="majorBidi" w:hAnsiTheme="majorBidi" w:cstheme="majorBidi"/>
      <w:b/>
      <w:bCs/>
      <w:sz w:val="26"/>
      <w:szCs w:val="28"/>
    </w:rPr>
  </w:style>
  <w:style w:type="paragraph" w:customStyle="1" w:styleId="pr">
    <w:name w:val="pr"/>
    <w:basedOn w:val="Normal"/>
    <w:link w:val="prCar"/>
    <w:qFormat/>
    <w:rsid w:val="000C4A79"/>
    <w:pPr>
      <w:spacing w:before="120" w:after="120" w:line="360" w:lineRule="auto"/>
      <w:ind w:left="709"/>
      <w:jc w:val="both"/>
    </w:pPr>
    <w:rPr>
      <w:rFonts w:asciiTheme="majorBidi" w:hAnsiTheme="majorBidi" w:cstheme="majorBidi"/>
      <w:sz w:val="24"/>
      <w:szCs w:val="28"/>
    </w:rPr>
  </w:style>
  <w:style w:type="paragraph" w:customStyle="1" w:styleId="EndNoteBibliographyTitle">
    <w:name w:val="EndNote Bibliography Title"/>
    <w:basedOn w:val="Normal"/>
    <w:link w:val="EndNoteBibliographyTitleCar"/>
    <w:rsid w:val="003D1FA7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Car">
    <w:name w:val="EndNote Bibliography Title Car"/>
    <w:basedOn w:val="Policepardfaut"/>
    <w:link w:val="EndNoteBibliographyTitle"/>
    <w:rsid w:val="003D1FA7"/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paragraph" w:customStyle="1" w:styleId="EndNoteBibliography">
    <w:name w:val="EndNote Bibliography"/>
    <w:basedOn w:val="Normal"/>
    <w:link w:val="EndNoteBibliographyCar"/>
    <w:rsid w:val="003D1FA7"/>
    <w:pPr>
      <w:spacing w:line="240" w:lineRule="auto"/>
    </w:pPr>
    <w:rPr>
      <w:rFonts w:ascii="Times New Roman" w:hAnsi="Times New Roman" w:cs="Times New Roman"/>
      <w:noProof/>
    </w:rPr>
  </w:style>
  <w:style w:type="character" w:customStyle="1" w:styleId="EndNoteBibliographyCar">
    <w:name w:val="EndNote Bibliography Car"/>
    <w:basedOn w:val="Policepardfaut"/>
    <w:link w:val="EndNoteBibliography"/>
    <w:rsid w:val="003D1FA7"/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638DC"/>
    <w:pPr>
      <w:spacing w:after="0" w:line="360" w:lineRule="auto"/>
      <w:ind w:left="720" w:firstLine="567"/>
      <w:contextualSpacing/>
      <w:jc w:val="both"/>
    </w:pPr>
    <w:rPr>
      <w:rFonts w:asciiTheme="majorBidi" w:hAnsiTheme="majorBidi" w:cstheme="majorBidi"/>
      <w:sz w:val="24"/>
      <w:szCs w:val="24"/>
    </w:rPr>
  </w:style>
  <w:style w:type="character" w:customStyle="1" w:styleId="ts-alignment-element-highlighted">
    <w:name w:val="ts-alignment-element-highlighted"/>
    <w:basedOn w:val="Policepardfaut"/>
    <w:rsid w:val="007638DC"/>
  </w:style>
  <w:style w:type="character" w:customStyle="1" w:styleId="ts-alignment-element">
    <w:name w:val="ts-alignment-element"/>
    <w:basedOn w:val="Policepardfaut"/>
    <w:rsid w:val="007638DC"/>
  </w:style>
  <w:style w:type="character" w:customStyle="1" w:styleId="Titre1Car">
    <w:name w:val="Titre 1 Car"/>
    <w:basedOn w:val="Policepardfaut"/>
    <w:link w:val="Titre1"/>
    <w:uiPriority w:val="9"/>
    <w:rsid w:val="00D319CC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319CC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319CC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97F77"/>
    <w:rPr>
      <w:rFonts w:asciiTheme="majorBidi" w:eastAsiaTheme="majorEastAsia" w:hAnsiTheme="majorBidi" w:cstheme="majorBidi"/>
      <w:b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D319CC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34CF9"/>
    <w:rPr>
      <w:color w:val="0563C1" w:themeColor="hyperlink"/>
      <w:u w:val="single"/>
    </w:rPr>
  </w:style>
  <w:style w:type="paragraph" w:customStyle="1" w:styleId="EndNoteCategoryHeading">
    <w:name w:val="EndNote Category Heading"/>
    <w:basedOn w:val="Normal"/>
    <w:link w:val="EndNoteCategoryHeadingCar"/>
    <w:rsid w:val="00F34CF9"/>
    <w:pPr>
      <w:spacing w:before="120" w:after="120"/>
    </w:pPr>
    <w:rPr>
      <w:rFonts w:eastAsiaTheme="minorHAnsi" w:cstheme="minorBidi"/>
      <w:b/>
      <w:noProof/>
      <w:lang w:val="en-US" w:eastAsia="en-US"/>
    </w:rPr>
  </w:style>
  <w:style w:type="character" w:customStyle="1" w:styleId="EndNoteCategoryHeadingCar">
    <w:name w:val="EndNote Category Heading Car"/>
    <w:basedOn w:val="Policepardfaut"/>
    <w:link w:val="EndNoteCategoryHeading"/>
    <w:rsid w:val="00F34CF9"/>
    <w:rPr>
      <w:rFonts w:asciiTheme="majorBidi" w:hAnsiTheme="majorBidi"/>
      <w:b/>
      <w:noProof/>
      <w:sz w:val="24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34CF9"/>
    <w:rPr>
      <w:color w:val="605E5C"/>
      <w:shd w:val="clear" w:color="auto" w:fill="E1DFDD"/>
    </w:rPr>
  </w:style>
  <w:style w:type="character" w:customStyle="1" w:styleId="prCar">
    <w:name w:val="pr Car"/>
    <w:basedOn w:val="Policepardfaut"/>
    <w:link w:val="pr"/>
    <w:rsid w:val="000C4A79"/>
    <w:rPr>
      <w:rFonts w:asciiTheme="majorBidi" w:eastAsia="Times New Roman" w:hAnsiTheme="majorBidi" w:cstheme="majorBidi"/>
      <w:sz w:val="24"/>
      <w:szCs w:val="28"/>
      <w:lang w:eastAsia="fr-FR"/>
    </w:rPr>
  </w:style>
  <w:style w:type="paragraph" w:styleId="Sansinterligne">
    <w:name w:val="No Spacing"/>
    <w:uiPriority w:val="1"/>
    <w:qFormat/>
    <w:rsid w:val="00F34CF9"/>
    <w:pPr>
      <w:spacing w:after="0" w:line="240" w:lineRule="auto"/>
      <w:ind w:firstLine="567"/>
      <w:jc w:val="both"/>
    </w:pPr>
    <w:rPr>
      <w:rFonts w:asciiTheme="majorBidi" w:eastAsiaTheme="minorHAnsi" w:hAnsiTheme="majorBidi"/>
      <w:sz w:val="24"/>
    </w:rPr>
  </w:style>
  <w:style w:type="table" w:customStyle="1" w:styleId="PlainTable1">
    <w:name w:val="Plain Table 1"/>
    <w:basedOn w:val="TableauNormal"/>
    <w:uiPriority w:val="41"/>
    <w:rsid w:val="00F34CF9"/>
    <w:pPr>
      <w:spacing w:after="0" w:line="240" w:lineRule="auto"/>
    </w:pPr>
    <w:rPr>
      <w:rFonts w:eastAsia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talic">
    <w:name w:val="italic"/>
    <w:basedOn w:val="Policepardfaut"/>
    <w:rsid w:val="00564D67"/>
  </w:style>
  <w:style w:type="paragraph" w:styleId="En-tte">
    <w:name w:val="header"/>
    <w:basedOn w:val="Normal"/>
    <w:link w:val="En-tteCar"/>
    <w:uiPriority w:val="99"/>
    <w:unhideWhenUsed/>
    <w:rsid w:val="001C050A"/>
    <w:pPr>
      <w:tabs>
        <w:tab w:val="center" w:pos="4536"/>
        <w:tab w:val="right" w:pos="9072"/>
      </w:tabs>
      <w:spacing w:after="0" w:line="240" w:lineRule="auto"/>
      <w:ind w:firstLine="567"/>
      <w:jc w:val="both"/>
    </w:pPr>
    <w:rPr>
      <w:rFonts w:asciiTheme="majorBidi" w:hAnsiTheme="majorBidi" w:cstheme="majorBidi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1C050A"/>
    <w:rPr>
      <w:rFonts w:asciiTheme="majorBidi" w:eastAsia="Times New Roman" w:hAnsiTheme="majorBidi" w:cstheme="majorBidi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C050A"/>
    <w:pPr>
      <w:tabs>
        <w:tab w:val="center" w:pos="4536"/>
        <w:tab w:val="right" w:pos="9072"/>
      </w:tabs>
      <w:spacing w:after="0" w:line="240" w:lineRule="auto"/>
      <w:ind w:firstLine="567"/>
      <w:jc w:val="both"/>
    </w:pPr>
    <w:rPr>
      <w:rFonts w:asciiTheme="majorBidi" w:hAnsiTheme="majorBidi" w:cstheme="majorBidi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1C050A"/>
    <w:rPr>
      <w:rFonts w:asciiTheme="majorBidi" w:eastAsia="Times New Roman" w:hAnsiTheme="majorBidi" w:cstheme="majorBidi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61E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unhideWhenUsed/>
    <w:rsid w:val="000C3A19"/>
    <w:pPr>
      <w:spacing w:after="0" w:line="360" w:lineRule="auto"/>
      <w:ind w:firstLine="567"/>
      <w:jc w:val="both"/>
    </w:pPr>
    <w:rPr>
      <w:rFonts w:asciiTheme="majorBidi" w:hAnsiTheme="majorBidi" w:cstheme="majorBidi"/>
      <w:sz w:val="24"/>
      <w:szCs w:val="24"/>
    </w:rPr>
  </w:style>
  <w:style w:type="paragraph" w:styleId="Normalcentr">
    <w:name w:val="Block Text"/>
    <w:basedOn w:val="Normal"/>
    <w:rsid w:val="003750E4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C2281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C2281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8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13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43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82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90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Mom96</b:Tag>
    <b:SourceType>Book</b:SourceType>
    <b:Guid>{F6D85FD6-6862-4FBB-9B68-26882237C73C}</b:Guid>
    <b:Author>
      <b:Author>
        <b:NameList>
          <b:Person>
            <b:Last>Mombaerts</b:Last>
            <b:First>E</b:First>
          </b:Person>
        </b:NameList>
      </b:Author>
    </b:Author>
    <b:Title>Entraînement et performance collective en football</b:Title>
    <b:Year>1996</b:Year>
    <b:Publisher>Vigot</b:Publisher>
    <b:RefOrder>24</b:RefOrder>
  </b:Source>
  <b:Source>
    <b:Tag>Wrz84</b:Tag>
    <b:SourceType>Book</b:SourceType>
    <b:Guid>{C1565C74-704A-42E1-9B55-74BF5C0A764F}</b:Guid>
    <b:Author>
      <b:Author>
        <b:NameList>
          <b:Person>
            <b:Last>Wrsoz</b:Last>
            <b:First>J</b:First>
          </b:Person>
        </b:NameList>
      </b:Author>
    </b:Author>
    <b:Title>Tactique de l'attaque</b:Title>
    <b:Year>1984</b:Year>
    <b:Publisher>Broadcoorrens</b:Publisher>
    <b:RefOrder>21</b:RefOrder>
  </b:Source>
</b:Sources>
</file>

<file path=customXml/itemProps1.xml><?xml version="1.0" encoding="utf-8"?>
<ds:datastoreItem xmlns:ds="http://schemas.openxmlformats.org/officeDocument/2006/customXml" ds:itemID="{A85ED931-E4B2-4C6F-8DC0-33068799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2023-04-24T08:32:00Z</dcterms:created>
  <dcterms:modified xsi:type="dcterms:W3CDTF">2023-04-24T08:32:00Z</dcterms:modified>
</cp:coreProperties>
</file>