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3F" w:rsidRDefault="00B0173F" w:rsidP="00B0173F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المحاضرة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الخامسة: فهم اللغة وإنشاء اللغة</w:t>
      </w:r>
    </w:p>
    <w:p w:rsidR="00B0173F" w:rsidRDefault="00B0173F" w:rsidP="00B0173F">
      <w:pPr>
        <w:jc w:val="right"/>
        <w:rPr>
          <w:rFonts w:hint="cs"/>
          <w:sz w:val="28"/>
          <w:szCs w:val="28"/>
          <w:rtl/>
        </w:rPr>
      </w:pPr>
    </w:p>
    <w:p w:rsidR="00B0173F" w:rsidRDefault="00B0173F" w:rsidP="00B0173F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المهارة هي كل نشاط حركي أو عقلي يقوم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الفرد المتعلم بإتقان وفعالية في فترة زمنية قصيرة، و يشترط في أداء هذا النشاط الدقة والسرعة والكفاءة في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تد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رج متناسق قصد تحقيق أهداف معينة بأقل جهد </w:t>
      </w:r>
    </w:p>
    <w:p w:rsidR="00B0173F" w:rsidRDefault="00B0173F" w:rsidP="00B0173F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أ- </w:t>
      </w:r>
      <w:proofErr w:type="gramStart"/>
      <w:r w:rsidRPr="00C67D4D">
        <w:rPr>
          <w:rFonts w:ascii="Simplified Arabic" w:hAnsi="Simplified Arabic" w:cs="Simplified Arabic"/>
          <w:sz w:val="28"/>
          <w:szCs w:val="28"/>
          <w:rtl/>
        </w:rPr>
        <w:t>مهارة</w:t>
      </w:r>
      <w:proofErr w:type="gram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فهم </w:t>
      </w:r>
      <w:r>
        <w:rPr>
          <w:rFonts w:ascii="Simplified Arabic" w:hAnsi="Simplified Arabic" w:cs="Simplified Arabic" w:hint="cs"/>
          <w:sz w:val="28"/>
          <w:szCs w:val="28"/>
          <w:rtl/>
        </w:rPr>
        <w:t>اللغة (ا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>ستماع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B0173F" w:rsidRDefault="00B0173F" w:rsidP="00B0173F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لمهارة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الاستماع 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أهمية </w:t>
      </w:r>
      <w:r>
        <w:rPr>
          <w:rFonts w:ascii="Simplified Arabic" w:hAnsi="Simplified Arabic" w:cs="Simplified Arabic" w:hint="cs"/>
          <w:sz w:val="28"/>
          <w:szCs w:val="28"/>
          <w:rtl/>
        </w:rPr>
        <w:t>بالغة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في تعلم اللغة لذا وصف ابن خلدون السماع بأبي الملكات إذا صلح صلحت </w:t>
      </w:r>
      <w:r>
        <w:rPr>
          <w:rFonts w:ascii="Simplified Arabic" w:hAnsi="Simplified Arabic" w:cs="Simplified Arabic"/>
          <w:sz w:val="28"/>
          <w:szCs w:val="28"/>
          <w:rtl/>
        </w:rPr>
        <w:t>الملكات ا</w:t>
      </w:r>
      <w:r>
        <w:rPr>
          <w:rFonts w:ascii="Simplified Arabic" w:hAnsi="Simplified Arabic" w:cs="Simplified Arabic" w:hint="cs"/>
          <w:sz w:val="28"/>
          <w:szCs w:val="28"/>
          <w:rtl/>
        </w:rPr>
        <w:t>لأ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>خرى وإذا فسد فسدت أيضا. والسماع ثالث درجات</w:t>
      </w:r>
      <w:r w:rsidRPr="00C67D4D">
        <w:rPr>
          <w:rFonts w:ascii="Simplified Arabic" w:hAnsi="Simplified Arabic" w:cs="Simplified Arabic"/>
          <w:sz w:val="28"/>
          <w:szCs w:val="28"/>
        </w:rPr>
        <w:t xml:space="preserve">: - 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>السمع ع</w:t>
      </w:r>
      <w:r>
        <w:rPr>
          <w:rFonts w:ascii="Simplified Arabic" w:hAnsi="Simplified Arabic" w:cs="Simplified Arabic"/>
          <w:sz w:val="28"/>
          <w:szCs w:val="28"/>
          <w:rtl/>
        </w:rPr>
        <w:t>ملية عضوية فطرية: وهو التقاط ا</w:t>
      </w:r>
      <w:r>
        <w:rPr>
          <w:rFonts w:ascii="Simplified Arabic" w:hAnsi="Simplified Arabic" w:cs="Simplified Arabic" w:hint="cs"/>
          <w:sz w:val="28"/>
          <w:szCs w:val="28"/>
          <w:rtl/>
        </w:rPr>
        <w:t>لأ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ذن لكل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األصوات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المفهومة في غير المفهومة، اللغوية و علي اللغوية</w:t>
      </w:r>
      <w:r w:rsidRPr="00C67D4D">
        <w:rPr>
          <w:rFonts w:ascii="Simplified Arabic" w:hAnsi="Simplified Arabic" w:cs="Simplified Arabic"/>
          <w:sz w:val="28"/>
          <w:szCs w:val="28"/>
        </w:rPr>
        <w:t xml:space="preserve">. -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اا</w:t>
      </w:r>
      <w:r>
        <w:rPr>
          <w:rFonts w:ascii="Simplified Arabic" w:hAnsi="Simplified Arabic" w:cs="Simplified Arabic"/>
          <w:sz w:val="28"/>
          <w:szCs w:val="28"/>
          <w:rtl/>
        </w:rPr>
        <w:t>لستماع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عملية مقصودة: وهو أن يمي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>ز ما يسمعه بتركيز انتباهه إلى حديث المستمع و محاولة فهمه</w:t>
      </w:r>
      <w:r>
        <w:rPr>
          <w:rFonts w:ascii="Simplified Arabic" w:hAnsi="Simplified Arabic" w:cs="Simplified Arabic"/>
          <w:sz w:val="28"/>
          <w:szCs w:val="28"/>
        </w:rPr>
        <w:t>. -</w:t>
      </w:r>
      <w:r>
        <w:rPr>
          <w:rFonts w:ascii="Simplified Arabic" w:hAnsi="Simplified Arabic" w:cs="Simplified Arabic" w:hint="cs"/>
          <w:sz w:val="28"/>
          <w:szCs w:val="28"/>
          <w:rtl/>
        </w:rPr>
        <w:t>الإ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نصات: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 هي درجة أعلى من السابقة إذ 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يركز المستمع فقط إلى الكلمات والعبارات وتفسير معانيها بل تتعدى إلى التحليل والنقد والتقويم </w:t>
      </w:r>
    </w:p>
    <w:p w:rsidR="00B0173F" w:rsidRDefault="00B0173F" w:rsidP="00B0173F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معيقات الاستماع:</w:t>
      </w:r>
    </w:p>
    <w:p w:rsidR="00B0173F" w:rsidRDefault="00B0173F" w:rsidP="00B0173F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قد يعيق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اال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>ستماع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الجيد معيقات منها ما هو متصل بالمستمع )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مشكالت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عضوية خلفية أو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مشكالت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نفسية عقلية</w:t>
      </w:r>
      <w:r w:rsidRPr="00C67D4D">
        <w:rPr>
          <w:rFonts w:ascii="Simplified Arabic" w:hAnsi="Simplified Arabic" w:cs="Simplified Arabic"/>
          <w:sz w:val="28"/>
          <w:szCs w:val="28"/>
        </w:rPr>
        <w:t xml:space="preserve">(. 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>و منها ما هو متعلق بالمتكلم )عيوب نطقه( و منها ما هو متعلق بالمادة المسموعة )غير متماشية مع قدرات المتعلمين العُمرية و العقلية( و غير مناسبة لميوله لدر، و أخرى متعلقة بالبيئة</w:t>
      </w:r>
      <w:r w:rsidRPr="00C67D4D">
        <w:rPr>
          <w:rFonts w:ascii="Simplified Arabic" w:hAnsi="Simplified Arabic" w:cs="Simplified Arabic"/>
          <w:sz w:val="28"/>
          <w:szCs w:val="28"/>
        </w:rPr>
        <w:t xml:space="preserve">. - 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لذا فإن مهارة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االستماع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ليست مهارة قاعدية في التعليم بل أصبحت من أهم اللسانيات العصبية والنفسية التي يقام عليها أي تخطيط لتغيير السلوك الفردي.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يمكن فصل مهارة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الكالم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عن مهارة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االستماع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خاصة في المراحل العمرية المبكرة، و قد أثبتت الدراسات أن 70 %من ساعات يقظة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الإ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نسان في نشاطه اللفظي موزعة بين 40 %استماعا، 30 %حديثا </w:t>
      </w:r>
      <w:r w:rsidRPr="00C67D4D">
        <w:rPr>
          <w:rFonts w:ascii="Simplified Arabic" w:hAnsi="Simplified Arabic" w:cs="Simplified Arabic"/>
          <w:sz w:val="28"/>
          <w:szCs w:val="28"/>
        </w:rPr>
        <w:t>15 %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>قراءة، 11 %كتابة</w:t>
      </w:r>
      <w:r w:rsidRPr="00C67D4D">
        <w:rPr>
          <w:rFonts w:ascii="Simplified Arabic" w:hAnsi="Simplified Arabic" w:cs="Simplified Arabic"/>
          <w:sz w:val="28"/>
          <w:szCs w:val="28"/>
        </w:rPr>
        <w:t>.</w:t>
      </w:r>
    </w:p>
    <w:p w:rsidR="00B0173F" w:rsidRDefault="00B0173F" w:rsidP="00B0173F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C67D4D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ب-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مهارة</w:t>
      </w:r>
      <w:proofErr w:type="gramEnd"/>
      <w:r>
        <w:rPr>
          <w:rFonts w:ascii="Simplified Arabic" w:hAnsi="Simplified Arabic" w:cs="Simplified Arabic"/>
          <w:sz w:val="28"/>
          <w:szCs w:val="28"/>
          <w:rtl/>
        </w:rPr>
        <w:t xml:space="preserve"> إنشاء اللغة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/>
          <w:sz w:val="28"/>
          <w:szCs w:val="28"/>
          <w:rtl/>
        </w:rPr>
        <w:t>الك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>م/ التعبير/ التحدّث</w:t>
      </w:r>
      <w:r w:rsidRPr="00C67D4D">
        <w:rPr>
          <w:rFonts w:ascii="Simplified Arabic" w:hAnsi="Simplified Arabic" w:cs="Simplified Arabic"/>
          <w:sz w:val="28"/>
          <w:szCs w:val="28"/>
        </w:rPr>
        <w:t xml:space="preserve">(: 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وهي القدرة على التعبير اللغوي عن أفكار أو مشاعر أو رغبة بواسطة أصوات متسلسلة مكونة للكلمات والجمل تخضع لقواعد اللغة، من أجل إيصالها إلى المستمع. ويعد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الكالم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أساس التواصل، و يشرط فيه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االستعماالت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السليمة للغة من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خالل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اختيار البدائل الممكنة التي تقدمها له اللغة</w:t>
      </w:r>
      <w:r w:rsidRPr="00C67D4D">
        <w:rPr>
          <w:rFonts w:ascii="Simplified Arabic" w:hAnsi="Simplified Arabic" w:cs="Simplified Arabic"/>
          <w:sz w:val="28"/>
          <w:szCs w:val="28"/>
        </w:rPr>
        <w:t xml:space="preserve">. 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تتم عملية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الكالم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عن طريق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B0173F" w:rsidRDefault="00B0173F" w:rsidP="00B0173F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C67D4D">
        <w:rPr>
          <w:rFonts w:ascii="Simplified Arabic" w:hAnsi="Simplified Arabic" w:cs="Simplified Arabic"/>
          <w:sz w:val="28"/>
          <w:szCs w:val="28"/>
        </w:rPr>
        <w:lastRenderedPageBreak/>
        <w:t xml:space="preserve">: 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>أ- استجابة المتكلم لحاجته النفسية في التعبير عن فكرة أو شعور أو رأي أو إجابة</w:t>
      </w:r>
      <w:r w:rsidRPr="00C67D4D">
        <w:rPr>
          <w:rFonts w:ascii="Simplified Arabic" w:hAnsi="Simplified Arabic" w:cs="Simplified Arabic"/>
          <w:sz w:val="28"/>
          <w:szCs w:val="28"/>
        </w:rPr>
        <w:t xml:space="preserve"> ... 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ب- الترميز: بعد تحديد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األفكار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وتنظيمها يحتاج المتكلم إلى ألفاظ ينتقيها من مخزونه اللغوي وفق تركيب سليم خاضع لقواعد لغته ولمقتضى حال السامع وسياق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الكالم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المستخدم بينه وبين المستمع - مرحلة النطق وهي استجابة ظاهرة عن طريق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األصوات</w:t>
      </w:r>
      <w:proofErr w:type="spellEnd"/>
      <w:r w:rsidRPr="00C67D4D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B0173F" w:rsidRDefault="00B0173F" w:rsidP="00B0173F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C67D4D">
        <w:rPr>
          <w:rFonts w:ascii="Simplified Arabic" w:hAnsi="Simplified Arabic" w:cs="Simplified Arabic"/>
          <w:sz w:val="28"/>
          <w:szCs w:val="28"/>
        </w:rPr>
        <w:t xml:space="preserve"> -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طرائق تدرس مهارة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الكالم</w:t>
      </w:r>
      <w:proofErr w:type="spellEnd"/>
      <w:r w:rsidRPr="00C67D4D">
        <w:rPr>
          <w:rFonts w:ascii="Simplified Arabic" w:hAnsi="Simplified Arabic" w:cs="Simplified Arabic"/>
          <w:sz w:val="28"/>
          <w:szCs w:val="28"/>
        </w:rPr>
        <w:t xml:space="preserve">: 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أ- الطريقة المباشرة: يتم فيها التدريس على الربط بين الكلمات ومعانيها باستخدام أسلوب المحاكاة و الحفظ. و هي طريقة معزولة عن باقي المهارات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األخرى</w:t>
      </w:r>
      <w:proofErr w:type="spellEnd"/>
      <w:r w:rsidRPr="00C67D4D">
        <w:rPr>
          <w:rFonts w:ascii="Simplified Arabic" w:hAnsi="Simplified Arabic" w:cs="Simplified Arabic"/>
          <w:sz w:val="28"/>
          <w:szCs w:val="28"/>
        </w:rPr>
        <w:t xml:space="preserve">. 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ب- الطريقة السمعية البصرية: يكون تعليم اللغة أوال بتعليم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االستماع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إلى الكلمات والتراكيب ثم النطق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>، ثم ينتقل إلى تعليم القراءة و الكتابة</w:t>
      </w:r>
      <w:r w:rsidRPr="00C67D4D">
        <w:rPr>
          <w:rFonts w:ascii="Simplified Arabic" w:hAnsi="Simplified Arabic" w:cs="Simplified Arabic"/>
          <w:sz w:val="28"/>
          <w:szCs w:val="28"/>
        </w:rPr>
        <w:t xml:space="preserve">. 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>ج- الطريقة الحوارية/ طريقة المناقشة</w:t>
      </w:r>
      <w:r w:rsidRPr="00C67D4D">
        <w:rPr>
          <w:rFonts w:ascii="Simplified Arabic" w:hAnsi="Simplified Arabic" w:cs="Simplified Arabic"/>
          <w:sz w:val="28"/>
          <w:szCs w:val="28"/>
        </w:rPr>
        <w:t xml:space="preserve">: 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يعتمد فيها المعلم الحوار و المناقشة لتعلم المتعلم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الكالم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باعتماد معارفه و خبراته السابقة من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خالل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توجيه نشاطه العقلي</w:t>
      </w:r>
      <w:r w:rsidRPr="00C67D4D">
        <w:rPr>
          <w:rFonts w:ascii="Simplified Arabic" w:hAnsi="Simplified Arabic" w:cs="Simplified Arabic"/>
          <w:sz w:val="28"/>
          <w:szCs w:val="28"/>
        </w:rPr>
        <w:t xml:space="preserve">. 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د- الطريقة التواصلية: تهدف إلى إكساب المتعلم القدرة على استخدام اللغة كوسيلة اتصال لتحقيق أغراضه المختلفة وهي </w:t>
      </w:r>
      <w:proofErr w:type="spellStart"/>
      <w:r w:rsidRPr="00C67D4D">
        <w:rPr>
          <w:rFonts w:ascii="Simplified Arabic" w:hAnsi="Simplified Arabic" w:cs="Simplified Arabic"/>
          <w:sz w:val="28"/>
          <w:szCs w:val="28"/>
          <w:rtl/>
        </w:rPr>
        <w:t>ال</w:t>
      </w:r>
      <w:proofErr w:type="spellEnd"/>
      <w:r w:rsidRPr="00C67D4D">
        <w:rPr>
          <w:rFonts w:ascii="Simplified Arabic" w:hAnsi="Simplified Arabic" w:cs="Simplified Arabic"/>
          <w:sz w:val="28"/>
          <w:szCs w:val="28"/>
          <w:rtl/>
        </w:rPr>
        <w:t xml:space="preserve"> تهمها اللغة في حد ذاتها بل تعتبرها وسيلة ل</w:t>
      </w:r>
      <w:r>
        <w:rPr>
          <w:rFonts w:ascii="Simplified Arabic" w:hAnsi="Simplified Arabic" w:cs="Simplified Arabic"/>
          <w:sz w:val="28"/>
          <w:szCs w:val="28"/>
          <w:rtl/>
        </w:rPr>
        <w:t>لتعبير عن الوظائف اللغوية من خ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>ل خلق مواقف واقعية حقيقية ال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67D4D">
        <w:rPr>
          <w:rFonts w:ascii="Simplified Arabic" w:hAnsi="Simplified Arabic" w:cs="Simplified Arabic"/>
          <w:sz w:val="28"/>
          <w:szCs w:val="28"/>
          <w:rtl/>
        </w:rPr>
        <w:t>ستعمال اللغة</w:t>
      </w:r>
      <w:r w:rsidRPr="00C67D4D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020E8F" w:rsidRDefault="00020E8F"/>
    <w:sectPr w:rsidR="0002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173F"/>
    <w:rsid w:val="00020E8F"/>
    <w:rsid w:val="00B0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2023-04-28T21:04:00Z</dcterms:created>
  <dcterms:modified xsi:type="dcterms:W3CDTF">2023-04-28T21:04:00Z</dcterms:modified>
</cp:coreProperties>
</file>